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DF" w:rsidRDefault="004962DF" w:rsidP="004962DF">
      <w:pPr>
        <w:pStyle w:val="Ttulo1"/>
        <w:jc w:val="both"/>
        <w:rPr>
          <w:lang w:val="es-ES"/>
        </w:rPr>
      </w:pPr>
      <w:r>
        <w:rPr>
          <w:lang w:val="es-ES"/>
        </w:rPr>
        <w:t>Apéndice</w:t>
      </w:r>
    </w:p>
    <w:p w:rsidR="004962DF" w:rsidRDefault="004962DF" w:rsidP="004962DF">
      <w:pPr>
        <w:pStyle w:val="Ttulo2"/>
        <w:jc w:val="both"/>
        <w:rPr>
          <w:lang w:val="es-ES"/>
        </w:rPr>
      </w:pPr>
      <w:r>
        <w:rPr>
          <w:lang w:val="es-ES"/>
        </w:rPr>
        <w:t xml:space="preserve">Informe de DISE </w:t>
      </w: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>F</w:t>
      </w:r>
      <w:r>
        <w:rPr>
          <w:lang w:val="es-ES"/>
        </w:rPr>
        <w:t>á</w:t>
      </w:r>
      <w:r>
        <w:rPr>
          <w:lang w:val="es-ES"/>
        </w:rPr>
        <w:t xml:space="preserve">rmaco/s sedante/s: </w:t>
      </w:r>
    </w:p>
    <w:p w:rsidR="004962DF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>M</w:t>
      </w:r>
      <w:r>
        <w:rPr>
          <w:lang w:val="es-ES"/>
        </w:rPr>
        <w:t>é</w:t>
      </w:r>
      <w:r>
        <w:rPr>
          <w:lang w:val="es-ES"/>
        </w:rPr>
        <w:t>todo de sedaci</w:t>
      </w:r>
      <w:r>
        <w:rPr>
          <w:lang w:val="es-ES"/>
        </w:rPr>
        <w:t>ó</w:t>
      </w:r>
      <w:r>
        <w:rPr>
          <w:lang w:val="es-ES"/>
        </w:rPr>
        <w:t>n (bolos/ TCI/Bomba):</w:t>
      </w:r>
    </w:p>
    <w:p w:rsidR="004962DF" w:rsidRDefault="004962DF" w:rsidP="004962DF">
      <w:pPr>
        <w:jc w:val="both"/>
        <w:rPr>
          <w:lang w:val="es-ES"/>
        </w:rPr>
      </w:pPr>
    </w:p>
    <w:p w:rsidR="004962DF" w:rsidRPr="00535380" w:rsidRDefault="004962DF" w:rsidP="004962DF">
      <w:pPr>
        <w:jc w:val="both"/>
        <w:rPr>
          <w:rStyle w:val="Nessuno"/>
          <w:rFonts w:cstheme="minorBidi"/>
          <w:lang w:val="es-ES"/>
        </w:rPr>
      </w:pPr>
      <w:r>
        <w:rPr>
          <w:lang w:val="es-ES"/>
        </w:rPr>
        <w:t>Dosis total de f</w:t>
      </w:r>
      <w:r>
        <w:rPr>
          <w:lang w:val="es-ES"/>
        </w:rPr>
        <w:t>á</w:t>
      </w:r>
      <w:r>
        <w:rPr>
          <w:lang w:val="es-ES"/>
        </w:rPr>
        <w:t>rmaco y concentraci</w:t>
      </w:r>
      <w:r>
        <w:rPr>
          <w:lang w:val="es-ES"/>
        </w:rPr>
        <w:t>ó</w:t>
      </w:r>
      <w:r>
        <w:rPr>
          <w:lang w:val="es-ES"/>
        </w:rPr>
        <w:t xml:space="preserve">n: </w:t>
      </w:r>
    </w:p>
    <w:p w:rsidR="004962DF" w:rsidRPr="00FC4FCC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>Saturaci</w:t>
      </w:r>
      <w:r>
        <w:rPr>
          <w:lang w:val="es-ES"/>
        </w:rPr>
        <w:t>ó</w:t>
      </w:r>
      <w:r>
        <w:rPr>
          <w:lang w:val="es-ES"/>
        </w:rPr>
        <w:t>n de Ox</w:t>
      </w:r>
      <w:r>
        <w:rPr>
          <w:lang w:val="es-ES"/>
        </w:rPr>
        <w:t>í</w:t>
      </w:r>
      <w:r>
        <w:rPr>
          <w:lang w:val="es-ES"/>
        </w:rPr>
        <w:t>geno m</w:t>
      </w:r>
      <w:r>
        <w:rPr>
          <w:lang w:val="es-ES"/>
        </w:rPr>
        <w:t>í</w:t>
      </w:r>
      <w:r>
        <w:rPr>
          <w:lang w:val="es-ES"/>
        </w:rPr>
        <w:t>nima:</w:t>
      </w:r>
    </w:p>
    <w:p w:rsidR="004962DF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 xml:space="preserve">BIS: </w:t>
      </w:r>
    </w:p>
    <w:p w:rsidR="004962DF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>Hallazgos VAS basal</w:t>
      </w:r>
    </w:p>
    <w:tbl>
      <w:tblPr>
        <w:tblW w:w="650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638"/>
        <w:gridCol w:w="737"/>
        <w:gridCol w:w="1005"/>
        <w:gridCol w:w="1621"/>
      </w:tblGrid>
      <w:tr w:rsidR="004962DF" w:rsidTr="00993FD1">
        <w:trPr>
          <w:trHeight w:val="29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ESTRUCTURA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GRADO DE OBSTRUCCI</w:t>
            </w:r>
            <w:r w:rsidRPr="002C554A">
              <w:rPr>
                <w:rFonts w:hAnsi="Lucida Sans Unicode"/>
                <w:sz w:val="18"/>
                <w:szCs w:val="18"/>
              </w:rPr>
              <w:t>Ó</w:t>
            </w:r>
            <w:r w:rsidRPr="002C554A">
              <w:rPr>
                <w:rFonts w:ascii="Lucida Sans Unicode"/>
                <w:sz w:val="18"/>
                <w:szCs w:val="18"/>
              </w:rPr>
              <w:t>N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CONFIGURACI</w:t>
            </w:r>
            <w:r w:rsidRPr="002C554A">
              <w:rPr>
                <w:rFonts w:hAnsi="Lucida Sans Unicode"/>
                <w:sz w:val="18"/>
                <w:szCs w:val="18"/>
              </w:rPr>
              <w:t>Ó</w:t>
            </w:r>
            <w:r w:rsidRPr="002C554A">
              <w:rPr>
                <w:rFonts w:ascii="Lucida Sans Unicode"/>
                <w:sz w:val="18"/>
                <w:szCs w:val="18"/>
              </w:rPr>
              <w:t>N</w:t>
            </w:r>
          </w:p>
        </w:tc>
      </w:tr>
      <w:tr w:rsidR="004962DF" w:rsidTr="00993FD1">
        <w:trPr>
          <w:trHeight w:val="290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A-P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LATERAL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</w:pPr>
            <w:r w:rsidRPr="002C554A">
              <w:rPr>
                <w:rFonts w:ascii="Lucida Sans Unicode"/>
                <w:sz w:val="18"/>
                <w:szCs w:val="18"/>
              </w:rPr>
              <w:t>CONC</w:t>
            </w:r>
            <w:r w:rsidRPr="002C554A">
              <w:rPr>
                <w:rFonts w:hAnsi="Lucida Sans Unicode"/>
                <w:sz w:val="18"/>
                <w:szCs w:val="18"/>
              </w:rPr>
              <w:t>É</w:t>
            </w:r>
            <w:r w:rsidRPr="002C554A">
              <w:rPr>
                <w:rFonts w:ascii="Lucida Sans Unicode"/>
                <w:sz w:val="18"/>
                <w:szCs w:val="18"/>
              </w:rPr>
              <w:t>NTRICO</w:t>
            </w: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Velo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  <w:tr w:rsidR="004962DF" w:rsidTr="00993FD1">
        <w:trPr>
          <w:trHeight w:val="57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Paredes Laterales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4B692" wp14:editId="7AECA83F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158750</wp:posOffset>
                      </wp:positionV>
                      <wp:extent cx="228600" cy="114300"/>
                      <wp:effectExtent l="5080" t="6350" r="0" b="635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2DF" w:rsidRDefault="004962DF" w:rsidP="004962DF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4B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27.4pt;margin-top:12.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" filled="f" stroked="f">
                      <v:textbox inset=",7.2pt,,7.2pt">
                        <w:txbxContent>
                          <w:p w:rsidR="004962DF" w:rsidRDefault="004962DF" w:rsidP="004962D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Base de Lengua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Epiglotis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</w:tbl>
    <w:p w:rsidR="004962DF" w:rsidRPr="00FC4FCC" w:rsidRDefault="004962DF" w:rsidP="004962DF">
      <w:pPr>
        <w:jc w:val="both"/>
        <w:rPr>
          <w:lang w:val="es-ES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F7557" wp14:editId="5A457F91">
                <wp:simplePos x="0" y="0"/>
                <wp:positionH relativeFrom="column">
                  <wp:posOffset>4343400</wp:posOffset>
                </wp:positionH>
                <wp:positionV relativeFrom="paragraph">
                  <wp:posOffset>-1508125</wp:posOffset>
                </wp:positionV>
                <wp:extent cx="1790065" cy="1728470"/>
                <wp:effectExtent l="0" t="0" r="0" b="0"/>
                <wp:wrapThrough wrapText="bothSides">
                  <wp:wrapPolygon edited="0">
                    <wp:start x="306" y="0"/>
                    <wp:lineTo x="306" y="21267"/>
                    <wp:lineTo x="20841" y="21267"/>
                    <wp:lineTo x="20841" y="0"/>
                    <wp:lineTo x="306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065" cy="172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4962DF" w:rsidRDefault="004962DF" w:rsidP="00496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No obstrucci</w:t>
                            </w:r>
                            <w:r>
                              <w:rPr>
                                <w:rFonts w:ascii="Arial Unicode MS" w:hAnsi="Lucida Sans Unicode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 (no vibraci</w:t>
                            </w:r>
                            <w:r>
                              <w:rPr>
                                <w:rFonts w:ascii="Arial Unicode MS" w:hAnsi="Lucida Sans Unicode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n) </w:t>
                            </w:r>
                          </w:p>
                          <w:p w:rsidR="004962DF" w:rsidRDefault="004962DF" w:rsidP="00496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Obstrucci</w:t>
                            </w:r>
                            <w:r>
                              <w:rPr>
                                <w:rFonts w:ascii="Arial Unicode MS" w:hAnsi="Lucida Sans Unicode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 Parcial o vibraci</w:t>
                            </w:r>
                            <w:r>
                              <w:rPr>
                                <w:rFonts w:ascii="Arial Unicode MS" w:hAnsi="Lucida Sans Unicode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n </w:t>
                            </w:r>
                          </w:p>
                          <w:p w:rsidR="004962DF" w:rsidRDefault="004962DF" w:rsidP="00496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Obst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 Completa </w:t>
                            </w:r>
                          </w:p>
                          <w:p w:rsidR="004962DF" w:rsidRDefault="004962DF" w:rsidP="00496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No visto.</w:t>
                            </w:r>
                          </w:p>
                          <w:p w:rsidR="004962DF" w:rsidRDefault="004962DF" w:rsidP="0049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7557" id="Cuadro de texto 3" o:spid="_x0000_s1027" type="#_x0000_t202" style="position:absolute;left:0;text-align:left;margin-left:342pt;margin-top:-118.75pt;width:140.95pt;height:1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" filled="f" stroked="f">
                <v:textbox>
                  <w:txbxContent>
                    <w:p w:rsidR="004962DF" w:rsidRDefault="004962DF" w:rsidP="004962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sz w:val="22"/>
                          <w:szCs w:val="22"/>
                        </w:rPr>
                        <w:t>: No obstrucci</w:t>
                      </w:r>
                      <w:r>
                        <w:rPr>
                          <w:rFonts w:ascii="Arial Unicode MS" w:hAnsi="Lucida Sans Unicode"/>
                          <w:sz w:val="22"/>
                          <w:szCs w:val="22"/>
                        </w:rPr>
                        <w:t>ó</w:t>
                      </w:r>
                      <w:r>
                        <w:rPr>
                          <w:sz w:val="22"/>
                          <w:szCs w:val="22"/>
                        </w:rPr>
                        <w:t>n (no vibraci</w:t>
                      </w:r>
                      <w:r>
                        <w:rPr>
                          <w:rFonts w:ascii="Arial Unicode MS" w:hAnsi="Lucida Sans Unicode"/>
                          <w:sz w:val="22"/>
                          <w:szCs w:val="22"/>
                        </w:rPr>
                        <w:t>ó</w:t>
                      </w:r>
                      <w:r>
                        <w:rPr>
                          <w:sz w:val="22"/>
                          <w:szCs w:val="22"/>
                        </w:rPr>
                        <w:t xml:space="preserve">n) </w:t>
                      </w:r>
                    </w:p>
                    <w:p w:rsidR="004962DF" w:rsidRDefault="004962DF" w:rsidP="004962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: Obstrucci</w:t>
                      </w:r>
                      <w:r>
                        <w:rPr>
                          <w:rFonts w:ascii="Arial Unicode MS" w:hAnsi="Lucida Sans Unicode"/>
                          <w:sz w:val="22"/>
                          <w:szCs w:val="22"/>
                        </w:rPr>
                        <w:t>ó</w:t>
                      </w:r>
                      <w:r>
                        <w:rPr>
                          <w:sz w:val="22"/>
                          <w:szCs w:val="22"/>
                        </w:rPr>
                        <w:t>n Parcial o vibraci</w:t>
                      </w:r>
                      <w:r>
                        <w:rPr>
                          <w:rFonts w:ascii="Arial Unicode MS" w:hAnsi="Lucida Sans Unicode"/>
                          <w:sz w:val="22"/>
                          <w:szCs w:val="22"/>
                        </w:rPr>
                        <w:t>ó</w:t>
                      </w:r>
                      <w:r>
                        <w:rPr>
                          <w:sz w:val="22"/>
                          <w:szCs w:val="22"/>
                        </w:rPr>
                        <w:t xml:space="preserve">n </w:t>
                      </w:r>
                    </w:p>
                    <w:p w:rsidR="004962DF" w:rsidRDefault="004962DF" w:rsidP="004962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Obst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 Completa </w:t>
                      </w:r>
                    </w:p>
                    <w:p w:rsidR="004962DF" w:rsidRDefault="004962DF" w:rsidP="004962D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sz w:val="22"/>
                          <w:szCs w:val="22"/>
                        </w:rPr>
                        <w:t>: No visto.</w:t>
                      </w:r>
                    </w:p>
                    <w:p w:rsidR="004962DF" w:rsidRDefault="004962DF" w:rsidP="004962DF"/>
                  </w:txbxContent>
                </v:textbox>
                <w10:wrap type="through"/>
              </v:shape>
            </w:pict>
          </mc:Fallback>
        </mc:AlternateContent>
      </w: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 xml:space="preserve">Con Maniobra de Avance Mandibular/ DAM </w:t>
      </w:r>
    </w:p>
    <w:tbl>
      <w:tblPr>
        <w:tblpPr w:leftFromText="141" w:rightFromText="141" w:vertAnchor="text" w:tblpY="1"/>
        <w:tblOverlap w:val="never"/>
        <w:tblW w:w="6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638"/>
        <w:gridCol w:w="737"/>
        <w:gridCol w:w="1005"/>
        <w:gridCol w:w="1621"/>
      </w:tblGrid>
      <w:tr w:rsidR="004962DF" w:rsidTr="00993FD1">
        <w:trPr>
          <w:trHeight w:val="29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ESTRUCTURA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GRADO DE OBSTRUCCI</w:t>
            </w:r>
            <w:r w:rsidRPr="002C554A">
              <w:rPr>
                <w:rFonts w:hAnsi="Lucida Sans Unicode"/>
                <w:sz w:val="18"/>
                <w:szCs w:val="18"/>
              </w:rPr>
              <w:t>Ó</w:t>
            </w:r>
            <w:r w:rsidRPr="002C554A">
              <w:rPr>
                <w:rFonts w:ascii="Lucida Sans Unicode"/>
                <w:sz w:val="18"/>
                <w:szCs w:val="18"/>
              </w:rPr>
              <w:t>N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CONFIGURACI</w:t>
            </w:r>
            <w:r w:rsidRPr="002C554A">
              <w:rPr>
                <w:rFonts w:hAnsi="Lucida Sans Unicode"/>
                <w:sz w:val="18"/>
                <w:szCs w:val="18"/>
              </w:rPr>
              <w:t>Ó</w:t>
            </w:r>
            <w:r w:rsidRPr="002C554A">
              <w:rPr>
                <w:rFonts w:ascii="Lucida Sans Unicode"/>
                <w:sz w:val="18"/>
                <w:szCs w:val="18"/>
              </w:rPr>
              <w:t>N</w:t>
            </w:r>
          </w:p>
        </w:tc>
      </w:tr>
      <w:tr w:rsidR="004962DF" w:rsidTr="00993FD1">
        <w:trPr>
          <w:trHeight w:val="290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A-P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LATERAL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</w:pPr>
            <w:r w:rsidRPr="002C554A">
              <w:rPr>
                <w:rFonts w:ascii="Lucida Sans Unicode"/>
                <w:sz w:val="18"/>
                <w:szCs w:val="18"/>
              </w:rPr>
              <w:t>CONC</w:t>
            </w:r>
            <w:r w:rsidRPr="002C554A">
              <w:rPr>
                <w:rFonts w:hAnsi="Lucida Sans Unicode"/>
                <w:sz w:val="18"/>
                <w:szCs w:val="18"/>
              </w:rPr>
              <w:t>É</w:t>
            </w:r>
            <w:r w:rsidRPr="002C554A">
              <w:rPr>
                <w:rFonts w:ascii="Lucida Sans Unicode"/>
                <w:sz w:val="18"/>
                <w:szCs w:val="18"/>
              </w:rPr>
              <w:t>NTRICO</w:t>
            </w: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Velo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  <w:tr w:rsidR="004962DF" w:rsidTr="00993FD1">
        <w:trPr>
          <w:trHeight w:val="57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Paredes Laterales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BCC45" wp14:editId="0C1850CE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158750</wp:posOffset>
                      </wp:positionV>
                      <wp:extent cx="228600" cy="114300"/>
                      <wp:effectExtent l="5080" t="6350" r="0" b="635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2DF" w:rsidRDefault="004962DF" w:rsidP="004962DF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BCC45" id="Cuadro de texto 2" o:spid="_x0000_s1028" type="#_x0000_t202" style="position:absolute;left:0;text-align:left;margin-left:227.4pt;margin-top:12.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" filled="f" stroked="f">
                      <v:textbox inset=",7.2pt,,7.2pt">
                        <w:txbxContent>
                          <w:p w:rsidR="004962DF" w:rsidRDefault="004962DF" w:rsidP="004962D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Base de Lengua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  <w:tr w:rsidR="004962DF" w:rsidTr="00993FD1">
        <w:trPr>
          <w:trHeight w:val="39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Default="004962DF" w:rsidP="00993F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both"/>
            </w:pPr>
            <w:r w:rsidRPr="002C554A">
              <w:rPr>
                <w:rFonts w:ascii="Lucida Sans Unicode"/>
                <w:sz w:val="18"/>
                <w:szCs w:val="18"/>
              </w:rPr>
              <w:t>Epiglotis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2DF" w:rsidRPr="002C554A" w:rsidRDefault="004962DF" w:rsidP="00993FD1">
            <w:pPr>
              <w:jc w:val="both"/>
              <w:rPr>
                <w:sz w:val="20"/>
                <w:szCs w:val="20"/>
              </w:rPr>
            </w:pPr>
          </w:p>
        </w:tc>
      </w:tr>
    </w:tbl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br w:type="textWrapping" w:clear="all"/>
      </w: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>Rotaci</w:t>
      </w:r>
      <w:r>
        <w:rPr>
          <w:lang w:val="es-ES"/>
        </w:rPr>
        <w:t>ó</w:t>
      </w:r>
      <w:r>
        <w:rPr>
          <w:lang w:val="es-ES"/>
        </w:rPr>
        <w:t>n de la cabeza: Si/No/ Cambios observados</w:t>
      </w:r>
    </w:p>
    <w:p w:rsidR="004962DF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 xml:space="preserve">Otras maniobras y hallazgos: </w:t>
      </w:r>
    </w:p>
    <w:p w:rsidR="004962DF" w:rsidRDefault="004962DF" w:rsidP="004962DF">
      <w:pPr>
        <w:jc w:val="both"/>
        <w:rPr>
          <w:lang w:val="es-ES"/>
        </w:rPr>
      </w:pPr>
    </w:p>
    <w:p w:rsidR="004962DF" w:rsidRDefault="004962DF" w:rsidP="004962DF">
      <w:pPr>
        <w:jc w:val="both"/>
        <w:rPr>
          <w:lang w:val="es-ES"/>
        </w:rPr>
      </w:pPr>
      <w:r>
        <w:rPr>
          <w:lang w:val="es-ES"/>
        </w:rPr>
        <w:t xml:space="preserve">Conclusiones: </w:t>
      </w:r>
    </w:p>
    <w:p w:rsidR="004962DF" w:rsidRDefault="004962DF" w:rsidP="004962DF">
      <w:pPr>
        <w:jc w:val="both"/>
        <w:rPr>
          <w:lang w:val="es-ES"/>
        </w:rPr>
      </w:pPr>
    </w:p>
    <w:p w:rsidR="00C575B3" w:rsidRPr="004962DF" w:rsidRDefault="004962DF" w:rsidP="004962DF">
      <w:pPr>
        <w:jc w:val="both"/>
        <w:rPr>
          <w:lang w:val="es-ES"/>
        </w:rPr>
      </w:pPr>
      <w:r>
        <w:rPr>
          <w:lang w:val="es-ES"/>
        </w:rPr>
        <w:t>Indicaci</w:t>
      </w:r>
      <w:r>
        <w:rPr>
          <w:lang w:val="es-ES"/>
        </w:rPr>
        <w:t>ó</w:t>
      </w:r>
      <w:r>
        <w:rPr>
          <w:lang w:val="es-ES"/>
        </w:rPr>
        <w:t>n de tratamiento:</w:t>
      </w:r>
      <w:bookmarkStart w:id="0" w:name="_GoBack"/>
      <w:bookmarkEnd w:id="0"/>
    </w:p>
    <w:sectPr w:rsidR="00C575B3" w:rsidRPr="004962DF" w:rsidSect="00431463">
      <w:footerReference w:type="even" r:id="rId4"/>
      <w:footerReference w:type="default" r:id="rId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261014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0D2034" w:rsidRDefault="004962DF" w:rsidP="00F2278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0D2034" w:rsidRDefault="004962DF" w:rsidP="000D20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0374906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0D2034" w:rsidRDefault="004962DF" w:rsidP="00F2278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0D2034" w:rsidRDefault="004962DF" w:rsidP="000D2034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DF"/>
    <w:rsid w:val="004962DF"/>
    <w:rsid w:val="0079694E"/>
    <w:rsid w:val="00C5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68ECE"/>
  <w15:chartTrackingRefBased/>
  <w15:docId w15:val="{60EE3509-72A7-3D46-B8EC-85A12656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62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Sans Unicode" w:eastAsia="Arial Unicode MS" w:hAnsi="Arial Unicode MS" w:cs="Arial Unicode MS"/>
      <w:color w:val="000000"/>
      <w:bdr w:val="ni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96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2D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962DF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s-ES_tradnl"/>
    </w:rPr>
  </w:style>
  <w:style w:type="character" w:customStyle="1" w:styleId="Nessuno">
    <w:name w:val="Nessuno"/>
    <w:uiPriority w:val="99"/>
    <w:qFormat/>
    <w:rsid w:val="004962DF"/>
    <w:rPr>
      <w:lang w:val="en-US"/>
    </w:rPr>
  </w:style>
  <w:style w:type="paragraph" w:customStyle="1" w:styleId="Formatolibre">
    <w:name w:val="Formato libre"/>
    <w:rsid w:val="004962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96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DF"/>
    <w:rPr>
      <w:rFonts w:ascii="Lucida Sans Unicode" w:eastAsia="Arial Unicode MS" w:hAnsi="Arial Unicode MS" w:cs="Arial Unicode MS"/>
      <w:color w:val="000000"/>
      <w:bdr w:val="ni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9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Carrasco Llatas</dc:creator>
  <cp:keywords/>
  <dc:description/>
  <cp:lastModifiedBy>Marina Carrasco Llatas</cp:lastModifiedBy>
  <cp:revision>1</cp:revision>
  <dcterms:created xsi:type="dcterms:W3CDTF">2019-02-07T17:30:00Z</dcterms:created>
  <dcterms:modified xsi:type="dcterms:W3CDTF">2019-02-07T17:31:00Z</dcterms:modified>
</cp:coreProperties>
</file>