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87" w:rsidRPr="000A378F" w:rsidRDefault="002C401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A378F">
        <w:rPr>
          <w:rFonts w:ascii="Arial" w:hAnsi="Arial" w:cs="Arial"/>
          <w:b/>
          <w:sz w:val="24"/>
          <w:szCs w:val="24"/>
        </w:rPr>
        <w:t>MATERIAL SUPLEMENTAR</w:t>
      </w:r>
    </w:p>
    <w:p w:rsidR="006F19E6" w:rsidRPr="000A378F" w:rsidRDefault="006F19E6">
      <w:pPr>
        <w:rPr>
          <w:rFonts w:ascii="Arial" w:hAnsi="Arial" w:cs="Arial"/>
          <w:b/>
          <w:sz w:val="24"/>
          <w:szCs w:val="24"/>
        </w:rPr>
      </w:pPr>
    </w:p>
    <w:p w:rsidR="00331A27" w:rsidRPr="000A378F" w:rsidRDefault="006F19E6" w:rsidP="000A378F">
      <w:pPr>
        <w:rPr>
          <w:rFonts w:ascii="Arial" w:hAnsi="Arial" w:cs="Arial"/>
        </w:rPr>
      </w:pPr>
      <w:r w:rsidRPr="000A378F">
        <w:rPr>
          <w:rFonts w:ascii="Arial" w:hAnsi="Arial" w:cs="Arial"/>
          <w:b/>
          <w:sz w:val="24"/>
          <w:szCs w:val="24"/>
        </w:rPr>
        <w:t>Figura 1</w:t>
      </w:r>
      <w:r w:rsidR="00331A27" w:rsidRPr="000A378F">
        <w:rPr>
          <w:rFonts w:ascii="Arial" w:hAnsi="Arial" w:cs="Arial"/>
          <w:b/>
          <w:sz w:val="24"/>
          <w:szCs w:val="24"/>
        </w:rPr>
        <w:t>: Comparação das distribuições do peso ao nascer em recém-nascidos do sexo masculino e feminino (</w:t>
      </w:r>
      <w:r w:rsidR="00C835BA" w:rsidRPr="000A378F">
        <w:rPr>
          <w:rFonts w:ascii="Arial" w:hAnsi="Arial" w:cs="Arial"/>
          <w:b/>
          <w:sz w:val="24"/>
          <w:szCs w:val="24"/>
        </w:rPr>
        <w:t xml:space="preserve">Coorte </w:t>
      </w:r>
      <w:r w:rsidR="00331A27" w:rsidRPr="000A378F">
        <w:rPr>
          <w:rFonts w:ascii="Arial" w:hAnsi="Arial" w:cs="Arial"/>
          <w:b/>
          <w:sz w:val="24"/>
          <w:szCs w:val="24"/>
        </w:rPr>
        <w:t>BRISA</w:t>
      </w:r>
      <w:r w:rsidR="000A378F" w:rsidRPr="000A378F">
        <w:rPr>
          <w:rFonts w:ascii="Arial" w:hAnsi="Arial" w:cs="Arial"/>
          <w:b/>
          <w:sz w:val="24"/>
          <w:szCs w:val="24"/>
        </w:rPr>
        <w:t>-RP</w:t>
      </w:r>
      <w:r w:rsidR="00331A27" w:rsidRPr="000A378F">
        <w:rPr>
          <w:rFonts w:ascii="Arial" w:hAnsi="Arial" w:cs="Arial"/>
          <w:b/>
          <w:sz w:val="24"/>
          <w:szCs w:val="24"/>
        </w:rPr>
        <w:t>, 2010)</w:t>
      </w:r>
    </w:p>
    <w:p w:rsidR="00331A27" w:rsidRDefault="00331A27">
      <w:pP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282A33">
        <w:rPr>
          <w:noProof/>
          <w:lang w:val="en-IN" w:eastAsia="en-IN"/>
        </w:rPr>
        <w:drawing>
          <wp:inline distT="0" distB="0" distL="0" distR="0" wp14:anchorId="098762CD" wp14:editId="29E5FE4F">
            <wp:extent cx="5400040" cy="3625850"/>
            <wp:effectExtent l="0" t="0" r="0" b="0"/>
            <wp:docPr id="4" name="Imagen 4" descr="D:\Descargas\Hist_Peso_meninos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cargas\Hist_Peso_meninos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A27" w:rsidRDefault="00331A27">
      <w:pP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282A33">
        <w:rPr>
          <w:noProof/>
          <w:lang w:val="en-IN" w:eastAsia="en-IN"/>
        </w:rPr>
        <w:drawing>
          <wp:inline distT="0" distB="0" distL="0" distR="0" wp14:anchorId="4CD967C7" wp14:editId="4B6F266B">
            <wp:extent cx="5400040" cy="4051300"/>
            <wp:effectExtent l="0" t="0" r="0" b="6350"/>
            <wp:docPr id="5" name="Imagen 5" descr="D:\Descargas\Hist_Peso_meninas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cargas\Hist_Peso_meninas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br w:type="page"/>
      </w:r>
    </w:p>
    <w:p w:rsidR="000D27E8" w:rsidRDefault="000D27E8" w:rsidP="00FF129A">
      <w:pPr>
        <w:rPr>
          <w:rFonts w:ascii="Times New Roman" w:hAnsi="Times New Roman" w:cs="Times New Roman"/>
          <w:b/>
          <w:sz w:val="24"/>
          <w:szCs w:val="24"/>
        </w:rPr>
      </w:pPr>
    </w:p>
    <w:p w:rsidR="00F901F2" w:rsidRDefault="003D7CC5" w:rsidP="00F901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F95BB1" w:rsidRPr="00661037">
        <w:rPr>
          <w:rFonts w:ascii="Arial" w:hAnsi="Arial" w:cs="Arial"/>
          <w:b/>
          <w:sz w:val="24"/>
          <w:szCs w:val="24"/>
        </w:rPr>
        <w:t>Tabela 1. Características sócio demográficas maternas</w:t>
      </w:r>
    </w:p>
    <w:p w:rsidR="00F95BB1" w:rsidRPr="00661037" w:rsidRDefault="00F95BB1" w:rsidP="00F901F2">
      <w:pPr>
        <w:spacing w:after="0"/>
        <w:rPr>
          <w:rFonts w:ascii="Arial" w:hAnsi="Arial" w:cs="Arial"/>
          <w:sz w:val="24"/>
          <w:szCs w:val="24"/>
        </w:rPr>
      </w:pPr>
      <w:r w:rsidRPr="00661037">
        <w:rPr>
          <w:rFonts w:ascii="Arial" w:hAnsi="Arial" w:cs="Arial"/>
          <w:b/>
          <w:sz w:val="24"/>
          <w:szCs w:val="24"/>
        </w:rPr>
        <w:t xml:space="preserve"> </w:t>
      </w:r>
      <w:r w:rsidR="00F901F2">
        <w:rPr>
          <w:rFonts w:ascii="Arial" w:hAnsi="Arial" w:cs="Arial"/>
          <w:b/>
          <w:sz w:val="24"/>
          <w:szCs w:val="24"/>
        </w:rPr>
        <w:t xml:space="preserve">               </w:t>
      </w:r>
      <w:r w:rsidR="003D7CC5">
        <w:rPr>
          <w:rFonts w:ascii="Arial" w:hAnsi="Arial" w:cs="Arial"/>
          <w:b/>
          <w:sz w:val="24"/>
          <w:szCs w:val="24"/>
        </w:rPr>
        <w:t xml:space="preserve">         </w:t>
      </w:r>
      <w:r w:rsidRPr="00661037">
        <w:rPr>
          <w:rFonts w:ascii="Arial" w:hAnsi="Arial" w:cs="Arial"/>
          <w:b/>
          <w:sz w:val="24"/>
          <w:szCs w:val="24"/>
        </w:rPr>
        <w:t>(Coorte BRISA</w:t>
      </w:r>
      <w:r w:rsidR="0055314B">
        <w:rPr>
          <w:rFonts w:ascii="Arial" w:hAnsi="Arial" w:cs="Arial"/>
          <w:b/>
          <w:sz w:val="24"/>
          <w:szCs w:val="24"/>
        </w:rPr>
        <w:t>-RP</w:t>
      </w:r>
      <w:r w:rsidRPr="00661037">
        <w:rPr>
          <w:rFonts w:ascii="Arial" w:hAnsi="Arial" w:cs="Arial"/>
          <w:b/>
          <w:sz w:val="24"/>
          <w:szCs w:val="24"/>
        </w:rPr>
        <w:t>, 2010</w:t>
      </w:r>
      <w:r w:rsidRPr="00661037">
        <w:rPr>
          <w:rFonts w:ascii="Arial" w:hAnsi="Arial" w:cs="Arial"/>
          <w:sz w:val="24"/>
          <w:szCs w:val="24"/>
        </w:rPr>
        <w:t>)</w:t>
      </w:r>
    </w:p>
    <w:p w:rsidR="00F95BB1" w:rsidRPr="00661037" w:rsidRDefault="00F95BB1" w:rsidP="00F95BB1">
      <w:pPr>
        <w:rPr>
          <w:rFonts w:ascii="Arial" w:hAnsi="Arial" w:cs="Arial"/>
          <w:sz w:val="24"/>
          <w:szCs w:val="24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320"/>
        <w:gridCol w:w="1720"/>
      </w:tblGrid>
      <w:tr w:rsidR="00F95BB1" w:rsidRPr="00661037" w:rsidTr="002C2A7A">
        <w:trPr>
          <w:trHeight w:val="420"/>
        </w:trPr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661037" w:rsidRDefault="008369A4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  </w:t>
            </w:r>
            <w:r w:rsidR="00F95BB1"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Característica Maternas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661037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n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661037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%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4"/>
                <w:szCs w:val="24"/>
                <w:lang w:eastAsia="es-AR"/>
              </w:rPr>
            </w:pPr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    Idade da Mãe (anos)  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661037" w:rsidRDefault="00F05F92" w:rsidP="00F05F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             </w:t>
            </w:r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20 – 34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5323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74,49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F05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             </w:t>
            </w: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&lt;20   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916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12,82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F05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&gt;34  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907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12,69</w:t>
            </w: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</w:t>
            </w:r>
            <w:proofErr w:type="spellStart"/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Cor</w:t>
            </w:r>
            <w:proofErr w:type="spellEnd"/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de Pele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95BB1" w:rsidP="0037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Branca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4178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58,96       </w:t>
            </w: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377BCC" w:rsidP="00377B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r w:rsidR="00F95BB1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branca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44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2908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41,04      </w:t>
            </w: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   </w:t>
            </w:r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Escolaridade (anos de estudo)</w:t>
            </w:r>
            <w:r w:rsidRPr="006610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05F92" w:rsidP="00F05F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≥ 12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1647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23,43       </w:t>
            </w: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05F92" w:rsidP="00F05F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9 - 11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3573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50,83       </w:t>
            </w: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05F92" w:rsidP="00F05F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Até 8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1809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25,74      </w:t>
            </w: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Situação</w:t>
            </w:r>
            <w:proofErr w:type="spellEnd"/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Conjugal</w:t>
            </w:r>
            <w:proofErr w:type="spellEnd"/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05F92" w:rsidP="00F05F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Com</w:t>
            </w:r>
            <w:proofErr w:type="spellEnd"/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companheiro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6225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87,14</w:t>
            </w:r>
          </w:p>
        </w:tc>
      </w:tr>
      <w:tr w:rsidR="00F95BB1" w:rsidRPr="00661037" w:rsidTr="002C2A7A">
        <w:trPr>
          <w:trHeight w:val="315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05F92" w:rsidP="00F05F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Sem</w:t>
            </w:r>
            <w:proofErr w:type="spellEnd"/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="00F95BB1"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companheiro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918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12,86</w:t>
            </w:r>
          </w:p>
        </w:tc>
      </w:tr>
      <w:tr w:rsidR="00F95BB1" w:rsidRPr="00661037" w:rsidTr="002C2A7A">
        <w:trPr>
          <w:trHeight w:val="308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   </w:t>
            </w:r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Ocupação do Chefe da família      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300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           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manuais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1062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15,37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Manuais</w:t>
            </w:r>
            <w:proofErr w:type="spellEnd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qualificados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1062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15,37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Manuais</w:t>
            </w:r>
            <w:proofErr w:type="spellEnd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semi-qualificados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3053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44,19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Manuais</w:t>
            </w:r>
            <w:proofErr w:type="spellEnd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qualificados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1715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24,82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Fora</w:t>
            </w:r>
            <w:proofErr w:type="spellEnd"/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da PEA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0,25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</w:t>
            </w:r>
            <w:r w:rsidRPr="006610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CCEB – ABEP  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A/B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3385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47,83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shd w:val="clear" w:color="auto" w:fill="auto"/>
            <w:noWrap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C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3038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42,83</w:t>
            </w:r>
          </w:p>
        </w:tc>
      </w:tr>
      <w:tr w:rsidR="00F95BB1" w:rsidRPr="00661037" w:rsidTr="002C2A7A">
        <w:trPr>
          <w:trHeight w:val="300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95BB1" w:rsidRPr="00661037" w:rsidRDefault="00F95BB1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D/E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654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BB1" w:rsidRPr="00661037" w:rsidRDefault="00F95BB1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61037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9,24</w:t>
            </w:r>
          </w:p>
        </w:tc>
      </w:tr>
    </w:tbl>
    <w:p w:rsidR="00F95BB1" w:rsidRPr="00661037" w:rsidRDefault="00F95BB1" w:rsidP="00F95BB1">
      <w:pPr>
        <w:rPr>
          <w:rFonts w:ascii="Arial" w:hAnsi="Arial" w:cs="Arial"/>
          <w:b/>
        </w:rPr>
      </w:pPr>
    </w:p>
    <w:p w:rsidR="00F95BB1" w:rsidRPr="00661037" w:rsidRDefault="00F95BB1" w:rsidP="00F95BB1">
      <w:pPr>
        <w:spacing w:after="0"/>
        <w:rPr>
          <w:rFonts w:ascii="Arial" w:hAnsi="Arial" w:cs="Arial"/>
          <w:sz w:val="20"/>
          <w:szCs w:val="20"/>
        </w:rPr>
      </w:pPr>
      <w:r w:rsidRPr="00661037">
        <w:rPr>
          <w:rFonts w:ascii="Arial" w:hAnsi="Arial" w:cs="Arial"/>
          <w:sz w:val="20"/>
          <w:szCs w:val="20"/>
        </w:rPr>
        <w:t>PEA: fora da população economicamente ativa</w:t>
      </w:r>
    </w:p>
    <w:p w:rsidR="00F95BB1" w:rsidRPr="00661037" w:rsidRDefault="00F95BB1" w:rsidP="00F95BB1">
      <w:pPr>
        <w:spacing w:after="0"/>
        <w:rPr>
          <w:rFonts w:ascii="Arial" w:hAnsi="Arial" w:cs="Arial"/>
          <w:sz w:val="20"/>
          <w:szCs w:val="20"/>
        </w:rPr>
      </w:pPr>
      <w:r w:rsidRPr="00661037">
        <w:rPr>
          <w:rFonts w:ascii="Arial" w:hAnsi="Arial" w:cs="Arial"/>
          <w:sz w:val="20"/>
          <w:szCs w:val="20"/>
        </w:rPr>
        <w:t>CCEB-ABEP: Critério de classificação econômica Brasil segundo a Associação Brasileira de                              Empresas de Pesquisa.</w:t>
      </w:r>
      <w:r>
        <w:rPr>
          <w:rFonts w:ascii="Arial" w:hAnsi="Arial" w:cs="Arial"/>
          <w:sz w:val="20"/>
          <w:szCs w:val="20"/>
          <w:vertAlign w:val="superscript"/>
        </w:rPr>
        <w:t xml:space="preserve">14 </w:t>
      </w:r>
      <w:r w:rsidRPr="00661037">
        <w:rPr>
          <w:rFonts w:ascii="Arial" w:hAnsi="Arial" w:cs="Arial"/>
          <w:sz w:val="20"/>
          <w:szCs w:val="20"/>
        </w:rPr>
        <w:t xml:space="preserve"> A/B: Renda familiar entre R$ 2.565,00 e R$ 12.926,00; C: Renda familiar entre R$ 1024,00 e R$ 1.541,00; D/E: Renda familiar entre R$ 477,00 e R$ 714,00.</w:t>
      </w:r>
    </w:p>
    <w:p w:rsidR="00F95BB1" w:rsidRPr="00D645B8" w:rsidRDefault="00F95BB1" w:rsidP="00F95BB1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:rsidR="00FF129A" w:rsidRDefault="00FF129A" w:rsidP="00F95BB1">
      <w:pPr>
        <w:rPr>
          <w:b/>
        </w:rPr>
      </w:pPr>
    </w:p>
    <w:p w:rsidR="00FF129A" w:rsidRDefault="00FF129A">
      <w:pPr>
        <w:rPr>
          <w:b/>
        </w:rPr>
      </w:pPr>
    </w:p>
    <w:p w:rsidR="00FF129A" w:rsidRDefault="00FF129A">
      <w:pPr>
        <w:rPr>
          <w:b/>
        </w:rPr>
      </w:pPr>
    </w:p>
    <w:p w:rsidR="00FF129A" w:rsidRDefault="00FF129A">
      <w:pPr>
        <w:rPr>
          <w:b/>
        </w:rPr>
      </w:pPr>
    </w:p>
    <w:p w:rsidR="00FF129A" w:rsidRDefault="00FF129A">
      <w:pPr>
        <w:rPr>
          <w:b/>
        </w:rPr>
      </w:pPr>
    </w:p>
    <w:p w:rsidR="00D645B8" w:rsidRDefault="00D645B8">
      <w:pPr>
        <w:rPr>
          <w:b/>
        </w:rPr>
      </w:pPr>
      <w:r>
        <w:rPr>
          <w:b/>
        </w:rPr>
        <w:br w:type="page"/>
      </w:r>
    </w:p>
    <w:p w:rsidR="009E1A38" w:rsidRDefault="009E1A38" w:rsidP="009E1A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</w:t>
      </w:r>
      <w:r w:rsidR="0055314B" w:rsidRPr="00614ACB">
        <w:rPr>
          <w:rFonts w:ascii="Arial" w:hAnsi="Arial" w:cs="Arial"/>
          <w:b/>
          <w:sz w:val="24"/>
          <w:szCs w:val="24"/>
        </w:rPr>
        <w:t xml:space="preserve">Tabela 2. Características de saúde maternas </w:t>
      </w:r>
    </w:p>
    <w:p w:rsidR="00BA2DD2" w:rsidRPr="00661037" w:rsidRDefault="009E1A38" w:rsidP="009E1A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5314B" w:rsidRPr="00614ACB">
        <w:rPr>
          <w:rFonts w:ascii="Arial" w:hAnsi="Arial" w:cs="Arial"/>
          <w:b/>
          <w:sz w:val="24"/>
          <w:szCs w:val="24"/>
        </w:rPr>
        <w:t>(</w:t>
      </w:r>
      <w:r w:rsidR="00BA2DD2" w:rsidRPr="00661037">
        <w:rPr>
          <w:rFonts w:ascii="Arial" w:hAnsi="Arial" w:cs="Arial"/>
          <w:b/>
          <w:sz w:val="24"/>
          <w:szCs w:val="24"/>
        </w:rPr>
        <w:t>Coorte BRISA</w:t>
      </w:r>
      <w:r w:rsidR="00BA2DD2">
        <w:rPr>
          <w:rFonts w:ascii="Arial" w:hAnsi="Arial" w:cs="Arial"/>
          <w:b/>
          <w:sz w:val="24"/>
          <w:szCs w:val="24"/>
        </w:rPr>
        <w:t>-RP</w:t>
      </w:r>
      <w:r w:rsidR="00BA2DD2" w:rsidRPr="00661037">
        <w:rPr>
          <w:rFonts w:ascii="Arial" w:hAnsi="Arial" w:cs="Arial"/>
          <w:b/>
          <w:sz w:val="24"/>
          <w:szCs w:val="24"/>
        </w:rPr>
        <w:t>, 2010</w:t>
      </w:r>
      <w:r w:rsidR="00BA2DD2" w:rsidRPr="00661037">
        <w:rPr>
          <w:rFonts w:ascii="Arial" w:hAnsi="Arial" w:cs="Arial"/>
          <w:sz w:val="24"/>
          <w:szCs w:val="24"/>
        </w:rPr>
        <w:t>)</w:t>
      </w:r>
    </w:p>
    <w:p w:rsidR="0055314B" w:rsidRPr="00614ACB" w:rsidRDefault="0055314B" w:rsidP="0055314B">
      <w:pPr>
        <w:rPr>
          <w:rFonts w:ascii="Arial" w:hAnsi="Arial" w:cs="Arial"/>
          <w:b/>
          <w:sz w:val="24"/>
          <w:szCs w:val="24"/>
        </w:rPr>
      </w:pPr>
    </w:p>
    <w:tbl>
      <w:tblPr>
        <w:tblW w:w="7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5"/>
        <w:gridCol w:w="1842"/>
        <w:gridCol w:w="1882"/>
      </w:tblGrid>
      <w:tr w:rsidR="0055314B" w:rsidRPr="00614ACB" w:rsidTr="00385A6E">
        <w:trPr>
          <w:trHeight w:val="432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 </w:t>
            </w: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Características Maternas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n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%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IMC   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Normal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5314B" w:rsidRPr="00614ACB" w:rsidRDefault="00CE2F9D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 w:rsidR="0055314B"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3357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56,04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Sobrepeso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1428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23,84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Obesidade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740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12,35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Baixo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peso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 w:rsidR="00CE2F9D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465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7,76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</w:t>
            </w: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Fumo durante a gestação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           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Nenhum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6341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88,97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es-AR" w:eastAsia="es-AR"/>
              </w:rPr>
              <w:t>&lt;</w:t>
            </w: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10      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567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7,96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 </w:t>
            </w: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&gt;10      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194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2,72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</w:t>
            </w: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Fumante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diária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25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0,35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</w:t>
            </w:r>
            <w:proofErr w:type="spellStart"/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Paridade</w:t>
            </w:r>
            <w:proofErr w:type="spellEnd"/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1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filho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3574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50,08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2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ou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3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filhos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3056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42,82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4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ou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mais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filos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507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7,10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</w:t>
            </w:r>
            <w:proofErr w:type="spellStart"/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>Hipertensão</w:t>
            </w:r>
            <w:proofErr w:type="spellEnd"/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Sim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910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12,76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6222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87,24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  <w:t xml:space="preserve">       Diabetes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Sim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458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6,42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Não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6673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93,58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14A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Pré-natal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Adequado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6729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98,23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            </w:t>
            </w:r>
            <w:proofErr w:type="spellStart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>Inadequado</w:t>
            </w:r>
            <w:proofErr w:type="spellEnd"/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 121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4B" w:rsidRPr="00614ACB" w:rsidRDefault="0055314B" w:rsidP="00385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s-AR"/>
              </w:rPr>
              <w:t xml:space="preserve"> 1,77</w:t>
            </w:r>
          </w:p>
        </w:tc>
      </w:tr>
      <w:tr w:rsidR="0055314B" w:rsidRPr="00614ACB" w:rsidTr="00385A6E">
        <w:trPr>
          <w:trHeight w:val="308"/>
        </w:trPr>
        <w:tc>
          <w:tcPr>
            <w:tcW w:w="35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       </w:t>
            </w:r>
          </w:p>
          <w:p w:rsidR="0055314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   </w:t>
            </w:r>
          </w:p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</w:t>
            </w: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IMC: índice de massa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c</w:t>
            </w: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orporal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614A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4B" w:rsidRPr="00614ACB" w:rsidRDefault="0055314B" w:rsidP="00385A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</w:tbl>
    <w:p w:rsidR="0055314B" w:rsidRDefault="0055314B">
      <w:pPr>
        <w:rPr>
          <w:b/>
        </w:rPr>
      </w:pPr>
      <w:r>
        <w:rPr>
          <w:b/>
        </w:rPr>
        <w:br w:type="page"/>
      </w:r>
    </w:p>
    <w:p w:rsidR="00241D72" w:rsidRDefault="00241D72">
      <w:pPr>
        <w:rPr>
          <w:b/>
        </w:rPr>
      </w:pPr>
    </w:p>
    <w:p w:rsidR="00D20CCA" w:rsidRPr="00D20CCA" w:rsidRDefault="004A14A3" w:rsidP="00D20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CCA">
        <w:rPr>
          <w:rFonts w:ascii="Times New Roman" w:hAnsi="Times New Roman" w:cs="Times New Roman"/>
          <w:b/>
          <w:sz w:val="24"/>
          <w:szCs w:val="24"/>
        </w:rPr>
        <w:t>Tabela 3:</w:t>
      </w:r>
      <w:r w:rsidRPr="00D20CCA">
        <w:rPr>
          <w:rFonts w:ascii="Times New Roman" w:hAnsi="Times New Roman" w:cs="Times New Roman"/>
          <w:sz w:val="24"/>
          <w:szCs w:val="24"/>
        </w:rPr>
        <w:t xml:space="preserve"> </w:t>
      </w:r>
      <w:r w:rsidRPr="00D20CCA">
        <w:rPr>
          <w:rFonts w:ascii="Times New Roman" w:hAnsi="Times New Roman" w:cs="Times New Roman"/>
          <w:b/>
          <w:sz w:val="24"/>
          <w:szCs w:val="24"/>
        </w:rPr>
        <w:t xml:space="preserve">Percentis para peso (Kg) de meninos e meninas de acordo com a idade       </w:t>
      </w:r>
      <w:r w:rsidR="004143C3" w:rsidRPr="00D20CC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47837" w:rsidRPr="00D20CC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20CC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20CCA">
        <w:rPr>
          <w:rFonts w:ascii="Times New Roman" w:hAnsi="Times New Roman" w:cs="Times New Roman"/>
          <w:b/>
          <w:sz w:val="24"/>
          <w:szCs w:val="24"/>
        </w:rPr>
        <w:t xml:space="preserve">gestacional. </w:t>
      </w:r>
      <w:r w:rsidR="0013668F" w:rsidRPr="00D20CCA">
        <w:rPr>
          <w:rFonts w:ascii="Times New Roman" w:hAnsi="Times New Roman" w:cs="Times New Roman"/>
          <w:b/>
          <w:sz w:val="24"/>
          <w:szCs w:val="24"/>
        </w:rPr>
        <w:t>Comparação entre IG-21 e</w:t>
      </w:r>
      <w:r w:rsidR="00D20CCA" w:rsidRPr="00D20CCA">
        <w:rPr>
          <w:rFonts w:ascii="Times New Roman" w:hAnsi="Times New Roman" w:cs="Times New Roman"/>
          <w:b/>
          <w:sz w:val="24"/>
          <w:szCs w:val="24"/>
        </w:rPr>
        <w:t xml:space="preserve"> Coorte BRISA-RP, 2010</w:t>
      </w:r>
    </w:p>
    <w:p w:rsidR="004A14A3" w:rsidRDefault="00E47837" w:rsidP="00E47837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</w:t>
      </w:r>
      <w:r w:rsidR="0013668F">
        <w:rPr>
          <w:rFonts w:ascii="Times New Roman" w:hAnsi="Times New Roman" w:cs="Times New Roman"/>
          <w:b/>
        </w:rPr>
        <w:t xml:space="preserve"> </w:t>
      </w:r>
    </w:p>
    <w:p w:rsidR="007C7222" w:rsidRDefault="00E47837" w:rsidP="00D645B8">
      <w:pPr>
        <w:spacing w:after="0"/>
        <w:jc w:val="both"/>
        <w:rPr>
          <w:b/>
        </w:rPr>
      </w:pPr>
      <w:r>
        <w:rPr>
          <w:rFonts w:cstheme="minorHAnsi"/>
          <w:color w:val="FF0000"/>
          <w:sz w:val="24"/>
          <w:szCs w:val="24"/>
          <w:highlight w:val="yellow"/>
        </w:rPr>
        <w:t xml:space="preserve">   </w:t>
      </w:r>
    </w:p>
    <w:tbl>
      <w:tblPr>
        <w:tblW w:w="108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540"/>
        <w:gridCol w:w="735"/>
        <w:gridCol w:w="813"/>
        <w:gridCol w:w="746"/>
        <w:gridCol w:w="813"/>
        <w:gridCol w:w="747"/>
        <w:gridCol w:w="813"/>
        <w:gridCol w:w="540"/>
        <w:gridCol w:w="773"/>
        <w:gridCol w:w="813"/>
        <w:gridCol w:w="746"/>
        <w:gridCol w:w="813"/>
        <w:gridCol w:w="746"/>
        <w:gridCol w:w="813"/>
      </w:tblGrid>
      <w:tr w:rsidR="007C7222" w:rsidRPr="007C7222" w:rsidTr="00D645B8">
        <w:trPr>
          <w:trHeight w:val="315"/>
          <w:jc w:val="center"/>
        </w:trPr>
        <w:tc>
          <w:tcPr>
            <w:tcW w:w="57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                    </w:t>
            </w:r>
            <w:r w:rsidR="00915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    </w:t>
            </w: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Peso Meninos (kg)</w:t>
            </w:r>
          </w:p>
        </w:tc>
        <w:tc>
          <w:tcPr>
            <w:tcW w:w="504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      </w:t>
            </w:r>
            <w:r w:rsidR="00915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       </w:t>
            </w: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Peso Meninas (kg)</w:t>
            </w:r>
          </w:p>
        </w:tc>
      </w:tr>
      <w:tr w:rsidR="00435F46" w:rsidRPr="007C7222" w:rsidTr="00D645B8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         p3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         p50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p97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3A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       p3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7C7222" w:rsidRDefault="003A2F3C" w:rsidP="003A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        </w:t>
            </w:r>
            <w:r w:rsidR="007C7222" w:rsidRPr="007C72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p97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IG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n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BRISA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BRISA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BRISA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n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BRISA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IG-21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BRISA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IG-21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D645B8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BRISA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35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1,18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1,35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1,95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2,26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2,82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3,33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35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1,2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1,34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1,86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2,22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2,61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3,23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34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1,45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1,6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2,22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2,48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3,08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3,51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56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1,47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1,57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2,13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2,42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2,9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3,39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35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99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1,84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2,47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2,68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3,32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3,67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98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1,71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1,79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2,38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3,16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3,53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36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224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1,93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2,05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2,69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2,87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3,54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3,82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186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1,92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1,98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2,77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3,39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3,67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37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457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2,13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2,24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2,89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3,03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3,74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3,95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399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2,11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2,16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2,92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3,6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3,79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38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888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2,32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3,07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3,17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3,92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4,06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939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2,28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2,31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2,97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3,05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3,78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3,89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906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2,49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2,53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3,24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3,28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4,08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4,15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885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2,42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2,43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3,13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3,15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3,94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3,98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40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504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2,63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3,38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3,37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4,22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4,22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586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2,55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2,53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3,26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3,24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4,08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4,04</w:t>
            </w:r>
          </w:p>
        </w:tc>
      </w:tr>
      <w:tr w:rsidR="00D645B8" w:rsidRPr="00435F46" w:rsidTr="00D645B8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41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255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2,76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2,71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3,51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3,42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4,35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4,25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308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2,65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2,61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3,37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3,29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4,2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4,08</w:t>
            </w:r>
          </w:p>
        </w:tc>
      </w:tr>
      <w:tr w:rsidR="00D645B8" w:rsidRPr="00435F46" w:rsidTr="00D8685F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42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118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2,88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2,75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3,62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3,44</w:t>
            </w:r>
          </w:p>
        </w:tc>
        <w:tc>
          <w:tcPr>
            <w:tcW w:w="747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4,46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4,26</w:t>
            </w:r>
          </w:p>
        </w:tc>
        <w:tc>
          <w:tcPr>
            <w:tcW w:w="54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106</w:t>
            </w:r>
          </w:p>
        </w:tc>
        <w:tc>
          <w:tcPr>
            <w:tcW w:w="77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2,74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2,65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3,46</w:t>
            </w:r>
          </w:p>
        </w:tc>
        <w:tc>
          <w:tcPr>
            <w:tcW w:w="813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3,32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4,3</w:t>
            </w:r>
          </w:p>
        </w:tc>
        <w:tc>
          <w:tcPr>
            <w:tcW w:w="610" w:type="dxa"/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4,09</w:t>
            </w:r>
          </w:p>
        </w:tc>
      </w:tr>
      <w:tr w:rsidR="00D645B8" w:rsidRPr="00435F46" w:rsidTr="00D8685F">
        <w:trPr>
          <w:trHeight w:val="30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D645B8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D645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3548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222" w:rsidRPr="00C13C8B" w:rsidRDefault="007C7222" w:rsidP="007C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3598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C13C8B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435F46" w:rsidRPr="006B2517" w:rsidTr="00D645B8">
        <w:trPr>
          <w:trHeight w:val="300"/>
          <w:jc w:val="center"/>
        </w:trPr>
        <w:tc>
          <w:tcPr>
            <w:tcW w:w="5770" w:type="dxa"/>
            <w:gridSpan w:val="8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5131" w:rsidRDefault="00335131" w:rsidP="004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</w:p>
          <w:p w:rsidR="00112EDD" w:rsidRDefault="00335131" w:rsidP="004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   </w:t>
            </w:r>
            <w:r w:rsidR="007C7222"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p: percentil, IG: </w:t>
            </w:r>
            <w:r w:rsidR="00435F46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Idade Gestacional</w:t>
            </w:r>
            <w:r w:rsidR="006B251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(semanas)</w:t>
            </w:r>
            <w:r w:rsidR="00435F46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,</w:t>
            </w:r>
            <w:r w:rsidR="00435F46"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</w:t>
            </w:r>
          </w:p>
          <w:p w:rsidR="00A50A4B" w:rsidRDefault="00335131" w:rsidP="004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  </w:t>
            </w:r>
            <w:r w:rsidR="006B2517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</w:t>
            </w:r>
            <w:r w:rsidR="00435F46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IG-21:</w:t>
            </w:r>
            <w:r w:rsidR="005B7B6E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</w:t>
            </w:r>
            <w:r w:rsidR="007C7222"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INTERGROWTH-21</w:t>
            </w:r>
          </w:p>
          <w:p w:rsidR="007C7222" w:rsidRPr="007C7222" w:rsidRDefault="007C7222" w:rsidP="004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7C7222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7C7222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7C7222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7C7222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7C7222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7C7222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222" w:rsidRPr="007C7222" w:rsidRDefault="007C7222" w:rsidP="007C7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C7222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 </w:t>
            </w:r>
          </w:p>
        </w:tc>
      </w:tr>
    </w:tbl>
    <w:p w:rsidR="00DB7288" w:rsidRPr="00435F46" w:rsidRDefault="00DB7288">
      <w:pPr>
        <w:rPr>
          <w:rFonts w:ascii="Times New Roman" w:hAnsi="Times New Roman" w:cs="Times New Roman"/>
          <w:b/>
        </w:rPr>
      </w:pPr>
      <w:r w:rsidRPr="00435F46">
        <w:rPr>
          <w:rFonts w:ascii="Times New Roman" w:hAnsi="Times New Roman" w:cs="Times New Roman"/>
          <w:b/>
        </w:rPr>
        <w:br w:type="page"/>
      </w:r>
    </w:p>
    <w:p w:rsidR="003747AC" w:rsidRPr="00D20CCA" w:rsidRDefault="001177A2" w:rsidP="003747AC">
      <w:pPr>
        <w:spacing w:after="0"/>
        <w:jc w:val="both"/>
        <w:rPr>
          <w:rFonts w:ascii="Times New Roman" w:hAnsi="Times New Roman" w:cs="Times New Roman"/>
          <w:b/>
        </w:rPr>
      </w:pPr>
      <w:r w:rsidRPr="00D20CCA">
        <w:rPr>
          <w:rFonts w:ascii="Times New Roman" w:hAnsi="Times New Roman" w:cs="Times New Roman"/>
          <w:b/>
        </w:rPr>
        <w:lastRenderedPageBreak/>
        <w:t xml:space="preserve">     </w:t>
      </w:r>
      <w:r w:rsidR="003747AC" w:rsidRPr="00D20CCA">
        <w:rPr>
          <w:rFonts w:ascii="Times New Roman" w:hAnsi="Times New Roman" w:cs="Times New Roman"/>
          <w:b/>
        </w:rPr>
        <w:t>Tabela 4: Percentis para Comprimento de meninos e meninas de acordo com a idade</w:t>
      </w:r>
    </w:p>
    <w:p w:rsidR="00D20CCA" w:rsidRPr="00D20CCA" w:rsidRDefault="003747AC" w:rsidP="00D20CCA">
      <w:pPr>
        <w:spacing w:after="0"/>
        <w:rPr>
          <w:rFonts w:ascii="Times New Roman" w:hAnsi="Times New Roman" w:cs="Times New Roman"/>
        </w:rPr>
      </w:pPr>
      <w:r w:rsidRPr="00D20CCA">
        <w:rPr>
          <w:rFonts w:ascii="Times New Roman" w:hAnsi="Times New Roman" w:cs="Times New Roman"/>
          <w:b/>
        </w:rPr>
        <w:t xml:space="preserve"> </w:t>
      </w:r>
      <w:r w:rsidR="001177A2" w:rsidRPr="00D20CCA">
        <w:rPr>
          <w:rFonts w:ascii="Times New Roman" w:hAnsi="Times New Roman" w:cs="Times New Roman"/>
          <w:b/>
        </w:rPr>
        <w:t xml:space="preserve">                       </w:t>
      </w:r>
      <w:r w:rsidRPr="00D20CCA">
        <w:rPr>
          <w:rFonts w:ascii="Times New Roman" w:hAnsi="Times New Roman" w:cs="Times New Roman"/>
          <w:b/>
        </w:rPr>
        <w:t>gestacional.</w:t>
      </w:r>
      <w:r w:rsidR="00397FD2" w:rsidRPr="00D20CCA">
        <w:rPr>
          <w:rFonts w:ascii="Times New Roman" w:hAnsi="Times New Roman" w:cs="Times New Roman"/>
          <w:b/>
        </w:rPr>
        <w:t xml:space="preserve"> Comparação entre IG-21 e </w:t>
      </w:r>
      <w:r w:rsidR="00D20CCA" w:rsidRPr="00D20CCA">
        <w:rPr>
          <w:rFonts w:ascii="Times New Roman" w:hAnsi="Times New Roman" w:cs="Times New Roman"/>
          <w:b/>
        </w:rPr>
        <w:t>Coorte BRISA-RP, 2010</w:t>
      </w:r>
    </w:p>
    <w:p w:rsidR="00397FD2" w:rsidRDefault="00397FD2" w:rsidP="00397FD2">
      <w:pPr>
        <w:rPr>
          <w:rFonts w:ascii="Times New Roman" w:hAnsi="Times New Roman" w:cs="Times New Roman"/>
          <w:b/>
        </w:rPr>
      </w:pPr>
    </w:p>
    <w:tbl>
      <w:tblPr>
        <w:tblW w:w="11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582"/>
        <w:gridCol w:w="807"/>
        <w:gridCol w:w="752"/>
        <w:gridCol w:w="807"/>
        <w:gridCol w:w="752"/>
        <w:gridCol w:w="696"/>
        <w:gridCol w:w="752"/>
        <w:gridCol w:w="566"/>
        <w:gridCol w:w="808"/>
        <w:gridCol w:w="752"/>
        <w:gridCol w:w="715"/>
        <w:gridCol w:w="894"/>
        <w:gridCol w:w="807"/>
        <w:gridCol w:w="752"/>
      </w:tblGrid>
      <w:tr w:rsidR="003747AC" w:rsidRPr="003747AC" w:rsidTr="00765112">
        <w:trPr>
          <w:trHeight w:val="315"/>
          <w:jc w:val="center"/>
        </w:trPr>
        <w:tc>
          <w:tcPr>
            <w:tcW w:w="573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192BBF" w:rsidRDefault="00B409C1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1B77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           </w:t>
            </w:r>
            <w:r w:rsidR="003747AC"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Comprimento Meninos (cm)</w:t>
            </w:r>
            <w:r w:rsidR="00D83EB3"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                                     </w:t>
            </w:r>
          </w:p>
        </w:tc>
        <w:tc>
          <w:tcPr>
            <w:tcW w:w="52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192BBF" w:rsidRDefault="00B409C1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           </w:t>
            </w:r>
            <w:r w:rsidR="008C21D4"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Comprimento Menina</w:t>
            </w:r>
            <w:r w:rsidR="00D83EB3"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s (cm)</w:t>
            </w:r>
            <w:r w:rsidR="003747AC"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 </w:t>
            </w:r>
          </w:p>
        </w:tc>
      </w:tr>
      <w:tr w:rsidR="003747AC" w:rsidRPr="003747AC" w:rsidTr="00765112">
        <w:trPr>
          <w:trHeight w:val="315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192BBF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192BBF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192BBF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p3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192BBF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p50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192B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p</w:t>
            </w: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97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p3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p97</w:t>
            </w:r>
          </w:p>
        </w:tc>
      </w:tr>
      <w:tr w:rsidR="00765112" w:rsidRPr="003747AC" w:rsidTr="00765112">
        <w:trPr>
          <w:trHeight w:val="450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IG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n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BRISA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BRISA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BRISA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n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BRISA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IG-21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BRISA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IG-21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3747AC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374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BRISA</w:t>
            </w:r>
          </w:p>
        </w:tc>
      </w:tr>
      <w:tr w:rsidR="00765112" w:rsidRPr="003747AC" w:rsidTr="00765112">
        <w:trPr>
          <w:trHeight w:val="300"/>
          <w:jc w:val="center"/>
        </w:trPr>
        <w:tc>
          <w:tcPr>
            <w:tcW w:w="59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39,69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39,59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43,81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44,82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47,97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49,73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39,79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38,95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43,39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44,73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46,85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49,55</w:t>
            </w:r>
          </w:p>
        </w:tc>
      </w:tr>
      <w:tr w:rsidR="00765112" w:rsidRPr="003747AC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62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41,05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40,79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44,98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45,69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48,94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50,29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41,04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40,07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44,55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45,44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47,92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49,91</w:t>
            </w:r>
          </w:p>
        </w:tc>
      </w:tr>
      <w:tr w:rsidR="00765112" w:rsidRPr="003747AC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99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42,26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41,89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46,03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46,51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49,82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50,85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98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42,14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41,11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45,57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46,11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48,86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50,29</w:t>
            </w:r>
          </w:p>
        </w:tc>
      </w:tr>
      <w:tr w:rsidR="00765112" w:rsidRPr="003747AC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224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43,36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42,9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46,97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47,27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50,62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51,38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186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43,13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42,05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46,48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46,75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49,69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50,68</w:t>
            </w:r>
          </w:p>
        </w:tc>
      </w:tr>
      <w:tr w:rsidR="00765112" w:rsidRPr="003747AC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457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44,34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43,8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47,82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47,96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51,34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51,87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399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44,01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42,92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47,29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47,35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50,44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51,06</w:t>
            </w:r>
          </w:p>
        </w:tc>
      </w:tr>
      <w:tr w:rsidR="00765112" w:rsidRPr="003747AC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38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888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45,22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44,6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48,59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48,58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51,99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52,31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939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44,79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43,7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48,01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47,91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51,1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51,42</w:t>
            </w:r>
          </w:p>
        </w:tc>
      </w:tr>
      <w:tr w:rsidR="00765112" w:rsidRPr="003747AC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39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906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46,02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45,3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49,29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49,11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52,59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52,69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885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45,49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44,4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48,65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48,41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51,69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51,75</w:t>
            </w:r>
          </w:p>
        </w:tc>
      </w:tr>
      <w:tr w:rsidR="00765112" w:rsidRPr="003747AC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504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46,75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45,89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49,92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49,55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53,13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52,99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586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46,12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45,03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49,23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48,85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52,22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52,05</w:t>
            </w:r>
          </w:p>
        </w:tc>
      </w:tr>
      <w:tr w:rsidR="00765112" w:rsidRPr="003747AC" w:rsidTr="00765112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41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255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47,41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46,36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50,52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49,89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53,62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53,21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46,68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45,57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49,75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49,24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52,7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52,3</w:t>
            </w:r>
          </w:p>
        </w:tc>
      </w:tr>
      <w:tr w:rsidR="00765112" w:rsidRPr="003747AC" w:rsidTr="00D8685F">
        <w:trPr>
          <w:trHeight w:val="300"/>
          <w:jc w:val="center"/>
        </w:trPr>
        <w:tc>
          <w:tcPr>
            <w:tcW w:w="591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42</w:t>
            </w:r>
          </w:p>
        </w:tc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118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48,01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46,71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51,03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50,12</w:t>
            </w:r>
          </w:p>
        </w:tc>
        <w:tc>
          <w:tcPr>
            <w:tcW w:w="69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54,07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53,33</w:t>
            </w:r>
          </w:p>
        </w:tc>
        <w:tc>
          <w:tcPr>
            <w:tcW w:w="566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106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47,19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46,03</w:t>
            </w:r>
          </w:p>
        </w:tc>
        <w:tc>
          <w:tcPr>
            <w:tcW w:w="715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50,22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49,55</w:t>
            </w:r>
          </w:p>
        </w:tc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53,12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52,5</w:t>
            </w:r>
          </w:p>
        </w:tc>
      </w:tr>
      <w:tr w:rsidR="00765112" w:rsidRPr="003747AC" w:rsidTr="00D8685F">
        <w:trPr>
          <w:trHeight w:val="300"/>
          <w:jc w:val="center"/>
        </w:trPr>
        <w:tc>
          <w:tcPr>
            <w:tcW w:w="59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765112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s-AR" w:eastAsia="es-AR"/>
              </w:rPr>
            </w:pPr>
            <w:r w:rsidRPr="007651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s-AR" w:eastAsia="es-AR"/>
              </w:rPr>
              <w:t>Total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3548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7AC" w:rsidRPr="00C13C8B" w:rsidRDefault="003747AC" w:rsidP="0037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3598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7AC" w:rsidRPr="00C13C8B" w:rsidRDefault="003747AC" w:rsidP="00374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C13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</w:tr>
    </w:tbl>
    <w:p w:rsidR="00F91510" w:rsidRDefault="00F91510" w:rsidP="00765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AR"/>
        </w:rPr>
      </w:pPr>
    </w:p>
    <w:p w:rsidR="00FF129A" w:rsidRPr="00F91510" w:rsidRDefault="0006703E" w:rsidP="00765112">
      <w:pPr>
        <w:spacing w:after="0" w:line="240" w:lineRule="auto"/>
        <w:rPr>
          <w:b/>
          <w:sz w:val="20"/>
          <w:szCs w:val="20"/>
        </w:rPr>
      </w:pPr>
      <w:r w:rsidRPr="00F91510">
        <w:rPr>
          <w:rFonts w:ascii="Times New Roman" w:eastAsia="Times New Roman" w:hAnsi="Times New Roman" w:cs="Times New Roman"/>
          <w:color w:val="000000"/>
          <w:sz w:val="20"/>
          <w:szCs w:val="20"/>
          <w:lang w:eastAsia="es-AR"/>
        </w:rPr>
        <w:t>p: percentil, IG: Idade Gestacional (semanas), IG-21: INTERGROWTH-21</w:t>
      </w: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Pr="00DC01AA" w:rsidRDefault="00FF129A">
      <w:pPr>
        <w:rPr>
          <w:b/>
        </w:rPr>
      </w:pPr>
    </w:p>
    <w:p w:rsidR="00FF129A" w:rsidRDefault="00FF129A" w:rsidP="00FF129A"/>
    <w:p w:rsidR="00FF129A" w:rsidRDefault="00FF129A" w:rsidP="00FF129A"/>
    <w:p w:rsidR="00FF129A" w:rsidRDefault="00FF129A" w:rsidP="00FF129A"/>
    <w:p w:rsidR="00FF129A" w:rsidRDefault="00FF129A">
      <w:pPr>
        <w:rPr>
          <w:b/>
        </w:rPr>
      </w:pPr>
    </w:p>
    <w:p w:rsidR="00765112" w:rsidRDefault="007651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0CCA" w:rsidRPr="00D20CCA" w:rsidRDefault="003565A2" w:rsidP="00D20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5</w:t>
      </w:r>
      <w:r w:rsidRPr="002958D3">
        <w:rPr>
          <w:rFonts w:ascii="Times New Roman" w:hAnsi="Times New Roman" w:cs="Times New Roman"/>
          <w:b/>
          <w:sz w:val="24"/>
          <w:szCs w:val="24"/>
        </w:rPr>
        <w:t xml:space="preserve">: Percentis para </w:t>
      </w:r>
      <w:r w:rsidR="004851B8" w:rsidRPr="004851B8">
        <w:rPr>
          <w:rFonts w:ascii="Times New Roman" w:eastAsia="Times New Roman" w:hAnsi="Times New Roman" w:cs="Times New Roman"/>
          <w:b/>
          <w:bCs/>
          <w:color w:val="000000"/>
          <w:lang w:eastAsia="es-AR"/>
        </w:rPr>
        <w:t xml:space="preserve">Perímetro Cefálico </w:t>
      </w:r>
      <w:r w:rsidRPr="002958D3">
        <w:rPr>
          <w:rFonts w:ascii="Times New Roman" w:hAnsi="Times New Roman" w:cs="Times New Roman"/>
          <w:b/>
          <w:sz w:val="24"/>
          <w:szCs w:val="24"/>
        </w:rPr>
        <w:t xml:space="preserve">de meninos e meninas de acordo com </w:t>
      </w:r>
      <w:r w:rsidR="00192BB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958D3">
        <w:rPr>
          <w:rFonts w:ascii="Times New Roman" w:hAnsi="Times New Roman" w:cs="Times New Roman"/>
          <w:b/>
          <w:sz w:val="24"/>
          <w:szCs w:val="24"/>
        </w:rPr>
        <w:t>a idade gestacional.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Comparação entre IG-21 e </w:t>
      </w:r>
      <w:r w:rsidR="00D20CCA" w:rsidRPr="00D20CCA">
        <w:rPr>
          <w:rFonts w:ascii="Times New Roman" w:hAnsi="Times New Roman" w:cs="Times New Roman"/>
          <w:b/>
          <w:sz w:val="24"/>
          <w:szCs w:val="24"/>
        </w:rPr>
        <w:t>Coorte BRISA-RP, 2010</w:t>
      </w:r>
    </w:p>
    <w:p w:rsidR="00D31691" w:rsidRDefault="00D31691" w:rsidP="003565A2">
      <w:pPr>
        <w:rPr>
          <w:rFonts w:ascii="Times New Roman" w:hAnsi="Times New Roman" w:cs="Times New Roman"/>
          <w:b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766"/>
        <w:gridCol w:w="752"/>
        <w:gridCol w:w="745"/>
        <w:gridCol w:w="709"/>
        <w:gridCol w:w="851"/>
        <w:gridCol w:w="708"/>
        <w:gridCol w:w="567"/>
        <w:gridCol w:w="851"/>
        <w:gridCol w:w="691"/>
        <w:gridCol w:w="868"/>
        <w:gridCol w:w="851"/>
        <w:gridCol w:w="850"/>
        <w:gridCol w:w="851"/>
      </w:tblGrid>
      <w:tr w:rsidR="008C21D4" w:rsidRPr="00202CF3" w:rsidTr="008D732D">
        <w:trPr>
          <w:trHeight w:val="315"/>
          <w:jc w:val="center"/>
        </w:trPr>
        <w:tc>
          <w:tcPr>
            <w:tcW w:w="56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872797" w:rsidRDefault="0091595D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                  </w:t>
            </w:r>
            <w:r w:rsidR="006336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</w:t>
            </w:r>
            <w:r w:rsidR="004851B8" w:rsidRPr="0087279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Perímetro</w:t>
            </w:r>
            <w:r w:rsidR="008C21D4" w:rsidRPr="0087279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Cefálico Meninos (cm)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872797" w:rsidRDefault="00680339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87279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    </w:t>
            </w:r>
            <w:r w:rsidR="006336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  </w:t>
            </w:r>
            <w:r w:rsidR="004851B8" w:rsidRPr="0087279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Perímetro</w:t>
            </w:r>
            <w:r w:rsidR="008C21D4" w:rsidRPr="0087279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 xml:space="preserve"> Cefálico Meninas (cm) </w:t>
            </w:r>
          </w:p>
        </w:tc>
      </w:tr>
      <w:tr w:rsidR="00202CF3" w:rsidRPr="00202CF3" w:rsidTr="008D732D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91595D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915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91595D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915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91595D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915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p97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91595D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915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91595D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915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p3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91595D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915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91595D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</w:pPr>
            <w:r w:rsidRPr="009159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AR" w:eastAsia="es-AR"/>
              </w:rPr>
              <w:t>p97</w:t>
            </w:r>
          </w:p>
        </w:tc>
      </w:tr>
      <w:tr w:rsidR="00202CF3" w:rsidRPr="00202CF3" w:rsidTr="008D732D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IG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n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IG-21st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BRISA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IG-21st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BRISA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IG-21st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BRISA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IG-21st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BRISA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IG-21st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BRISA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IG-21st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BRISA</w:t>
            </w:r>
          </w:p>
        </w:tc>
      </w:tr>
      <w:tr w:rsidR="00202CF3" w:rsidRPr="00202CF3" w:rsidTr="008D732D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28,24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28,54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30,88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32,66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27,92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28,18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30,46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35,68</w:t>
            </w:r>
          </w:p>
        </w:tc>
      </w:tr>
      <w:tr w:rsidR="00202CF3" w:rsidRPr="00202CF3" w:rsidTr="008D732D">
        <w:trPr>
          <w:trHeight w:val="300"/>
          <w:jc w:val="center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62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28,93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29,24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31,47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33,14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36,68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28,64</w:t>
            </w:r>
          </w:p>
        </w:tc>
        <w:tc>
          <w:tcPr>
            <w:tcW w:w="69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28,99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31,08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32,62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36,12</w:t>
            </w:r>
          </w:p>
        </w:tc>
      </w:tr>
      <w:tr w:rsidR="00202CF3" w:rsidRPr="00202CF3" w:rsidTr="008D732D">
        <w:trPr>
          <w:trHeight w:val="300"/>
          <w:jc w:val="center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99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29,56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29,86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33,57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34,6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36,94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98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29,28</w:t>
            </w:r>
          </w:p>
        </w:tc>
        <w:tc>
          <w:tcPr>
            <w:tcW w:w="69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29,65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31,64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36,46</w:t>
            </w:r>
          </w:p>
        </w:tc>
      </w:tr>
      <w:tr w:rsidR="00202CF3" w:rsidRPr="00202CF3" w:rsidTr="008D732D">
        <w:trPr>
          <w:trHeight w:val="300"/>
          <w:jc w:val="center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224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30,15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30,42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32,53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33,96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37,18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186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29,87</w:t>
            </w:r>
          </w:p>
        </w:tc>
        <w:tc>
          <w:tcPr>
            <w:tcW w:w="69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30,2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32,14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33,52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36,72</w:t>
            </w:r>
          </w:p>
        </w:tc>
      </w:tr>
      <w:tr w:rsidR="00202CF3" w:rsidRPr="00202CF3" w:rsidTr="008D732D">
        <w:trPr>
          <w:trHeight w:val="300"/>
          <w:jc w:val="center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457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30,69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30,91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35,4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37,38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399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30,4</w:t>
            </w:r>
          </w:p>
        </w:tc>
        <w:tc>
          <w:tcPr>
            <w:tcW w:w="69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30,64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32,61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33,84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36,91</w:t>
            </w:r>
          </w:p>
        </w:tc>
      </w:tr>
      <w:tr w:rsidR="00202CF3" w:rsidRPr="00202CF3" w:rsidTr="008D732D">
        <w:trPr>
          <w:trHeight w:val="300"/>
          <w:jc w:val="center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888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31,21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31,33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33,47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34,59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35,8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37,55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939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30,88</w:t>
            </w:r>
          </w:p>
        </w:tc>
        <w:tc>
          <w:tcPr>
            <w:tcW w:w="69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33,03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34,08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35,3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37,05</w:t>
            </w:r>
          </w:p>
        </w:tc>
      </w:tr>
      <w:tr w:rsidR="00202CF3" w:rsidRPr="00202CF3" w:rsidTr="008D732D">
        <w:trPr>
          <w:trHeight w:val="300"/>
          <w:jc w:val="center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906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31,69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31,68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34,82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37,68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885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31,32</w:t>
            </w:r>
          </w:p>
        </w:tc>
        <w:tc>
          <w:tcPr>
            <w:tcW w:w="69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31,29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33,41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34,26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35,6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37,13</w:t>
            </w:r>
          </w:p>
        </w:tc>
      </w:tr>
      <w:tr w:rsidR="00202CF3" w:rsidRPr="00202CF3" w:rsidTr="008D732D">
        <w:trPr>
          <w:trHeight w:val="300"/>
          <w:jc w:val="center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504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32,15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31,95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34,31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34,99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36,6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37,75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586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31,72</w:t>
            </w:r>
          </w:p>
        </w:tc>
        <w:tc>
          <w:tcPr>
            <w:tcW w:w="69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31,51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33,76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37,18</w:t>
            </w:r>
          </w:p>
        </w:tc>
      </w:tr>
      <w:tr w:rsidR="00202CF3" w:rsidRPr="00202CF3" w:rsidTr="008D732D">
        <w:trPr>
          <w:trHeight w:val="300"/>
          <w:jc w:val="center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255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32,58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32,15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35,09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36,9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37,77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308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32,08</w:t>
            </w:r>
          </w:p>
        </w:tc>
        <w:tc>
          <w:tcPr>
            <w:tcW w:w="69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31,68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34,08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34,49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37,19</w:t>
            </w:r>
          </w:p>
        </w:tc>
      </w:tr>
      <w:tr w:rsidR="00202CF3" w:rsidRPr="00202CF3" w:rsidTr="00D8685F">
        <w:trPr>
          <w:trHeight w:val="300"/>
          <w:jc w:val="center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42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118</w:t>
            </w:r>
          </w:p>
        </w:tc>
        <w:tc>
          <w:tcPr>
            <w:tcW w:w="766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32,99</w:t>
            </w:r>
          </w:p>
        </w:tc>
        <w:tc>
          <w:tcPr>
            <w:tcW w:w="752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32,26</w:t>
            </w:r>
          </w:p>
        </w:tc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35,07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35,12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37,72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106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32,41</w:t>
            </w:r>
          </w:p>
        </w:tc>
        <w:tc>
          <w:tcPr>
            <w:tcW w:w="69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31,81</w:t>
            </w:r>
          </w:p>
        </w:tc>
        <w:tc>
          <w:tcPr>
            <w:tcW w:w="868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34,37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34,54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36,4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37,17</w:t>
            </w:r>
          </w:p>
        </w:tc>
      </w:tr>
      <w:tr w:rsidR="00202CF3" w:rsidRPr="00202CF3" w:rsidTr="00D8685F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8D732D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s-AR" w:eastAsia="es-AR"/>
              </w:rPr>
            </w:pPr>
            <w:r w:rsidRPr="008D73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s-AR" w:eastAsia="es-AR"/>
              </w:rPr>
              <w:t>Total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3548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1D4" w:rsidRPr="00202CF3" w:rsidRDefault="008C21D4" w:rsidP="008C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3598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1D4" w:rsidRPr="00202CF3" w:rsidRDefault="008C21D4" w:rsidP="008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</w:pPr>
            <w:r w:rsidRPr="00202C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</w:tr>
    </w:tbl>
    <w:p w:rsidR="00643D09" w:rsidRDefault="00643D09" w:rsidP="00202C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AR"/>
        </w:rPr>
      </w:pPr>
    </w:p>
    <w:p w:rsidR="008C21D4" w:rsidRPr="00643D09" w:rsidRDefault="008C21D4" w:rsidP="00202CF3">
      <w:pPr>
        <w:spacing w:after="0" w:line="240" w:lineRule="auto"/>
        <w:rPr>
          <w:b/>
          <w:sz w:val="20"/>
          <w:szCs w:val="20"/>
        </w:rPr>
      </w:pPr>
      <w:r w:rsidRPr="00643D09">
        <w:rPr>
          <w:rFonts w:ascii="Times New Roman" w:eastAsia="Times New Roman" w:hAnsi="Times New Roman" w:cs="Times New Roman"/>
          <w:color w:val="000000"/>
          <w:sz w:val="20"/>
          <w:szCs w:val="20"/>
          <w:lang w:eastAsia="es-AR"/>
        </w:rPr>
        <w:t>p: percentil, IG: Idade Gestacional (semanas), IG-21: INTERGROWTH-21</w:t>
      </w:r>
    </w:p>
    <w:p w:rsidR="008C21D4" w:rsidRPr="00DC01AA" w:rsidRDefault="008C21D4" w:rsidP="008C21D4">
      <w:pPr>
        <w:rPr>
          <w:b/>
        </w:rPr>
      </w:pPr>
    </w:p>
    <w:p w:rsidR="008C21D4" w:rsidRDefault="008C21D4">
      <w:pPr>
        <w:rPr>
          <w:b/>
        </w:rPr>
      </w:pPr>
    </w:p>
    <w:sectPr w:rsidR="008C2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15"/>
    <w:rsid w:val="00001E39"/>
    <w:rsid w:val="0001736A"/>
    <w:rsid w:val="00025AEE"/>
    <w:rsid w:val="0006703E"/>
    <w:rsid w:val="000A378F"/>
    <w:rsid w:val="000C4F34"/>
    <w:rsid w:val="000D27E8"/>
    <w:rsid w:val="00103E02"/>
    <w:rsid w:val="00112EDD"/>
    <w:rsid w:val="001177A2"/>
    <w:rsid w:val="0013668F"/>
    <w:rsid w:val="00192BBF"/>
    <w:rsid w:val="00193F1D"/>
    <w:rsid w:val="001B779B"/>
    <w:rsid w:val="001E022A"/>
    <w:rsid w:val="001E4569"/>
    <w:rsid w:val="001E640C"/>
    <w:rsid w:val="00202CF3"/>
    <w:rsid w:val="00224A25"/>
    <w:rsid w:val="00241D72"/>
    <w:rsid w:val="00273267"/>
    <w:rsid w:val="002817F8"/>
    <w:rsid w:val="002C2A7A"/>
    <w:rsid w:val="002C4015"/>
    <w:rsid w:val="002F0513"/>
    <w:rsid w:val="002F76DF"/>
    <w:rsid w:val="00331A27"/>
    <w:rsid w:val="00335131"/>
    <w:rsid w:val="003565A2"/>
    <w:rsid w:val="003747AC"/>
    <w:rsid w:val="00377BCC"/>
    <w:rsid w:val="00397FD2"/>
    <w:rsid w:val="003A2F3C"/>
    <w:rsid w:val="003C54A3"/>
    <w:rsid w:val="003D3663"/>
    <w:rsid w:val="003D7CC5"/>
    <w:rsid w:val="003F6C1E"/>
    <w:rsid w:val="004143C3"/>
    <w:rsid w:val="00433904"/>
    <w:rsid w:val="00435F46"/>
    <w:rsid w:val="00437628"/>
    <w:rsid w:val="004459F8"/>
    <w:rsid w:val="004851B8"/>
    <w:rsid w:val="004A14A3"/>
    <w:rsid w:val="004E0BB7"/>
    <w:rsid w:val="00541F08"/>
    <w:rsid w:val="0055314B"/>
    <w:rsid w:val="00567C06"/>
    <w:rsid w:val="00592862"/>
    <w:rsid w:val="005A093F"/>
    <w:rsid w:val="005B7B6E"/>
    <w:rsid w:val="00616A03"/>
    <w:rsid w:val="00626205"/>
    <w:rsid w:val="00633622"/>
    <w:rsid w:val="0064397E"/>
    <w:rsid w:val="00643D09"/>
    <w:rsid w:val="006637FF"/>
    <w:rsid w:val="00680339"/>
    <w:rsid w:val="006B2517"/>
    <w:rsid w:val="006F19E6"/>
    <w:rsid w:val="00702345"/>
    <w:rsid w:val="00765112"/>
    <w:rsid w:val="0078739A"/>
    <w:rsid w:val="0079232E"/>
    <w:rsid w:val="007C7222"/>
    <w:rsid w:val="008369A4"/>
    <w:rsid w:val="008370A0"/>
    <w:rsid w:val="00872797"/>
    <w:rsid w:val="008A16A3"/>
    <w:rsid w:val="008C1171"/>
    <w:rsid w:val="008C21D4"/>
    <w:rsid w:val="008D732D"/>
    <w:rsid w:val="008E110E"/>
    <w:rsid w:val="008F4DAC"/>
    <w:rsid w:val="0091595D"/>
    <w:rsid w:val="00915F27"/>
    <w:rsid w:val="0092239D"/>
    <w:rsid w:val="009E1A38"/>
    <w:rsid w:val="00A13846"/>
    <w:rsid w:val="00A50A4B"/>
    <w:rsid w:val="00A54E61"/>
    <w:rsid w:val="00A76A52"/>
    <w:rsid w:val="00A811BE"/>
    <w:rsid w:val="00AD6A14"/>
    <w:rsid w:val="00B23284"/>
    <w:rsid w:val="00B409C1"/>
    <w:rsid w:val="00BA2DD2"/>
    <w:rsid w:val="00BB589B"/>
    <w:rsid w:val="00BF05BF"/>
    <w:rsid w:val="00C13C8B"/>
    <w:rsid w:val="00C32AF9"/>
    <w:rsid w:val="00C408E0"/>
    <w:rsid w:val="00C53587"/>
    <w:rsid w:val="00C60A61"/>
    <w:rsid w:val="00C835BA"/>
    <w:rsid w:val="00CC57B4"/>
    <w:rsid w:val="00CE2F9D"/>
    <w:rsid w:val="00D20CCA"/>
    <w:rsid w:val="00D27A3E"/>
    <w:rsid w:val="00D31691"/>
    <w:rsid w:val="00D645B8"/>
    <w:rsid w:val="00D83EB3"/>
    <w:rsid w:val="00D8685F"/>
    <w:rsid w:val="00DB7288"/>
    <w:rsid w:val="00DC01AA"/>
    <w:rsid w:val="00DC4C3C"/>
    <w:rsid w:val="00E032BA"/>
    <w:rsid w:val="00E47837"/>
    <w:rsid w:val="00E535DD"/>
    <w:rsid w:val="00E53BA3"/>
    <w:rsid w:val="00E65740"/>
    <w:rsid w:val="00E75FE0"/>
    <w:rsid w:val="00EF7F80"/>
    <w:rsid w:val="00F054A3"/>
    <w:rsid w:val="00F05F92"/>
    <w:rsid w:val="00F901F2"/>
    <w:rsid w:val="00F91510"/>
    <w:rsid w:val="00F95BB1"/>
    <w:rsid w:val="00FD54C5"/>
    <w:rsid w:val="00FE145E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0C99E-830F-4580-B722-91C7DB1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Uso particular</Company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Francis Lama</cp:lastModifiedBy>
  <cp:revision>2</cp:revision>
  <dcterms:created xsi:type="dcterms:W3CDTF">2019-06-06T22:27:00Z</dcterms:created>
  <dcterms:modified xsi:type="dcterms:W3CDTF">2019-06-06T22:27:00Z</dcterms:modified>
</cp:coreProperties>
</file>