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44011" w14:textId="66FA3AD5" w:rsidR="0047166F" w:rsidRDefault="0047166F" w:rsidP="0047166F">
      <w:pPr>
        <w:spacing w:line="360" w:lineRule="auto"/>
        <w:jc w:val="both"/>
        <w:rPr>
          <w:b/>
          <w:bCs/>
        </w:rPr>
      </w:pPr>
      <w:r>
        <w:rPr>
          <w:b/>
          <w:bCs/>
        </w:rPr>
        <w:t>JPED-D-20-00312 – Supplementary Material</w:t>
      </w:r>
    </w:p>
    <w:p w14:paraId="648641DC" w14:textId="77777777" w:rsidR="0047166F" w:rsidRDefault="0047166F" w:rsidP="0047166F">
      <w:pPr>
        <w:spacing w:line="360" w:lineRule="auto"/>
        <w:jc w:val="both"/>
        <w:rPr>
          <w:b/>
          <w:bCs/>
        </w:rPr>
      </w:pPr>
    </w:p>
    <w:p w14:paraId="5ECB2A71" w14:textId="3E8A8E6A" w:rsidR="0047166F" w:rsidRPr="00C24243" w:rsidRDefault="0047166F" w:rsidP="0047166F">
      <w:pPr>
        <w:spacing w:line="360" w:lineRule="auto"/>
        <w:jc w:val="both"/>
        <w:rPr>
          <w:b/>
          <w:bCs/>
        </w:rPr>
      </w:pPr>
      <w:r w:rsidRPr="00C24243">
        <w:rPr>
          <w:b/>
          <w:bCs/>
        </w:rPr>
        <w:t>Appendix 1 - Synthesis of Intervention Effects (n</w:t>
      </w:r>
      <w:r>
        <w:rPr>
          <w:b/>
          <w:bCs/>
        </w:rPr>
        <w:t xml:space="preserve"> </w:t>
      </w:r>
      <w:r w:rsidRPr="00C24243">
        <w:rPr>
          <w:b/>
          <w:bCs/>
        </w:rPr>
        <w:t>=</w:t>
      </w:r>
      <w:r>
        <w:rPr>
          <w:b/>
          <w:bCs/>
        </w:rPr>
        <w:t xml:space="preserve"> </w:t>
      </w:r>
      <w:r w:rsidRPr="00C24243">
        <w:rPr>
          <w:b/>
          <w:bCs/>
        </w:rPr>
        <w:t>10).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694"/>
        <w:gridCol w:w="3402"/>
        <w:gridCol w:w="3827"/>
      </w:tblGrid>
      <w:tr w:rsidR="0047166F" w:rsidRPr="00C60679" w14:paraId="00E9E4C0" w14:textId="77777777" w:rsidTr="00370485">
        <w:trPr>
          <w:trHeight w:val="8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281D9F" w14:textId="77777777" w:rsidR="0047166F" w:rsidRPr="00C60679" w:rsidRDefault="0047166F" w:rsidP="00370485">
            <w:pPr>
              <w:widowControl w:val="0"/>
              <w:jc w:val="center"/>
              <w:rPr>
                <w:b/>
                <w:bCs/>
              </w:rPr>
            </w:pPr>
            <w:r w:rsidRPr="00C60679">
              <w:rPr>
                <w:b/>
                <w:bCs/>
              </w:rPr>
              <w:t>Positive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53E2C" w14:textId="77777777" w:rsidR="0047166F" w:rsidRPr="00C60679" w:rsidRDefault="0047166F" w:rsidP="00370485">
            <w:pPr>
              <w:widowControl w:val="0"/>
              <w:jc w:val="center"/>
              <w:rPr>
                <w:b/>
                <w:bCs/>
              </w:rPr>
            </w:pPr>
            <w:r w:rsidRPr="00C60679">
              <w:rPr>
                <w:b/>
                <w:bCs/>
              </w:rPr>
              <w:t>Null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ED68E" w14:textId="77777777" w:rsidR="0047166F" w:rsidRPr="00C60679" w:rsidRDefault="0047166F" w:rsidP="00370485">
            <w:pPr>
              <w:widowControl w:val="0"/>
              <w:jc w:val="center"/>
              <w:rPr>
                <w:b/>
                <w:bCs/>
              </w:rPr>
            </w:pPr>
            <w:r w:rsidRPr="00C60679">
              <w:rPr>
                <w:b/>
                <w:bCs/>
              </w:rPr>
              <w:t>Negative</w:t>
            </w:r>
          </w:p>
        </w:tc>
      </w:tr>
      <w:tr w:rsidR="0047166F" w:rsidRPr="00C60679" w14:paraId="2042D0B2" w14:textId="77777777" w:rsidTr="00370485">
        <w:trPr>
          <w:trHeight w:val="7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94117" w14:textId="77777777" w:rsidR="0047166F" w:rsidRPr="00C60679" w:rsidRDefault="0047166F" w:rsidP="00370485">
            <w:pPr>
              <w:widowControl w:val="0"/>
              <w:jc w:val="center"/>
              <w:rPr>
                <w:b/>
                <w:bCs/>
              </w:rPr>
            </w:pPr>
            <w:r w:rsidRPr="00C60679">
              <w:rPr>
                <w:b/>
                <w:bCs/>
              </w:rPr>
              <w:t>Light Physical Activity (n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2)</w:t>
            </w:r>
          </w:p>
        </w:tc>
      </w:tr>
      <w:tr w:rsidR="0047166F" w:rsidRPr="00C60679" w14:paraId="5025006A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D0AA1" w14:textId="77777777" w:rsidR="0047166F" w:rsidRPr="00C96EE8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bookmarkStart w:id="0" w:name="_Hlk65656038"/>
            <w:r w:rsidRPr="00C60679">
              <w:rPr>
                <w:b/>
                <w:bCs/>
              </w:rPr>
              <w:t>Yildirim et al.</w:t>
            </w:r>
            <w:r w:rsidRPr="00C96EE8">
              <w:rPr>
                <w:b/>
                <w:bCs/>
                <w:highlight w:val="lightGray"/>
              </w:rPr>
              <w:t>[24]</w:t>
            </w:r>
          </w:p>
          <w:p w14:paraId="2C9D8909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Recess (PA-I): OR: 1.18 (1.07 to 1.31)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EE574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Kelly et al.</w:t>
            </w:r>
            <w:r w:rsidRPr="00C96EE8">
              <w:rPr>
                <w:b/>
                <w:bCs/>
                <w:highlight w:val="lightGray"/>
              </w:rPr>
              <w:t>[34]</w:t>
            </w:r>
          </w:p>
          <w:p w14:paraId="14D55C0C" w14:textId="77777777" w:rsidR="0047166F" w:rsidRPr="00C60679" w:rsidRDefault="0047166F" w:rsidP="00370485">
            <w:pPr>
              <w:widowControl w:val="0"/>
            </w:pPr>
            <w:r w:rsidRPr="00C60679">
              <w:t xml:space="preserve"> Intervention on playground markings</w:t>
            </w:r>
          </w:p>
          <w:p w14:paraId="58390815" w14:textId="77777777" w:rsidR="0047166F" w:rsidRPr="00C60679" w:rsidRDefault="0047166F" w:rsidP="00370485">
            <w:pPr>
              <w:widowControl w:val="0"/>
            </w:pPr>
          </w:p>
          <w:p w14:paraId="1EF7F1A9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Yildirim et al.</w:t>
            </w:r>
            <w:r w:rsidRPr="00C96EE8">
              <w:rPr>
                <w:b/>
                <w:bCs/>
                <w:highlight w:val="lightGray"/>
              </w:rPr>
              <w:t>[24]</w:t>
            </w:r>
          </w:p>
          <w:p w14:paraId="28FEA6AE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Recess:</w:t>
            </w:r>
            <w:r w:rsidRPr="00C60679">
              <w:t xml:space="preserve"> </w:t>
            </w:r>
          </w:p>
          <w:p w14:paraId="4C4D2339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Intervention (PA+SB-I; SB-I); Perceived accessibility of sports equipment; Perceived school environment; Boys; Girls.</w:t>
            </w:r>
          </w:p>
          <w:p w14:paraId="464D1C85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174BF9DA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 xml:space="preserve">Lunchtime: </w:t>
            </w:r>
          </w:p>
          <w:p w14:paraId="58BCEA60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Intervention (PA-I; PA+SB-I; SB-I); Teachers social support; Perceived accessibility of sports equipment; Perceived of the school environment; Boys; Girls.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837F8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Yildirim et al.</w:t>
            </w:r>
            <w:r w:rsidRPr="00C96EE8">
              <w:rPr>
                <w:b/>
                <w:bCs/>
                <w:highlight w:val="lightGray"/>
              </w:rPr>
              <w:t>[24]</w:t>
            </w:r>
          </w:p>
          <w:p w14:paraId="39080FCB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Recess:</w:t>
            </w:r>
          </w:p>
          <w:p w14:paraId="0552AB67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Teachers social support: OR: 0.98 (0.96 to 0.99)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0.049</w:t>
            </w:r>
          </w:p>
          <w:p w14:paraId="4F863AED" w14:textId="77777777" w:rsidR="0047166F" w:rsidRPr="00C60679" w:rsidRDefault="0047166F" w:rsidP="00370485">
            <w:pPr>
              <w:widowControl w:val="0"/>
            </w:pPr>
            <w:r w:rsidRPr="00C60679">
              <w:t>Perceived marked lines: OR: 0.95 (0.90 to 0.99)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0.033</w:t>
            </w:r>
          </w:p>
          <w:p w14:paraId="6B8F6BE3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782AE2D7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Lunchtime:</w:t>
            </w:r>
          </w:p>
          <w:p w14:paraId="204D4A38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Perceived marked lines: OR: 0.95 (0.91 to 0.98)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0.006</w:t>
            </w:r>
          </w:p>
        </w:tc>
      </w:tr>
      <w:tr w:rsidR="0047166F" w:rsidRPr="00C60679" w14:paraId="752F2322" w14:textId="77777777" w:rsidTr="00370485">
        <w:trPr>
          <w:trHeight w:val="70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DB395" w14:textId="77777777" w:rsidR="0047166F" w:rsidRPr="00C60679" w:rsidRDefault="0047166F" w:rsidP="00370485">
            <w:pPr>
              <w:widowControl w:val="0"/>
              <w:jc w:val="center"/>
            </w:pPr>
            <w:r w:rsidRPr="00C60679">
              <w:rPr>
                <w:b/>
                <w:bCs/>
              </w:rPr>
              <w:t>Moderate Physical Activity (n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1)</w:t>
            </w:r>
          </w:p>
        </w:tc>
      </w:tr>
      <w:tr w:rsidR="0047166F" w:rsidRPr="00C60679" w14:paraId="39A5B393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3BE8C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0991C99E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Intervention: β: 2.5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38F07430" w14:textId="77777777" w:rsidR="0047166F" w:rsidRPr="00C60679" w:rsidRDefault="0047166F" w:rsidP="00370485">
            <w:pPr>
              <w:widowControl w:val="0"/>
            </w:pPr>
            <w:r w:rsidRPr="00C60679">
              <w:t>Type of school: β: 1.2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61B58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2E73EADE" w14:textId="77777777" w:rsidR="0047166F" w:rsidRPr="00C60679" w:rsidRDefault="0047166F" w:rsidP="00370485">
            <w:pPr>
              <w:widowControl w:val="0"/>
            </w:pPr>
            <w:r w:rsidRPr="00C60679">
              <w:t>Race.</w:t>
            </w:r>
          </w:p>
          <w:p w14:paraId="30060FB4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Beyler et al.</w:t>
            </w:r>
            <w:r w:rsidRPr="00C96EE8">
              <w:rPr>
                <w:b/>
                <w:bCs/>
                <w:highlight w:val="lightGray"/>
              </w:rPr>
              <w:t>[31]</w:t>
            </w:r>
          </w:p>
          <w:p w14:paraId="73954A0C" w14:textId="77777777" w:rsidR="0047166F" w:rsidRPr="00C60679" w:rsidRDefault="0047166F" w:rsidP="00370485">
            <w:pPr>
              <w:widowControl w:val="0"/>
            </w:pPr>
            <w:r w:rsidRPr="00C60679">
              <w:t>Intervention (time during recess).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6B083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4FEE58B2" w14:textId="77777777" w:rsidR="0047166F" w:rsidRPr="00C60679" w:rsidRDefault="0047166F" w:rsidP="00370485">
            <w:pPr>
              <w:widowControl w:val="0"/>
            </w:pPr>
            <w:r w:rsidRPr="00C60679">
              <w:t>Age: β: -0.6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0.004</w:t>
            </w:r>
          </w:p>
          <w:p w14:paraId="05CD8CF8" w14:textId="77777777" w:rsidR="0047166F" w:rsidRPr="00C60679" w:rsidRDefault="0047166F" w:rsidP="00370485">
            <w:pPr>
              <w:widowControl w:val="0"/>
            </w:pPr>
            <w:r w:rsidRPr="00C60679">
              <w:t>Gender (female): β: -1.6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0.001</w:t>
            </w:r>
          </w:p>
        </w:tc>
      </w:tr>
      <w:tr w:rsidR="0047166F" w:rsidRPr="00C60679" w14:paraId="77473F5F" w14:textId="77777777" w:rsidTr="0037048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6F20F" w14:textId="77777777" w:rsidR="0047166F" w:rsidRPr="00C60679" w:rsidRDefault="0047166F" w:rsidP="00370485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0F341" w14:textId="77777777" w:rsidR="0047166F" w:rsidRPr="00C60679" w:rsidRDefault="0047166F" w:rsidP="00370485">
            <w:pPr>
              <w:widowControl w:val="0"/>
              <w:jc w:val="center"/>
              <w:rPr>
                <w:b/>
              </w:rPr>
            </w:pPr>
            <w:r w:rsidRPr="00C60679">
              <w:rPr>
                <w:b/>
              </w:rPr>
              <w:t>Vigorous Physical Activity (n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5)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E0DB3B" w14:textId="77777777" w:rsidR="0047166F" w:rsidRPr="00C60679" w:rsidRDefault="0047166F" w:rsidP="00370485">
            <w:pPr>
              <w:widowControl w:val="0"/>
              <w:jc w:val="center"/>
            </w:pPr>
          </w:p>
        </w:tc>
      </w:tr>
      <w:tr w:rsidR="0047166F" w:rsidRPr="00C60679" w14:paraId="38284E83" w14:textId="77777777" w:rsidTr="00370485">
        <w:trPr>
          <w:trHeight w:val="4877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710A8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3E26BB4C" w14:textId="77777777" w:rsidR="0047166F" w:rsidRPr="00C60679" w:rsidRDefault="0047166F" w:rsidP="00370485">
            <w:pPr>
              <w:widowControl w:val="0"/>
            </w:pPr>
            <w:r w:rsidRPr="00C60679">
              <w:t>Intervention: β: 2.2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6EEC2A46" w14:textId="77777777" w:rsidR="0047166F" w:rsidRPr="00C60679" w:rsidRDefault="0047166F" w:rsidP="00370485">
            <w:pPr>
              <w:widowControl w:val="0"/>
            </w:pPr>
          </w:p>
          <w:p w14:paraId="751EAD32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>[35]</w:t>
            </w:r>
          </w:p>
          <w:p w14:paraId="34E75B6A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HR</w:t>
            </w:r>
          </w:p>
          <w:p w14:paraId="2AAABBEA" w14:textId="77777777" w:rsidR="0047166F" w:rsidRPr="00C60679" w:rsidRDefault="0047166F" w:rsidP="00370485">
            <w:pPr>
              <w:widowControl w:val="0"/>
            </w:pPr>
            <w:r w:rsidRPr="00C60679">
              <w:t>Baseline PA: β: 0.2 (0.1) 0.1 to 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72F7C1A4" w14:textId="77777777" w:rsidR="0047166F" w:rsidRPr="00C60679" w:rsidRDefault="0047166F" w:rsidP="00370485">
            <w:pPr>
              <w:widowControl w:val="0"/>
            </w:pPr>
            <w:r w:rsidRPr="00C60679">
              <w:t>Recess duration: β: 0.5 (0.2) 0.1 to 0.8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25CCB547" w14:textId="77777777" w:rsidR="0047166F" w:rsidRPr="00C60679" w:rsidRDefault="0047166F" w:rsidP="00370485">
            <w:pPr>
              <w:widowControl w:val="0"/>
            </w:pPr>
          </w:p>
          <w:p w14:paraId="395332A5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Acc</w:t>
            </w:r>
          </w:p>
          <w:p w14:paraId="47CAB337" w14:textId="77777777" w:rsidR="0047166F" w:rsidRPr="00C60679" w:rsidRDefault="0047166F" w:rsidP="00370485">
            <w:pPr>
              <w:widowControl w:val="0"/>
            </w:pPr>
            <w:r w:rsidRPr="00C60679">
              <w:t>Baseline PA: β: 0.3 (0.1) 0.2 to 0.4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464A2590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258FE453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lastRenderedPageBreak/>
              <w:t>Lunchtime assessed by HR</w:t>
            </w:r>
          </w:p>
          <w:p w14:paraId="1C3703EB" w14:textId="77777777" w:rsidR="0047166F" w:rsidRPr="00C60679" w:rsidRDefault="0047166F" w:rsidP="00370485">
            <w:pPr>
              <w:widowControl w:val="0"/>
            </w:pPr>
            <w:r w:rsidRPr="00C60679">
              <w:t>Baseline PA: β: 0.2 (0.1) 0.1 to 0.2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059E17F4" w14:textId="77777777" w:rsidR="0047166F" w:rsidRPr="00C60679" w:rsidRDefault="0047166F" w:rsidP="00370485">
            <w:pPr>
              <w:widowControl w:val="0"/>
            </w:pPr>
          </w:p>
          <w:p w14:paraId="1D09AD5B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Lunchtime assessed by Acc</w:t>
            </w:r>
          </w:p>
          <w:p w14:paraId="174C3B00" w14:textId="77777777" w:rsidR="0047166F" w:rsidRPr="00C60679" w:rsidRDefault="0047166F" w:rsidP="00370485">
            <w:pPr>
              <w:widowControl w:val="0"/>
            </w:pPr>
            <w:r w:rsidRPr="00C60679">
              <w:t>Baseline PA: β: 0.2 (0.1) 0.1 to 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628038A7" w14:textId="77777777" w:rsidR="0047166F" w:rsidRPr="00C60679" w:rsidRDefault="0047166F" w:rsidP="00370485">
            <w:pPr>
              <w:widowControl w:val="0"/>
            </w:pPr>
            <w:r w:rsidRPr="00C60679">
              <w:t>Intervention: β: 1.4 (0.7) 0.1 to 2.7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6C0A4DB6" w14:textId="77777777" w:rsidR="0047166F" w:rsidRPr="00C60679" w:rsidRDefault="0047166F" w:rsidP="00370485">
            <w:pPr>
              <w:widowControl w:val="0"/>
            </w:pPr>
            <w:r>
              <w:t xml:space="preserve"> </w:t>
            </w:r>
          </w:p>
          <w:p w14:paraId="6254204C" w14:textId="77777777" w:rsidR="0047166F" w:rsidRPr="00C96EE8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>[36]</w:t>
            </w:r>
          </w:p>
          <w:p w14:paraId="5067F413" w14:textId="77777777" w:rsidR="0047166F" w:rsidRPr="00C60679" w:rsidRDefault="0047166F" w:rsidP="00370485">
            <w:pPr>
              <w:widowControl w:val="0"/>
            </w:pPr>
            <w:r w:rsidRPr="00C60679">
              <w:t>Baseline VPA: β: 0.35 (0.07) 0.21 to 0.49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3F0B6F65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34BD3E2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>[37]</w:t>
            </w:r>
          </w:p>
          <w:p w14:paraId="5B060415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Assessed by HR:</w:t>
            </w:r>
          </w:p>
          <w:p w14:paraId="10D77006" w14:textId="77777777" w:rsidR="0047166F" w:rsidRPr="00C60679" w:rsidRDefault="0047166F" w:rsidP="00370485">
            <w:pPr>
              <w:widowControl w:val="0"/>
            </w:pPr>
            <w:r w:rsidRPr="00C60679">
              <w:t>Intervention: β: 2.43 (6.06 to 4.80)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0.045</w:t>
            </w:r>
          </w:p>
          <w:p w14:paraId="33F15A37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4D1EC71F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Assessed by ACC:</w:t>
            </w:r>
          </w:p>
          <w:p w14:paraId="30C9D39E" w14:textId="77777777" w:rsidR="0047166F" w:rsidRPr="00C60679" w:rsidRDefault="0047166F" w:rsidP="00370485">
            <w:pPr>
              <w:widowControl w:val="0"/>
            </w:pPr>
            <w:r w:rsidRPr="00C60679">
              <w:t>Intervention: β: 2.32 (0.71 to 3.93)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0.005</w:t>
            </w:r>
          </w:p>
          <w:p w14:paraId="49C828B1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1ECDF568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Siahpush et al.</w:t>
            </w:r>
            <w:r w:rsidRPr="00672546">
              <w:rPr>
                <w:b/>
                <w:bCs/>
                <w:highlight w:val="lightGray"/>
              </w:rPr>
              <w:t>[38]</w:t>
            </w:r>
          </w:p>
          <w:p w14:paraId="5E4C47DC" w14:textId="77777777" w:rsidR="0047166F" w:rsidRPr="00C60679" w:rsidRDefault="0047166F" w:rsidP="00370485">
            <w:pPr>
              <w:widowControl w:val="0"/>
            </w:pPr>
            <w:r w:rsidRPr="00C60679">
              <w:t>Intervention: β: 4.7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D9BCA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lastRenderedPageBreak/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1AFE5832" w14:textId="77777777" w:rsidR="0047166F" w:rsidRPr="00C60679" w:rsidRDefault="0047166F" w:rsidP="00370485">
            <w:pPr>
              <w:widowControl w:val="0"/>
            </w:pPr>
            <w:r w:rsidRPr="00C60679">
              <w:t>Age; Race; BMI; School; Recess duration.</w:t>
            </w:r>
          </w:p>
          <w:p w14:paraId="2A8A3867" w14:textId="77777777" w:rsidR="0047166F" w:rsidRPr="00C60679" w:rsidRDefault="0047166F" w:rsidP="00370485">
            <w:pPr>
              <w:widowControl w:val="0"/>
            </w:pPr>
          </w:p>
          <w:p w14:paraId="13A290C7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Elder et al.</w:t>
            </w:r>
            <w:r w:rsidRPr="00C96EE8">
              <w:rPr>
                <w:b/>
                <w:bCs/>
                <w:highlight w:val="lightGray"/>
              </w:rPr>
              <w:t>[32]</w:t>
            </w:r>
          </w:p>
          <w:p w14:paraId="5E98CF19" w14:textId="77777777" w:rsidR="0047166F" w:rsidRPr="00C60679" w:rsidRDefault="0047166F" w:rsidP="00370485">
            <w:pPr>
              <w:widowControl w:val="0"/>
            </w:pPr>
            <w:r w:rsidRPr="00C60679">
              <w:t>Intervention (time; time x gender; equipped x male).</w:t>
            </w:r>
          </w:p>
          <w:p w14:paraId="274DE3C0" w14:textId="77777777" w:rsidR="0047166F" w:rsidRPr="00C60679" w:rsidRDefault="0047166F" w:rsidP="00370485">
            <w:pPr>
              <w:widowControl w:val="0"/>
            </w:pPr>
          </w:p>
          <w:p w14:paraId="72270547" w14:textId="77777777" w:rsidR="0047166F" w:rsidRPr="00C96EE8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 xml:space="preserve">[35] </w:t>
            </w:r>
          </w:p>
          <w:p w14:paraId="5E026E66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HR</w:t>
            </w:r>
            <w:r w:rsidRPr="00C60679">
              <w:t>:</w:t>
            </w:r>
          </w:p>
          <w:p w14:paraId="1E5237C4" w14:textId="77777777" w:rsidR="0047166F" w:rsidRPr="00C60679" w:rsidRDefault="0047166F" w:rsidP="00370485">
            <w:pPr>
              <w:widowControl w:val="0"/>
            </w:pPr>
            <w:r w:rsidRPr="00C60679">
              <w:t>Intervention; Gender; BMI.</w:t>
            </w:r>
          </w:p>
          <w:p w14:paraId="53322595" w14:textId="77777777" w:rsidR="0047166F" w:rsidRPr="00C60679" w:rsidRDefault="0047166F" w:rsidP="00370485">
            <w:pPr>
              <w:widowControl w:val="0"/>
            </w:pPr>
          </w:p>
          <w:p w14:paraId="45D894A1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Acc</w:t>
            </w:r>
            <w:r w:rsidRPr="00C60679">
              <w:t>:</w:t>
            </w:r>
          </w:p>
          <w:p w14:paraId="20CAB39D" w14:textId="77777777" w:rsidR="0047166F" w:rsidRPr="00C60679" w:rsidRDefault="0047166F" w:rsidP="00370485">
            <w:pPr>
              <w:widowControl w:val="0"/>
            </w:pPr>
            <w:r w:rsidRPr="00C60679">
              <w:t>Intervention; Age; BMI.</w:t>
            </w:r>
          </w:p>
          <w:p w14:paraId="1B5960AF" w14:textId="77777777" w:rsidR="0047166F" w:rsidRPr="00C60679" w:rsidRDefault="0047166F" w:rsidP="00370485">
            <w:pPr>
              <w:widowControl w:val="0"/>
            </w:pPr>
          </w:p>
          <w:p w14:paraId="4EDEDA76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lastRenderedPageBreak/>
              <w:t>Lunchtime Recess assessed by HR</w:t>
            </w:r>
            <w:r w:rsidRPr="00C60679">
              <w:t>:</w:t>
            </w:r>
          </w:p>
          <w:p w14:paraId="566FC63E" w14:textId="77777777" w:rsidR="0047166F" w:rsidRPr="00C60679" w:rsidRDefault="0047166F" w:rsidP="00370485">
            <w:pPr>
              <w:widowControl w:val="0"/>
            </w:pPr>
            <w:r w:rsidRPr="00C60679">
              <w:t>Intervention; BMI; Recess duration.</w:t>
            </w:r>
          </w:p>
          <w:p w14:paraId="19152F83" w14:textId="77777777" w:rsidR="0047166F" w:rsidRPr="00C60679" w:rsidRDefault="0047166F" w:rsidP="00370485">
            <w:pPr>
              <w:widowControl w:val="0"/>
            </w:pPr>
          </w:p>
          <w:p w14:paraId="5CCC7926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Lunchtime Recess assessed by Acc</w:t>
            </w:r>
            <w:r w:rsidRPr="00C60679">
              <w:t>:</w:t>
            </w:r>
          </w:p>
          <w:p w14:paraId="2B50885D" w14:textId="77777777" w:rsidR="0047166F" w:rsidRPr="00C60679" w:rsidRDefault="0047166F" w:rsidP="00370485">
            <w:pPr>
              <w:widowControl w:val="0"/>
            </w:pPr>
            <w:r w:rsidRPr="00C60679">
              <w:t>Time; Age; Recess duration.</w:t>
            </w:r>
          </w:p>
          <w:p w14:paraId="4B8C1E4B" w14:textId="77777777" w:rsidR="0047166F" w:rsidRPr="00C60679" w:rsidRDefault="0047166F" w:rsidP="00370485">
            <w:pPr>
              <w:widowControl w:val="0"/>
            </w:pPr>
          </w:p>
          <w:p w14:paraId="5972FA29" w14:textId="77777777" w:rsidR="0047166F" w:rsidRPr="00672546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 xml:space="preserve">[36] </w:t>
            </w:r>
          </w:p>
          <w:p w14:paraId="2AF3EBB6" w14:textId="77777777" w:rsidR="0047166F" w:rsidRPr="00C60679" w:rsidRDefault="0047166F" w:rsidP="00370485">
            <w:pPr>
              <w:widowControl w:val="0"/>
            </w:pPr>
            <w:r w:rsidRPr="00C60679">
              <w:t>Intervention; Age; BMI; Recess duration; Intervention x baseline; Intervention x Gender; Intervention x age; Intervention x BMI; Intervention x Recess duration.</w:t>
            </w:r>
          </w:p>
          <w:p w14:paraId="6AA65F69" w14:textId="77777777" w:rsidR="0047166F" w:rsidRPr="00C60679" w:rsidRDefault="0047166F" w:rsidP="00370485">
            <w:pPr>
              <w:widowControl w:val="0"/>
            </w:pPr>
          </w:p>
          <w:p w14:paraId="0BA72520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Beyler et al.</w:t>
            </w:r>
            <w:r w:rsidRPr="00672546">
              <w:rPr>
                <w:b/>
                <w:bCs/>
                <w:highlight w:val="lightGray"/>
              </w:rPr>
              <w:t>[31]</w:t>
            </w:r>
          </w:p>
          <w:p w14:paraId="2647F845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t>Intervention (time during recess).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C390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lastRenderedPageBreak/>
              <w:t>Huberty et al.</w:t>
            </w:r>
            <w:r w:rsidRPr="00C96EE8">
              <w:rPr>
                <w:b/>
                <w:bCs/>
                <w:highlight w:val="lightGray"/>
              </w:rPr>
              <w:t>[23]</w:t>
            </w:r>
          </w:p>
          <w:p w14:paraId="19F4595F" w14:textId="77777777" w:rsidR="0047166F" w:rsidRPr="00C60679" w:rsidRDefault="0047166F" w:rsidP="00370485">
            <w:pPr>
              <w:widowControl w:val="0"/>
            </w:pPr>
            <w:r w:rsidRPr="00C60679">
              <w:t>Gender (female): β: -1.3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0.001</w:t>
            </w:r>
          </w:p>
          <w:p w14:paraId="4E156235" w14:textId="77777777" w:rsidR="0047166F" w:rsidRPr="00C60679" w:rsidRDefault="0047166F" w:rsidP="00370485">
            <w:pPr>
              <w:widowControl w:val="0"/>
            </w:pPr>
          </w:p>
          <w:p w14:paraId="25657D2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Elder et al.</w:t>
            </w:r>
            <w:r w:rsidRPr="00C96EE8">
              <w:rPr>
                <w:b/>
                <w:bCs/>
                <w:highlight w:val="lightGray"/>
              </w:rPr>
              <w:t>[32]</w:t>
            </w:r>
          </w:p>
          <w:p w14:paraId="417ED1E1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Intervention/time/area</w:t>
            </w:r>
            <w:r w:rsidRPr="00C60679">
              <w:t>:</w:t>
            </w:r>
          </w:p>
          <w:p w14:paraId="39466B9F" w14:textId="77777777" w:rsidR="0047166F" w:rsidRPr="00C60679" w:rsidRDefault="0047166F" w:rsidP="00370485">
            <w:pPr>
              <w:widowControl w:val="0"/>
            </w:pPr>
            <w:r w:rsidRPr="00C60679">
              <w:t>Organized recess: β: -0.22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5D9B8628" w14:textId="77777777" w:rsidR="0047166F" w:rsidRPr="00C60679" w:rsidRDefault="0047166F" w:rsidP="00370485">
            <w:pPr>
              <w:widowControl w:val="0"/>
            </w:pPr>
            <w:r w:rsidRPr="00C60679">
              <w:t>Organized recess (female): β: -0.21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32768CBE" w14:textId="77777777" w:rsidR="0047166F" w:rsidRPr="00C60679" w:rsidRDefault="0047166F" w:rsidP="00370485">
            <w:pPr>
              <w:widowControl w:val="0"/>
            </w:pPr>
            <w:r w:rsidRPr="00C60679">
              <w:t>Organized recess (male): β: -0.21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09021132" w14:textId="77777777" w:rsidR="0047166F" w:rsidRPr="00C60679" w:rsidRDefault="0047166F" w:rsidP="00370485">
            <w:pPr>
              <w:widowControl w:val="0"/>
            </w:pPr>
            <w:r w:rsidRPr="00C60679">
              <w:t>Equipped recess (female): β: -0.10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0.04</w:t>
            </w:r>
          </w:p>
          <w:p w14:paraId="2F5A592C" w14:textId="77777777" w:rsidR="0047166F" w:rsidRPr="00C60679" w:rsidRDefault="0047166F" w:rsidP="00370485">
            <w:pPr>
              <w:pStyle w:val="ListParagraph"/>
              <w:widowControl w:val="0"/>
              <w:contextualSpacing w:val="0"/>
              <w:rPr>
                <w:lang w:val="en-US"/>
              </w:rPr>
            </w:pPr>
          </w:p>
          <w:p w14:paraId="381BB4B1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>[35]</w:t>
            </w:r>
          </w:p>
          <w:p w14:paraId="19EFBDA0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HR</w:t>
            </w:r>
            <w:r w:rsidRPr="00C60679">
              <w:t>:</w:t>
            </w:r>
          </w:p>
          <w:p w14:paraId="1D4A5601" w14:textId="77777777" w:rsidR="0047166F" w:rsidRPr="00C60679" w:rsidRDefault="0047166F" w:rsidP="00370485">
            <w:pPr>
              <w:widowControl w:val="0"/>
            </w:pPr>
            <w:r w:rsidRPr="00C60679">
              <w:t>Program duration: β: -2.5 (1.2) 0.2 to 4.8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47D224A7" w14:textId="77777777" w:rsidR="0047166F" w:rsidRPr="00C60679" w:rsidRDefault="0047166F" w:rsidP="00370485">
            <w:pPr>
              <w:widowControl w:val="0"/>
            </w:pPr>
            <w:r w:rsidRPr="00C60679">
              <w:lastRenderedPageBreak/>
              <w:t>Age: β: -1.8 (1.3) -2.8 to -0.9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63D4EEA9" w14:textId="77777777" w:rsidR="0047166F" w:rsidRPr="00C60679" w:rsidRDefault="0047166F" w:rsidP="00370485">
            <w:pPr>
              <w:widowControl w:val="0"/>
            </w:pPr>
          </w:p>
          <w:p w14:paraId="7AD4BAFC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Acc</w:t>
            </w:r>
            <w:r w:rsidRPr="00C60679">
              <w:t>:</w:t>
            </w:r>
          </w:p>
          <w:p w14:paraId="4E163D79" w14:textId="77777777" w:rsidR="0047166F" w:rsidRPr="00C60679" w:rsidRDefault="0047166F" w:rsidP="00370485">
            <w:pPr>
              <w:widowControl w:val="0"/>
            </w:pPr>
            <w:r w:rsidRPr="00C60679">
              <w:t>Program duration: β: -1.6 (0.8) 3.1 to 0.1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46412266" w14:textId="77777777" w:rsidR="0047166F" w:rsidRPr="00C60679" w:rsidRDefault="0047166F" w:rsidP="00370485">
            <w:pPr>
              <w:widowControl w:val="0"/>
            </w:pPr>
            <w:r w:rsidRPr="00C60679">
              <w:t>Gender (female): β: -2.3 -3.9 to -0.7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4BD17BEB" w14:textId="77777777" w:rsidR="0047166F" w:rsidRPr="00C60679" w:rsidRDefault="0047166F" w:rsidP="00370485">
            <w:pPr>
              <w:widowControl w:val="0"/>
            </w:pPr>
            <w:r w:rsidRPr="00C60679">
              <w:t>Recess duration: β: -0.2 (0.1) -0.4 to -0.1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3E8BD08B" w14:textId="77777777" w:rsidR="0047166F" w:rsidRPr="00C60679" w:rsidRDefault="0047166F" w:rsidP="00370485">
            <w:pPr>
              <w:widowControl w:val="0"/>
            </w:pPr>
          </w:p>
          <w:p w14:paraId="14CC4D19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Lunchtime recess assessed by HR:</w:t>
            </w:r>
          </w:p>
          <w:p w14:paraId="7CB6816F" w14:textId="77777777" w:rsidR="0047166F" w:rsidRPr="00C60679" w:rsidRDefault="0047166F" w:rsidP="00370485">
            <w:pPr>
              <w:widowControl w:val="0"/>
            </w:pPr>
            <w:r w:rsidRPr="00C60679">
              <w:t>Program duration: β: -3.0 (0.9) -4.8 to -1.2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009078DD" w14:textId="77777777" w:rsidR="0047166F" w:rsidRPr="00C60679" w:rsidRDefault="0047166F" w:rsidP="00370485">
            <w:pPr>
              <w:widowControl w:val="0"/>
              <w:rPr>
                <w:rFonts w:eastAsiaTheme="minorEastAsia"/>
                <w:lang w:eastAsia="ja-JP"/>
              </w:rPr>
            </w:pPr>
            <w:r w:rsidRPr="00C60679">
              <w:t>Gender (female): β: -4.2 (1.0) -6.3 to -2.1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41795B60" w14:textId="77777777" w:rsidR="0047166F" w:rsidRPr="00C60679" w:rsidRDefault="0047166F" w:rsidP="00370485">
            <w:pPr>
              <w:widowControl w:val="0"/>
            </w:pPr>
            <w:r w:rsidRPr="00C60679">
              <w:t>Age: β: -1.5 (0.4) -2.3 to -0.7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67B34857" w14:textId="77777777" w:rsidR="0047166F" w:rsidRPr="00C60679" w:rsidRDefault="0047166F" w:rsidP="00370485">
            <w:pPr>
              <w:widowControl w:val="0"/>
            </w:pPr>
          </w:p>
          <w:p w14:paraId="63EB2E6F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Lunchtime recess assessed by Acc</w:t>
            </w:r>
            <w:r w:rsidRPr="00C60679">
              <w:t>:</w:t>
            </w:r>
          </w:p>
          <w:p w14:paraId="506149B1" w14:textId="77777777" w:rsidR="0047166F" w:rsidRPr="00C60679" w:rsidRDefault="0047166F" w:rsidP="00370485">
            <w:pPr>
              <w:widowControl w:val="0"/>
            </w:pPr>
            <w:r w:rsidRPr="00C60679">
              <w:t>Gender (female): β: -2.8 (0.6) -4.0 to -1.6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3F54DE52" w14:textId="77777777" w:rsidR="0047166F" w:rsidRPr="00C60679" w:rsidRDefault="0047166F" w:rsidP="00370485">
            <w:pPr>
              <w:widowControl w:val="0"/>
            </w:pPr>
            <w:r w:rsidRPr="00C60679">
              <w:t>BMI (overweight): β: -1.5 (0.7) -2.8 to -0.2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35E1D385" w14:textId="77777777" w:rsidR="0047166F" w:rsidRPr="00C60679" w:rsidRDefault="0047166F" w:rsidP="00370485">
            <w:pPr>
              <w:pStyle w:val="ListParagraph"/>
              <w:widowControl w:val="0"/>
              <w:contextualSpacing w:val="0"/>
              <w:rPr>
                <w:lang w:val="en-US"/>
              </w:rPr>
            </w:pPr>
          </w:p>
          <w:p w14:paraId="337C6617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>[36]</w:t>
            </w:r>
          </w:p>
          <w:p w14:paraId="466552DA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t>Gender (female): β: -3.05 (0.66) -4.34 to -1.76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</w:tc>
      </w:tr>
      <w:tr w:rsidR="0047166F" w:rsidRPr="00C60679" w14:paraId="509E5AB4" w14:textId="77777777" w:rsidTr="00370485">
        <w:trPr>
          <w:trHeight w:val="255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8BED8" w14:textId="77777777" w:rsidR="0047166F" w:rsidRPr="00C60679" w:rsidRDefault="0047166F" w:rsidP="00370485">
            <w:pPr>
              <w:widowControl w:val="0"/>
              <w:jc w:val="center"/>
            </w:pPr>
            <w:r w:rsidRPr="00C60679">
              <w:rPr>
                <w:b/>
                <w:bCs/>
              </w:rPr>
              <w:lastRenderedPageBreak/>
              <w:t>Moderate and Vigorous Physical Activity (n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5)</w:t>
            </w:r>
          </w:p>
        </w:tc>
      </w:tr>
      <w:tr w:rsidR="0047166F" w:rsidRPr="00C60679" w14:paraId="45006E4D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A9D81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40495034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>[35]</w:t>
            </w:r>
          </w:p>
          <w:p w14:paraId="5796BBC6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Morning recess assessed by HR</w:t>
            </w:r>
          </w:p>
          <w:p w14:paraId="4CAE6F73" w14:textId="77777777" w:rsidR="0047166F" w:rsidRPr="00C60679" w:rsidRDefault="0047166F" w:rsidP="00370485">
            <w:pPr>
              <w:widowControl w:val="0"/>
            </w:pPr>
            <w:r w:rsidRPr="00C60679">
              <w:t>Baseline PA: β: 0.2 (0.1) 0.1 to 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5AF6646B" w14:textId="77777777" w:rsidR="0047166F" w:rsidRPr="00C60679" w:rsidRDefault="0047166F" w:rsidP="00370485">
            <w:pPr>
              <w:widowControl w:val="0"/>
            </w:pPr>
          </w:p>
          <w:p w14:paraId="39774E50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Morning recess assessed by Acc</w:t>
            </w:r>
          </w:p>
          <w:p w14:paraId="31042D0D" w14:textId="77777777" w:rsidR="0047166F" w:rsidRPr="00C60679" w:rsidRDefault="0047166F" w:rsidP="00370485">
            <w:pPr>
              <w:widowControl w:val="0"/>
            </w:pPr>
            <w:r w:rsidRPr="00C60679">
              <w:t>Baseline PA: β: 0.1 (0.1) 0.0 to -0.3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08412B56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47282D07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 recess assessed by HR</w:t>
            </w:r>
          </w:p>
          <w:p w14:paraId="6B543484" w14:textId="77777777" w:rsidR="0047166F" w:rsidRPr="00C60679" w:rsidRDefault="0047166F" w:rsidP="00370485">
            <w:pPr>
              <w:widowControl w:val="0"/>
            </w:pPr>
            <w:r w:rsidRPr="00C60679">
              <w:t>Baseline PA: β: 0.2 (0.01) 0.1 to 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186F9707" w14:textId="77777777" w:rsidR="0047166F" w:rsidRPr="00C60679" w:rsidRDefault="0047166F" w:rsidP="00370485">
            <w:pPr>
              <w:widowControl w:val="0"/>
            </w:pPr>
          </w:p>
          <w:p w14:paraId="0C01B0C0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 recess assessed by Acc</w:t>
            </w:r>
          </w:p>
          <w:p w14:paraId="37E67AFC" w14:textId="77777777" w:rsidR="0047166F" w:rsidRPr="00C60679" w:rsidRDefault="0047166F" w:rsidP="00370485">
            <w:pPr>
              <w:widowControl w:val="0"/>
            </w:pPr>
            <w:r w:rsidRPr="00C60679">
              <w:lastRenderedPageBreak/>
              <w:t>Baseline PA: β: 0.2 (0.1) 0.1 to 0.3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2008E918" w14:textId="77777777" w:rsidR="0047166F" w:rsidRPr="00C60679" w:rsidRDefault="0047166F" w:rsidP="00370485">
            <w:pPr>
              <w:widowControl w:val="0"/>
            </w:pPr>
          </w:p>
          <w:p w14:paraId="10E30581" w14:textId="77777777" w:rsidR="0047166F" w:rsidRPr="00672546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>[36]</w:t>
            </w:r>
          </w:p>
          <w:p w14:paraId="7056D9C9" w14:textId="77777777" w:rsidR="0047166F" w:rsidRPr="00C60679" w:rsidRDefault="0047166F" w:rsidP="00370485">
            <w:pPr>
              <w:widowControl w:val="0"/>
            </w:pPr>
            <w:r w:rsidRPr="00C60679">
              <w:t>Baseline MVPA: β: 0.37 (0.07) 0.24 to 0.49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0,01</w:t>
            </w:r>
          </w:p>
          <w:p w14:paraId="4EEDEF80" w14:textId="77777777" w:rsidR="0047166F" w:rsidRPr="00C60679" w:rsidRDefault="0047166F" w:rsidP="00370485">
            <w:pPr>
              <w:pStyle w:val="ListParagraph"/>
              <w:widowControl w:val="0"/>
              <w:contextualSpacing w:val="0"/>
              <w:rPr>
                <w:lang w:val="en-US"/>
              </w:rPr>
            </w:pPr>
          </w:p>
          <w:p w14:paraId="1909E887" w14:textId="77777777" w:rsidR="0047166F" w:rsidRPr="00672546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>[37]</w:t>
            </w:r>
          </w:p>
          <w:p w14:paraId="2C2A5384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Assessed by HR:</w:t>
            </w:r>
          </w:p>
          <w:p w14:paraId="6ED2CBF0" w14:textId="77777777" w:rsidR="0047166F" w:rsidRPr="00C60679" w:rsidRDefault="0047166F" w:rsidP="00370485">
            <w:pPr>
              <w:widowControl w:val="0"/>
            </w:pPr>
            <w:r w:rsidRPr="00C60679">
              <w:t>Intervention: β: 4.03 (0.15 to 7.91)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0.042</w:t>
            </w:r>
          </w:p>
          <w:p w14:paraId="27E69FFD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</w:p>
          <w:p w14:paraId="559472AB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Assessed by Acc:</w:t>
            </w:r>
          </w:p>
          <w:p w14:paraId="3AFFE815" w14:textId="77777777" w:rsidR="0047166F" w:rsidRPr="00C60679" w:rsidRDefault="0047166F" w:rsidP="00370485">
            <w:pPr>
              <w:widowControl w:val="0"/>
            </w:pPr>
            <w:r w:rsidRPr="00C60679">
              <w:t>Intervention: β: 4.53 (0.59 to 8.47)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0.025</w:t>
            </w:r>
          </w:p>
          <w:p w14:paraId="06773EEE" w14:textId="77777777" w:rsidR="0047166F" w:rsidRPr="00C60679" w:rsidRDefault="0047166F" w:rsidP="00370485">
            <w:pPr>
              <w:pStyle w:val="ListParagraph"/>
              <w:widowControl w:val="0"/>
              <w:contextualSpacing w:val="0"/>
              <w:rPr>
                <w:lang w:val="en-US"/>
              </w:rPr>
            </w:pPr>
          </w:p>
          <w:p w14:paraId="27B5E703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Yildirim et al.</w:t>
            </w:r>
            <w:r w:rsidRPr="00C96EE8">
              <w:rPr>
                <w:b/>
                <w:bCs/>
                <w:highlight w:val="lightGray"/>
              </w:rPr>
              <w:t>[24]</w:t>
            </w:r>
          </w:p>
          <w:p w14:paraId="086C1A90" w14:textId="77777777" w:rsidR="0047166F" w:rsidRPr="00C60679" w:rsidRDefault="0047166F" w:rsidP="00370485">
            <w:pPr>
              <w:widowControl w:val="0"/>
            </w:pPr>
            <w:r w:rsidRPr="00C60679">
              <w:t>Recess (PA-I): OR: 1.40 (1.20 to 1.62)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0.000</w:t>
            </w:r>
          </w:p>
          <w:p w14:paraId="3643A9D4" w14:textId="77777777" w:rsidR="0047166F" w:rsidRPr="00C60679" w:rsidRDefault="0047166F" w:rsidP="00370485">
            <w:pPr>
              <w:widowControl w:val="0"/>
            </w:pPr>
            <w:r w:rsidRPr="00C60679">
              <w:t>Recess (SB-I): OR: 1.38 (1.21 to 1.57)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0.000</w:t>
            </w:r>
          </w:p>
          <w:p w14:paraId="5CD7079A" w14:textId="77777777" w:rsidR="0047166F" w:rsidRPr="00C60679" w:rsidRDefault="0047166F" w:rsidP="00370485">
            <w:pPr>
              <w:widowControl w:val="0"/>
            </w:pPr>
            <w:r w:rsidRPr="00C60679">
              <w:t xml:space="preserve"> Recess Perceived school environment: </w:t>
            </w:r>
          </w:p>
          <w:p w14:paraId="404B73C4" w14:textId="77777777" w:rsidR="0047166F" w:rsidRPr="00C60679" w:rsidRDefault="0047166F" w:rsidP="00370485">
            <w:pPr>
              <w:widowControl w:val="0"/>
            </w:pPr>
            <w:r w:rsidRPr="00C60679">
              <w:t>OR: 1.06 (1.01 to 1.12)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 xml:space="preserve">0.031 </w:t>
            </w:r>
          </w:p>
          <w:p w14:paraId="29A4F15C" w14:textId="77777777" w:rsidR="0047166F" w:rsidRPr="00C60679" w:rsidRDefault="0047166F" w:rsidP="00370485">
            <w:pPr>
              <w:widowControl w:val="0"/>
            </w:pPr>
            <w:r w:rsidRPr="00C60679">
              <w:t>Gender (girls): OR: 1.13 (1.07 to 1.19)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CC1104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2AB5A1F1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Beyler et al.</w:t>
            </w:r>
            <w:r w:rsidRPr="00672546">
              <w:rPr>
                <w:b/>
                <w:bCs/>
                <w:highlight w:val="lightGray"/>
              </w:rPr>
              <w:t>[31]</w:t>
            </w:r>
          </w:p>
          <w:p w14:paraId="15126C13" w14:textId="77777777" w:rsidR="0047166F" w:rsidRPr="00C60679" w:rsidRDefault="0047166F" w:rsidP="00370485">
            <w:pPr>
              <w:widowControl w:val="0"/>
            </w:pPr>
            <w:r w:rsidRPr="00C60679">
              <w:t>Intervention (time during recess).</w:t>
            </w:r>
          </w:p>
          <w:p w14:paraId="7EC8E05A" w14:textId="77777777" w:rsidR="0047166F" w:rsidRPr="00C60679" w:rsidRDefault="0047166F" w:rsidP="00370485">
            <w:pPr>
              <w:widowControl w:val="0"/>
            </w:pPr>
          </w:p>
          <w:p w14:paraId="7B53D98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Farmer et al.</w:t>
            </w:r>
            <w:r w:rsidRPr="00672546">
              <w:rPr>
                <w:b/>
                <w:bCs/>
                <w:highlight w:val="lightGray"/>
              </w:rPr>
              <w:t>[33]</w:t>
            </w:r>
          </w:p>
          <w:p w14:paraId="5ACCDB32" w14:textId="77777777" w:rsidR="0047166F" w:rsidRPr="00C60679" w:rsidRDefault="0047166F" w:rsidP="00370485">
            <w:pPr>
              <w:widowControl w:val="0"/>
            </w:pPr>
            <w:r w:rsidRPr="00C60679">
              <w:t>Intervention (Recess; Lunchtime).</w:t>
            </w:r>
          </w:p>
          <w:p w14:paraId="0001EE33" w14:textId="77777777" w:rsidR="0047166F" w:rsidRPr="00C60679" w:rsidRDefault="0047166F" w:rsidP="00370485">
            <w:pPr>
              <w:widowControl w:val="0"/>
            </w:pPr>
          </w:p>
          <w:p w14:paraId="651BD69E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Elder et al.</w:t>
            </w:r>
            <w:r w:rsidRPr="00672546">
              <w:rPr>
                <w:b/>
                <w:bCs/>
                <w:highlight w:val="lightGray"/>
              </w:rPr>
              <w:t>[32]</w:t>
            </w:r>
          </w:p>
          <w:p w14:paraId="78055F29" w14:textId="77777777" w:rsidR="0047166F" w:rsidRPr="00C60679" w:rsidRDefault="0047166F" w:rsidP="00370485">
            <w:pPr>
              <w:widowControl w:val="0"/>
            </w:pPr>
            <w:r w:rsidRPr="00C60679">
              <w:t>Intervention (time; time x gender).</w:t>
            </w:r>
          </w:p>
          <w:p w14:paraId="0120A7F3" w14:textId="77777777" w:rsidR="0047166F" w:rsidRPr="00C60679" w:rsidRDefault="0047166F" w:rsidP="00370485">
            <w:pPr>
              <w:widowControl w:val="0"/>
            </w:pPr>
          </w:p>
          <w:p w14:paraId="5CD7D91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Kelly et al.</w:t>
            </w:r>
            <w:r w:rsidRPr="00672546">
              <w:rPr>
                <w:b/>
                <w:bCs/>
                <w:highlight w:val="lightGray"/>
              </w:rPr>
              <w:t>[34]</w:t>
            </w:r>
          </w:p>
          <w:p w14:paraId="5FB00997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t>Intervention (playground markings).</w:t>
            </w:r>
            <w:r w:rsidRPr="00C60679">
              <w:rPr>
                <w:b/>
                <w:bCs/>
              </w:rPr>
              <w:t xml:space="preserve"> </w:t>
            </w:r>
          </w:p>
          <w:p w14:paraId="7F6CE109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0F0207CA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 xml:space="preserve">[35] </w:t>
            </w:r>
          </w:p>
          <w:p w14:paraId="5BF18B0D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Recess assessed by Heart rate:</w:t>
            </w:r>
          </w:p>
          <w:p w14:paraId="5C70542D" w14:textId="77777777" w:rsidR="0047166F" w:rsidRPr="00C60679" w:rsidRDefault="0047166F" w:rsidP="00370485">
            <w:pPr>
              <w:widowControl w:val="0"/>
            </w:pPr>
            <w:r w:rsidRPr="00C60679">
              <w:t xml:space="preserve">Intervention; Time; Gender; </w:t>
            </w:r>
            <w:r w:rsidRPr="00C60679">
              <w:lastRenderedPageBreak/>
              <w:t>BMI; Recess duration.</w:t>
            </w:r>
          </w:p>
          <w:p w14:paraId="5C5A361C" w14:textId="77777777" w:rsidR="0047166F" w:rsidRPr="00C60679" w:rsidRDefault="0047166F" w:rsidP="00370485">
            <w:pPr>
              <w:widowControl w:val="0"/>
            </w:pPr>
          </w:p>
          <w:p w14:paraId="0BDAC25E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Recess assessed by Acc:</w:t>
            </w:r>
          </w:p>
          <w:p w14:paraId="625F3CBB" w14:textId="77777777" w:rsidR="0047166F" w:rsidRPr="00C60679" w:rsidRDefault="0047166F" w:rsidP="00370485">
            <w:pPr>
              <w:widowControl w:val="0"/>
            </w:pPr>
            <w:r w:rsidRPr="00C60679">
              <w:t>Intervention; Time; Age; BMI; Recess duration.</w:t>
            </w:r>
          </w:p>
          <w:p w14:paraId="7AA9AEB1" w14:textId="77777777" w:rsidR="0047166F" w:rsidRPr="00C60679" w:rsidRDefault="0047166F" w:rsidP="00370485">
            <w:pPr>
              <w:widowControl w:val="0"/>
            </w:pPr>
          </w:p>
          <w:p w14:paraId="5A9FB78E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Lunchtime assessed by HR:</w:t>
            </w:r>
          </w:p>
          <w:p w14:paraId="3C51BB25" w14:textId="77777777" w:rsidR="0047166F" w:rsidRPr="00C60679" w:rsidRDefault="0047166F" w:rsidP="00370485">
            <w:pPr>
              <w:widowControl w:val="0"/>
            </w:pPr>
            <w:r w:rsidRPr="00C60679">
              <w:t>Intervention; BMI; Recess duration.</w:t>
            </w:r>
          </w:p>
          <w:p w14:paraId="26855E3F" w14:textId="77777777" w:rsidR="0047166F" w:rsidRPr="00C60679" w:rsidRDefault="0047166F" w:rsidP="00370485">
            <w:pPr>
              <w:widowControl w:val="0"/>
            </w:pPr>
          </w:p>
          <w:p w14:paraId="657D6EA0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Lunchtime assessed by Acc:</w:t>
            </w:r>
          </w:p>
          <w:p w14:paraId="1809E4DE" w14:textId="77777777" w:rsidR="0047166F" w:rsidRPr="00C60679" w:rsidRDefault="0047166F" w:rsidP="00370485">
            <w:pPr>
              <w:widowControl w:val="0"/>
            </w:pPr>
            <w:r w:rsidRPr="00C60679">
              <w:t>Intervention; Time; BMI; Recess duration.</w:t>
            </w:r>
          </w:p>
          <w:p w14:paraId="4E9DCBF9" w14:textId="77777777" w:rsidR="0047166F" w:rsidRPr="00C60679" w:rsidRDefault="0047166F" w:rsidP="00370485">
            <w:pPr>
              <w:widowControl w:val="0"/>
            </w:pPr>
          </w:p>
          <w:p w14:paraId="16A6F98F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>[36]</w:t>
            </w:r>
          </w:p>
          <w:p w14:paraId="1EC09E38" w14:textId="77777777" w:rsidR="0047166F" w:rsidRPr="00C60679" w:rsidRDefault="0047166F" w:rsidP="00370485">
            <w:pPr>
              <w:widowControl w:val="0"/>
            </w:pPr>
            <w:r w:rsidRPr="00C60679">
              <w:t>Intervention; Age, Recess duration; Intervention x baseline MVPA; Intervention x Gender; Intervention x BMI; Intervention x Recess duration.</w:t>
            </w:r>
          </w:p>
          <w:p w14:paraId="5E8297D1" w14:textId="77777777" w:rsidR="0047166F" w:rsidRPr="00C60679" w:rsidRDefault="0047166F" w:rsidP="00370485">
            <w:pPr>
              <w:widowControl w:val="0"/>
            </w:pPr>
          </w:p>
          <w:p w14:paraId="53072616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</w:p>
          <w:p w14:paraId="544CE8D1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Siahpush et al.</w:t>
            </w:r>
            <w:r w:rsidRPr="00C96EE8">
              <w:rPr>
                <w:b/>
                <w:bCs/>
                <w:highlight w:val="lightGray"/>
              </w:rPr>
              <w:t>[38]</w:t>
            </w:r>
          </w:p>
          <w:p w14:paraId="258C7710" w14:textId="77777777" w:rsidR="0047166F" w:rsidRPr="00C60679" w:rsidRDefault="0047166F" w:rsidP="00370485">
            <w:pPr>
              <w:widowControl w:val="0"/>
            </w:pPr>
            <w:r w:rsidRPr="00C60679">
              <w:t>Gender; Race.</w:t>
            </w:r>
          </w:p>
          <w:p w14:paraId="18C07230" w14:textId="77777777" w:rsidR="0047166F" w:rsidRPr="00C60679" w:rsidRDefault="0047166F" w:rsidP="00370485">
            <w:pPr>
              <w:widowControl w:val="0"/>
            </w:pPr>
          </w:p>
          <w:p w14:paraId="29E958F5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Yildirim et al.</w:t>
            </w:r>
            <w:r w:rsidRPr="00C96EE8">
              <w:rPr>
                <w:b/>
                <w:bCs/>
                <w:highlight w:val="lightGray"/>
              </w:rPr>
              <w:t>[24]</w:t>
            </w:r>
          </w:p>
          <w:p w14:paraId="78066759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Recess:</w:t>
            </w:r>
            <w:r w:rsidRPr="00C60679">
              <w:t xml:space="preserve"> </w:t>
            </w:r>
          </w:p>
          <w:p w14:paraId="28B7B1F3" w14:textId="77777777" w:rsidR="0047166F" w:rsidRPr="00C60679" w:rsidRDefault="0047166F" w:rsidP="00370485">
            <w:pPr>
              <w:widowControl w:val="0"/>
            </w:pPr>
            <w:r w:rsidRPr="00C60679">
              <w:t>Intervention (PA+SB-I); Teachers social support; perceived availability of line marks; perceived accessibility of sports equipment; Boys.</w:t>
            </w:r>
          </w:p>
          <w:p w14:paraId="2A32916B" w14:textId="77777777" w:rsidR="0047166F" w:rsidRPr="00C60679" w:rsidRDefault="0047166F" w:rsidP="00370485">
            <w:pPr>
              <w:widowControl w:val="0"/>
            </w:pPr>
          </w:p>
          <w:p w14:paraId="71017D0D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Lunchtime</w:t>
            </w:r>
            <w:r w:rsidRPr="00C60679">
              <w:t xml:space="preserve">: </w:t>
            </w:r>
          </w:p>
          <w:p w14:paraId="61274AFD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t>Intervention (PA-I; PA+SB-I; SB-I); Teachers social support; Perceived availability of line marks; Perceived accessibility of sports equipment; Perceived of the school environment; Boys; Girls.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4C213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lastRenderedPageBreak/>
              <w:t>Elder et al.</w:t>
            </w:r>
            <w:r w:rsidRPr="00672546">
              <w:rPr>
                <w:b/>
                <w:bCs/>
                <w:highlight w:val="lightGray"/>
              </w:rPr>
              <w:t>[32]</w:t>
            </w:r>
          </w:p>
          <w:p w14:paraId="0946178A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Intervention</w:t>
            </w:r>
            <w:r w:rsidRPr="00C60679">
              <w:t>:</w:t>
            </w:r>
          </w:p>
          <w:p w14:paraId="6101CB4B" w14:textId="77777777" w:rsidR="0047166F" w:rsidRPr="00C60679" w:rsidRDefault="0047166F" w:rsidP="00370485">
            <w:pPr>
              <w:widowControl w:val="0"/>
            </w:pPr>
            <w:r w:rsidRPr="00C60679">
              <w:t>Organized recess: β: -0.17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1CE0E500" w14:textId="77777777" w:rsidR="0047166F" w:rsidRPr="00C60679" w:rsidRDefault="0047166F" w:rsidP="00370485">
            <w:pPr>
              <w:widowControl w:val="0"/>
            </w:pPr>
            <w:r w:rsidRPr="00C60679">
              <w:t>Organized recess (female): β: -0.17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7ABDE1ED" w14:textId="77777777" w:rsidR="0047166F" w:rsidRPr="00C60679" w:rsidRDefault="0047166F" w:rsidP="00370485">
            <w:pPr>
              <w:widowControl w:val="0"/>
            </w:pPr>
            <w:r w:rsidRPr="00C60679">
              <w:t>Organized recess (male): β: -0.18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61913263" w14:textId="77777777" w:rsidR="0047166F" w:rsidRPr="00C60679" w:rsidRDefault="0047166F" w:rsidP="00370485">
            <w:pPr>
              <w:widowControl w:val="0"/>
            </w:pPr>
          </w:p>
          <w:p w14:paraId="1A46F262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672546">
              <w:rPr>
                <w:b/>
                <w:bCs/>
                <w:highlight w:val="lightGray"/>
              </w:rPr>
              <w:t xml:space="preserve">[35] </w:t>
            </w:r>
          </w:p>
          <w:p w14:paraId="2ECD5B17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Morning recess assessed by HR</w:t>
            </w:r>
            <w:r w:rsidRPr="00C60679">
              <w:t>:</w:t>
            </w:r>
          </w:p>
          <w:p w14:paraId="172C51C2" w14:textId="77777777" w:rsidR="0047166F" w:rsidRPr="00C60679" w:rsidRDefault="0047166F" w:rsidP="00370485">
            <w:pPr>
              <w:widowControl w:val="0"/>
            </w:pPr>
            <w:r w:rsidRPr="00C60679">
              <w:t>Age: β: -3.0 (0.8) -4.6 to -1.4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1A492F22" w14:textId="77777777" w:rsidR="0047166F" w:rsidRPr="00C60679" w:rsidRDefault="0047166F" w:rsidP="00370485">
            <w:pPr>
              <w:widowControl w:val="0"/>
            </w:pPr>
          </w:p>
          <w:p w14:paraId="04A1F2E9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Morning recess assessed by Acc</w:t>
            </w:r>
          </w:p>
          <w:p w14:paraId="53F09A07" w14:textId="77777777" w:rsidR="0047166F" w:rsidRPr="00C60679" w:rsidRDefault="0047166F" w:rsidP="00370485">
            <w:pPr>
              <w:widowControl w:val="0"/>
            </w:pPr>
            <w:r w:rsidRPr="00C60679">
              <w:t>Gender (female): β: -10.1 (2.0) -14.1 to -6.1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5051E006" w14:textId="77777777" w:rsidR="0047166F" w:rsidRPr="00C60679" w:rsidRDefault="0047166F" w:rsidP="00370485">
            <w:pPr>
              <w:widowControl w:val="0"/>
            </w:pPr>
          </w:p>
          <w:p w14:paraId="700C2C14" w14:textId="77777777" w:rsidR="0047166F" w:rsidRPr="00C60679" w:rsidRDefault="0047166F" w:rsidP="00370485">
            <w:pPr>
              <w:widowControl w:val="0"/>
              <w:rPr>
                <w:u w:val="single"/>
              </w:rPr>
            </w:pPr>
            <w:r w:rsidRPr="00C60679">
              <w:rPr>
                <w:u w:val="single"/>
              </w:rPr>
              <w:t>Lunch recess assessed by HR</w:t>
            </w:r>
          </w:p>
          <w:p w14:paraId="1E03FCAB" w14:textId="77777777" w:rsidR="0047166F" w:rsidRPr="00C60679" w:rsidRDefault="0047166F" w:rsidP="00370485">
            <w:pPr>
              <w:widowControl w:val="0"/>
            </w:pPr>
            <w:r w:rsidRPr="00C60679">
              <w:t>Program duration: β: -3.5 (1.5) -6.4 to -0.6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1A00FA46" w14:textId="77777777" w:rsidR="0047166F" w:rsidRPr="00C60679" w:rsidRDefault="0047166F" w:rsidP="00370485">
            <w:pPr>
              <w:widowControl w:val="0"/>
            </w:pPr>
            <w:r w:rsidRPr="00C60679">
              <w:lastRenderedPageBreak/>
              <w:t>Gender (female): β: -8.8 (1.8) -12.4 to -5.3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328E1437" w14:textId="77777777" w:rsidR="0047166F" w:rsidRPr="00C60679" w:rsidRDefault="0047166F" w:rsidP="00370485">
            <w:pPr>
              <w:widowControl w:val="0"/>
            </w:pPr>
            <w:r w:rsidRPr="00C60679">
              <w:t>Age: β: -2.1 (0.7) -3.4 to -0.8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0FAA5215" w14:textId="77777777" w:rsidR="0047166F" w:rsidRPr="00C60679" w:rsidRDefault="0047166F" w:rsidP="00370485">
            <w:pPr>
              <w:widowControl w:val="0"/>
            </w:pPr>
          </w:p>
          <w:p w14:paraId="141BA9C7" w14:textId="77777777" w:rsidR="0047166F" w:rsidRPr="00C60679" w:rsidRDefault="0047166F" w:rsidP="00370485">
            <w:pPr>
              <w:widowControl w:val="0"/>
            </w:pPr>
            <w:r w:rsidRPr="00C60679">
              <w:rPr>
                <w:u w:val="single"/>
              </w:rPr>
              <w:t>Lunch recess assessed by Acc</w:t>
            </w:r>
          </w:p>
          <w:p w14:paraId="044CE8F9" w14:textId="77777777" w:rsidR="0047166F" w:rsidRPr="00C60679" w:rsidRDefault="0047166F" w:rsidP="00370485">
            <w:pPr>
              <w:widowControl w:val="0"/>
            </w:pPr>
            <w:r w:rsidRPr="00C60679">
              <w:t>Gender (female): β: -10.5 (1.4) -13.2 to -7.8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0.001</w:t>
            </w:r>
          </w:p>
          <w:p w14:paraId="15925C58" w14:textId="77777777" w:rsidR="0047166F" w:rsidRPr="00C60679" w:rsidRDefault="0047166F" w:rsidP="00370485">
            <w:pPr>
              <w:widowControl w:val="0"/>
            </w:pPr>
            <w:r w:rsidRPr="00C60679">
              <w:t>Age: β: -1.3 (0.6) -2.4 to -0.2 p</w:t>
            </w:r>
            <w:r>
              <w:t xml:space="preserve"> </w:t>
            </w:r>
            <w:r w:rsidRPr="00C60679">
              <w:t>≤</w:t>
            </w:r>
            <w:r>
              <w:t xml:space="preserve"> </w:t>
            </w:r>
            <w:r w:rsidRPr="00C60679">
              <w:t>0.05</w:t>
            </w:r>
          </w:p>
          <w:p w14:paraId="2AED652D" w14:textId="77777777" w:rsidR="0047166F" w:rsidRPr="00C60679" w:rsidRDefault="0047166F" w:rsidP="00370485">
            <w:pPr>
              <w:widowControl w:val="0"/>
            </w:pPr>
          </w:p>
          <w:p w14:paraId="704F3494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Ridgers et al.</w:t>
            </w:r>
            <w:r w:rsidRPr="00C96EE8">
              <w:rPr>
                <w:b/>
                <w:bCs/>
                <w:highlight w:val="lightGray"/>
              </w:rPr>
              <w:t xml:space="preserve">[36] </w:t>
            </w:r>
          </w:p>
          <w:p w14:paraId="29A10BAD" w14:textId="77777777" w:rsidR="0047166F" w:rsidRPr="00C60679" w:rsidRDefault="0047166F" w:rsidP="00370485">
            <w:pPr>
              <w:widowControl w:val="0"/>
            </w:pPr>
            <w:r w:rsidRPr="00C60679">
              <w:t>Gender (female): β: -7.15 (1.42) -9.94 to -4.36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0.01</w:t>
            </w:r>
          </w:p>
          <w:p w14:paraId="2249B3B5" w14:textId="77777777" w:rsidR="0047166F" w:rsidRPr="00C60679" w:rsidRDefault="0047166F" w:rsidP="00370485">
            <w:pPr>
              <w:widowControl w:val="0"/>
            </w:pPr>
            <w:r w:rsidRPr="00C60679">
              <w:t>BMI: β: -0.55 (0.24) -1.03 to -0.07 p</w:t>
            </w:r>
            <w:r>
              <w:t xml:space="preserve"> </w:t>
            </w:r>
            <w:r w:rsidRPr="00C60679">
              <w:t>=</w:t>
            </w:r>
            <w:r>
              <w:t xml:space="preserve"> </w:t>
            </w:r>
            <w:r w:rsidRPr="00C60679">
              <w:t>0.024</w:t>
            </w:r>
          </w:p>
          <w:p w14:paraId="007FE1A7" w14:textId="77777777" w:rsidR="0047166F" w:rsidRPr="00C60679" w:rsidRDefault="0047166F" w:rsidP="00370485">
            <w:pPr>
              <w:widowControl w:val="0"/>
            </w:pPr>
            <w:r w:rsidRPr="00C60679">
              <w:t>Intervention x Age: β: -3.03 (1.19)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0.05</w:t>
            </w:r>
          </w:p>
        </w:tc>
      </w:tr>
      <w:tr w:rsidR="0047166F" w:rsidRPr="00C60679" w14:paraId="244EA64B" w14:textId="77777777" w:rsidTr="00370485">
        <w:trPr>
          <w:trHeight w:val="61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46760" w14:textId="77777777" w:rsidR="0047166F" w:rsidRPr="00C60679" w:rsidRDefault="0047166F" w:rsidP="00370485">
            <w:pPr>
              <w:widowControl w:val="0"/>
              <w:jc w:val="center"/>
              <w:rPr>
                <w:b/>
              </w:rPr>
            </w:pPr>
            <w:r w:rsidRPr="00C60679">
              <w:rPr>
                <w:b/>
              </w:rPr>
              <w:lastRenderedPageBreak/>
              <w:t>Counts per minute (n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2)</w:t>
            </w:r>
          </w:p>
        </w:tc>
      </w:tr>
      <w:tr w:rsidR="0047166F" w:rsidRPr="00C60679" w14:paraId="612BF589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E4B9B" w14:textId="77777777" w:rsidR="0047166F" w:rsidRPr="00C60679" w:rsidRDefault="0047166F" w:rsidP="00370485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77AA2" w14:textId="77777777" w:rsidR="0047166F" w:rsidRPr="00C96EE8" w:rsidRDefault="0047166F" w:rsidP="00370485">
            <w:pPr>
              <w:widowControl w:val="0"/>
              <w:rPr>
                <w:b/>
                <w:bCs/>
                <w:highlight w:val="lightGray"/>
              </w:rPr>
            </w:pPr>
            <w:r w:rsidRPr="00C60679">
              <w:rPr>
                <w:b/>
                <w:bCs/>
              </w:rPr>
              <w:t>Beyler et al.</w:t>
            </w:r>
            <w:r w:rsidRPr="00C96EE8">
              <w:rPr>
                <w:b/>
                <w:bCs/>
                <w:highlight w:val="lightGray"/>
              </w:rPr>
              <w:t>[31]</w:t>
            </w:r>
          </w:p>
          <w:p w14:paraId="0FE8867A" w14:textId="77777777" w:rsidR="0047166F" w:rsidRPr="00C60679" w:rsidRDefault="0047166F" w:rsidP="00370485">
            <w:pPr>
              <w:widowControl w:val="0"/>
            </w:pPr>
            <w:r w:rsidRPr="00C60679">
              <w:t>Intervention</w:t>
            </w:r>
          </w:p>
          <w:p w14:paraId="667B9FE7" w14:textId="77777777" w:rsidR="0047166F" w:rsidRPr="00C60679" w:rsidRDefault="0047166F" w:rsidP="00370485">
            <w:pPr>
              <w:widowControl w:val="0"/>
            </w:pPr>
          </w:p>
          <w:p w14:paraId="2FB259DB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Farmer et al.</w:t>
            </w:r>
            <w:r w:rsidRPr="00C96EE8">
              <w:rPr>
                <w:b/>
                <w:bCs/>
                <w:highlight w:val="lightGray"/>
              </w:rPr>
              <w:t>[33]</w:t>
            </w:r>
          </w:p>
          <w:p w14:paraId="682DE07A" w14:textId="77777777" w:rsidR="0047166F" w:rsidRPr="00C60679" w:rsidRDefault="0047166F" w:rsidP="00370485">
            <w:pPr>
              <w:widowControl w:val="0"/>
            </w:pPr>
            <w:r w:rsidRPr="00C60679">
              <w:t>Intervention (Recess; Lunchtime).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991D2" w14:textId="77777777" w:rsidR="0047166F" w:rsidRPr="00C60679" w:rsidRDefault="0047166F" w:rsidP="00370485">
            <w:pPr>
              <w:widowControl w:val="0"/>
              <w:jc w:val="center"/>
            </w:pPr>
          </w:p>
        </w:tc>
      </w:tr>
      <w:tr w:rsidR="0047166F" w:rsidRPr="00C60679" w14:paraId="782548C7" w14:textId="77777777" w:rsidTr="00370485">
        <w:trPr>
          <w:trHeight w:val="46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77736" w14:textId="77777777" w:rsidR="0047166F" w:rsidRPr="00C60679" w:rsidRDefault="0047166F" w:rsidP="00370485">
            <w:pPr>
              <w:widowControl w:val="0"/>
            </w:pPr>
            <w:r w:rsidRPr="00C60679">
              <w:rPr>
                <w:b/>
                <w:bCs/>
              </w:rPr>
              <w:t>Steps per minute (n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=</w:t>
            </w:r>
            <w:r>
              <w:rPr>
                <w:b/>
                <w:bCs/>
              </w:rPr>
              <w:t xml:space="preserve"> </w:t>
            </w:r>
            <w:r w:rsidRPr="00C60679">
              <w:rPr>
                <w:b/>
                <w:bCs/>
              </w:rPr>
              <w:t>1)</w:t>
            </w:r>
          </w:p>
        </w:tc>
      </w:tr>
      <w:tr w:rsidR="0047166F" w:rsidRPr="00C60679" w14:paraId="41DDFB87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5E55E" w14:textId="77777777" w:rsidR="0047166F" w:rsidRPr="00C60679" w:rsidRDefault="0047166F" w:rsidP="00370485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D105A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Beyler et al.</w:t>
            </w:r>
            <w:r w:rsidRPr="00C96EE8">
              <w:rPr>
                <w:b/>
                <w:bCs/>
                <w:highlight w:val="lightGray"/>
              </w:rPr>
              <w:t>[31]</w:t>
            </w:r>
          </w:p>
          <w:p w14:paraId="2709384B" w14:textId="77777777" w:rsidR="0047166F" w:rsidRPr="00C60679" w:rsidRDefault="0047166F" w:rsidP="00370485">
            <w:pPr>
              <w:widowControl w:val="0"/>
            </w:pPr>
            <w:r w:rsidRPr="00C60679">
              <w:t>Intervention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C168CB" w14:textId="77777777" w:rsidR="0047166F" w:rsidRPr="00C60679" w:rsidRDefault="0047166F" w:rsidP="00370485">
            <w:pPr>
              <w:widowControl w:val="0"/>
              <w:jc w:val="center"/>
            </w:pPr>
          </w:p>
        </w:tc>
      </w:tr>
      <w:tr w:rsidR="0047166F" w:rsidRPr="00C60679" w14:paraId="3DD545FF" w14:textId="77777777" w:rsidTr="00370485">
        <w:trPr>
          <w:trHeight w:val="177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74454" w14:textId="77777777" w:rsidR="0047166F" w:rsidRPr="00C60679" w:rsidRDefault="0047166F" w:rsidP="00370485">
            <w:pPr>
              <w:widowControl w:val="0"/>
            </w:pPr>
            <w:r w:rsidRPr="00C60679">
              <w:rPr>
                <w:b/>
              </w:rPr>
              <w:t>Walking (n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1)</w:t>
            </w:r>
          </w:p>
        </w:tc>
      </w:tr>
      <w:tr w:rsidR="0047166F" w:rsidRPr="00C60679" w14:paraId="6E96CA3D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B2EAA" w14:textId="77777777" w:rsidR="0047166F" w:rsidRPr="00C60679" w:rsidRDefault="0047166F" w:rsidP="00370485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A003C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Elder et al.</w:t>
            </w:r>
            <w:r w:rsidRPr="00C96EE8">
              <w:rPr>
                <w:b/>
                <w:bCs/>
                <w:highlight w:val="lightGray"/>
              </w:rPr>
              <w:t>[32]</w:t>
            </w:r>
          </w:p>
          <w:p w14:paraId="1397B46C" w14:textId="77777777" w:rsidR="0047166F" w:rsidRPr="00C60679" w:rsidRDefault="0047166F" w:rsidP="00370485">
            <w:pPr>
              <w:widowControl w:val="0"/>
            </w:pPr>
            <w:r w:rsidRPr="00C60679">
              <w:t>Intervention (time; time x gender).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156AC" w14:textId="77777777" w:rsidR="0047166F" w:rsidRPr="00C60679" w:rsidRDefault="0047166F" w:rsidP="00370485">
            <w:pPr>
              <w:widowControl w:val="0"/>
              <w:jc w:val="center"/>
            </w:pPr>
          </w:p>
        </w:tc>
      </w:tr>
      <w:tr w:rsidR="0047166F" w:rsidRPr="00C60679" w14:paraId="19A2887F" w14:textId="77777777" w:rsidTr="00370485">
        <w:trPr>
          <w:trHeight w:val="257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D98A7C" w14:textId="77777777" w:rsidR="0047166F" w:rsidRPr="00C60679" w:rsidRDefault="0047166F" w:rsidP="00370485">
            <w:pPr>
              <w:widowControl w:val="0"/>
            </w:pPr>
            <w:r w:rsidRPr="00C60679">
              <w:rPr>
                <w:b/>
              </w:rPr>
              <w:t>Activity level (active x non active) (n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 w:rsidRPr="00C60679">
              <w:rPr>
                <w:b/>
              </w:rPr>
              <w:t>1)</w:t>
            </w:r>
          </w:p>
        </w:tc>
      </w:tr>
      <w:tr w:rsidR="0047166F" w:rsidRPr="00C60679" w14:paraId="02E6DFAF" w14:textId="77777777" w:rsidTr="00370485">
        <w:trPr>
          <w:trHeight w:val="423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B34A0" w14:textId="77777777" w:rsidR="0047166F" w:rsidRPr="00C60679" w:rsidRDefault="0047166F" w:rsidP="00370485">
            <w:pPr>
              <w:widowControl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E925A" w14:textId="77777777" w:rsidR="0047166F" w:rsidRPr="00C60679" w:rsidRDefault="0047166F" w:rsidP="00370485">
            <w:pPr>
              <w:widowControl w:val="0"/>
              <w:rPr>
                <w:b/>
                <w:bCs/>
              </w:rPr>
            </w:pPr>
            <w:r w:rsidRPr="00C60679">
              <w:rPr>
                <w:b/>
                <w:bCs/>
              </w:rPr>
              <w:t>Kelly et al.</w:t>
            </w:r>
            <w:r w:rsidRPr="00C96EE8">
              <w:rPr>
                <w:b/>
                <w:bCs/>
                <w:highlight w:val="lightGray"/>
              </w:rPr>
              <w:t>[34]</w:t>
            </w:r>
          </w:p>
          <w:p w14:paraId="75415152" w14:textId="77777777" w:rsidR="0047166F" w:rsidRPr="00C60679" w:rsidRDefault="0047166F" w:rsidP="00370485">
            <w:pPr>
              <w:widowControl w:val="0"/>
            </w:pPr>
            <w:r w:rsidRPr="00C60679">
              <w:t>Intervention.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B3B1" w14:textId="77777777" w:rsidR="0047166F" w:rsidRPr="00C60679" w:rsidRDefault="0047166F" w:rsidP="00370485">
            <w:pPr>
              <w:widowControl w:val="0"/>
              <w:jc w:val="center"/>
              <w:rPr>
                <w:b/>
                <w:bCs/>
              </w:rPr>
            </w:pPr>
            <w:r w:rsidRPr="00C60679">
              <w:rPr>
                <w:b/>
                <w:bCs/>
              </w:rPr>
              <w:t>Kelly et al.</w:t>
            </w:r>
            <w:r w:rsidRPr="00C96EE8">
              <w:rPr>
                <w:b/>
                <w:bCs/>
                <w:highlight w:val="lightGray"/>
              </w:rPr>
              <w:t>[34]</w:t>
            </w:r>
          </w:p>
          <w:p w14:paraId="6BCF85B5" w14:textId="77777777" w:rsidR="0047166F" w:rsidRPr="00C60679" w:rsidRDefault="0047166F" w:rsidP="00370485">
            <w:pPr>
              <w:widowControl w:val="0"/>
              <w:jc w:val="center"/>
            </w:pPr>
            <w:r w:rsidRPr="00C60679">
              <w:t>Playground markings.</w:t>
            </w:r>
          </w:p>
          <w:p w14:paraId="13496CFD" w14:textId="77777777" w:rsidR="0047166F" w:rsidRPr="00C60679" w:rsidRDefault="0047166F" w:rsidP="00370485">
            <w:pPr>
              <w:widowControl w:val="0"/>
              <w:jc w:val="center"/>
            </w:pPr>
            <w:r w:rsidRPr="00C60679">
              <w:t>β: -0.614 (-0.924 to -0.304) p</w:t>
            </w:r>
            <w:r>
              <w:t xml:space="preserve"> </w:t>
            </w:r>
            <w:r w:rsidRPr="00C60679">
              <w:t>&lt;</w:t>
            </w:r>
            <w:r>
              <w:t xml:space="preserve"> </w:t>
            </w:r>
            <w:r w:rsidRPr="00C60679">
              <w:t>0.05</w:t>
            </w:r>
          </w:p>
        </w:tc>
      </w:tr>
    </w:tbl>
    <w:bookmarkEnd w:id="0"/>
    <w:p w14:paraId="6E1FF1C5" w14:textId="77777777" w:rsidR="0047166F" w:rsidRPr="00672546" w:rsidRDefault="0047166F" w:rsidP="0047166F">
      <w:pPr>
        <w:spacing w:after="160" w:line="259" w:lineRule="auto"/>
      </w:pPr>
      <w:r w:rsidRPr="00672546">
        <w:t>Acc, accelerometer; HR, heart rate.</w:t>
      </w:r>
    </w:p>
    <w:p w14:paraId="43875BE2" w14:textId="77777777" w:rsidR="0047166F" w:rsidRDefault="0047166F"/>
    <w:sectPr w:rsidR="0047166F" w:rsidSect="00C606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A82E1" w14:textId="77777777" w:rsidR="0047166F" w:rsidRDefault="0047166F" w:rsidP="0047166F">
      <w:r>
        <w:separator/>
      </w:r>
    </w:p>
  </w:endnote>
  <w:endnote w:type="continuationSeparator" w:id="0">
    <w:p w14:paraId="2C8D5BDF" w14:textId="77777777" w:rsidR="0047166F" w:rsidRDefault="0047166F" w:rsidP="004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0EE23" w14:textId="77777777" w:rsidR="00C60679" w:rsidRDefault="004716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DA6FB" w14:textId="77777777" w:rsidR="00C60679" w:rsidRDefault="004716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F50A0" w14:textId="77777777" w:rsidR="00C60679" w:rsidRDefault="00471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7840B" w14:textId="77777777" w:rsidR="0047166F" w:rsidRDefault="0047166F" w:rsidP="0047166F">
      <w:r>
        <w:separator/>
      </w:r>
    </w:p>
  </w:footnote>
  <w:footnote w:type="continuationSeparator" w:id="0">
    <w:p w14:paraId="608A608C" w14:textId="77777777" w:rsidR="0047166F" w:rsidRDefault="0047166F" w:rsidP="0047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B116C" w14:textId="77777777" w:rsidR="00C60679" w:rsidRDefault="004716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C0D1" w14:textId="77777777" w:rsidR="00C60679" w:rsidRDefault="004716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C117" w14:textId="77777777" w:rsidR="00C60679" w:rsidRDefault="004716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6F"/>
    <w:rsid w:val="0047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7ED9"/>
  <w15:chartTrackingRefBased/>
  <w15:docId w15:val="{C12BE4F5-E318-4393-ABA9-D16AF139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66F"/>
    <w:pPr>
      <w:ind w:left="720"/>
      <w:contextualSpacing/>
    </w:pPr>
    <w:rPr>
      <w:lang w:val="pt-BR"/>
    </w:rPr>
  </w:style>
  <w:style w:type="table" w:styleId="TableGrid">
    <w:name w:val="Table Grid"/>
    <w:basedOn w:val="TableNormal"/>
    <w:uiPriority w:val="39"/>
    <w:rsid w:val="0047166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66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66F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Footer">
    <w:name w:val="footer"/>
    <w:basedOn w:val="Normal"/>
    <w:link w:val="FooterChar"/>
    <w:uiPriority w:val="99"/>
    <w:unhideWhenUsed/>
    <w:rsid w:val="0047166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66F"/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2021-03-10T10:36:00Z</dcterms:created>
  <dcterms:modified xsi:type="dcterms:W3CDTF">2021-03-10T10:38:00Z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2021-03-10T10:36:02Z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9efc2bd2-c9ed-474b-9eb6-c3ad78f47a64</vt:lpwstr>
  </property>
  <property fmtid="{D5CDD505-2E9C-101B-9397-08002B2CF9AE}" pid="8" name="MSIP_Label_549ac42a-3eb4-4074-b885-aea26bd6241e_ContentBits">
    <vt:lpwstr>0</vt:lpwstr>
  </property>
</Properties>
</file>