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8BBC" w14:textId="382935D8" w:rsidR="00F27BB6" w:rsidRPr="00F913AC" w:rsidRDefault="00A53D64" w:rsidP="001B0926">
      <w:pPr>
        <w:jc w:val="both"/>
        <w:rPr>
          <w:rFonts w:eastAsia="Arial"/>
          <w:bCs/>
          <w:lang w:val="en-US"/>
        </w:rPr>
      </w:pPr>
      <w:bookmarkStart w:id="0" w:name="_GoBack"/>
      <w:r w:rsidRPr="00F913AC">
        <w:rPr>
          <w:rStyle w:val="NmerodaPgina1"/>
          <w:b/>
        </w:rPr>
        <w:t xml:space="preserve">Supplementary </w:t>
      </w:r>
      <w:r w:rsidR="003E3E29">
        <w:rPr>
          <w:rStyle w:val="NmerodaPgina1"/>
          <w:b/>
        </w:rPr>
        <w:t xml:space="preserve"> material </w:t>
      </w:r>
      <w:r w:rsidRPr="00F913AC">
        <w:rPr>
          <w:rStyle w:val="NmerodaPgina1"/>
          <w:b/>
        </w:rPr>
        <w:t xml:space="preserve">Table </w:t>
      </w:r>
      <w:r w:rsidR="003E3E29">
        <w:rPr>
          <w:rStyle w:val="NmerodaPgina1"/>
          <w:b/>
        </w:rPr>
        <w:t>S</w:t>
      </w:r>
      <w:r w:rsidR="009E7B33" w:rsidRPr="00F913AC">
        <w:rPr>
          <w:rStyle w:val="NmerodaPgina1"/>
          <w:b/>
        </w:rPr>
        <w:t>1</w:t>
      </w:r>
      <w:r w:rsidR="00F94EAC" w:rsidRPr="00F913AC">
        <w:rPr>
          <w:rStyle w:val="NmerodaPgina1"/>
          <w:b/>
        </w:rPr>
        <w:t>.</w:t>
      </w:r>
      <w:r w:rsidR="00F94EAC" w:rsidRPr="00F913AC">
        <w:rPr>
          <w:rStyle w:val="NmerodaPgina1"/>
        </w:rPr>
        <w:t xml:space="preserve"> </w:t>
      </w:r>
      <w:bookmarkEnd w:id="0"/>
      <w:r w:rsidR="00F27BB6" w:rsidRPr="00F913AC">
        <w:rPr>
          <w:rStyle w:val="NmerodaPgina1"/>
        </w:rPr>
        <w:t>Database search strategy.</w:t>
      </w:r>
    </w:p>
    <w:tbl>
      <w:tblPr>
        <w:tblStyle w:val="TabelaSimples2"/>
        <w:tblW w:w="8823" w:type="dxa"/>
        <w:tblLayout w:type="fixed"/>
        <w:tblLook w:val="04A0" w:firstRow="1" w:lastRow="0" w:firstColumn="1" w:lastColumn="0" w:noHBand="0" w:noVBand="1"/>
      </w:tblPr>
      <w:tblGrid>
        <w:gridCol w:w="1310"/>
        <w:gridCol w:w="7513"/>
      </w:tblGrid>
      <w:tr w:rsidR="00F27BB6" w:rsidRPr="00F913AC" w14:paraId="2D703CBA" w14:textId="77777777" w:rsidTr="00467733">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310" w:type="dxa"/>
          </w:tcPr>
          <w:p w14:paraId="7902838F" w14:textId="77777777" w:rsidR="00F27BB6" w:rsidRPr="00F913AC" w:rsidRDefault="00F27BB6" w:rsidP="00467733">
            <w:pPr>
              <w:jc w:val="both"/>
              <w:rPr>
                <w:rStyle w:val="NmerodaPgina1"/>
                <w:bCs w:val="0"/>
              </w:rPr>
            </w:pPr>
            <w:r w:rsidRPr="00F913AC">
              <w:rPr>
                <w:rStyle w:val="NmerodaPgina1"/>
              </w:rPr>
              <w:t>Database</w:t>
            </w:r>
          </w:p>
        </w:tc>
        <w:tc>
          <w:tcPr>
            <w:tcW w:w="7513" w:type="dxa"/>
          </w:tcPr>
          <w:p w14:paraId="707E041A" w14:textId="38F12C76" w:rsidR="00F27BB6" w:rsidRPr="00F913AC" w:rsidRDefault="0072314E" w:rsidP="00467733">
            <w:pPr>
              <w:jc w:val="both"/>
              <w:cnfStyle w:val="100000000000" w:firstRow="1" w:lastRow="0" w:firstColumn="0" w:lastColumn="0" w:oddVBand="0" w:evenVBand="0" w:oddHBand="0" w:evenHBand="0" w:firstRowFirstColumn="0" w:firstRowLastColumn="0" w:lastRowFirstColumn="0" w:lastRowLastColumn="0"/>
              <w:rPr>
                <w:color w:val="FF0000"/>
              </w:rPr>
            </w:pPr>
            <w:r w:rsidRPr="00F913AC">
              <w:rPr>
                <w:rStyle w:val="NmerodaPgina1"/>
              </w:rPr>
              <w:t>Search (June 1st, 2020</w:t>
            </w:r>
            <w:r w:rsidR="00F27BB6" w:rsidRPr="00F913AC">
              <w:rPr>
                <w:rStyle w:val="NmerodaPgina1"/>
              </w:rPr>
              <w:t>)</w:t>
            </w:r>
          </w:p>
        </w:tc>
      </w:tr>
      <w:tr w:rsidR="00F27BB6" w:rsidRPr="00F913AC" w14:paraId="064F4370" w14:textId="77777777" w:rsidTr="00467733">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1310" w:type="dxa"/>
          </w:tcPr>
          <w:p w14:paraId="7643C5DB" w14:textId="77777777" w:rsidR="00F27BB6" w:rsidRPr="00F913AC" w:rsidRDefault="00F27BB6" w:rsidP="00467733">
            <w:pPr>
              <w:jc w:val="both"/>
              <w:rPr>
                <w:rStyle w:val="NmerodaPgina1"/>
                <w:b w:val="0"/>
                <w:bCs w:val="0"/>
              </w:rPr>
            </w:pPr>
            <w:r w:rsidRPr="00F913AC">
              <w:rPr>
                <w:rStyle w:val="NmerodaPgina1"/>
                <w:b w:val="0"/>
              </w:rPr>
              <w:t>Embase</w:t>
            </w:r>
          </w:p>
        </w:tc>
        <w:tc>
          <w:tcPr>
            <w:tcW w:w="7513" w:type="dxa"/>
          </w:tcPr>
          <w:p w14:paraId="210A64DC" w14:textId="3C3182BA" w:rsidR="00F27BB6" w:rsidRPr="00F913AC" w:rsidRDefault="00F27BB6" w:rsidP="00467733">
            <w:pPr>
              <w:jc w:val="both"/>
              <w:cnfStyle w:val="000000100000" w:firstRow="0" w:lastRow="0" w:firstColumn="0" w:lastColumn="0" w:oddVBand="0" w:evenVBand="0" w:oddHBand="1" w:evenHBand="0" w:firstRowFirstColumn="0" w:firstRowLastColumn="0" w:lastRowFirstColumn="0" w:lastRowLastColumn="0"/>
              <w:rPr>
                <w:lang w:val="en-US"/>
              </w:rPr>
            </w:pPr>
            <w:r w:rsidRPr="00F913AC">
              <w:rPr>
                <w:lang w:val="en-US"/>
              </w:rPr>
              <w:t>#1 = ("cholesterol ester storage" OR "Wolman disease" OR "Wolmans Disease" OR "Wolman's Disease" OR "Lysosomal acid lipase" OR "Acid Lipase Deficiency" OR "Familial Xanthomatosis" OR "LIPA deficiency" OR "LAL Deficiency" OR "LIPA mutation")</w:t>
            </w:r>
          </w:p>
          <w:p w14:paraId="3149DB4B" w14:textId="77777777" w:rsidR="00F27BB6" w:rsidRPr="00F913AC" w:rsidRDefault="00F27BB6" w:rsidP="00467733">
            <w:pPr>
              <w:jc w:val="both"/>
              <w:cnfStyle w:val="000000100000" w:firstRow="0" w:lastRow="0" w:firstColumn="0" w:lastColumn="0" w:oddVBand="0" w:evenVBand="0" w:oddHBand="1" w:evenHBand="0" w:firstRowFirstColumn="0" w:firstRowLastColumn="0" w:lastRowFirstColumn="0" w:lastRowLastColumn="0"/>
              <w:rPr>
                <w:lang w:val="en-US"/>
              </w:rPr>
            </w:pPr>
            <w:r w:rsidRPr="00F913AC">
              <w:rPr>
                <w:lang w:val="en-US"/>
              </w:rPr>
              <w:t>#2 = ("child" OR "children" OR "childhood" OR "preschool" OR "preschools" OR "pediatrics" OR "pediatric" OR "paediatrics" OR "paediatric" OR "infancy" OR "infant" OR "infants" OR "adolescent" OR "adolescents" OR "adolescence" OR "youth" OR "youths" OR "teenage" OR "teenager" OR "teenagers" OR "teen" OR "teens")</w:t>
            </w:r>
          </w:p>
          <w:p w14:paraId="6DE1B0F9" w14:textId="048CB8EB" w:rsidR="00F27BB6" w:rsidRPr="00F913AC" w:rsidRDefault="00F27BB6" w:rsidP="00467733">
            <w:pPr>
              <w:jc w:val="both"/>
              <w:cnfStyle w:val="000000100000" w:firstRow="0" w:lastRow="0" w:firstColumn="0" w:lastColumn="0" w:oddVBand="0" w:evenVBand="0" w:oddHBand="1" w:evenHBand="0" w:firstRowFirstColumn="0" w:firstRowLastColumn="0" w:lastRowFirstColumn="0" w:lastRowLastColumn="0"/>
              <w:rPr>
                <w:lang w:val="en-US"/>
              </w:rPr>
            </w:pPr>
            <w:r w:rsidRPr="00F913AC">
              <w:rPr>
                <w:lang w:val="en-US"/>
              </w:rPr>
              <w:t xml:space="preserve"> #4 = #1 AND #2</w:t>
            </w:r>
          </w:p>
        </w:tc>
      </w:tr>
      <w:tr w:rsidR="00271488" w:rsidRPr="003E3E29" w14:paraId="6374AFEB" w14:textId="77777777" w:rsidTr="00467733">
        <w:trPr>
          <w:trHeight w:val="1323"/>
        </w:trPr>
        <w:tc>
          <w:tcPr>
            <w:cnfStyle w:val="001000000000" w:firstRow="0" w:lastRow="0" w:firstColumn="1" w:lastColumn="0" w:oddVBand="0" w:evenVBand="0" w:oddHBand="0" w:evenHBand="0" w:firstRowFirstColumn="0" w:firstRowLastColumn="0" w:lastRowFirstColumn="0" w:lastRowLastColumn="0"/>
            <w:tcW w:w="1310" w:type="dxa"/>
          </w:tcPr>
          <w:p w14:paraId="1F9AE9B4" w14:textId="77777777" w:rsidR="00271488" w:rsidRPr="00F913AC" w:rsidRDefault="00271488" w:rsidP="00467733">
            <w:pPr>
              <w:jc w:val="both"/>
              <w:rPr>
                <w:rStyle w:val="NmerodaPgina1"/>
                <w:b w:val="0"/>
                <w:bCs w:val="0"/>
              </w:rPr>
            </w:pPr>
            <w:r w:rsidRPr="00F913AC">
              <w:rPr>
                <w:rStyle w:val="NmerodaPgina1"/>
                <w:b w:val="0"/>
              </w:rPr>
              <w:t xml:space="preserve">LILACS </w:t>
            </w:r>
          </w:p>
        </w:tc>
        <w:tc>
          <w:tcPr>
            <w:tcW w:w="7513" w:type="dxa"/>
          </w:tcPr>
          <w:p w14:paraId="15045D1C" w14:textId="77777777" w:rsidR="00271488" w:rsidRPr="00F913AC" w:rsidRDefault="00271488" w:rsidP="00467733">
            <w:pPr>
              <w:jc w:val="both"/>
              <w:cnfStyle w:val="000000000000" w:firstRow="0" w:lastRow="0" w:firstColumn="0" w:lastColumn="0" w:oddVBand="0" w:evenVBand="0" w:oddHBand="0" w:evenHBand="0" w:firstRowFirstColumn="0" w:firstRowLastColumn="0" w:lastRowFirstColumn="0" w:lastRowLastColumn="0"/>
              <w:rPr>
                <w:lang w:val="en-US"/>
              </w:rPr>
            </w:pPr>
            <w:r w:rsidRPr="00F913AC">
              <w:rPr>
                <w:lang w:val="en-US"/>
              </w:rPr>
              <w:t>(tw:("cholesterol ester storage disease" OR "Wolman disease" OR "Wolmans Disease" OR "Wolman's Disease" OR "Lysosomal acid lipase" OR "Acid Lipase Deficiency"  OR "Familial Xanthomatosis" OR "LIPA deficiency" OR "LAL Deficiency" OR "LIPA mutation" OR "Armazenamento de Colesterol Éster" OR "Doença de Wolman" OR "Deficiência da Hidrolase Ácida de Colesteril Éster Tipo Wolman" OR "Xantomatose Familiar" OR "Xantomatose de Wolman" OR "Xantomatose Familiar" OR "Lipidose Familiar de Wolman" OR "Enfermedad de Acumulación de Colesterol Éster" OR "Enfermedad de Wolman" OR "Colesteril Éster Hidrolasa Ácida Tipo Wolman" OR "Deficiencia de Hidrolasa Acida de Ésteres de Colesterol Tipo" OR "Enfermedad de Wolman" OR "Xantomatosis Familiar" OR "Xantomatosis de Wolman")) AND (tw:("child" OR "children" OR "childhood" OR "preschool" OR "preschools" OR "pediatrics" OR "pediatric" OR "paediatrics" OR "paediatric" OR "infancy" OR "infant" OR "infants" OR "adolescent" OR "adolescents" OR "adolescence" OR "youth" OR "youths" OR "teenage" OR "teenager" OR "teenagers" OR "teen" OR "teens" OR crianca* OR infancia OR infantil OR pediatri* OR "pre escolar" OR "pre escolares" OR "escolar" OR "escolares" OR jovem OR jovens OR adolescen* OR nino* OR "preescolar" OR jovene*)) AND (instance:"regional") AND ( db:("LILACS"))</w:t>
            </w:r>
          </w:p>
        </w:tc>
      </w:tr>
      <w:tr w:rsidR="00F27BB6" w:rsidRPr="003E3E29" w14:paraId="48B75500" w14:textId="77777777" w:rsidTr="00467733">
        <w:trPr>
          <w:cnfStyle w:val="000000100000" w:firstRow="0" w:lastRow="0" w:firstColumn="0" w:lastColumn="0" w:oddVBand="0" w:evenVBand="0" w:oddHBand="1" w:evenHBand="0" w:firstRowFirstColumn="0" w:firstRowLastColumn="0" w:lastRowFirstColumn="0" w:lastRowLastColumn="0"/>
          <w:trHeight w:val="1183"/>
        </w:trPr>
        <w:tc>
          <w:tcPr>
            <w:cnfStyle w:val="001000000000" w:firstRow="0" w:lastRow="0" w:firstColumn="1" w:lastColumn="0" w:oddVBand="0" w:evenVBand="0" w:oddHBand="0" w:evenHBand="0" w:firstRowFirstColumn="0" w:firstRowLastColumn="0" w:lastRowFirstColumn="0" w:lastRowLastColumn="0"/>
            <w:tcW w:w="1310" w:type="dxa"/>
          </w:tcPr>
          <w:p w14:paraId="476E3957" w14:textId="377CC16C" w:rsidR="00F27BB6" w:rsidRPr="00F913AC" w:rsidRDefault="00F27BB6" w:rsidP="00467733">
            <w:pPr>
              <w:jc w:val="both"/>
              <w:rPr>
                <w:rStyle w:val="NmerodaPgina1"/>
                <w:b w:val="0"/>
                <w:bCs w:val="0"/>
              </w:rPr>
            </w:pPr>
            <w:r w:rsidRPr="00F913AC">
              <w:rPr>
                <w:rStyle w:val="NmerodaPgina1"/>
                <w:b w:val="0"/>
              </w:rPr>
              <w:t>LIVIVO</w:t>
            </w:r>
          </w:p>
        </w:tc>
        <w:tc>
          <w:tcPr>
            <w:tcW w:w="7513" w:type="dxa"/>
          </w:tcPr>
          <w:p w14:paraId="6A9A9E49" w14:textId="1F154210" w:rsidR="00F27BB6" w:rsidRPr="00F913AC" w:rsidRDefault="00F27BB6" w:rsidP="00467733">
            <w:pPr>
              <w:jc w:val="both"/>
              <w:cnfStyle w:val="000000100000" w:firstRow="0" w:lastRow="0" w:firstColumn="0" w:lastColumn="0" w:oddVBand="0" w:evenVBand="0" w:oddHBand="1" w:evenHBand="0" w:firstRowFirstColumn="0" w:firstRowLastColumn="0" w:lastRowFirstColumn="0" w:lastRowLastColumn="0"/>
              <w:rPr>
                <w:lang w:val="en-US"/>
              </w:rPr>
            </w:pPr>
            <w:r w:rsidRPr="00F913AC">
              <w:rPr>
                <w:lang w:val="en-US"/>
              </w:rPr>
              <w:t xml:space="preserve">("cholesterol ester storage" OR "Wolman disease" OR "Lysosomal acid lipase") AND ("child" OR "children" OR "childhood" OR "adolescent" OR "adolescents" OR "adolescence") </w:t>
            </w:r>
          </w:p>
        </w:tc>
      </w:tr>
      <w:tr w:rsidR="00271488" w:rsidRPr="003E3E29" w14:paraId="0FAFBECB" w14:textId="77777777" w:rsidTr="00467733">
        <w:trPr>
          <w:trHeight w:val="1763"/>
        </w:trPr>
        <w:tc>
          <w:tcPr>
            <w:cnfStyle w:val="001000000000" w:firstRow="0" w:lastRow="0" w:firstColumn="1" w:lastColumn="0" w:oddVBand="0" w:evenVBand="0" w:oddHBand="0" w:evenHBand="0" w:firstRowFirstColumn="0" w:firstRowLastColumn="0" w:lastRowFirstColumn="0" w:lastRowLastColumn="0"/>
            <w:tcW w:w="1310" w:type="dxa"/>
          </w:tcPr>
          <w:p w14:paraId="630CBA65" w14:textId="77777777" w:rsidR="00271488" w:rsidRPr="00F913AC" w:rsidRDefault="00271488" w:rsidP="00467733">
            <w:pPr>
              <w:jc w:val="both"/>
              <w:rPr>
                <w:rStyle w:val="NmerodaPgina1"/>
                <w:b w:val="0"/>
                <w:bCs w:val="0"/>
              </w:rPr>
            </w:pPr>
            <w:r w:rsidRPr="00F913AC">
              <w:rPr>
                <w:rStyle w:val="NmerodaPgina1"/>
                <w:b w:val="0"/>
              </w:rPr>
              <w:t xml:space="preserve">PubMed </w:t>
            </w:r>
          </w:p>
        </w:tc>
        <w:tc>
          <w:tcPr>
            <w:tcW w:w="7513" w:type="dxa"/>
          </w:tcPr>
          <w:p w14:paraId="7A57A707" w14:textId="47E79E3E" w:rsidR="00271488" w:rsidRPr="00F913AC" w:rsidRDefault="006A4A8E" w:rsidP="00467733">
            <w:pPr>
              <w:jc w:val="both"/>
              <w:cnfStyle w:val="000000000000" w:firstRow="0" w:lastRow="0" w:firstColumn="0" w:lastColumn="0" w:oddVBand="0" w:evenVBand="0" w:oddHBand="0" w:evenHBand="0" w:firstRowFirstColumn="0" w:firstRowLastColumn="0" w:lastRowFirstColumn="0" w:lastRowLastColumn="0"/>
              <w:rPr>
                <w:lang w:val="en-US"/>
              </w:rPr>
            </w:pPr>
            <w:r w:rsidRPr="00F913AC">
              <w:rPr>
                <w:lang w:val="en-US"/>
              </w:rPr>
              <w:t>(</w:t>
            </w:r>
            <w:r w:rsidR="00271488" w:rsidRPr="00F913AC">
              <w:rPr>
                <w:lang w:val="en-US"/>
              </w:rPr>
              <w:t xml:space="preserve">("cholesterol ester storage disease"[MeSH Terms] OR "cholesterol ester storage" OR "Wolman disease"[All Fields] OR "Wolmans Disease"[All Fields] OR "Wolman's Disease"[All Fields] OR "Lysosomal acid lipase"[All Fields] OR "Acid Lipase Deficiency"[All Fields] OR "Familial Xanthomatosis"[All Fields] OR "LIPA deficiency"[All Fields] OR "LAL Deficiency"[All Fields]) AND ("child"[MeSH Terms] OR "child"[Title/Abstract] OR "children"[Title/Abstract] OR "childhood"[Title/Abstract] OR "child, preschool"[MeSH Terms] OR "preschool"[All Fields] OR "preschools"[All Fields] OR "pediatrics"[MeSH Terms] OR "pediatrics"[Title/Abstract] OR "pediatric"[Title/Abstract] OR "paediatrics"[Title/Abstract] OR "paediatric"[Title/Abstract] OR "infancy"[All Fields] OR "infant"[MeSH Terms] OR "infant"[All Fields] OR "infants"[All Fields] OR "adolescent"[MeSH Terms] OR "adolescent"[All </w:t>
            </w:r>
            <w:r w:rsidR="00271488" w:rsidRPr="00F913AC">
              <w:rPr>
                <w:lang w:val="en-US"/>
              </w:rPr>
              <w:lastRenderedPageBreak/>
              <w:t>Fields] OR "adolescents"[All Fields] OR "adolescence"[All Fields] OR "youth"[All Fields] OR "youths"[All Fields] OR "teenage"[All Fields] OR "teenager"[All Fields] OR "teenagers"[All Fields] OR "teen"[All Fields] OR "teens"[All Fields])</w:t>
            </w:r>
            <w:r w:rsidRPr="00F913AC">
              <w:rPr>
                <w:lang w:val="en-US"/>
              </w:rPr>
              <w:t>)</w:t>
            </w:r>
          </w:p>
        </w:tc>
      </w:tr>
      <w:tr w:rsidR="00271488" w:rsidRPr="003E3E29" w14:paraId="3F107292" w14:textId="77777777" w:rsidTr="00467733">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1310" w:type="dxa"/>
          </w:tcPr>
          <w:p w14:paraId="73CF82D4" w14:textId="77777777" w:rsidR="00271488" w:rsidRPr="00F913AC" w:rsidRDefault="00271488" w:rsidP="00467733">
            <w:pPr>
              <w:jc w:val="both"/>
              <w:rPr>
                <w:rStyle w:val="NmerodaPgina1"/>
                <w:b w:val="0"/>
                <w:bCs w:val="0"/>
              </w:rPr>
            </w:pPr>
            <w:r w:rsidRPr="00F913AC">
              <w:rPr>
                <w:rStyle w:val="NmerodaPgina1"/>
                <w:b w:val="0"/>
              </w:rPr>
              <w:lastRenderedPageBreak/>
              <w:t>Scopus</w:t>
            </w:r>
          </w:p>
        </w:tc>
        <w:tc>
          <w:tcPr>
            <w:tcW w:w="7513" w:type="dxa"/>
          </w:tcPr>
          <w:p w14:paraId="7ADB0309" w14:textId="5C456F24" w:rsidR="00271488" w:rsidRPr="00F913AC" w:rsidRDefault="00271488" w:rsidP="00467733">
            <w:pPr>
              <w:jc w:val="both"/>
              <w:cnfStyle w:val="000000100000" w:firstRow="0" w:lastRow="0" w:firstColumn="0" w:lastColumn="0" w:oddVBand="0" w:evenVBand="0" w:oddHBand="1" w:evenHBand="0" w:firstRowFirstColumn="0" w:firstRowLastColumn="0" w:lastRowFirstColumn="0" w:lastRowLastColumn="0"/>
              <w:rPr>
                <w:lang w:val="en-US"/>
              </w:rPr>
            </w:pPr>
            <w:r w:rsidRPr="00F913AC">
              <w:rPr>
                <w:lang w:val="en-US"/>
              </w:rPr>
              <w:t>TITLE-ABS-KEY("cholesterol ester storage" OR "Wolman disease" OR "Wolmans Disease" OR "Wolman's Disease" OR "Lysosomal acid lipase" OR "Acid Lipase Deficiency" OR "Familial Xanthomatosis" OR "LIPA deficiency" OR "LAL Deficiency" OR "LIPA mutation") AND TITLE-ABS-KEY("child" OR "children" OR "childhood" OR "preschool" OR "preschools" OR "pediatrics" OR "pediatric" OR "paediatrics" OR "paediatric" OR "infancy" OR "infant" OR "infants" OR "adolescent" OR "adolescents" OR "adolescence" OR "youth" OR "youths" OR "teenage" OR "teenager" OR "teenagers" OR "teen" OR "teens") AND (LIMIT-TO(DOCTYPE,"ar"))</w:t>
            </w:r>
          </w:p>
        </w:tc>
      </w:tr>
      <w:tr w:rsidR="0072314E" w:rsidRPr="003E3E29" w14:paraId="7FA37092" w14:textId="77777777" w:rsidTr="00467733">
        <w:trPr>
          <w:trHeight w:val="1323"/>
        </w:trPr>
        <w:tc>
          <w:tcPr>
            <w:cnfStyle w:val="001000000000" w:firstRow="0" w:lastRow="0" w:firstColumn="1" w:lastColumn="0" w:oddVBand="0" w:evenVBand="0" w:oddHBand="0" w:evenHBand="0" w:firstRowFirstColumn="0" w:firstRowLastColumn="0" w:lastRowFirstColumn="0" w:lastRowLastColumn="0"/>
            <w:tcW w:w="1310" w:type="dxa"/>
          </w:tcPr>
          <w:p w14:paraId="37EE0550" w14:textId="0B74D3C1" w:rsidR="0072314E" w:rsidRPr="00F913AC" w:rsidRDefault="0072314E" w:rsidP="00467733">
            <w:pPr>
              <w:jc w:val="both"/>
              <w:rPr>
                <w:rStyle w:val="NmerodaPgina1"/>
                <w:b w:val="0"/>
                <w:bCs w:val="0"/>
              </w:rPr>
            </w:pPr>
            <w:r w:rsidRPr="00F913AC">
              <w:rPr>
                <w:rStyle w:val="NmerodaPgina1"/>
                <w:b w:val="0"/>
              </w:rPr>
              <w:t>Web of Science</w:t>
            </w:r>
          </w:p>
        </w:tc>
        <w:tc>
          <w:tcPr>
            <w:tcW w:w="7513" w:type="dxa"/>
          </w:tcPr>
          <w:p w14:paraId="414E9B2A" w14:textId="6EC59702" w:rsidR="0072314E" w:rsidRPr="00F913AC" w:rsidRDefault="0072314E" w:rsidP="00467733">
            <w:pPr>
              <w:jc w:val="both"/>
              <w:cnfStyle w:val="000000000000" w:firstRow="0" w:lastRow="0" w:firstColumn="0" w:lastColumn="0" w:oddVBand="0" w:evenVBand="0" w:oddHBand="0" w:evenHBand="0" w:firstRowFirstColumn="0" w:firstRowLastColumn="0" w:lastRowFirstColumn="0" w:lastRowLastColumn="0"/>
              <w:rPr>
                <w:lang w:val="en-US"/>
              </w:rPr>
            </w:pPr>
            <w:r w:rsidRPr="00F913AC">
              <w:rPr>
                <w:lang w:val="en-US"/>
              </w:rPr>
              <w:t>TS=("cholesterol ester storage" OR "Wolman disease" OR "Wolmans Disease" OR "Wolman's Disease" OR "Lysosomal acid lipase" OR "Acid Lipase Deficiency" OR "Familial Xanthomatosis" OR "LIPA deficiency" OR "LAL Deficiency" OR "LIPA mutation") AND ("child" OR "children" OR "childhood" OR "preschool" OR "preschools" OR "pediatrics" OR "pediatric" OR "paediatrics" OR "paediatric" OR "infancy" OR "infant" OR "infants" OR "adolescent" OR "adolescents" OR "adolescence" OR "youth" OR "youths" OR "teenage" OR "teenager" OR "teenagers" OR "teen" OR "teens")</w:t>
            </w:r>
          </w:p>
        </w:tc>
      </w:tr>
      <w:tr w:rsidR="00271488" w:rsidRPr="00F913AC" w14:paraId="4F0422F9" w14:textId="77777777" w:rsidTr="00467733">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823" w:type="dxa"/>
            <w:gridSpan w:val="2"/>
          </w:tcPr>
          <w:p w14:paraId="4A44DDF7" w14:textId="1CF04191" w:rsidR="00271488" w:rsidRPr="00F913AC" w:rsidRDefault="00271488" w:rsidP="00467733">
            <w:pPr>
              <w:jc w:val="both"/>
              <w:rPr>
                <w:rStyle w:val="NmerodaPgina1"/>
                <w:b w:val="0"/>
                <w:bCs w:val="0"/>
              </w:rPr>
            </w:pPr>
            <w:r w:rsidRPr="00F913AC">
              <w:rPr>
                <w:rStyle w:val="NmerodaPgina1"/>
                <w:b w:val="0"/>
              </w:rPr>
              <w:t>GREY LITERATURE</w:t>
            </w:r>
          </w:p>
        </w:tc>
      </w:tr>
      <w:tr w:rsidR="00F27BB6" w:rsidRPr="003E3E29" w14:paraId="464ECB5E" w14:textId="77777777" w:rsidTr="00467733">
        <w:trPr>
          <w:trHeight w:val="443"/>
        </w:trPr>
        <w:tc>
          <w:tcPr>
            <w:cnfStyle w:val="001000000000" w:firstRow="0" w:lastRow="0" w:firstColumn="1" w:lastColumn="0" w:oddVBand="0" w:evenVBand="0" w:oddHBand="0" w:evenHBand="0" w:firstRowFirstColumn="0" w:firstRowLastColumn="0" w:lastRowFirstColumn="0" w:lastRowLastColumn="0"/>
            <w:tcW w:w="1310" w:type="dxa"/>
          </w:tcPr>
          <w:p w14:paraId="0912BCFF" w14:textId="77777777" w:rsidR="00F27BB6" w:rsidRPr="00F913AC" w:rsidRDefault="00F27BB6" w:rsidP="00467733">
            <w:pPr>
              <w:jc w:val="both"/>
              <w:rPr>
                <w:rStyle w:val="NmerodaPgina1"/>
                <w:b w:val="0"/>
                <w:bCs w:val="0"/>
              </w:rPr>
            </w:pPr>
            <w:r w:rsidRPr="00F913AC">
              <w:rPr>
                <w:rStyle w:val="NmerodaPgina1"/>
                <w:b w:val="0"/>
              </w:rPr>
              <w:t xml:space="preserve">Google Scholar </w:t>
            </w:r>
          </w:p>
        </w:tc>
        <w:tc>
          <w:tcPr>
            <w:tcW w:w="7513" w:type="dxa"/>
          </w:tcPr>
          <w:p w14:paraId="2EE946D3" w14:textId="780E6AFA" w:rsidR="00F27BB6" w:rsidRPr="00F913AC" w:rsidRDefault="00F27BB6" w:rsidP="00467733">
            <w:pPr>
              <w:jc w:val="both"/>
              <w:cnfStyle w:val="000000000000" w:firstRow="0" w:lastRow="0" w:firstColumn="0" w:lastColumn="0" w:oddVBand="0" w:evenVBand="0" w:oddHBand="0" w:evenHBand="0" w:firstRowFirstColumn="0" w:firstRowLastColumn="0" w:lastRowFirstColumn="0" w:lastRowLastColumn="0"/>
              <w:rPr>
                <w:lang w:val="en-US"/>
              </w:rPr>
            </w:pPr>
            <w:r w:rsidRPr="00F913AC">
              <w:rPr>
                <w:lang w:val="en-US"/>
              </w:rPr>
              <w:t>("cholesterol ester storage" OR "Wolman disease" OR "Lysosomal acid lipase") AND ("child" OR "children" OR "childhood" OR "adolescent" OR "adolescents" OR "adolescence")</w:t>
            </w:r>
          </w:p>
        </w:tc>
      </w:tr>
      <w:tr w:rsidR="00F27BB6" w:rsidRPr="003E3E29" w14:paraId="11BAC2AA" w14:textId="77777777" w:rsidTr="00467733">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1310" w:type="dxa"/>
          </w:tcPr>
          <w:p w14:paraId="57DCB043" w14:textId="77777777" w:rsidR="00F27BB6" w:rsidRPr="00F913AC" w:rsidRDefault="00F27BB6" w:rsidP="00467733">
            <w:pPr>
              <w:jc w:val="both"/>
              <w:rPr>
                <w:b w:val="0"/>
              </w:rPr>
            </w:pPr>
            <w:r w:rsidRPr="00F913AC">
              <w:rPr>
                <w:rStyle w:val="NmerodaPgina1"/>
                <w:b w:val="0"/>
              </w:rPr>
              <w:t>OpenGrey</w:t>
            </w:r>
          </w:p>
        </w:tc>
        <w:tc>
          <w:tcPr>
            <w:tcW w:w="7513" w:type="dxa"/>
          </w:tcPr>
          <w:p w14:paraId="4862CF62" w14:textId="2D3F2D40" w:rsidR="00F27BB6" w:rsidRPr="00F913AC" w:rsidRDefault="00F27BB6" w:rsidP="00467733">
            <w:pPr>
              <w:jc w:val="both"/>
              <w:cnfStyle w:val="000000100000" w:firstRow="0" w:lastRow="0" w:firstColumn="0" w:lastColumn="0" w:oddVBand="0" w:evenVBand="0" w:oddHBand="1" w:evenHBand="0" w:firstRowFirstColumn="0" w:firstRowLastColumn="0" w:lastRowFirstColumn="0" w:lastRowLastColumn="0"/>
              <w:rPr>
                <w:lang w:val="en-US"/>
              </w:rPr>
            </w:pPr>
            <w:r w:rsidRPr="00F913AC">
              <w:rPr>
                <w:lang w:val="en-US"/>
              </w:rPr>
              <w:t>("cholesterol ester storage" OR "Wolman disease" OR "Wolmans Disease" OR "Wolman's Disease" OR "Lysosomal acid lipase" OR "Acid Lipase Deficiency" OR "Familial Xanthomatosis" OR "LIPA deficiency" OR "LAL Deficiency" OR "LIPA mutation") AND ("child" OR "children" OR "childhood" OR "preschool" OR "preschools" OR "pediatrics" OR "pediatric" OR "paediatrics" OR "paediatric" OR "infancy" OR "infant" OR "infants" OR "adolescent" OR "adolescents" OR "adolescence" OR "youth" OR "youths" OR "teenage" OR "teenager" OR "teenagers" OR "teen" OR "teens")</w:t>
            </w:r>
          </w:p>
        </w:tc>
      </w:tr>
      <w:tr w:rsidR="00F27BB6" w:rsidRPr="003E3E29" w14:paraId="405F7194" w14:textId="77777777" w:rsidTr="00467733">
        <w:trPr>
          <w:trHeight w:val="870"/>
        </w:trPr>
        <w:tc>
          <w:tcPr>
            <w:cnfStyle w:val="001000000000" w:firstRow="0" w:lastRow="0" w:firstColumn="1" w:lastColumn="0" w:oddVBand="0" w:evenVBand="0" w:oddHBand="0" w:evenHBand="0" w:firstRowFirstColumn="0" w:firstRowLastColumn="0" w:lastRowFirstColumn="0" w:lastRowLastColumn="0"/>
            <w:tcW w:w="1310" w:type="dxa"/>
          </w:tcPr>
          <w:p w14:paraId="2CB54386" w14:textId="77777777" w:rsidR="00F27BB6" w:rsidRPr="00F913AC" w:rsidRDefault="00F27BB6" w:rsidP="00467733">
            <w:pPr>
              <w:jc w:val="both"/>
              <w:rPr>
                <w:b w:val="0"/>
              </w:rPr>
            </w:pPr>
            <w:r w:rsidRPr="00F913AC">
              <w:rPr>
                <w:rStyle w:val="NmerodaPgina1"/>
                <w:b w:val="0"/>
              </w:rPr>
              <w:t>Proquest</w:t>
            </w:r>
          </w:p>
        </w:tc>
        <w:tc>
          <w:tcPr>
            <w:tcW w:w="7513" w:type="dxa"/>
          </w:tcPr>
          <w:p w14:paraId="40EC32A3" w14:textId="77152689" w:rsidR="00F27BB6" w:rsidRPr="00F913AC" w:rsidRDefault="00F27BB6" w:rsidP="00467733">
            <w:pPr>
              <w:jc w:val="both"/>
              <w:cnfStyle w:val="000000000000" w:firstRow="0" w:lastRow="0" w:firstColumn="0" w:lastColumn="0" w:oddVBand="0" w:evenVBand="0" w:oddHBand="0" w:evenHBand="0" w:firstRowFirstColumn="0" w:firstRowLastColumn="0" w:lastRowFirstColumn="0" w:lastRowLastColumn="0"/>
              <w:rPr>
                <w:lang w:val="en-US"/>
              </w:rPr>
            </w:pPr>
            <w:r w:rsidRPr="00F913AC">
              <w:rPr>
                <w:lang w:val="en-US"/>
              </w:rPr>
              <w:t>noft("cholesterol ester storage" OR "Wolman disease" OR "Wolmans Disease" OR "Wolman's Disease" OR "Lysosomal acid lipase" OR "Acid Lipase Deficiency"  OR "Familial Xanthomatosis" OR "LIPA deficiency" OR "LAL Deficiency" OR "LIPA mutation") AND noft("child" OR "children" OR "childhood" OR "preschool" OR "preschools" OR "pediatrics" OR "pediatric" OR "paediatrics" OR "paediatric" OR "infancy" OR "infant" OR "infants" OR "adolescent" OR "adolescents" OR "adolescence" OR "youth" OR "youths" OR "teenage" OR "teenager" OR "teenagers" OR "teen" OR "teens")</w:t>
            </w:r>
          </w:p>
        </w:tc>
      </w:tr>
    </w:tbl>
    <w:p w14:paraId="204174DD" w14:textId="200373EA" w:rsidR="006A0390" w:rsidRPr="00467733" w:rsidRDefault="006A0390" w:rsidP="00467733">
      <w:pPr>
        <w:jc w:val="both"/>
        <w:rPr>
          <w:rFonts w:ascii="Times" w:eastAsiaTheme="minorHAnsi" w:hAnsi="Times"/>
          <w:color w:val="000000" w:themeColor="text1"/>
          <w:lang w:val="en-US"/>
        </w:rPr>
      </w:pPr>
    </w:p>
    <w:sectPr w:rsidR="006A0390" w:rsidRPr="004677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DD"/>
    <w:rsid w:val="001B0926"/>
    <w:rsid w:val="001D0226"/>
    <w:rsid w:val="00220F6B"/>
    <w:rsid w:val="00251197"/>
    <w:rsid w:val="002678AD"/>
    <w:rsid w:val="00271488"/>
    <w:rsid w:val="0028471B"/>
    <w:rsid w:val="00323988"/>
    <w:rsid w:val="003465DB"/>
    <w:rsid w:val="00373695"/>
    <w:rsid w:val="003931DD"/>
    <w:rsid w:val="003E3E29"/>
    <w:rsid w:val="00443877"/>
    <w:rsid w:val="00467733"/>
    <w:rsid w:val="004A1CB6"/>
    <w:rsid w:val="004D6AEC"/>
    <w:rsid w:val="004F4778"/>
    <w:rsid w:val="004F4992"/>
    <w:rsid w:val="00530328"/>
    <w:rsid w:val="00537C78"/>
    <w:rsid w:val="00544047"/>
    <w:rsid w:val="00576DE0"/>
    <w:rsid w:val="006177D0"/>
    <w:rsid w:val="00621D95"/>
    <w:rsid w:val="006A0390"/>
    <w:rsid w:val="006A4A8E"/>
    <w:rsid w:val="0072314E"/>
    <w:rsid w:val="00844DC4"/>
    <w:rsid w:val="00906CBF"/>
    <w:rsid w:val="00951348"/>
    <w:rsid w:val="009E7B33"/>
    <w:rsid w:val="00A53D64"/>
    <w:rsid w:val="00AE2FED"/>
    <w:rsid w:val="00B50FA9"/>
    <w:rsid w:val="00CC3709"/>
    <w:rsid w:val="00CD49C4"/>
    <w:rsid w:val="00D1465F"/>
    <w:rsid w:val="00D15FF8"/>
    <w:rsid w:val="00E50E1E"/>
    <w:rsid w:val="00E637BA"/>
    <w:rsid w:val="00EF0BFF"/>
    <w:rsid w:val="00F27BB6"/>
    <w:rsid w:val="00F47972"/>
    <w:rsid w:val="00F73DD6"/>
    <w:rsid w:val="00F913AC"/>
    <w:rsid w:val="00F924D2"/>
    <w:rsid w:val="00F94EAC"/>
    <w:rsid w:val="00FD5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3442"/>
  <w15:chartTrackingRefBased/>
  <w15:docId w15:val="{F3A01100-71B0-4513-9743-E7E3E11A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Legenda de figuras e tabelas"/>
    <w:qFormat/>
    <w:rsid w:val="003931DD"/>
    <w:pPr>
      <w:spacing w:after="0" w:line="240" w:lineRule="auto"/>
    </w:pPr>
    <w:rPr>
      <w:rFonts w:ascii="Times New Roman" w:eastAsia="Times New Roman" w:hAnsi="Times New Roman" w:cs="Times New Roman"/>
      <w:sz w:val="24"/>
      <w:szCs w:val="24"/>
      <w:lang w:eastAsia="pt-BR"/>
    </w:rPr>
  </w:style>
  <w:style w:type="paragraph" w:styleId="Ttulo1">
    <w:name w:val="heading 1"/>
    <w:aliases w:val="Seção Primária"/>
    <w:basedOn w:val="Normal"/>
    <w:next w:val="Normal"/>
    <w:link w:val="Ttulo1Char"/>
    <w:qFormat/>
    <w:rsid w:val="003931DD"/>
    <w:pPr>
      <w:keepNext/>
      <w:outlineLvl w:val="0"/>
    </w:pPr>
    <w:rPr>
      <w:b/>
      <w:sz w:val="21"/>
    </w:rPr>
  </w:style>
  <w:style w:type="paragraph" w:styleId="Ttulo2">
    <w:name w:val="heading 2"/>
    <w:basedOn w:val="Normal"/>
    <w:next w:val="Normal"/>
    <w:link w:val="Ttulo2Char"/>
    <w:uiPriority w:val="9"/>
    <w:unhideWhenUsed/>
    <w:qFormat/>
    <w:rsid w:val="00E50E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72314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7231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eção Primária Char"/>
    <w:basedOn w:val="Fontepargpadro"/>
    <w:link w:val="Ttulo1"/>
    <w:rsid w:val="003931DD"/>
    <w:rPr>
      <w:rFonts w:ascii="Times New Roman" w:eastAsia="Times New Roman" w:hAnsi="Times New Roman" w:cs="Times New Roman"/>
      <w:b/>
      <w:sz w:val="21"/>
      <w:szCs w:val="24"/>
      <w:lang w:eastAsia="pt-BR"/>
    </w:rPr>
  </w:style>
  <w:style w:type="character" w:styleId="Forte">
    <w:name w:val="Strong"/>
    <w:uiPriority w:val="22"/>
    <w:qFormat/>
    <w:rsid w:val="003931DD"/>
    <w:rPr>
      <w:b/>
      <w:bCs/>
    </w:rPr>
  </w:style>
  <w:style w:type="character" w:customStyle="1" w:styleId="normaltextrun">
    <w:name w:val="normaltextrun"/>
    <w:rsid w:val="003931DD"/>
  </w:style>
  <w:style w:type="paragraph" w:customStyle="1" w:styleId="Standard">
    <w:name w:val="Standard"/>
    <w:rsid w:val="003931DD"/>
    <w:pPr>
      <w:widowControl w:val="0"/>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rio">
    <w:name w:val="annotation reference"/>
    <w:basedOn w:val="Fontepargpadro"/>
    <w:uiPriority w:val="99"/>
    <w:semiHidden/>
    <w:unhideWhenUsed/>
    <w:rsid w:val="004F4992"/>
    <w:rPr>
      <w:sz w:val="16"/>
      <w:szCs w:val="16"/>
    </w:rPr>
  </w:style>
  <w:style w:type="paragraph" w:styleId="Textodecomentrio">
    <w:name w:val="annotation text"/>
    <w:basedOn w:val="Normal"/>
    <w:link w:val="TextodecomentrioChar"/>
    <w:uiPriority w:val="99"/>
    <w:semiHidden/>
    <w:unhideWhenUsed/>
    <w:rsid w:val="004F4992"/>
    <w:rPr>
      <w:sz w:val="20"/>
      <w:szCs w:val="20"/>
    </w:rPr>
  </w:style>
  <w:style w:type="character" w:customStyle="1" w:styleId="TextodecomentrioChar">
    <w:name w:val="Texto de comentário Char"/>
    <w:basedOn w:val="Fontepargpadro"/>
    <w:link w:val="Textodecomentrio"/>
    <w:uiPriority w:val="99"/>
    <w:semiHidden/>
    <w:rsid w:val="004F499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F4992"/>
    <w:rPr>
      <w:b/>
      <w:bCs/>
    </w:rPr>
  </w:style>
  <w:style w:type="character" w:customStyle="1" w:styleId="AssuntodocomentrioChar">
    <w:name w:val="Assunto do comentário Char"/>
    <w:basedOn w:val="TextodecomentrioChar"/>
    <w:link w:val="Assuntodocomentrio"/>
    <w:uiPriority w:val="99"/>
    <w:semiHidden/>
    <w:rsid w:val="004F4992"/>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4F4992"/>
    <w:rPr>
      <w:rFonts w:ascii="Segoe UI" w:hAnsi="Segoe UI" w:cs="Segoe UI"/>
      <w:sz w:val="18"/>
      <w:szCs w:val="18"/>
    </w:rPr>
  </w:style>
  <w:style w:type="character" w:customStyle="1" w:styleId="TextodebaloChar">
    <w:name w:val="Texto de balão Char"/>
    <w:basedOn w:val="Fontepargpadro"/>
    <w:link w:val="Textodebalo"/>
    <w:uiPriority w:val="99"/>
    <w:semiHidden/>
    <w:rsid w:val="004F4992"/>
    <w:rPr>
      <w:rFonts w:ascii="Segoe UI" w:eastAsia="Times New Roman" w:hAnsi="Segoe UI" w:cs="Segoe UI"/>
      <w:sz w:val="18"/>
      <w:szCs w:val="18"/>
      <w:lang w:eastAsia="pt-BR"/>
    </w:rPr>
  </w:style>
  <w:style w:type="table" w:styleId="TabelaSimples3">
    <w:name w:val="Plain Table 3"/>
    <w:basedOn w:val="Tabelanormal"/>
    <w:uiPriority w:val="43"/>
    <w:rsid w:val="00B50F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2Char">
    <w:name w:val="Título 2 Char"/>
    <w:basedOn w:val="Fontepargpadro"/>
    <w:link w:val="Ttulo2"/>
    <w:uiPriority w:val="9"/>
    <w:rsid w:val="00E50E1E"/>
    <w:rPr>
      <w:rFonts w:asciiTheme="majorHAnsi" w:eastAsiaTheme="majorEastAsia" w:hAnsiTheme="majorHAnsi" w:cstheme="majorBidi"/>
      <w:color w:val="2E74B5" w:themeColor="accent1" w:themeShade="BF"/>
      <w:sz w:val="26"/>
      <w:szCs w:val="26"/>
      <w:lang w:eastAsia="pt-BR"/>
    </w:rPr>
  </w:style>
  <w:style w:type="character" w:styleId="Hyperlink">
    <w:name w:val="Hyperlink"/>
    <w:basedOn w:val="Fontepargpadro"/>
    <w:uiPriority w:val="99"/>
    <w:unhideWhenUsed/>
    <w:rsid w:val="006A0390"/>
    <w:rPr>
      <w:color w:val="0563C1" w:themeColor="hyperlink"/>
      <w:u w:val="single"/>
    </w:rPr>
  </w:style>
  <w:style w:type="table" w:styleId="TabelaSimples2">
    <w:name w:val="Plain Table 2"/>
    <w:basedOn w:val="Tabelanormal"/>
    <w:uiPriority w:val="42"/>
    <w:rsid w:val="001D02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merodaPgina1">
    <w:name w:val="Número da Página1"/>
    <w:rsid w:val="00F27BB6"/>
    <w:rPr>
      <w:lang w:val="en-US"/>
    </w:rPr>
  </w:style>
  <w:style w:type="paragraph" w:styleId="SemEspaamento">
    <w:name w:val="No Spacing"/>
    <w:uiPriority w:val="1"/>
    <w:qFormat/>
    <w:rsid w:val="0072314E"/>
    <w:pPr>
      <w:spacing w:after="0"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72314E"/>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uiPriority w:val="9"/>
    <w:rsid w:val="0072314E"/>
    <w:rPr>
      <w:rFonts w:asciiTheme="majorHAnsi" w:eastAsiaTheme="majorEastAsia" w:hAnsiTheme="majorHAnsi" w:cstheme="majorBidi"/>
      <w:i/>
      <w:iCs/>
      <w:color w:val="2E74B5" w:themeColor="accent1" w:themeShade="BF"/>
      <w:sz w:val="24"/>
      <w:szCs w:val="24"/>
      <w:lang w:eastAsia="pt-BR"/>
    </w:rPr>
  </w:style>
  <w:style w:type="paragraph" w:styleId="PargrafodaLista">
    <w:name w:val="List Paragraph"/>
    <w:basedOn w:val="Normal"/>
    <w:uiPriority w:val="34"/>
    <w:qFormat/>
    <w:rsid w:val="006A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Usuário do Microsoft Office</cp:lastModifiedBy>
  <cp:revision>7</cp:revision>
  <dcterms:created xsi:type="dcterms:W3CDTF">2020-09-20T00:33:00Z</dcterms:created>
  <dcterms:modified xsi:type="dcterms:W3CDTF">2020-12-29T16:56:00Z</dcterms:modified>
</cp:coreProperties>
</file>