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FE2D0" w14:textId="1942D3B8" w:rsidR="00597627" w:rsidRPr="006D067D" w:rsidRDefault="006D067D" w:rsidP="006D067D">
      <w:pPr>
        <w:pStyle w:val="Ttulo1"/>
        <w:rPr>
          <w:b w:val="0"/>
          <w:bCs w:val="0"/>
          <w:sz w:val="20"/>
          <w:szCs w:val="20"/>
          <w:lang w:val="en-US"/>
        </w:rPr>
      </w:pPr>
      <w:r w:rsidRPr="006D067D">
        <w:rPr>
          <w:sz w:val="20"/>
          <w:szCs w:val="20"/>
          <w:lang w:val="en-US"/>
        </w:rPr>
        <w:t xml:space="preserve">Supplementary Material </w:t>
      </w:r>
      <w:r w:rsidRPr="006D067D">
        <w:rPr>
          <w:sz w:val="20"/>
          <w:szCs w:val="20"/>
          <w:lang w:val="en-US"/>
        </w:rPr>
        <w:t xml:space="preserve">2 – </w:t>
      </w:r>
      <w:r w:rsidR="00F34A1B" w:rsidRPr="006D067D">
        <w:rPr>
          <w:b w:val="0"/>
          <w:bCs w:val="0"/>
          <w:sz w:val="20"/>
          <w:szCs w:val="20"/>
          <w:lang w:val="en-US"/>
        </w:rPr>
        <w:t>C</w:t>
      </w:r>
      <w:r w:rsidR="00FE634E" w:rsidRPr="006D067D">
        <w:rPr>
          <w:b w:val="0"/>
          <w:bCs w:val="0"/>
          <w:sz w:val="20"/>
          <w:szCs w:val="20"/>
          <w:lang w:val="en-US"/>
        </w:rPr>
        <w:t>h</w:t>
      </w:r>
      <w:r w:rsidR="00F34A1B" w:rsidRPr="006D067D">
        <w:rPr>
          <w:b w:val="0"/>
          <w:bCs w:val="0"/>
          <w:sz w:val="20"/>
          <w:szCs w:val="20"/>
          <w:lang w:val="en-US"/>
        </w:rPr>
        <w:t xml:space="preserve">aracteristics of RCTs included </w:t>
      </w:r>
    </w:p>
    <w:p w14:paraId="3F0CFA3D" w14:textId="77777777" w:rsidR="00597627" w:rsidRPr="006D067D" w:rsidRDefault="00597627" w:rsidP="00597627">
      <w:pPr>
        <w:rPr>
          <w:sz w:val="20"/>
          <w:szCs w:val="20"/>
          <w:lang w:val="en-US"/>
        </w:rPr>
      </w:pPr>
    </w:p>
    <w:tbl>
      <w:tblPr>
        <w:tblStyle w:val="Tabelacomgrade"/>
        <w:tblW w:w="15682" w:type="dxa"/>
        <w:tblInd w:w="-803" w:type="dxa"/>
        <w:tblLook w:val="04A0" w:firstRow="1" w:lastRow="0" w:firstColumn="1" w:lastColumn="0" w:noHBand="0" w:noVBand="1"/>
      </w:tblPr>
      <w:tblGrid>
        <w:gridCol w:w="1362"/>
        <w:gridCol w:w="1645"/>
        <w:gridCol w:w="1451"/>
        <w:gridCol w:w="1867"/>
        <w:gridCol w:w="1908"/>
        <w:gridCol w:w="1895"/>
        <w:gridCol w:w="1606"/>
        <w:gridCol w:w="1921"/>
        <w:gridCol w:w="2027"/>
      </w:tblGrid>
      <w:tr w:rsidR="0018077A" w:rsidRPr="006D067D" w14:paraId="39D594DA" w14:textId="77777777" w:rsidTr="00ED1931">
        <w:tc>
          <w:tcPr>
            <w:tcW w:w="1272" w:type="dxa"/>
          </w:tcPr>
          <w:p w14:paraId="6FE8C43C" w14:textId="287CB114" w:rsidR="00597627" w:rsidRPr="006D067D" w:rsidRDefault="00ED1931" w:rsidP="000167CB">
            <w:pPr>
              <w:pStyle w:val="SemEspaamento"/>
              <w:rPr>
                <w:b/>
                <w:bCs/>
                <w:szCs w:val="20"/>
                <w:lang w:val="pt-PT" w:eastAsia="pt-BR"/>
              </w:rPr>
            </w:pPr>
            <w:r w:rsidRPr="006D067D">
              <w:rPr>
                <w:b/>
                <w:bCs/>
                <w:szCs w:val="20"/>
                <w:lang w:val="pt-PT" w:eastAsia="pt-BR"/>
              </w:rPr>
              <w:t>Study</w:t>
            </w:r>
          </w:p>
        </w:tc>
        <w:tc>
          <w:tcPr>
            <w:tcW w:w="1653" w:type="dxa"/>
          </w:tcPr>
          <w:p w14:paraId="4FBD15FA" w14:textId="6049746A" w:rsidR="00597627" w:rsidRPr="006D067D" w:rsidRDefault="00ED1931" w:rsidP="000167CB">
            <w:pPr>
              <w:pStyle w:val="SemEspaamento"/>
              <w:rPr>
                <w:b/>
                <w:bCs/>
                <w:szCs w:val="20"/>
                <w:lang w:val="pt-PT" w:eastAsia="pt-BR"/>
              </w:rPr>
            </w:pPr>
            <w:r w:rsidRPr="006D067D">
              <w:rPr>
                <w:b/>
                <w:bCs/>
                <w:szCs w:val="20"/>
                <w:lang w:val="pt-PT" w:eastAsia="pt-BR"/>
              </w:rPr>
              <w:t>Objective</w:t>
            </w:r>
          </w:p>
        </w:tc>
        <w:tc>
          <w:tcPr>
            <w:tcW w:w="1390" w:type="dxa"/>
          </w:tcPr>
          <w:p w14:paraId="2400EC1E" w14:textId="49256800" w:rsidR="00597627" w:rsidRPr="006D067D" w:rsidRDefault="00ED1931" w:rsidP="000167CB">
            <w:pPr>
              <w:pStyle w:val="SemEspaamento"/>
              <w:rPr>
                <w:b/>
                <w:bCs/>
                <w:szCs w:val="20"/>
                <w:lang w:val="pt-PT" w:eastAsia="pt-BR"/>
              </w:rPr>
            </w:pPr>
            <w:r w:rsidRPr="006D067D">
              <w:rPr>
                <w:b/>
                <w:bCs/>
                <w:szCs w:val="20"/>
                <w:lang w:val="pt-PT" w:eastAsia="pt-BR"/>
              </w:rPr>
              <w:t>Method</w:t>
            </w:r>
          </w:p>
        </w:tc>
        <w:tc>
          <w:tcPr>
            <w:tcW w:w="1887" w:type="dxa"/>
          </w:tcPr>
          <w:p w14:paraId="526EFBA3" w14:textId="7FDC6429" w:rsidR="00597627" w:rsidRPr="006D067D" w:rsidRDefault="00597627" w:rsidP="000167CB">
            <w:pPr>
              <w:pStyle w:val="SemEspaamento"/>
              <w:rPr>
                <w:b/>
                <w:bCs/>
                <w:szCs w:val="20"/>
                <w:lang w:val="pt-PT" w:eastAsia="pt-BR"/>
              </w:rPr>
            </w:pPr>
            <w:r w:rsidRPr="006D067D">
              <w:rPr>
                <w:b/>
                <w:bCs/>
                <w:szCs w:val="20"/>
                <w:lang w:val="pt-PT" w:eastAsia="pt-BR"/>
              </w:rPr>
              <w:t>Participant</w:t>
            </w:r>
            <w:r w:rsidR="00ED1931" w:rsidRPr="006D067D">
              <w:rPr>
                <w:b/>
                <w:bCs/>
                <w:szCs w:val="20"/>
                <w:lang w:val="pt-PT" w:eastAsia="pt-BR"/>
              </w:rPr>
              <w:t>s</w:t>
            </w:r>
          </w:p>
        </w:tc>
        <w:tc>
          <w:tcPr>
            <w:tcW w:w="1937" w:type="dxa"/>
          </w:tcPr>
          <w:p w14:paraId="06B873A9" w14:textId="64ADD8E2" w:rsidR="00597627" w:rsidRPr="006D067D" w:rsidRDefault="00ED1931" w:rsidP="000167CB">
            <w:pPr>
              <w:pStyle w:val="SemEspaamento"/>
              <w:rPr>
                <w:b/>
                <w:bCs/>
                <w:szCs w:val="20"/>
                <w:lang w:val="pt-PT" w:eastAsia="pt-BR"/>
              </w:rPr>
            </w:pPr>
            <w:r w:rsidRPr="006D067D">
              <w:rPr>
                <w:b/>
                <w:bCs/>
                <w:szCs w:val="20"/>
                <w:lang w:val="pt-PT" w:eastAsia="pt-BR"/>
              </w:rPr>
              <w:t>Intervention</w:t>
            </w:r>
          </w:p>
        </w:tc>
        <w:tc>
          <w:tcPr>
            <w:tcW w:w="1737" w:type="dxa"/>
          </w:tcPr>
          <w:p w14:paraId="6D39CCE5" w14:textId="203466ED" w:rsidR="00597627" w:rsidRPr="006D067D" w:rsidRDefault="00ED1931" w:rsidP="000167CB">
            <w:pPr>
              <w:pStyle w:val="SemEspaamento"/>
              <w:rPr>
                <w:b/>
                <w:bCs/>
                <w:szCs w:val="20"/>
                <w:lang w:val="pt-PT" w:eastAsia="pt-BR"/>
              </w:rPr>
            </w:pPr>
            <w:r w:rsidRPr="006D067D">
              <w:rPr>
                <w:b/>
                <w:bCs/>
                <w:szCs w:val="20"/>
                <w:lang w:val="pt-PT" w:eastAsia="pt-BR"/>
              </w:rPr>
              <w:t>Outcomes</w:t>
            </w:r>
          </w:p>
        </w:tc>
        <w:tc>
          <w:tcPr>
            <w:tcW w:w="1594" w:type="dxa"/>
          </w:tcPr>
          <w:p w14:paraId="5D76575D" w14:textId="2D5E68A6" w:rsidR="00597627" w:rsidRPr="006D067D" w:rsidRDefault="00ED1931" w:rsidP="000167CB">
            <w:pPr>
              <w:pStyle w:val="SemEspaamento"/>
              <w:rPr>
                <w:b/>
                <w:bCs/>
                <w:szCs w:val="20"/>
                <w:lang w:val="pt-PT" w:eastAsia="pt-BR"/>
              </w:rPr>
            </w:pPr>
            <w:r w:rsidRPr="006D067D">
              <w:rPr>
                <w:b/>
                <w:bCs/>
                <w:szCs w:val="20"/>
                <w:lang w:val="pt-PT" w:eastAsia="pt-BR"/>
              </w:rPr>
              <w:t>Notes</w:t>
            </w:r>
          </w:p>
        </w:tc>
        <w:tc>
          <w:tcPr>
            <w:tcW w:w="1994" w:type="dxa"/>
          </w:tcPr>
          <w:p w14:paraId="20027376" w14:textId="4F234C7C" w:rsidR="00ED1931" w:rsidRPr="006D067D" w:rsidRDefault="00ED1931" w:rsidP="000167CB">
            <w:pPr>
              <w:pStyle w:val="SemEspaamento"/>
              <w:rPr>
                <w:b/>
                <w:bCs/>
                <w:szCs w:val="20"/>
                <w:lang w:val="pt-PT" w:eastAsia="pt-BR"/>
              </w:rPr>
            </w:pPr>
            <w:r w:rsidRPr="006D067D">
              <w:rPr>
                <w:b/>
                <w:bCs/>
                <w:szCs w:val="20"/>
                <w:lang w:val="pt-PT" w:eastAsia="pt-BR"/>
              </w:rPr>
              <w:t>Main results and conclusions</w:t>
            </w:r>
          </w:p>
        </w:tc>
        <w:tc>
          <w:tcPr>
            <w:tcW w:w="2218" w:type="dxa"/>
          </w:tcPr>
          <w:p w14:paraId="19144631" w14:textId="7A7DAA09" w:rsidR="00ED1931" w:rsidRPr="006D067D" w:rsidRDefault="00ED1931" w:rsidP="000167CB">
            <w:pPr>
              <w:pStyle w:val="SemEspaamento"/>
              <w:rPr>
                <w:b/>
                <w:bCs/>
                <w:szCs w:val="20"/>
                <w:lang w:val="en-US" w:eastAsia="pt-BR"/>
              </w:rPr>
            </w:pPr>
            <w:r w:rsidRPr="006D067D">
              <w:rPr>
                <w:b/>
                <w:bCs/>
                <w:szCs w:val="20"/>
                <w:lang w:val="en-US" w:eastAsia="pt-BR"/>
              </w:rPr>
              <w:t>Quality of the study (Risk of Bias 2) for the outcome studied</w:t>
            </w:r>
          </w:p>
        </w:tc>
      </w:tr>
      <w:tr w:rsidR="0018077A" w:rsidRPr="006D067D" w14:paraId="3F627EB7" w14:textId="77777777" w:rsidTr="00ED1931">
        <w:tc>
          <w:tcPr>
            <w:tcW w:w="1272" w:type="dxa"/>
          </w:tcPr>
          <w:p w14:paraId="51BC3ADF" w14:textId="77777777" w:rsidR="00597627" w:rsidRPr="006D067D" w:rsidRDefault="00597627" w:rsidP="000167CB">
            <w:pPr>
              <w:pStyle w:val="SemEspaamento"/>
              <w:rPr>
                <w:rFonts w:cs="Arial"/>
                <w:szCs w:val="20"/>
                <w:lang w:val="pt-PT" w:eastAsia="pt-BR"/>
              </w:rPr>
            </w:pPr>
            <w:proofErr w:type="spellStart"/>
            <w:r w:rsidRPr="006D067D">
              <w:rPr>
                <w:rFonts w:cs="Arial"/>
                <w:szCs w:val="20"/>
                <w:lang w:val="pt-PT" w:eastAsia="pt-BR"/>
              </w:rPr>
              <w:t>Acharya</w:t>
            </w:r>
            <w:proofErr w:type="spellEnd"/>
            <w:r w:rsidRPr="006D067D">
              <w:rPr>
                <w:rFonts w:cs="Arial"/>
                <w:szCs w:val="20"/>
                <w:lang w:val="pt-PT" w:eastAsia="pt-BR"/>
              </w:rPr>
              <w:t xml:space="preserve"> 2014</w:t>
            </w:r>
          </w:p>
        </w:tc>
        <w:tc>
          <w:tcPr>
            <w:tcW w:w="1653" w:type="dxa"/>
          </w:tcPr>
          <w:p w14:paraId="3D2B6862" w14:textId="08BFF27C" w:rsidR="00ED1931" w:rsidRPr="006D067D" w:rsidRDefault="00ED1931" w:rsidP="00ED1931">
            <w:pPr>
              <w:pStyle w:val="SemEspaamento"/>
              <w:rPr>
                <w:rFonts w:cs="Arial"/>
                <w:szCs w:val="20"/>
                <w:lang w:val="en-US" w:eastAsia="pt-BR"/>
              </w:rPr>
            </w:pPr>
            <w:r w:rsidRPr="006D067D">
              <w:rPr>
                <w:rFonts w:cs="Arial"/>
                <w:szCs w:val="20"/>
                <w:lang w:val="en-US" w:eastAsia="pt-BR"/>
              </w:rPr>
              <w:t xml:space="preserve">Compare the effect of </w:t>
            </w:r>
            <w:r w:rsidR="00BB4417" w:rsidRPr="006D067D">
              <w:rPr>
                <w:rFonts w:cs="Arial"/>
                <w:szCs w:val="20"/>
                <w:lang w:val="en-US" w:eastAsia="pt-BR"/>
              </w:rPr>
              <w:t>KMC</w:t>
            </w:r>
            <w:r w:rsidRPr="006D067D">
              <w:rPr>
                <w:rFonts w:cs="Arial"/>
                <w:szCs w:val="20"/>
                <w:lang w:val="en-US" w:eastAsia="pt-BR"/>
              </w:rPr>
              <w:t xml:space="preserve"> and conventional methods of care on weight gain, occurrence of hypothermia and apnea and duration of hospital stay among </w:t>
            </w:r>
            <w:r w:rsidR="00BB4417" w:rsidRPr="006D067D">
              <w:rPr>
                <w:rFonts w:cs="Arial"/>
                <w:szCs w:val="20"/>
                <w:lang w:val="en-US" w:eastAsia="pt-BR"/>
              </w:rPr>
              <w:t>LBW</w:t>
            </w:r>
            <w:r w:rsidRPr="006D067D">
              <w:rPr>
                <w:rFonts w:cs="Arial"/>
                <w:szCs w:val="20"/>
                <w:lang w:val="en-US" w:eastAsia="pt-BR"/>
              </w:rPr>
              <w:t xml:space="preserve"> </w:t>
            </w:r>
            <w:r w:rsidR="00BB4417" w:rsidRPr="006D067D">
              <w:rPr>
                <w:rFonts w:cs="Arial"/>
                <w:szCs w:val="20"/>
                <w:lang w:val="en-US" w:eastAsia="pt-BR"/>
              </w:rPr>
              <w:t>babies.</w:t>
            </w:r>
          </w:p>
        </w:tc>
        <w:tc>
          <w:tcPr>
            <w:tcW w:w="1390" w:type="dxa"/>
          </w:tcPr>
          <w:p w14:paraId="16FB0750" w14:textId="77777777" w:rsidR="00ED1931" w:rsidRPr="006D067D" w:rsidRDefault="00ED1931" w:rsidP="00ED1931">
            <w:pPr>
              <w:pStyle w:val="SemEspaamento"/>
              <w:rPr>
                <w:rFonts w:cs="Arial"/>
                <w:szCs w:val="20"/>
                <w:lang w:val="en-US" w:eastAsia="pt-BR"/>
              </w:rPr>
            </w:pPr>
            <w:r w:rsidRPr="006D067D">
              <w:rPr>
                <w:rFonts w:cs="Arial"/>
                <w:szCs w:val="20"/>
                <w:lang w:val="en-US" w:eastAsia="pt-BR"/>
              </w:rPr>
              <w:t>2 groups:</w:t>
            </w:r>
          </w:p>
          <w:p w14:paraId="37543B17" w14:textId="77777777" w:rsidR="00ED1931" w:rsidRPr="006D067D" w:rsidRDefault="00ED1931" w:rsidP="00ED1931">
            <w:pPr>
              <w:pStyle w:val="SemEspaamento"/>
              <w:rPr>
                <w:rFonts w:cs="Arial"/>
                <w:szCs w:val="20"/>
                <w:lang w:val="en-US" w:eastAsia="pt-BR"/>
              </w:rPr>
            </w:pPr>
          </w:p>
          <w:p w14:paraId="356BAF95" w14:textId="1BA32660" w:rsidR="00ED1931" w:rsidRPr="006D067D" w:rsidRDefault="00ED1931" w:rsidP="00ED1931">
            <w:pPr>
              <w:pStyle w:val="SemEspaamento"/>
              <w:rPr>
                <w:rFonts w:cs="Arial"/>
                <w:szCs w:val="20"/>
                <w:lang w:val="en-US" w:eastAsia="pt-BR"/>
              </w:rPr>
            </w:pPr>
            <w:r w:rsidRPr="006D067D">
              <w:rPr>
                <w:rFonts w:cs="Arial"/>
                <w:szCs w:val="20"/>
                <w:lang w:val="en-US" w:eastAsia="pt-BR"/>
              </w:rPr>
              <w:t xml:space="preserve">63 </w:t>
            </w:r>
            <w:r w:rsidR="00BB4417" w:rsidRPr="006D067D">
              <w:rPr>
                <w:rFonts w:cs="Arial"/>
                <w:szCs w:val="20"/>
                <w:lang w:val="en-US" w:eastAsia="pt-BR"/>
              </w:rPr>
              <w:t>NB</w:t>
            </w:r>
            <w:r w:rsidRPr="006D067D">
              <w:rPr>
                <w:rFonts w:cs="Arial"/>
                <w:szCs w:val="20"/>
                <w:lang w:val="en-US" w:eastAsia="pt-BR"/>
              </w:rPr>
              <w:t xml:space="preserve"> included in the </w:t>
            </w:r>
            <w:r w:rsidR="00EC6AB9" w:rsidRPr="006D067D">
              <w:rPr>
                <w:rFonts w:cs="Arial"/>
                <w:szCs w:val="20"/>
                <w:lang w:val="en-US" w:eastAsia="pt-BR"/>
              </w:rPr>
              <w:t>I</w:t>
            </w:r>
            <w:r w:rsidRPr="006D067D">
              <w:rPr>
                <w:rFonts w:cs="Arial"/>
                <w:szCs w:val="20"/>
                <w:lang w:val="en-US" w:eastAsia="pt-BR"/>
              </w:rPr>
              <w:t>ntervention group (</w:t>
            </w:r>
            <w:r w:rsidR="00BB4417" w:rsidRPr="006D067D">
              <w:rPr>
                <w:rFonts w:cs="Arial"/>
                <w:szCs w:val="20"/>
                <w:lang w:val="en-US" w:eastAsia="pt-BR"/>
              </w:rPr>
              <w:t>KMC</w:t>
            </w:r>
            <w:r w:rsidRPr="006D067D">
              <w:rPr>
                <w:rFonts w:cs="Arial"/>
                <w:szCs w:val="20"/>
                <w:lang w:val="en-US" w:eastAsia="pt-BR"/>
              </w:rPr>
              <w:t>)</w:t>
            </w:r>
            <w:r w:rsidR="00EC6AB9" w:rsidRPr="006D067D">
              <w:rPr>
                <w:rFonts w:cs="Arial"/>
                <w:szCs w:val="20"/>
                <w:lang w:val="en-US" w:eastAsia="pt-BR"/>
              </w:rPr>
              <w:t>.</w:t>
            </w:r>
            <w:r w:rsidRPr="006D067D">
              <w:rPr>
                <w:rFonts w:cs="Arial"/>
                <w:szCs w:val="20"/>
                <w:lang w:val="en-US" w:eastAsia="pt-BR"/>
              </w:rPr>
              <w:t xml:space="preserve"> </w:t>
            </w:r>
          </w:p>
          <w:p w14:paraId="1B765D44" w14:textId="77777777" w:rsidR="00ED1931" w:rsidRPr="006D067D" w:rsidRDefault="00ED1931" w:rsidP="000167CB">
            <w:pPr>
              <w:pStyle w:val="SemEspaamento"/>
              <w:rPr>
                <w:rFonts w:cs="Arial"/>
                <w:szCs w:val="20"/>
                <w:lang w:val="en-US" w:eastAsia="pt-BR"/>
              </w:rPr>
            </w:pPr>
          </w:p>
          <w:p w14:paraId="58FFFAD5" w14:textId="5D0403D2" w:rsidR="00ED1931" w:rsidRPr="006D067D" w:rsidRDefault="00ED1931" w:rsidP="000167CB">
            <w:pPr>
              <w:pStyle w:val="SemEspaamento"/>
              <w:rPr>
                <w:rFonts w:eastAsia="Arial" w:cs="Arial"/>
                <w:szCs w:val="20"/>
                <w:u w:color="000000"/>
                <w:bdr w:val="nil"/>
                <w:lang w:val="en-US" w:eastAsia="pt-BR"/>
              </w:rPr>
            </w:pPr>
            <w:r w:rsidRPr="006D067D">
              <w:rPr>
                <w:rFonts w:cs="Arial"/>
                <w:szCs w:val="20"/>
                <w:lang w:val="en-US" w:eastAsia="pt-BR"/>
              </w:rPr>
              <w:t xml:space="preserve">63 </w:t>
            </w:r>
            <w:r w:rsidR="00BB4417" w:rsidRPr="006D067D">
              <w:rPr>
                <w:rFonts w:cs="Arial"/>
                <w:szCs w:val="20"/>
                <w:lang w:val="en-US" w:eastAsia="pt-BR"/>
              </w:rPr>
              <w:t>NB</w:t>
            </w:r>
            <w:r w:rsidRPr="006D067D">
              <w:rPr>
                <w:rFonts w:cs="Arial"/>
                <w:szCs w:val="20"/>
                <w:lang w:val="en-US" w:eastAsia="pt-BR"/>
              </w:rPr>
              <w:t xml:space="preserve"> included in the </w:t>
            </w:r>
            <w:r w:rsidR="00EC6AB9" w:rsidRPr="006D067D">
              <w:rPr>
                <w:rFonts w:cs="Arial"/>
                <w:szCs w:val="20"/>
                <w:lang w:val="en-US" w:eastAsia="pt-BR"/>
              </w:rPr>
              <w:t>C</w:t>
            </w:r>
            <w:r w:rsidRPr="006D067D">
              <w:rPr>
                <w:rFonts w:cs="Arial"/>
                <w:szCs w:val="20"/>
                <w:lang w:val="en-US" w:eastAsia="pt-BR"/>
              </w:rPr>
              <w:t>ontrol group (Conventional care</w:t>
            </w:r>
            <w:r w:rsidR="00EC6AB9" w:rsidRPr="006D067D">
              <w:rPr>
                <w:rFonts w:cs="Arial"/>
                <w:szCs w:val="20"/>
                <w:lang w:val="en-US" w:eastAsia="pt-BR"/>
              </w:rPr>
              <w:t>).</w:t>
            </w:r>
          </w:p>
          <w:p w14:paraId="2E9DC655" w14:textId="77777777" w:rsidR="00ED1931" w:rsidRPr="006D067D" w:rsidRDefault="00ED1931" w:rsidP="000167CB">
            <w:pPr>
              <w:pStyle w:val="SemEspaamento"/>
              <w:rPr>
                <w:rFonts w:eastAsia="Arial" w:cs="Arial"/>
                <w:szCs w:val="20"/>
                <w:u w:color="000000"/>
                <w:bdr w:val="nil"/>
                <w:lang w:val="en-US" w:eastAsia="pt-BR"/>
              </w:rPr>
            </w:pPr>
          </w:p>
          <w:p w14:paraId="354F8D4E" w14:textId="0A0B0AF7" w:rsidR="00597627" w:rsidRPr="006D067D" w:rsidRDefault="00ED1931" w:rsidP="000167C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Duration of the study: one year</w:t>
            </w:r>
          </w:p>
          <w:p w14:paraId="64B04C78" w14:textId="77777777" w:rsidR="00ED1931" w:rsidRPr="006D067D" w:rsidRDefault="00ED1931" w:rsidP="000167CB">
            <w:pPr>
              <w:pStyle w:val="SemEspaamento"/>
              <w:rPr>
                <w:rFonts w:eastAsia="Arial" w:cs="Arial"/>
                <w:szCs w:val="20"/>
                <w:u w:color="000000"/>
                <w:bdr w:val="nil"/>
                <w:lang w:val="en-US" w:eastAsia="pt-BR"/>
              </w:rPr>
            </w:pPr>
          </w:p>
          <w:p w14:paraId="3962E1CA" w14:textId="4B5922DF" w:rsidR="00597627" w:rsidRPr="006D067D" w:rsidRDefault="00ED1931" w:rsidP="000167CB">
            <w:pPr>
              <w:pStyle w:val="SemEspaamento"/>
              <w:rPr>
                <w:rFonts w:eastAsia="Arial" w:cs="Arial"/>
                <w:szCs w:val="20"/>
              </w:rPr>
            </w:pPr>
            <w:proofErr w:type="spellStart"/>
            <w:r w:rsidRPr="006D067D">
              <w:rPr>
                <w:rFonts w:eastAsia="Arial" w:cs="Arial"/>
                <w:szCs w:val="20"/>
              </w:rPr>
              <w:t>P</w:t>
            </w:r>
            <w:r w:rsidR="005B0904" w:rsidRPr="006D067D">
              <w:rPr>
                <w:rFonts w:eastAsia="Arial" w:cs="Arial"/>
                <w:szCs w:val="20"/>
              </w:rPr>
              <w:t>lace</w:t>
            </w:r>
            <w:proofErr w:type="spellEnd"/>
            <w:r w:rsidR="005B0904" w:rsidRPr="006D067D">
              <w:rPr>
                <w:rFonts w:eastAsia="Arial" w:cs="Arial"/>
                <w:szCs w:val="20"/>
              </w:rPr>
              <w:t xml:space="preserve">: </w:t>
            </w:r>
            <w:r w:rsidR="00597627" w:rsidRPr="006D067D">
              <w:rPr>
                <w:rFonts w:eastAsia="Arial" w:cs="Arial"/>
                <w:szCs w:val="20"/>
              </w:rPr>
              <w:t>Nepal</w:t>
            </w:r>
          </w:p>
          <w:p w14:paraId="4DC5EC21" w14:textId="77777777" w:rsidR="00ED1931" w:rsidRPr="006D067D" w:rsidRDefault="00ED1931" w:rsidP="000167CB">
            <w:pPr>
              <w:pStyle w:val="SemEspaamento"/>
              <w:rPr>
                <w:rFonts w:eastAsia="Arial" w:cs="Arial"/>
                <w:szCs w:val="20"/>
              </w:rPr>
            </w:pPr>
          </w:p>
          <w:p w14:paraId="5591BCDB" w14:textId="77777777" w:rsidR="00ED1931" w:rsidRPr="006D067D" w:rsidRDefault="00ED1931" w:rsidP="000167CB">
            <w:pPr>
              <w:pStyle w:val="SemEspaamento"/>
              <w:rPr>
                <w:rFonts w:cs="Arial"/>
                <w:szCs w:val="20"/>
                <w:lang w:val="en-US" w:eastAsia="pt-BR"/>
              </w:rPr>
            </w:pPr>
          </w:p>
          <w:p w14:paraId="47ECC905" w14:textId="2B3B7C80" w:rsidR="00ED1931" w:rsidRPr="006D067D" w:rsidRDefault="00ED1931" w:rsidP="000167CB">
            <w:pPr>
              <w:pStyle w:val="SemEspaamento"/>
              <w:rPr>
                <w:rFonts w:cs="Arial"/>
                <w:szCs w:val="20"/>
                <w:lang w:val="en-US" w:eastAsia="pt-BR"/>
              </w:rPr>
            </w:pPr>
          </w:p>
        </w:tc>
        <w:tc>
          <w:tcPr>
            <w:tcW w:w="1887" w:type="dxa"/>
          </w:tcPr>
          <w:p w14:paraId="03FB01C2" w14:textId="3773F60E" w:rsidR="00ED1931" w:rsidRPr="006D067D" w:rsidRDefault="00BB4417" w:rsidP="00ED1931">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LBW</w:t>
            </w:r>
            <w:r w:rsidR="00ED1931" w:rsidRPr="006D067D">
              <w:rPr>
                <w:rFonts w:eastAsia="Arial" w:cs="Arial"/>
                <w:szCs w:val="20"/>
                <w:u w:color="000000"/>
                <w:bdr w:val="nil"/>
                <w:lang w:val="it-IT" w:eastAsia="pt-BR"/>
              </w:rPr>
              <w:t xml:space="preserve"> </w:t>
            </w:r>
            <w:r w:rsidRPr="006D067D">
              <w:rPr>
                <w:rFonts w:eastAsia="Arial" w:cs="Arial"/>
                <w:szCs w:val="20"/>
                <w:u w:color="000000"/>
                <w:bdr w:val="nil"/>
                <w:lang w:val="it-IT" w:eastAsia="pt-BR"/>
              </w:rPr>
              <w:t xml:space="preserve">babies </w:t>
            </w:r>
            <w:r w:rsidR="00ED1931" w:rsidRPr="006D067D">
              <w:rPr>
                <w:rFonts w:eastAsia="Arial" w:cs="Arial"/>
                <w:szCs w:val="20"/>
                <w:u w:color="000000"/>
                <w:bdr w:val="nil"/>
                <w:lang w:val="it-IT" w:eastAsia="pt-BR"/>
              </w:rPr>
              <w:t>with birth weight &lt; 2000 g</w:t>
            </w:r>
          </w:p>
          <w:p w14:paraId="3989AEF6" w14:textId="77777777" w:rsidR="00ED1931" w:rsidRPr="006D067D" w:rsidRDefault="00ED1931" w:rsidP="00ED1931">
            <w:pPr>
              <w:pStyle w:val="SemEspaamento"/>
              <w:rPr>
                <w:rFonts w:eastAsia="Helvetica Neue" w:cs="Arial"/>
                <w:szCs w:val="20"/>
                <w:u w:color="000000"/>
                <w:bdr w:val="nil"/>
                <w:lang w:val="en-US" w:eastAsia="pt-BR"/>
              </w:rPr>
            </w:pPr>
          </w:p>
          <w:p w14:paraId="33D947AE" w14:textId="2CAB0197" w:rsidR="00597627" w:rsidRPr="006D067D" w:rsidRDefault="00ED1931" w:rsidP="00ED1931">
            <w:pPr>
              <w:pStyle w:val="SemEspaamento"/>
              <w:rPr>
                <w:rFonts w:eastAsia="Helvetica Neue" w:cs="Arial"/>
                <w:szCs w:val="20"/>
                <w:u w:color="000000"/>
                <w:bdr w:val="nil"/>
                <w:lang w:val="en-US" w:eastAsia="pt-BR"/>
              </w:rPr>
            </w:pPr>
            <w:r w:rsidRPr="006D067D">
              <w:rPr>
                <w:rFonts w:cs="Arial"/>
                <w:szCs w:val="20"/>
                <w:lang w:val="en-US" w:eastAsia="pt-BR"/>
              </w:rPr>
              <w:t xml:space="preserve">Intervention group </w:t>
            </w:r>
            <w:r w:rsidR="00597627" w:rsidRPr="006D067D">
              <w:rPr>
                <w:rFonts w:eastAsia="Helvetica Neue" w:cs="Arial"/>
                <w:szCs w:val="20"/>
                <w:u w:color="000000"/>
                <w:bdr w:val="nil"/>
                <w:lang w:val="en-US" w:eastAsia="pt-BR"/>
              </w:rPr>
              <w:t>– N=63</w:t>
            </w:r>
          </w:p>
          <w:p w14:paraId="319FA34C" w14:textId="4B082645" w:rsidR="00597627" w:rsidRPr="006D067D" w:rsidRDefault="00ED1931" w:rsidP="00ED1931">
            <w:pPr>
              <w:pStyle w:val="SemEspaamento"/>
              <w:rPr>
                <w:rFonts w:eastAsia="Helvetica Neue" w:cs="Arial"/>
                <w:szCs w:val="20"/>
                <w:u w:color="000000"/>
                <w:bdr w:val="nil"/>
                <w:lang w:val="en-US" w:eastAsia="pt-BR"/>
              </w:rPr>
            </w:pPr>
            <w:r w:rsidRPr="006D067D">
              <w:rPr>
                <w:rFonts w:eastAsia="Helvetica Neue" w:cs="Arial"/>
                <w:szCs w:val="20"/>
                <w:u w:color="000000"/>
                <w:bdr w:val="nil"/>
                <w:lang w:val="en-US" w:eastAsia="pt-BR"/>
              </w:rPr>
              <w:t>Control group –</w:t>
            </w:r>
            <w:r w:rsidR="00597627" w:rsidRPr="006D067D">
              <w:rPr>
                <w:rFonts w:eastAsia="Helvetica Neue" w:cs="Arial"/>
                <w:szCs w:val="20"/>
                <w:u w:color="000000"/>
                <w:bdr w:val="nil"/>
                <w:lang w:val="en-US" w:eastAsia="pt-BR"/>
              </w:rPr>
              <w:t xml:space="preserve"> N=63</w:t>
            </w:r>
          </w:p>
          <w:p w14:paraId="12B0F492" w14:textId="77777777" w:rsidR="00ED1931" w:rsidRPr="006D067D" w:rsidRDefault="00ED1931" w:rsidP="00ED1931">
            <w:pPr>
              <w:pStyle w:val="SemEspaamento"/>
              <w:rPr>
                <w:rFonts w:eastAsia="Helvetica Neue" w:cs="Arial"/>
                <w:szCs w:val="20"/>
                <w:u w:color="000000"/>
                <w:bdr w:val="nil"/>
                <w:lang w:val="en-US" w:eastAsia="pt-BR"/>
              </w:rPr>
            </w:pPr>
          </w:p>
          <w:p w14:paraId="54486038" w14:textId="16E3CA2D" w:rsidR="00597627" w:rsidRPr="006D067D" w:rsidRDefault="00ED1931" w:rsidP="00ED1931">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Inclusion criteria</w:t>
            </w:r>
            <w:r w:rsidR="00597627" w:rsidRPr="006D067D">
              <w:rPr>
                <w:rFonts w:eastAsia="Arial" w:cs="Arial"/>
                <w:szCs w:val="20"/>
                <w:u w:color="000000"/>
                <w:bdr w:val="nil"/>
                <w:lang w:val="en-US" w:eastAsia="pt-BR"/>
              </w:rPr>
              <w:t xml:space="preserve">: </w:t>
            </w:r>
            <w:r w:rsidR="00BB4417" w:rsidRPr="006D067D">
              <w:rPr>
                <w:rFonts w:eastAsia="Arial" w:cs="Arial"/>
                <w:szCs w:val="20"/>
                <w:u w:color="000000"/>
                <w:bdr w:val="nil"/>
                <w:lang w:val="en-US" w:eastAsia="pt-BR"/>
              </w:rPr>
              <w:t>LBW</w:t>
            </w:r>
            <w:r w:rsidRPr="006D067D">
              <w:rPr>
                <w:rFonts w:eastAsia="Arial" w:cs="Arial"/>
                <w:szCs w:val="20"/>
                <w:u w:color="000000"/>
                <w:bdr w:val="nil"/>
                <w:lang w:val="en-US" w:eastAsia="pt-BR"/>
              </w:rPr>
              <w:t xml:space="preserve"> with birth weight &lt; 2000 g admitted in newborn Nursery.</w:t>
            </w:r>
          </w:p>
          <w:p w14:paraId="0D4DEA7B" w14:textId="77777777" w:rsidR="00ED1931" w:rsidRPr="006D067D" w:rsidRDefault="00ED1931" w:rsidP="00ED1931">
            <w:pPr>
              <w:pStyle w:val="SemEspaamento"/>
              <w:rPr>
                <w:rFonts w:eastAsia="Arial" w:cs="Arial"/>
                <w:szCs w:val="20"/>
                <w:u w:color="000000"/>
                <w:bdr w:val="nil"/>
                <w:lang w:val="en-US" w:eastAsia="pt-BR"/>
              </w:rPr>
            </w:pPr>
          </w:p>
          <w:p w14:paraId="57F22BAE" w14:textId="400B0EFD" w:rsidR="00ED1931" w:rsidRPr="006D067D" w:rsidRDefault="00ED1931" w:rsidP="00ED1931">
            <w:pPr>
              <w:pStyle w:val="SemEspaamento"/>
              <w:rPr>
                <w:rFonts w:eastAsia="Arial" w:cs="Arial"/>
                <w:szCs w:val="20"/>
                <w:lang w:val="en-US"/>
              </w:rPr>
            </w:pPr>
            <w:r w:rsidRPr="006D067D">
              <w:rPr>
                <w:rFonts w:eastAsia="Arial" w:cs="Arial"/>
                <w:szCs w:val="20"/>
                <w:u w:color="000000"/>
                <w:bdr w:val="nil"/>
                <w:lang w:val="en-US" w:eastAsia="pt-BR"/>
              </w:rPr>
              <w:t>Exclusion criteria</w:t>
            </w:r>
            <w:r w:rsidR="00597627" w:rsidRPr="006D067D">
              <w:rPr>
                <w:rFonts w:eastAsia="Arial" w:cs="Arial"/>
                <w:szCs w:val="20"/>
                <w:lang w:val="en-US"/>
              </w:rPr>
              <w:t xml:space="preserve">: </w:t>
            </w:r>
            <w:r w:rsidRPr="006D067D">
              <w:rPr>
                <w:rFonts w:eastAsia="Arial" w:cs="Arial"/>
                <w:szCs w:val="20"/>
                <w:lang w:val="en-US"/>
              </w:rPr>
              <w:t>critically</w:t>
            </w:r>
            <w:r w:rsidR="005B0904" w:rsidRPr="006D067D">
              <w:rPr>
                <w:rFonts w:eastAsia="Arial" w:cs="Arial"/>
                <w:szCs w:val="20"/>
                <w:lang w:val="en-US"/>
              </w:rPr>
              <w:t xml:space="preserve"> </w:t>
            </w:r>
            <w:r w:rsidRPr="006D067D">
              <w:rPr>
                <w:rFonts w:eastAsia="Arial" w:cs="Arial"/>
                <w:szCs w:val="20"/>
                <w:lang w:val="en-US"/>
              </w:rPr>
              <w:t xml:space="preserve">ill </w:t>
            </w:r>
            <w:r w:rsidR="00BB4417" w:rsidRPr="006D067D">
              <w:rPr>
                <w:rFonts w:eastAsia="Arial" w:cs="Arial"/>
                <w:szCs w:val="20"/>
                <w:lang w:val="en-US"/>
              </w:rPr>
              <w:t>babies</w:t>
            </w:r>
            <w:r w:rsidRPr="006D067D">
              <w:rPr>
                <w:rFonts w:eastAsia="Arial" w:cs="Arial"/>
                <w:szCs w:val="20"/>
                <w:lang w:val="en-US"/>
              </w:rPr>
              <w:t xml:space="preserve"> requiring ventilatory or ionotropic support</w:t>
            </w:r>
            <w:r w:rsidR="00BB4417" w:rsidRPr="006D067D">
              <w:rPr>
                <w:rFonts w:eastAsia="Arial" w:cs="Arial"/>
                <w:szCs w:val="20"/>
                <w:lang w:val="en-US"/>
              </w:rPr>
              <w:t xml:space="preserve"> </w:t>
            </w:r>
            <w:r w:rsidRPr="006D067D">
              <w:rPr>
                <w:rFonts w:eastAsia="Arial" w:cs="Arial"/>
                <w:szCs w:val="20"/>
                <w:lang w:val="en-US"/>
              </w:rPr>
              <w:t xml:space="preserve">or radiant warmer, </w:t>
            </w:r>
            <w:r w:rsidR="00BB4417" w:rsidRPr="006D067D">
              <w:rPr>
                <w:rFonts w:eastAsia="Arial" w:cs="Arial"/>
                <w:szCs w:val="20"/>
                <w:lang w:val="en-US"/>
              </w:rPr>
              <w:t>babies</w:t>
            </w:r>
            <w:r w:rsidRPr="006D067D">
              <w:rPr>
                <w:rFonts w:eastAsia="Arial" w:cs="Arial"/>
                <w:szCs w:val="20"/>
                <w:lang w:val="en-US"/>
              </w:rPr>
              <w:t xml:space="preserve"> with chromosomal and</w:t>
            </w:r>
          </w:p>
          <w:p w14:paraId="77A0145D" w14:textId="034AC3CD" w:rsidR="00597627" w:rsidRPr="006D067D" w:rsidRDefault="00ED1931" w:rsidP="005B0904">
            <w:pPr>
              <w:pStyle w:val="SemEspaamento"/>
              <w:rPr>
                <w:rFonts w:cs="Arial"/>
                <w:szCs w:val="20"/>
                <w:lang w:val="en-US" w:eastAsia="pt-BR"/>
              </w:rPr>
            </w:pPr>
            <w:r w:rsidRPr="006D067D">
              <w:rPr>
                <w:rFonts w:eastAsia="Arial" w:cs="Arial"/>
                <w:szCs w:val="20"/>
                <w:lang w:val="en-US"/>
              </w:rPr>
              <w:t xml:space="preserve">life threatening congenital </w:t>
            </w:r>
            <w:r w:rsidR="005B0904" w:rsidRPr="006D067D">
              <w:rPr>
                <w:rFonts w:eastAsia="Arial" w:cs="Arial"/>
                <w:szCs w:val="20"/>
                <w:lang w:val="en-US"/>
              </w:rPr>
              <w:t>a</w:t>
            </w:r>
            <w:r w:rsidRPr="006D067D">
              <w:rPr>
                <w:rFonts w:eastAsia="Arial" w:cs="Arial"/>
                <w:szCs w:val="20"/>
                <w:lang w:val="en-US"/>
              </w:rPr>
              <w:t xml:space="preserve">nomalies, </w:t>
            </w:r>
            <w:r w:rsidR="00BB4417" w:rsidRPr="006D067D">
              <w:rPr>
                <w:rFonts w:eastAsia="Arial" w:cs="Arial"/>
                <w:szCs w:val="20"/>
                <w:lang w:val="en-US"/>
              </w:rPr>
              <w:t>babies</w:t>
            </w:r>
            <w:r w:rsidRPr="006D067D">
              <w:rPr>
                <w:rFonts w:eastAsia="Arial" w:cs="Arial"/>
                <w:szCs w:val="20"/>
                <w:lang w:val="en-US"/>
              </w:rPr>
              <w:t xml:space="preserve"> whose</w:t>
            </w:r>
            <w:r w:rsidR="005B0904" w:rsidRPr="006D067D">
              <w:rPr>
                <w:rFonts w:eastAsia="Arial" w:cs="Arial"/>
                <w:szCs w:val="20"/>
                <w:lang w:val="en-US"/>
              </w:rPr>
              <w:t xml:space="preserve"> </w:t>
            </w:r>
            <w:r w:rsidRPr="006D067D">
              <w:rPr>
                <w:rFonts w:eastAsia="Arial" w:cs="Arial"/>
                <w:szCs w:val="20"/>
                <w:lang w:val="en-US"/>
              </w:rPr>
              <w:t xml:space="preserve">mothers are critically ill and </w:t>
            </w:r>
            <w:r w:rsidR="00BB4417" w:rsidRPr="006D067D">
              <w:rPr>
                <w:rFonts w:eastAsia="Arial" w:cs="Arial"/>
                <w:szCs w:val="20"/>
                <w:lang w:val="en-US"/>
              </w:rPr>
              <w:t>babies</w:t>
            </w:r>
            <w:r w:rsidRPr="006D067D">
              <w:rPr>
                <w:rFonts w:eastAsia="Arial" w:cs="Arial"/>
                <w:szCs w:val="20"/>
                <w:lang w:val="en-US"/>
              </w:rPr>
              <w:t xml:space="preserve"> whose </w:t>
            </w:r>
            <w:r w:rsidRPr="006D067D">
              <w:rPr>
                <w:rFonts w:eastAsia="Arial" w:cs="Arial"/>
                <w:szCs w:val="20"/>
                <w:lang w:val="en-US"/>
              </w:rPr>
              <w:lastRenderedPageBreak/>
              <w:t>mothers do not consent for study</w:t>
            </w:r>
            <w:r w:rsidR="005B0904" w:rsidRPr="006D067D">
              <w:rPr>
                <w:rFonts w:eastAsia="Arial" w:cs="Arial"/>
                <w:szCs w:val="20"/>
                <w:lang w:val="en-US"/>
              </w:rPr>
              <w:t>.</w:t>
            </w:r>
          </w:p>
        </w:tc>
        <w:tc>
          <w:tcPr>
            <w:tcW w:w="1937" w:type="dxa"/>
          </w:tcPr>
          <w:p w14:paraId="1C6FF0DC" w14:textId="225E020C" w:rsidR="00ED1931" w:rsidRPr="006D067D" w:rsidRDefault="00ED1931" w:rsidP="00ED1931">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The mother wore a loose blouse, and the baby was held upright between the breasts and the limbs were flexed and the head was turned to one side not much flexed or extended. Babies wore only diaper and a cap during the period of KMC. The blouse covered the infant’s trunk and extremities but not the head. The baby was further supported by 3 meters long flannel clothes which was wrapped around mother’s chest from outside her blouse. Then the mother</w:t>
            </w:r>
          </w:p>
          <w:p w14:paraId="6B7EEE3A" w14:textId="592108F3" w:rsidR="00ED1931" w:rsidRPr="006D067D" w:rsidRDefault="00ED1931" w:rsidP="00ED1931">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was seated in a comfortable position. The mother was encouraged to hold her baby in this posi</w:t>
            </w:r>
            <w:r w:rsidRPr="006D067D">
              <w:rPr>
                <w:rFonts w:eastAsia="Arial" w:cs="Arial"/>
                <w:szCs w:val="20"/>
                <w:u w:color="000000"/>
                <w:bdr w:val="nil"/>
                <w:lang w:val="en-US" w:eastAsia="pt-BR"/>
              </w:rPr>
              <w:t>ti</w:t>
            </w:r>
            <w:r w:rsidRPr="006D067D">
              <w:rPr>
                <w:rFonts w:eastAsia="Arial Unicode MS" w:cs="Arial"/>
                <w:szCs w:val="20"/>
                <w:u w:color="000000"/>
                <w:bdr w:val="nil"/>
                <w:lang w:val="en-US" w:eastAsia="pt-BR"/>
              </w:rPr>
              <w:t>on for at least 1 hour. If the baby passed urine and/or stool</w:t>
            </w:r>
          </w:p>
          <w:p w14:paraId="7F8616A3" w14:textId="77777777" w:rsidR="00ED1931" w:rsidRPr="006D067D" w:rsidRDefault="00ED1931" w:rsidP="00ED1931">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during the procedure and she felt discomfort she was</w:t>
            </w:r>
          </w:p>
          <w:p w14:paraId="533A33B0" w14:textId="0BE6EFB1" w:rsidR="00597627" w:rsidRPr="006D067D" w:rsidRDefault="00ED1931" w:rsidP="00ED1931">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asked to change the diaper and con</w:t>
            </w:r>
            <w:r w:rsidRPr="006D067D">
              <w:rPr>
                <w:rFonts w:eastAsia="Arial" w:cs="Arial"/>
                <w:szCs w:val="20"/>
                <w:u w:color="000000"/>
                <w:bdr w:val="nil"/>
                <w:lang w:val="en-US" w:eastAsia="pt-BR"/>
              </w:rPr>
              <w:t>ti</w:t>
            </w:r>
            <w:r w:rsidRPr="006D067D">
              <w:rPr>
                <w:rFonts w:eastAsia="Arial Unicode MS" w:cs="Arial"/>
                <w:szCs w:val="20"/>
                <w:u w:color="000000"/>
                <w:bdr w:val="nil"/>
                <w:lang w:val="en-US" w:eastAsia="pt-BR"/>
              </w:rPr>
              <w:t>nue KMC.</w:t>
            </w:r>
            <w:r w:rsidR="005B0904" w:rsidRPr="006D067D">
              <w:rPr>
                <w:rFonts w:eastAsia="Arial Unicode MS" w:cs="Arial"/>
                <w:szCs w:val="20"/>
                <w:u w:color="000000"/>
                <w:bdr w:val="nil"/>
                <w:lang w:val="en-US" w:eastAsia="pt-BR"/>
              </w:rPr>
              <w:t xml:space="preserve"> </w:t>
            </w:r>
            <w:r w:rsidRPr="006D067D">
              <w:rPr>
                <w:rFonts w:eastAsia="Arial Unicode MS" w:cs="Arial"/>
                <w:szCs w:val="20"/>
                <w:u w:color="000000"/>
                <w:bdr w:val="nil"/>
                <w:lang w:val="en-US" w:eastAsia="pt-BR"/>
              </w:rPr>
              <w:t>Just before star</w:t>
            </w:r>
            <w:r w:rsidRPr="006D067D">
              <w:rPr>
                <w:rFonts w:eastAsia="Arial" w:cs="Arial"/>
                <w:szCs w:val="20"/>
                <w:u w:color="000000"/>
                <w:bdr w:val="nil"/>
                <w:lang w:val="en-US" w:eastAsia="pt-BR"/>
              </w:rPr>
              <w:t>ti</w:t>
            </w:r>
            <w:r w:rsidRPr="006D067D">
              <w:rPr>
                <w:rFonts w:eastAsia="Arial Unicode MS" w:cs="Arial"/>
                <w:szCs w:val="20"/>
                <w:u w:color="000000"/>
                <w:bdr w:val="nil"/>
                <w:lang w:val="en-US" w:eastAsia="pt-BR"/>
              </w:rPr>
              <w:t>ng KMC, baby was breast fed or tube fed; no feeding was given during KMC. When babies were</w:t>
            </w:r>
            <w:r w:rsidR="005B0904" w:rsidRPr="006D067D">
              <w:rPr>
                <w:rFonts w:eastAsia="Arial Unicode MS" w:cs="Arial"/>
                <w:szCs w:val="20"/>
                <w:u w:color="000000"/>
                <w:bdr w:val="nil"/>
                <w:lang w:val="en-US" w:eastAsia="pt-BR"/>
              </w:rPr>
              <w:t xml:space="preserve"> </w:t>
            </w:r>
            <w:r w:rsidRPr="006D067D">
              <w:rPr>
                <w:rFonts w:eastAsia="Arial Unicode MS" w:cs="Arial"/>
                <w:szCs w:val="20"/>
                <w:u w:color="000000"/>
                <w:bdr w:val="nil"/>
                <w:lang w:val="en-US" w:eastAsia="pt-BR"/>
              </w:rPr>
              <w:t xml:space="preserve">not in KMC, they were adequately clothed and kept covered. The </w:t>
            </w:r>
            <w:r w:rsidR="005B0904" w:rsidRPr="006D067D">
              <w:rPr>
                <w:rFonts w:eastAsia="Arial Unicode MS" w:cs="Arial"/>
                <w:szCs w:val="20"/>
                <w:u w:color="000000"/>
                <w:bdr w:val="nil"/>
                <w:lang w:val="en-US" w:eastAsia="pt-BR"/>
              </w:rPr>
              <w:t>m</w:t>
            </w:r>
            <w:r w:rsidRPr="006D067D">
              <w:rPr>
                <w:rFonts w:eastAsia="Arial Unicode MS" w:cs="Arial"/>
                <w:szCs w:val="20"/>
                <w:u w:color="000000"/>
                <w:bdr w:val="nil"/>
                <w:lang w:val="en-US" w:eastAsia="pt-BR"/>
              </w:rPr>
              <w:t>others were provided KMC chart to keep the records of dura</w:t>
            </w:r>
            <w:r w:rsidRPr="006D067D">
              <w:rPr>
                <w:rFonts w:eastAsia="Arial" w:cs="Arial"/>
                <w:szCs w:val="20"/>
                <w:u w:color="000000"/>
                <w:bdr w:val="nil"/>
                <w:lang w:val="en-US" w:eastAsia="pt-BR"/>
              </w:rPr>
              <w:t>ti</w:t>
            </w:r>
            <w:r w:rsidRPr="006D067D">
              <w:rPr>
                <w:rFonts w:eastAsia="Arial Unicode MS" w:cs="Arial"/>
                <w:szCs w:val="20"/>
                <w:u w:color="000000"/>
                <w:bdr w:val="nil"/>
                <w:lang w:val="en-US" w:eastAsia="pt-BR"/>
              </w:rPr>
              <w:t>on of KMC</w:t>
            </w:r>
            <w:r w:rsidR="00597627" w:rsidRPr="006D067D">
              <w:rPr>
                <w:rFonts w:eastAsia="Arial Unicode MS" w:cs="Arial"/>
                <w:szCs w:val="20"/>
                <w:u w:color="000000"/>
                <w:bdr w:val="nil"/>
                <w:lang w:val="en-US" w:eastAsia="pt-BR"/>
              </w:rPr>
              <w:t xml:space="preserve">. </w:t>
            </w:r>
            <w:r w:rsidRPr="006D067D">
              <w:rPr>
                <w:rFonts w:eastAsia="Arial Unicode MS" w:cs="Arial"/>
                <w:szCs w:val="20"/>
                <w:u w:color="000000"/>
                <w:bdr w:val="nil"/>
                <w:lang w:val="en-US" w:eastAsia="pt-BR"/>
              </w:rPr>
              <w:t xml:space="preserve">The babies were subjected to </w:t>
            </w:r>
            <w:r w:rsidR="00BB4417" w:rsidRPr="006D067D">
              <w:rPr>
                <w:rFonts w:eastAsia="Arial Unicode MS" w:cs="Arial"/>
                <w:szCs w:val="20"/>
                <w:u w:color="000000"/>
                <w:bdr w:val="nil"/>
                <w:lang w:val="en-US" w:eastAsia="pt-BR"/>
              </w:rPr>
              <w:t>KMC</w:t>
            </w:r>
            <w:r w:rsidRPr="006D067D">
              <w:rPr>
                <w:rFonts w:eastAsia="Arial Unicode MS" w:cs="Arial"/>
                <w:szCs w:val="20"/>
                <w:u w:color="000000"/>
                <w:bdr w:val="nil"/>
                <w:lang w:val="en-US" w:eastAsia="pt-BR"/>
              </w:rPr>
              <w:t xml:space="preserve"> of at least 6 hours per day in</w:t>
            </w:r>
            <w:r w:rsidR="005B0904" w:rsidRPr="006D067D">
              <w:rPr>
                <w:rFonts w:eastAsia="Arial Unicode MS" w:cs="Arial"/>
                <w:szCs w:val="20"/>
                <w:u w:color="000000"/>
                <w:bdr w:val="nil"/>
                <w:lang w:val="en-US" w:eastAsia="pt-BR"/>
              </w:rPr>
              <w:t xml:space="preserve"> </w:t>
            </w:r>
            <w:r w:rsidRPr="006D067D">
              <w:rPr>
                <w:rFonts w:eastAsia="Arial Unicode MS" w:cs="Arial"/>
                <w:szCs w:val="20"/>
                <w:u w:color="000000"/>
                <w:bdr w:val="nil"/>
                <w:lang w:val="en-US" w:eastAsia="pt-BR"/>
              </w:rPr>
              <w:t xml:space="preserve">not </w:t>
            </w:r>
            <w:r w:rsidRPr="006D067D">
              <w:rPr>
                <w:rFonts w:eastAsia="Arial Unicode MS" w:cs="Arial"/>
                <w:szCs w:val="20"/>
                <w:u w:color="000000"/>
                <w:bdr w:val="nil"/>
                <w:lang w:val="en-US" w:eastAsia="pt-BR"/>
              </w:rPr>
              <w:lastRenderedPageBreak/>
              <w:t>more than 4 sittings, each sitting of at least 1 hour.</w:t>
            </w:r>
          </w:p>
          <w:p w14:paraId="7ADDC32C" w14:textId="630F23C9" w:rsidR="00597627" w:rsidRPr="006D067D" w:rsidRDefault="00ED1931" w:rsidP="000167CB">
            <w:pPr>
              <w:pStyle w:val="SemEspaamento"/>
              <w:rPr>
                <w:rFonts w:cs="Arial"/>
                <w:szCs w:val="20"/>
                <w:lang w:val="pt-PT" w:eastAsia="pt-BR"/>
              </w:rPr>
            </w:pPr>
            <w:r w:rsidRPr="006D067D">
              <w:rPr>
                <w:rFonts w:eastAsia="Arial" w:cs="Arial"/>
                <w:szCs w:val="20"/>
                <w:lang w:val="en-US"/>
              </w:rPr>
              <w:t>Randomized</w:t>
            </w:r>
            <w:r w:rsidR="00597627" w:rsidRPr="006D067D">
              <w:rPr>
                <w:rFonts w:eastAsia="Arial" w:cs="Arial"/>
                <w:szCs w:val="20"/>
                <w:lang w:val="en-US"/>
              </w:rPr>
              <w:t xml:space="preserve"> n= 126, </w:t>
            </w:r>
            <w:proofErr w:type="spellStart"/>
            <w:r w:rsidRPr="006D067D">
              <w:rPr>
                <w:rFonts w:ascii="Calibri" w:hAnsi="Calibri" w:cs="Calibri"/>
                <w:szCs w:val="20"/>
              </w:rPr>
              <w:t>analyzed</w:t>
            </w:r>
            <w:proofErr w:type="spellEnd"/>
            <w:r w:rsidRPr="006D067D">
              <w:rPr>
                <w:rFonts w:eastAsia="Arial" w:cs="Arial"/>
                <w:szCs w:val="20"/>
                <w:lang w:val="en-US"/>
              </w:rPr>
              <w:t xml:space="preserve"> </w:t>
            </w:r>
            <w:r w:rsidR="00597627" w:rsidRPr="006D067D">
              <w:rPr>
                <w:rFonts w:eastAsia="Arial" w:cs="Arial"/>
                <w:szCs w:val="20"/>
                <w:lang w:val="en-US"/>
              </w:rPr>
              <w:t>n= 126.</w:t>
            </w:r>
          </w:p>
        </w:tc>
        <w:tc>
          <w:tcPr>
            <w:tcW w:w="1737" w:type="dxa"/>
          </w:tcPr>
          <w:p w14:paraId="058A10C6" w14:textId="4C773E7B" w:rsidR="00597627" w:rsidRPr="006D067D" w:rsidRDefault="00ED1931" w:rsidP="000167CB">
            <w:pPr>
              <w:pStyle w:val="SemEspaamento"/>
              <w:rPr>
                <w:rFonts w:cs="Arial"/>
                <w:szCs w:val="20"/>
                <w:lang w:val="en-US" w:eastAsia="pt-BR"/>
              </w:rPr>
            </w:pPr>
            <w:r w:rsidRPr="006D067D">
              <w:rPr>
                <w:rFonts w:cs="Arial"/>
                <w:szCs w:val="20"/>
                <w:lang w:val="en-US" w:eastAsia="pt-BR"/>
              </w:rPr>
              <w:lastRenderedPageBreak/>
              <w:t>Weight gain, hypothermia, apnea, and duration of hospital stay.</w:t>
            </w:r>
          </w:p>
        </w:tc>
        <w:tc>
          <w:tcPr>
            <w:tcW w:w="1594" w:type="dxa"/>
          </w:tcPr>
          <w:p w14:paraId="1CB23DB8" w14:textId="74700997" w:rsidR="00597627" w:rsidRPr="006D067D" w:rsidRDefault="00FF522C" w:rsidP="000167C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w:t>
            </w:r>
            <w:r w:rsidR="00597627"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not reported</w:t>
            </w:r>
            <w:r w:rsidR="00610218" w:rsidRPr="006D067D">
              <w:rPr>
                <w:rFonts w:eastAsia="Arial" w:cs="Arial"/>
                <w:szCs w:val="20"/>
                <w:u w:color="000000"/>
                <w:bdr w:val="nil"/>
                <w:lang w:val="en-US" w:eastAsia="pt-BR"/>
              </w:rPr>
              <w:t>.</w:t>
            </w:r>
          </w:p>
          <w:p w14:paraId="7CF681C0" w14:textId="77777777" w:rsidR="00597627" w:rsidRPr="006D067D" w:rsidRDefault="00597627" w:rsidP="000167CB">
            <w:pPr>
              <w:pStyle w:val="SemEspaamento"/>
              <w:rPr>
                <w:rFonts w:eastAsia="Arial" w:cs="Arial"/>
                <w:szCs w:val="20"/>
                <w:u w:color="000000"/>
                <w:bdr w:val="nil"/>
                <w:lang w:val="en-US" w:eastAsia="pt-BR"/>
              </w:rPr>
            </w:pPr>
          </w:p>
          <w:p w14:paraId="17DC8EA6" w14:textId="5C9FB0B4" w:rsidR="00597627" w:rsidRPr="006D067D" w:rsidRDefault="00FF522C" w:rsidP="000167C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w:t>
            </w:r>
            <w:r w:rsidR="00597627" w:rsidRPr="006D067D">
              <w:rPr>
                <w:rFonts w:eastAsia="Arial" w:cs="Arial"/>
                <w:szCs w:val="20"/>
                <w:u w:color="000000"/>
                <w:bdr w:val="nil"/>
                <w:lang w:val="en-US" w:eastAsia="pt-BR"/>
              </w:rPr>
              <w:t>: no.</w:t>
            </w:r>
          </w:p>
          <w:p w14:paraId="03593F5D" w14:textId="77777777" w:rsidR="00597627" w:rsidRPr="006D067D" w:rsidRDefault="00597627" w:rsidP="000167CB">
            <w:pPr>
              <w:pStyle w:val="SemEspaamento"/>
              <w:rPr>
                <w:rFonts w:eastAsia="Arial" w:cs="Arial"/>
                <w:szCs w:val="20"/>
                <w:u w:color="000000"/>
                <w:bdr w:val="nil"/>
                <w:lang w:val="en-US" w:eastAsia="pt-BR"/>
              </w:rPr>
            </w:pPr>
          </w:p>
          <w:p w14:paraId="31E15E2C" w14:textId="321D23C2" w:rsidR="00FF522C" w:rsidRPr="006D067D" w:rsidRDefault="00FF522C" w:rsidP="00FF522C">
            <w:pPr>
              <w:pStyle w:val="SemEspaamento"/>
              <w:rPr>
                <w:rFonts w:cs="Arial"/>
                <w:szCs w:val="20"/>
                <w:lang w:val="en-US" w:eastAsia="pt-BR"/>
              </w:rPr>
            </w:pPr>
            <w:r w:rsidRPr="006D067D">
              <w:rPr>
                <w:rFonts w:cs="Arial"/>
                <w:szCs w:val="20"/>
                <w:lang w:val="en-US" w:eastAsia="pt-BR"/>
              </w:rPr>
              <w:t>Conflict of Interest: This ar</w:t>
            </w:r>
            <w:r w:rsidRPr="006D067D">
              <w:rPr>
                <w:rFonts w:eastAsia="Arial" w:cs="Arial"/>
                <w:szCs w:val="20"/>
                <w:lang w:val="en-US" w:eastAsia="pt-BR"/>
              </w:rPr>
              <w:t>ti</w:t>
            </w:r>
            <w:r w:rsidRPr="006D067D">
              <w:rPr>
                <w:rFonts w:cs="Arial"/>
                <w:szCs w:val="20"/>
                <w:lang w:val="en-US" w:eastAsia="pt-BR"/>
              </w:rPr>
              <w:t xml:space="preserve">cle is based on the final thesis, submitted to Department of </w:t>
            </w:r>
            <w:proofErr w:type="spellStart"/>
            <w:r w:rsidRPr="006D067D">
              <w:rPr>
                <w:rFonts w:cs="Arial"/>
                <w:szCs w:val="20"/>
                <w:lang w:val="en-US" w:eastAsia="pt-BR"/>
              </w:rPr>
              <w:t>Paediatrics</w:t>
            </w:r>
            <w:proofErr w:type="spellEnd"/>
            <w:r w:rsidRPr="006D067D">
              <w:rPr>
                <w:rFonts w:cs="Arial"/>
                <w:szCs w:val="20"/>
                <w:lang w:val="en-US" w:eastAsia="pt-BR"/>
              </w:rPr>
              <w:t xml:space="preserve"> and</w:t>
            </w:r>
          </w:p>
          <w:p w14:paraId="11E08A16" w14:textId="6FDA47F8" w:rsidR="00FF522C" w:rsidRPr="006D067D" w:rsidRDefault="00FF522C" w:rsidP="00FF522C">
            <w:pPr>
              <w:pStyle w:val="SemEspaamento"/>
              <w:rPr>
                <w:rFonts w:cs="Arial"/>
                <w:szCs w:val="20"/>
                <w:lang w:val="en-US" w:eastAsia="pt-BR"/>
              </w:rPr>
            </w:pPr>
            <w:r w:rsidRPr="006D067D">
              <w:rPr>
                <w:rFonts w:cs="Arial"/>
                <w:szCs w:val="20"/>
                <w:lang w:val="en-US" w:eastAsia="pt-BR"/>
              </w:rPr>
              <w:t xml:space="preserve">Adolescent </w:t>
            </w:r>
            <w:proofErr w:type="spellStart"/>
            <w:proofErr w:type="gramStart"/>
            <w:r w:rsidRPr="006D067D">
              <w:rPr>
                <w:rFonts w:cs="Arial"/>
                <w:szCs w:val="20"/>
                <w:lang w:val="en-US" w:eastAsia="pt-BR"/>
              </w:rPr>
              <w:t>Medicine,BP</w:t>
            </w:r>
            <w:proofErr w:type="spellEnd"/>
            <w:proofErr w:type="gramEnd"/>
            <w:r w:rsidRPr="006D067D">
              <w:rPr>
                <w:rFonts w:cs="Arial"/>
                <w:szCs w:val="20"/>
                <w:lang w:val="en-US" w:eastAsia="pt-BR"/>
              </w:rPr>
              <w:t xml:space="preserve"> Koirala Ins</w:t>
            </w:r>
            <w:r w:rsidRPr="006D067D">
              <w:rPr>
                <w:rFonts w:eastAsia="Arial" w:cs="Arial"/>
                <w:szCs w:val="20"/>
                <w:lang w:val="en-US" w:eastAsia="pt-BR"/>
              </w:rPr>
              <w:t>ti</w:t>
            </w:r>
            <w:r w:rsidRPr="006D067D">
              <w:rPr>
                <w:rFonts w:cs="Arial"/>
                <w:szCs w:val="20"/>
                <w:lang w:val="en-US" w:eastAsia="pt-BR"/>
              </w:rPr>
              <w:t>tute of Health Sciences, Dharan.</w:t>
            </w:r>
          </w:p>
        </w:tc>
        <w:tc>
          <w:tcPr>
            <w:tcW w:w="1994" w:type="dxa"/>
          </w:tcPr>
          <w:p w14:paraId="36DB0988" w14:textId="730F5B2D" w:rsidR="00FF522C" w:rsidRPr="006D067D" w:rsidRDefault="00FF522C" w:rsidP="000167C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Median daily weight gain and mean weight gain higher in the </w:t>
            </w:r>
            <w:r w:rsidRPr="006D067D">
              <w:rPr>
                <w:rFonts w:cs="Arial"/>
                <w:szCs w:val="20"/>
                <w:lang w:val="en-US" w:eastAsia="pt-BR"/>
              </w:rPr>
              <w:t>intervention group.</w:t>
            </w:r>
            <w:r w:rsidR="005B0904" w:rsidRPr="006D067D">
              <w:rPr>
                <w:rFonts w:cs="Arial"/>
                <w:szCs w:val="20"/>
                <w:lang w:val="en-US" w:eastAsia="pt-BR"/>
              </w:rPr>
              <w:t xml:space="preserve"> </w:t>
            </w:r>
          </w:p>
          <w:p w14:paraId="5BD2EDBD" w14:textId="71D38B23" w:rsidR="00FF522C" w:rsidRPr="006D067D" w:rsidRDefault="00FF522C" w:rsidP="000167C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Higher incidence of hypothermia in the control group.</w:t>
            </w:r>
            <w:r w:rsidR="005B0904" w:rsidRPr="006D067D">
              <w:rPr>
                <w:rFonts w:eastAsia="Arial" w:cs="Arial"/>
                <w:szCs w:val="20"/>
                <w:u w:color="000000"/>
                <w:bdr w:val="nil"/>
                <w:lang w:val="en-US" w:eastAsia="pt-BR"/>
              </w:rPr>
              <w:t xml:space="preserve"> </w:t>
            </w:r>
          </w:p>
          <w:p w14:paraId="4DAE1ED9" w14:textId="3806422E" w:rsidR="00FF522C" w:rsidRPr="006D067D" w:rsidRDefault="00FF522C" w:rsidP="00FF522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Duration of hospital</w:t>
            </w:r>
          </w:p>
          <w:p w14:paraId="01C7DCAC" w14:textId="38A190D8" w:rsidR="00597627" w:rsidRPr="006D067D" w:rsidRDefault="00FF522C" w:rsidP="00FF522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stay was less in the control group.</w:t>
            </w:r>
          </w:p>
          <w:p w14:paraId="293E859D" w14:textId="77777777" w:rsidR="00FF522C" w:rsidRPr="006D067D" w:rsidRDefault="00FF522C" w:rsidP="00FF522C">
            <w:pPr>
              <w:pStyle w:val="SemEspaamento"/>
              <w:rPr>
                <w:rFonts w:eastAsia="Arial" w:cs="Arial"/>
                <w:szCs w:val="20"/>
                <w:u w:color="000000"/>
                <w:bdr w:val="nil"/>
                <w:lang w:val="en-US" w:eastAsia="pt-BR"/>
              </w:rPr>
            </w:pPr>
          </w:p>
          <w:p w14:paraId="48A3C4A3" w14:textId="5B8DAE8E" w:rsidR="00FF522C" w:rsidRPr="006D067D" w:rsidRDefault="00FF522C" w:rsidP="000167CB">
            <w:pPr>
              <w:pStyle w:val="SemEspaamento"/>
              <w:rPr>
                <w:rFonts w:eastAsia="Arial" w:cs="Arial"/>
                <w:szCs w:val="20"/>
                <w:lang w:val="en-US"/>
              </w:rPr>
            </w:pPr>
            <w:r w:rsidRPr="006D067D">
              <w:rPr>
                <w:rFonts w:eastAsia="Arial" w:cs="Arial"/>
                <w:szCs w:val="20"/>
                <w:lang w:val="en-US"/>
              </w:rPr>
              <w:t>Conclusions</w:t>
            </w:r>
            <w:r w:rsidR="00597627" w:rsidRPr="006D067D">
              <w:rPr>
                <w:rFonts w:eastAsia="Arial" w:cs="Arial"/>
                <w:szCs w:val="20"/>
                <w:lang w:val="en-US"/>
              </w:rPr>
              <w:t>:</w:t>
            </w:r>
            <w:r w:rsidR="005B0904" w:rsidRPr="006D067D">
              <w:rPr>
                <w:rFonts w:eastAsia="Arial" w:cs="Arial"/>
                <w:szCs w:val="20"/>
                <w:lang w:val="en-US"/>
              </w:rPr>
              <w:t xml:space="preserve"> </w:t>
            </w:r>
            <w:r w:rsidR="00BB4417" w:rsidRPr="006D067D">
              <w:rPr>
                <w:rFonts w:eastAsia="Arial" w:cs="Arial"/>
                <w:szCs w:val="20"/>
                <w:u w:color="000000"/>
                <w:bdr w:val="nil"/>
                <w:lang w:val="en-US" w:eastAsia="pt-BR"/>
              </w:rPr>
              <w:t>LBW</w:t>
            </w:r>
            <w:r w:rsidRPr="006D067D">
              <w:rPr>
                <w:rFonts w:eastAsia="Arial" w:cs="Arial"/>
                <w:szCs w:val="20"/>
                <w:u w:color="000000"/>
                <w:bdr w:val="nil"/>
                <w:lang w:val="en-US" w:eastAsia="pt-BR"/>
              </w:rPr>
              <w:t xml:space="preserve"> </w:t>
            </w:r>
            <w:r w:rsidR="00BB4417" w:rsidRPr="006D067D">
              <w:rPr>
                <w:rFonts w:eastAsia="Arial" w:cs="Arial"/>
                <w:szCs w:val="20"/>
                <w:u w:color="000000"/>
                <w:bdr w:val="nil"/>
                <w:lang w:val="en-US" w:eastAsia="pt-BR"/>
              </w:rPr>
              <w:t xml:space="preserve">babies </w:t>
            </w:r>
            <w:r w:rsidRPr="006D067D">
              <w:rPr>
                <w:rFonts w:eastAsia="Arial" w:cs="Arial"/>
                <w:szCs w:val="20"/>
                <w:u w:color="000000"/>
                <w:bdr w:val="nil"/>
                <w:lang w:val="en-US" w:eastAsia="pt-BR"/>
              </w:rPr>
              <w:t xml:space="preserve">with birth weight &lt; 2000 g submitted to </w:t>
            </w:r>
            <w:r w:rsidR="00BB4417" w:rsidRPr="006D067D">
              <w:rPr>
                <w:rFonts w:eastAsia="Arial" w:cs="Arial"/>
                <w:szCs w:val="20"/>
                <w:u w:color="000000"/>
                <w:bdr w:val="nil"/>
                <w:lang w:val="en-US" w:eastAsia="pt-BR"/>
              </w:rPr>
              <w:t>KMC</w:t>
            </w:r>
            <w:r w:rsidRPr="006D067D">
              <w:rPr>
                <w:rFonts w:eastAsia="Arial" w:cs="Arial"/>
                <w:szCs w:val="20"/>
                <w:u w:color="000000"/>
                <w:bdr w:val="nil"/>
                <w:lang w:val="en-US" w:eastAsia="pt-BR"/>
              </w:rPr>
              <w:t xml:space="preserve"> showed better weight gain than those in the control group </w:t>
            </w:r>
            <w:r w:rsidRPr="006D067D">
              <w:rPr>
                <w:rFonts w:ascii="Calibri" w:hAnsi="Calibri" w:cs="Calibri"/>
                <w:szCs w:val="20"/>
                <w:lang w:val="en-US"/>
              </w:rPr>
              <w:t>and less incidence of hypothermia.</w:t>
            </w:r>
          </w:p>
          <w:p w14:paraId="2AD74BFF" w14:textId="77777777" w:rsidR="00FF522C" w:rsidRPr="006D067D" w:rsidRDefault="00FF522C" w:rsidP="000167CB">
            <w:pPr>
              <w:pStyle w:val="SemEspaamento"/>
              <w:rPr>
                <w:rFonts w:eastAsia="Arial" w:cs="Arial"/>
                <w:szCs w:val="20"/>
                <w:lang w:val="en-US"/>
              </w:rPr>
            </w:pPr>
          </w:p>
          <w:p w14:paraId="6B6950FA" w14:textId="57599986" w:rsidR="00597627" w:rsidRPr="006D067D" w:rsidRDefault="00597627" w:rsidP="000167CB">
            <w:pPr>
              <w:pStyle w:val="SemEspaamento"/>
              <w:rPr>
                <w:rFonts w:cs="Arial"/>
                <w:szCs w:val="20"/>
                <w:lang w:val="en-US" w:eastAsia="pt-BR"/>
              </w:rPr>
            </w:pPr>
          </w:p>
        </w:tc>
        <w:tc>
          <w:tcPr>
            <w:tcW w:w="2218" w:type="dxa"/>
          </w:tcPr>
          <w:p w14:paraId="42548441" w14:textId="68C79D39" w:rsidR="00597627" w:rsidRPr="006D067D" w:rsidRDefault="00FF522C" w:rsidP="000167CB">
            <w:pPr>
              <w:pStyle w:val="SemEspaamento"/>
              <w:rPr>
                <w:rFonts w:cs="Arial"/>
                <w:szCs w:val="20"/>
                <w:lang w:val="pt-PT" w:eastAsia="pt-BR"/>
              </w:rPr>
            </w:pPr>
            <w:r w:rsidRPr="006D067D">
              <w:rPr>
                <w:rFonts w:eastAsia="Arial" w:cs="Arial"/>
                <w:szCs w:val="20"/>
                <w:lang w:val="en-US"/>
              </w:rPr>
              <w:t>High risk of bias</w:t>
            </w:r>
          </w:p>
        </w:tc>
      </w:tr>
      <w:tr w:rsidR="0018077A" w:rsidRPr="006D067D" w14:paraId="2F10C574" w14:textId="77777777" w:rsidTr="00ED1931">
        <w:tc>
          <w:tcPr>
            <w:tcW w:w="1272" w:type="dxa"/>
          </w:tcPr>
          <w:p w14:paraId="40A408CC" w14:textId="05CA6906" w:rsidR="00597627" w:rsidRPr="006D067D" w:rsidRDefault="00597627" w:rsidP="000167CB">
            <w:pPr>
              <w:pStyle w:val="SemEspaamento"/>
              <w:rPr>
                <w:rFonts w:cs="Arial"/>
                <w:szCs w:val="20"/>
                <w:lang w:val="en-US" w:eastAsia="pt-BR"/>
              </w:rPr>
            </w:pPr>
            <w:r w:rsidRPr="006D067D">
              <w:rPr>
                <w:rFonts w:cs="Arial"/>
                <w:szCs w:val="20"/>
                <w:lang w:val="pt-PT" w:eastAsia="pt-BR"/>
              </w:rPr>
              <w:lastRenderedPageBreak/>
              <w:t>Ali 200</w:t>
            </w:r>
            <w:r w:rsidR="00F41FB3" w:rsidRPr="006D067D">
              <w:rPr>
                <w:rFonts w:cs="Arial"/>
                <w:szCs w:val="20"/>
                <w:lang w:val="pt-PT" w:eastAsia="pt-BR"/>
              </w:rPr>
              <w:t>9</w:t>
            </w:r>
          </w:p>
        </w:tc>
        <w:tc>
          <w:tcPr>
            <w:tcW w:w="1653" w:type="dxa"/>
          </w:tcPr>
          <w:p w14:paraId="6FF25D89" w14:textId="5DB988C5" w:rsidR="00597627" w:rsidRPr="006D067D" w:rsidRDefault="00A775A3" w:rsidP="000167CB">
            <w:pPr>
              <w:pStyle w:val="SemEspaamento"/>
              <w:rPr>
                <w:rFonts w:cs="Arial"/>
                <w:szCs w:val="20"/>
                <w:lang w:val="en-US" w:eastAsia="pt-BR"/>
              </w:rPr>
            </w:pPr>
            <w:r w:rsidRPr="006D067D">
              <w:rPr>
                <w:rFonts w:eastAsia="Arial" w:cs="Arial"/>
                <w:szCs w:val="20"/>
                <w:lang w:val="en-US"/>
              </w:rPr>
              <w:t xml:space="preserve">To study the efficacy of Kangaroo mother care (KMC) as compared to conventional care for LBW babies. </w:t>
            </w:r>
          </w:p>
        </w:tc>
        <w:tc>
          <w:tcPr>
            <w:tcW w:w="1390" w:type="dxa"/>
          </w:tcPr>
          <w:p w14:paraId="7D4312AF" w14:textId="77777777" w:rsidR="00A775A3" w:rsidRPr="006D067D" w:rsidRDefault="00A775A3" w:rsidP="00A775A3">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2 groups:</w:t>
            </w:r>
          </w:p>
          <w:p w14:paraId="1130BBEA" w14:textId="77777777" w:rsidR="00A775A3" w:rsidRPr="006D067D" w:rsidRDefault="00A775A3" w:rsidP="00A775A3">
            <w:pPr>
              <w:pStyle w:val="SemEspaamento"/>
              <w:rPr>
                <w:rFonts w:eastAsia="Arial" w:cs="Arial"/>
                <w:szCs w:val="20"/>
                <w:u w:color="000000"/>
                <w:bdr w:val="nil"/>
                <w:lang w:val="en-US" w:eastAsia="pt-BR"/>
              </w:rPr>
            </w:pPr>
          </w:p>
          <w:p w14:paraId="15A5A8B2" w14:textId="5AFC3867" w:rsidR="00A775A3" w:rsidRPr="006D067D" w:rsidRDefault="005B0904" w:rsidP="00A775A3">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58</w:t>
            </w:r>
            <w:r w:rsidR="00A775A3"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neonates</w:t>
            </w:r>
            <w:r w:rsidR="00A775A3" w:rsidRPr="006D067D">
              <w:rPr>
                <w:rFonts w:eastAsia="Arial" w:cs="Arial"/>
                <w:szCs w:val="20"/>
                <w:u w:color="000000"/>
                <w:bdr w:val="nil"/>
                <w:lang w:val="en-US" w:eastAsia="pt-BR"/>
              </w:rPr>
              <w:t xml:space="preserve"> included in the </w:t>
            </w:r>
            <w:r w:rsidR="00EC6AB9" w:rsidRPr="006D067D">
              <w:rPr>
                <w:rFonts w:eastAsia="Arial" w:cs="Arial"/>
                <w:szCs w:val="20"/>
                <w:u w:color="000000"/>
                <w:bdr w:val="nil"/>
                <w:lang w:val="en-US" w:eastAsia="pt-BR"/>
              </w:rPr>
              <w:t>I</w:t>
            </w:r>
            <w:r w:rsidR="00A775A3" w:rsidRPr="006D067D">
              <w:rPr>
                <w:rFonts w:eastAsia="Arial" w:cs="Arial"/>
                <w:szCs w:val="20"/>
                <w:u w:color="000000"/>
                <w:bdr w:val="nil"/>
                <w:lang w:val="en-US" w:eastAsia="pt-BR"/>
              </w:rPr>
              <w:t xml:space="preserve">ntervention group (KMC). </w:t>
            </w:r>
          </w:p>
          <w:p w14:paraId="0F458058" w14:textId="77777777" w:rsidR="00A775A3" w:rsidRPr="006D067D" w:rsidRDefault="00A775A3" w:rsidP="00A775A3">
            <w:pPr>
              <w:pStyle w:val="SemEspaamento"/>
              <w:rPr>
                <w:rFonts w:eastAsia="Arial" w:cs="Arial"/>
                <w:szCs w:val="20"/>
                <w:u w:color="000000"/>
                <w:bdr w:val="nil"/>
                <w:lang w:val="en-US" w:eastAsia="pt-BR"/>
              </w:rPr>
            </w:pPr>
          </w:p>
          <w:p w14:paraId="2794CFD3" w14:textId="0BA85D9A" w:rsidR="00597627" w:rsidRPr="006D067D" w:rsidRDefault="005B0904" w:rsidP="00A775A3">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56</w:t>
            </w:r>
            <w:r w:rsidR="00A775A3"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neonates</w:t>
            </w:r>
            <w:r w:rsidR="00A775A3" w:rsidRPr="006D067D">
              <w:rPr>
                <w:rFonts w:eastAsia="Arial" w:cs="Arial"/>
                <w:szCs w:val="20"/>
                <w:u w:color="000000"/>
                <w:bdr w:val="nil"/>
                <w:lang w:val="en-US" w:eastAsia="pt-BR"/>
              </w:rPr>
              <w:t xml:space="preserve"> included in the Control group (Conventional care</w:t>
            </w:r>
            <w:r w:rsidR="00EC6AB9" w:rsidRPr="006D067D">
              <w:rPr>
                <w:rFonts w:eastAsia="Arial" w:cs="Arial"/>
                <w:szCs w:val="20"/>
                <w:u w:color="000000"/>
                <w:bdr w:val="nil"/>
                <w:lang w:val="en-US" w:eastAsia="pt-BR"/>
              </w:rPr>
              <w:t>)</w:t>
            </w:r>
            <w:r w:rsidR="00A775A3" w:rsidRPr="006D067D">
              <w:rPr>
                <w:rFonts w:eastAsia="Arial" w:cs="Arial"/>
                <w:szCs w:val="20"/>
                <w:u w:color="000000"/>
                <w:bdr w:val="nil"/>
                <w:lang w:val="en-US" w:eastAsia="pt-BR"/>
              </w:rPr>
              <w:t>.</w:t>
            </w:r>
          </w:p>
          <w:p w14:paraId="12F5910B" w14:textId="77777777" w:rsidR="00597627" w:rsidRPr="006D067D" w:rsidRDefault="00597627" w:rsidP="000167CB">
            <w:pPr>
              <w:pStyle w:val="SemEspaamento"/>
              <w:rPr>
                <w:rFonts w:eastAsia="Arial" w:cs="Arial"/>
                <w:szCs w:val="20"/>
                <w:u w:color="000000"/>
                <w:bdr w:val="nil"/>
                <w:lang w:val="en-US" w:eastAsia="pt-BR"/>
              </w:rPr>
            </w:pPr>
          </w:p>
          <w:p w14:paraId="723E3566" w14:textId="507A997B" w:rsidR="00597627" w:rsidRPr="006D067D" w:rsidRDefault="00A775A3" w:rsidP="000167C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Duration of the study: one year and six months</w:t>
            </w:r>
          </w:p>
          <w:p w14:paraId="56D62C20" w14:textId="77777777" w:rsidR="00A775A3" w:rsidRPr="006D067D" w:rsidRDefault="00A775A3" w:rsidP="000167CB">
            <w:pPr>
              <w:pStyle w:val="SemEspaamento"/>
              <w:rPr>
                <w:rFonts w:eastAsia="Arial" w:cs="Arial"/>
                <w:szCs w:val="20"/>
                <w:u w:color="000000"/>
                <w:bdr w:val="nil"/>
                <w:lang w:val="en-US" w:eastAsia="pt-BR"/>
              </w:rPr>
            </w:pPr>
          </w:p>
          <w:p w14:paraId="57936D7C" w14:textId="2FB68BD0" w:rsidR="00597627" w:rsidRPr="006D067D" w:rsidRDefault="00A775A3" w:rsidP="000167CB">
            <w:pPr>
              <w:pStyle w:val="SemEspaamento"/>
              <w:rPr>
                <w:rFonts w:cs="Arial"/>
                <w:szCs w:val="20"/>
                <w:lang w:val="pt-PT" w:eastAsia="pt-BR"/>
              </w:rPr>
            </w:pPr>
            <w:r w:rsidRPr="006D067D">
              <w:rPr>
                <w:rFonts w:eastAsia="Arial" w:cs="Arial"/>
                <w:szCs w:val="20"/>
                <w:lang w:val="en-US"/>
              </w:rPr>
              <w:t>Place</w:t>
            </w:r>
            <w:r w:rsidR="00597627" w:rsidRPr="006D067D">
              <w:rPr>
                <w:rFonts w:eastAsia="Arial" w:cs="Arial"/>
                <w:szCs w:val="20"/>
                <w:lang w:val="en-US"/>
              </w:rPr>
              <w:t xml:space="preserve">: </w:t>
            </w:r>
            <w:r w:rsidRPr="006D067D">
              <w:rPr>
                <w:rFonts w:eastAsia="Arial" w:cs="Arial"/>
                <w:szCs w:val="20"/>
                <w:lang w:val="en-US"/>
              </w:rPr>
              <w:t>I</w:t>
            </w:r>
            <w:r w:rsidR="00597627" w:rsidRPr="006D067D">
              <w:rPr>
                <w:rFonts w:eastAsia="Arial" w:cs="Arial"/>
                <w:szCs w:val="20"/>
                <w:lang w:val="en-US"/>
              </w:rPr>
              <w:t>ndia</w:t>
            </w:r>
          </w:p>
        </w:tc>
        <w:tc>
          <w:tcPr>
            <w:tcW w:w="1887" w:type="dxa"/>
          </w:tcPr>
          <w:p w14:paraId="4DDC0962" w14:textId="7437FF98" w:rsidR="00597627" w:rsidRPr="006D067D" w:rsidRDefault="00A517A6" w:rsidP="000167CB">
            <w:pPr>
              <w:pStyle w:val="SemEspaamento"/>
              <w:rPr>
                <w:rFonts w:eastAsia="Arial" w:cs="Arial"/>
                <w:szCs w:val="20"/>
                <w:u w:color="000000"/>
                <w:bdr w:val="nil"/>
                <w:lang w:val="en-US" w:eastAsia="pt-BR"/>
              </w:rPr>
            </w:pPr>
            <w:r w:rsidRPr="006D067D">
              <w:rPr>
                <w:rFonts w:eastAsia="Arial" w:cs="Arial"/>
                <w:szCs w:val="20"/>
                <w:u w:color="000000"/>
                <w:bdr w:val="nil"/>
                <w:lang w:val="it-IT" w:eastAsia="pt-BR"/>
              </w:rPr>
              <w:t>n</w:t>
            </w:r>
            <w:r w:rsidR="005B0904" w:rsidRPr="006D067D">
              <w:rPr>
                <w:rFonts w:eastAsia="Arial" w:cs="Arial"/>
                <w:szCs w:val="20"/>
                <w:u w:color="000000"/>
                <w:bdr w:val="nil"/>
                <w:lang w:val="it-IT" w:eastAsia="pt-BR"/>
              </w:rPr>
              <w:t>eonates</w:t>
            </w:r>
            <w:r w:rsidR="00A775A3" w:rsidRPr="006D067D">
              <w:rPr>
                <w:rFonts w:eastAsia="Arial" w:cs="Arial"/>
                <w:szCs w:val="20"/>
                <w:u w:color="000000"/>
                <w:bdr w:val="nil"/>
                <w:lang w:val="it-IT" w:eastAsia="pt-BR"/>
              </w:rPr>
              <w:t xml:space="preserve"> </w:t>
            </w:r>
            <w:r w:rsidR="005B0904" w:rsidRPr="006D067D">
              <w:rPr>
                <w:rFonts w:eastAsia="Arial" w:cs="Arial"/>
                <w:szCs w:val="20"/>
                <w:u w:color="000000"/>
                <w:bdr w:val="nil"/>
                <w:lang w:val="it-IT" w:eastAsia="pt-BR"/>
              </w:rPr>
              <w:t xml:space="preserve">delivered </w:t>
            </w:r>
            <w:r w:rsidR="00A775A3" w:rsidRPr="006D067D">
              <w:rPr>
                <w:rFonts w:eastAsia="Arial" w:cs="Arial"/>
                <w:szCs w:val="20"/>
                <w:u w:color="000000"/>
                <w:bdr w:val="nil"/>
                <w:lang w:val="it-IT" w:eastAsia="pt-BR"/>
              </w:rPr>
              <w:t xml:space="preserve">by vaginal </w:t>
            </w:r>
            <w:r w:rsidR="005B0904" w:rsidRPr="006D067D">
              <w:rPr>
                <w:rFonts w:eastAsia="Arial" w:cs="Arial"/>
                <w:szCs w:val="20"/>
                <w:u w:color="000000"/>
                <w:bdr w:val="nil"/>
                <w:lang w:val="it-IT" w:eastAsia="pt-BR"/>
              </w:rPr>
              <w:t xml:space="preserve">route </w:t>
            </w:r>
            <w:r w:rsidR="00A775A3" w:rsidRPr="006D067D">
              <w:rPr>
                <w:rFonts w:eastAsia="Arial" w:cs="Arial"/>
                <w:szCs w:val="20"/>
                <w:u w:color="000000"/>
                <w:bdr w:val="nil"/>
                <w:lang w:val="it-IT" w:eastAsia="pt-BR"/>
              </w:rPr>
              <w:t>weighing between 1200 g and 1800 g.</w:t>
            </w:r>
          </w:p>
          <w:p w14:paraId="20FA14EA" w14:textId="77777777" w:rsidR="00A775A3" w:rsidRPr="006D067D" w:rsidRDefault="00A775A3" w:rsidP="000167CB">
            <w:pPr>
              <w:pStyle w:val="SemEspaamento"/>
              <w:rPr>
                <w:rFonts w:eastAsia="Helvetica Neue" w:cs="Arial"/>
                <w:szCs w:val="20"/>
                <w:u w:color="000000"/>
                <w:bdr w:val="nil"/>
                <w:lang w:val="en-US" w:eastAsia="pt-BR"/>
              </w:rPr>
            </w:pPr>
          </w:p>
          <w:p w14:paraId="0D60DE8E" w14:textId="656E6CB4" w:rsidR="00597627" w:rsidRPr="006D067D" w:rsidRDefault="00A775A3" w:rsidP="000167CB">
            <w:pPr>
              <w:pStyle w:val="SemEspaamento"/>
              <w:rPr>
                <w:rFonts w:eastAsia="Arial" w:cs="Arial"/>
                <w:szCs w:val="20"/>
                <w:u w:color="000000"/>
                <w:bdr w:val="nil"/>
                <w:lang w:val="en-US" w:eastAsia="pt-BR"/>
              </w:rPr>
            </w:pPr>
            <w:r w:rsidRPr="006D067D">
              <w:rPr>
                <w:rFonts w:eastAsia="Helvetica Neue" w:cs="Arial"/>
                <w:szCs w:val="20"/>
                <w:u w:color="000000"/>
                <w:bdr w:val="nil"/>
                <w:lang w:val="en-US" w:eastAsia="pt-BR"/>
              </w:rPr>
              <w:t>Intervention gr</w:t>
            </w:r>
            <w:r w:rsidR="00140AA8" w:rsidRPr="006D067D">
              <w:rPr>
                <w:rFonts w:eastAsia="Helvetica Neue" w:cs="Arial"/>
                <w:szCs w:val="20"/>
                <w:u w:color="000000"/>
                <w:bdr w:val="nil"/>
                <w:lang w:val="en-US" w:eastAsia="pt-BR"/>
              </w:rPr>
              <w:t>ou</w:t>
            </w:r>
            <w:r w:rsidRPr="006D067D">
              <w:rPr>
                <w:rFonts w:eastAsia="Helvetica Neue" w:cs="Arial"/>
                <w:szCs w:val="20"/>
                <w:u w:color="000000"/>
                <w:bdr w:val="nil"/>
                <w:lang w:val="en-US" w:eastAsia="pt-BR"/>
              </w:rPr>
              <w:t>p – N</w:t>
            </w:r>
            <w:r w:rsidR="00597627" w:rsidRPr="006D067D">
              <w:rPr>
                <w:rFonts w:eastAsia="Arial" w:cs="Arial"/>
                <w:szCs w:val="20"/>
                <w:u w:color="000000"/>
                <w:bdr w:val="nil"/>
                <w:lang w:val="en-US" w:eastAsia="pt-BR"/>
              </w:rPr>
              <w:t>=58</w:t>
            </w:r>
          </w:p>
          <w:p w14:paraId="03A1065F" w14:textId="77777777" w:rsidR="00A775A3" w:rsidRPr="006D067D" w:rsidRDefault="00A775A3" w:rsidP="000167CB">
            <w:pPr>
              <w:pStyle w:val="SemEspaamento"/>
              <w:rPr>
                <w:rFonts w:cs="Arial"/>
                <w:szCs w:val="20"/>
                <w:lang w:val="en-US"/>
              </w:rPr>
            </w:pPr>
          </w:p>
          <w:p w14:paraId="58469AEB" w14:textId="584D1D8A" w:rsidR="00597627" w:rsidRPr="006D067D" w:rsidRDefault="00A775A3" w:rsidP="000167CB">
            <w:pPr>
              <w:pStyle w:val="SemEspaamento"/>
              <w:rPr>
                <w:rFonts w:eastAsia="Arial" w:cs="Arial"/>
                <w:szCs w:val="20"/>
                <w:lang w:val="en-US"/>
              </w:rPr>
            </w:pPr>
            <w:r w:rsidRPr="006D067D">
              <w:rPr>
                <w:rFonts w:cs="Arial"/>
                <w:szCs w:val="20"/>
                <w:lang w:val="en-US"/>
              </w:rPr>
              <w:t xml:space="preserve">Control group </w:t>
            </w:r>
            <w:r w:rsidRPr="006D067D">
              <w:rPr>
                <w:rFonts w:eastAsia="Helvetica Neue" w:cs="Arial"/>
                <w:szCs w:val="20"/>
                <w:u w:color="000000"/>
                <w:bdr w:val="nil"/>
                <w:lang w:val="en-US" w:eastAsia="pt-BR"/>
              </w:rPr>
              <w:t>–</w:t>
            </w:r>
            <w:r w:rsidR="00597627" w:rsidRPr="006D067D">
              <w:rPr>
                <w:rFonts w:cs="Arial"/>
                <w:szCs w:val="20"/>
                <w:lang w:val="en-US"/>
              </w:rPr>
              <w:t xml:space="preserve"> </w:t>
            </w:r>
            <w:r w:rsidRPr="006D067D">
              <w:rPr>
                <w:rFonts w:eastAsia="Arial" w:cs="Arial"/>
                <w:szCs w:val="20"/>
                <w:lang w:val="en-US"/>
              </w:rPr>
              <w:t>N</w:t>
            </w:r>
            <w:r w:rsidR="00597627" w:rsidRPr="006D067D">
              <w:rPr>
                <w:rFonts w:eastAsia="Arial" w:cs="Arial"/>
                <w:szCs w:val="20"/>
                <w:lang w:val="en-US"/>
              </w:rPr>
              <w:t>=56</w:t>
            </w:r>
          </w:p>
          <w:p w14:paraId="1E093CE8" w14:textId="77777777" w:rsidR="00A775A3" w:rsidRPr="006D067D" w:rsidRDefault="00A775A3" w:rsidP="000167CB">
            <w:pPr>
              <w:pStyle w:val="SemEspaamento"/>
              <w:rPr>
                <w:rFonts w:eastAsia="Arial" w:cs="Arial"/>
                <w:szCs w:val="20"/>
                <w:lang w:val="en-US"/>
              </w:rPr>
            </w:pPr>
          </w:p>
          <w:p w14:paraId="55AF01DF" w14:textId="52017C45" w:rsidR="00597627" w:rsidRPr="006D067D" w:rsidRDefault="00A775A3" w:rsidP="000167CB">
            <w:pPr>
              <w:pStyle w:val="SemEspaamento"/>
              <w:rPr>
                <w:rFonts w:eastAsia="Arial" w:cs="Arial"/>
                <w:szCs w:val="20"/>
                <w:lang w:val="en-US"/>
              </w:rPr>
            </w:pPr>
            <w:r w:rsidRPr="006D067D">
              <w:rPr>
                <w:rFonts w:eastAsia="Arial" w:cs="Arial"/>
                <w:szCs w:val="20"/>
                <w:lang w:val="en-US"/>
              </w:rPr>
              <w:t>Exclusion criteria</w:t>
            </w:r>
            <w:r w:rsidR="00597627" w:rsidRPr="006D067D">
              <w:rPr>
                <w:rFonts w:eastAsia="Arial" w:cs="Arial"/>
                <w:szCs w:val="20"/>
                <w:lang w:val="en-US"/>
              </w:rPr>
              <w:t xml:space="preserve">: </w:t>
            </w:r>
          </w:p>
          <w:p w14:paraId="71281BD1" w14:textId="3430B9DA" w:rsidR="005B0904" w:rsidRPr="006D067D" w:rsidRDefault="005B0904" w:rsidP="005B0904">
            <w:pPr>
              <w:autoSpaceDE w:val="0"/>
              <w:autoSpaceDN w:val="0"/>
              <w:adjustRightInd w:val="0"/>
              <w:rPr>
                <w:rFonts w:ascii="Arial" w:hAnsi="Arial" w:cs="Arial"/>
                <w:sz w:val="20"/>
                <w:szCs w:val="20"/>
                <w:lang w:val="en-US"/>
              </w:rPr>
            </w:pPr>
            <w:r w:rsidRPr="006D067D">
              <w:rPr>
                <w:rFonts w:ascii="Arial" w:hAnsi="Arial" w:cs="Arial"/>
                <w:sz w:val="20"/>
                <w:szCs w:val="20"/>
                <w:lang w:val="en-US"/>
              </w:rPr>
              <w:t>Neonates delivered by caesarean section,</w:t>
            </w:r>
            <w:r w:rsidR="00A517A6" w:rsidRPr="006D067D">
              <w:rPr>
                <w:rFonts w:ascii="Arial" w:hAnsi="Arial" w:cs="Arial"/>
                <w:sz w:val="20"/>
                <w:szCs w:val="20"/>
                <w:lang w:val="en-US"/>
              </w:rPr>
              <w:t xml:space="preserve"> </w:t>
            </w:r>
            <w:r w:rsidRPr="006D067D">
              <w:rPr>
                <w:rFonts w:ascii="Arial" w:hAnsi="Arial" w:cs="Arial"/>
                <w:sz w:val="20"/>
                <w:szCs w:val="20"/>
                <w:lang w:val="en-US"/>
              </w:rPr>
              <w:t xml:space="preserve">with major </w:t>
            </w:r>
            <w:proofErr w:type="gramStart"/>
            <w:r w:rsidRPr="006D067D">
              <w:rPr>
                <w:rFonts w:ascii="Arial" w:hAnsi="Arial" w:cs="Arial"/>
                <w:sz w:val="20"/>
                <w:szCs w:val="20"/>
                <w:lang w:val="en-US"/>
              </w:rPr>
              <w:t>life threatening</w:t>
            </w:r>
            <w:proofErr w:type="gramEnd"/>
            <w:r w:rsidRPr="006D067D">
              <w:rPr>
                <w:rFonts w:ascii="Arial" w:hAnsi="Arial" w:cs="Arial"/>
                <w:sz w:val="20"/>
                <w:szCs w:val="20"/>
                <w:lang w:val="en-US"/>
              </w:rPr>
              <w:t xml:space="preserve"> congenital malformation,</w:t>
            </w:r>
          </w:p>
          <w:p w14:paraId="27B1FF17" w14:textId="34659160" w:rsidR="005B0904" w:rsidRPr="006D067D" w:rsidRDefault="005B0904" w:rsidP="00A517A6">
            <w:pPr>
              <w:autoSpaceDE w:val="0"/>
              <w:autoSpaceDN w:val="0"/>
              <w:adjustRightInd w:val="0"/>
              <w:rPr>
                <w:rFonts w:cs="Arial"/>
                <w:sz w:val="20"/>
                <w:szCs w:val="20"/>
                <w:lang w:val="en-US" w:eastAsia="pt-BR"/>
              </w:rPr>
            </w:pPr>
            <w:r w:rsidRPr="006D067D">
              <w:rPr>
                <w:rFonts w:ascii="Arial" w:hAnsi="Arial" w:cs="Arial"/>
                <w:sz w:val="20"/>
                <w:szCs w:val="20"/>
                <w:lang w:val="en-US"/>
              </w:rPr>
              <w:t>severe perinatal complication and parental</w:t>
            </w:r>
            <w:r w:rsidR="00A517A6" w:rsidRPr="006D067D">
              <w:rPr>
                <w:rFonts w:ascii="Arial" w:hAnsi="Arial" w:cs="Arial"/>
                <w:sz w:val="20"/>
                <w:szCs w:val="20"/>
                <w:lang w:val="en-US"/>
              </w:rPr>
              <w:t xml:space="preserve"> </w:t>
            </w:r>
            <w:r w:rsidRPr="006D067D">
              <w:rPr>
                <w:rFonts w:ascii="Arial" w:hAnsi="Arial" w:cs="Arial"/>
                <w:sz w:val="20"/>
                <w:szCs w:val="20"/>
                <w:lang w:val="en-US"/>
              </w:rPr>
              <w:t>refusal</w:t>
            </w:r>
            <w:r w:rsidR="00A517A6" w:rsidRPr="006D067D">
              <w:rPr>
                <w:rFonts w:ascii="Arial" w:hAnsi="Arial" w:cs="Arial"/>
                <w:sz w:val="20"/>
                <w:szCs w:val="20"/>
                <w:lang w:val="en-US"/>
              </w:rPr>
              <w:t xml:space="preserve"> for KMC intervention.</w:t>
            </w:r>
          </w:p>
        </w:tc>
        <w:tc>
          <w:tcPr>
            <w:tcW w:w="1937" w:type="dxa"/>
          </w:tcPr>
          <w:p w14:paraId="35C7ADB7" w14:textId="2860A2FA"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The </w:t>
            </w:r>
            <w:r w:rsidR="005B0904" w:rsidRPr="006D067D">
              <w:rPr>
                <w:rFonts w:eastAsia="Arial Unicode MS" w:cs="Arial"/>
                <w:szCs w:val="20"/>
                <w:u w:color="000000"/>
                <w:bdr w:val="nil"/>
                <w:lang w:val="en-US" w:eastAsia="pt-BR"/>
              </w:rPr>
              <w:t>neonates</w:t>
            </w:r>
            <w:r w:rsidRPr="006D067D">
              <w:rPr>
                <w:rFonts w:eastAsia="Arial Unicode MS" w:cs="Arial"/>
                <w:szCs w:val="20"/>
                <w:u w:color="000000"/>
                <w:bdr w:val="nil"/>
                <w:lang w:val="en-US" w:eastAsia="pt-BR"/>
              </w:rPr>
              <w:t xml:space="preserve"> were given skin-to-skin contact as soon as they became </w:t>
            </w:r>
            <w:proofErr w:type="gramStart"/>
            <w:r w:rsidRPr="006D067D">
              <w:rPr>
                <w:rFonts w:eastAsia="Arial Unicode MS" w:cs="Arial"/>
                <w:szCs w:val="20"/>
                <w:u w:color="000000"/>
                <w:bdr w:val="nil"/>
                <w:lang w:val="en-US" w:eastAsia="pt-BR"/>
              </w:rPr>
              <w:t>hemodynamically</w:t>
            </w:r>
            <w:proofErr w:type="gramEnd"/>
          </w:p>
          <w:p w14:paraId="48601BB9" w14:textId="77777777"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stable, between the mother's breasts in</w:t>
            </w:r>
          </w:p>
          <w:p w14:paraId="47DB52B4" w14:textId="4D8765BD"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an upright position dressed </w:t>
            </w:r>
            <w:proofErr w:type="gramStart"/>
            <w:r w:rsidRPr="006D067D">
              <w:rPr>
                <w:rFonts w:eastAsia="Arial Unicode MS" w:cs="Arial"/>
                <w:szCs w:val="20"/>
                <w:u w:color="000000"/>
                <w:bdr w:val="nil"/>
                <w:lang w:val="en-US" w:eastAsia="pt-BR"/>
              </w:rPr>
              <w:t>with</w:t>
            </w:r>
            <w:proofErr w:type="gramEnd"/>
            <w:r w:rsidRPr="006D067D">
              <w:rPr>
                <w:rFonts w:eastAsia="Arial Unicode MS" w:cs="Arial"/>
                <w:szCs w:val="20"/>
                <w:u w:color="000000"/>
                <w:bdr w:val="nil"/>
                <w:lang w:val="en-US" w:eastAsia="pt-BR"/>
              </w:rPr>
              <w:t xml:space="preserve"> a cap, socks and</w:t>
            </w:r>
            <w:r w:rsidR="00A517A6" w:rsidRPr="006D067D">
              <w:rPr>
                <w:rFonts w:eastAsia="Arial Unicode MS" w:cs="Arial"/>
                <w:szCs w:val="20"/>
                <w:u w:color="000000"/>
                <w:bdr w:val="nil"/>
                <w:lang w:val="en-US" w:eastAsia="pt-BR"/>
              </w:rPr>
              <w:t xml:space="preserve"> </w:t>
            </w:r>
            <w:r w:rsidRPr="006D067D">
              <w:rPr>
                <w:rFonts w:eastAsia="Arial Unicode MS" w:cs="Arial"/>
                <w:szCs w:val="20"/>
                <w:u w:color="000000"/>
                <w:bdr w:val="nil"/>
                <w:lang w:val="en-US" w:eastAsia="pt-BR"/>
              </w:rPr>
              <w:t>diaper and supported in bottom with a sling/binder.</w:t>
            </w:r>
            <w:r w:rsidRPr="006D067D">
              <w:rPr>
                <w:szCs w:val="20"/>
                <w:lang w:val="en-US"/>
              </w:rPr>
              <w:t xml:space="preserve"> </w:t>
            </w:r>
            <w:r w:rsidRPr="006D067D">
              <w:rPr>
                <w:rFonts w:eastAsia="Arial Unicode MS" w:cs="Arial"/>
                <w:szCs w:val="20"/>
                <w:u w:color="000000"/>
                <w:bdr w:val="nil"/>
                <w:lang w:val="en-US" w:eastAsia="pt-BR"/>
              </w:rPr>
              <w:t>Front open gowns were made available for the mothers and privacy was provided to them.</w:t>
            </w:r>
            <w:r w:rsidRPr="006D067D">
              <w:rPr>
                <w:szCs w:val="20"/>
                <w:lang w:val="en-US"/>
              </w:rPr>
              <w:t xml:space="preserve"> </w:t>
            </w:r>
            <w:r w:rsidRPr="006D067D">
              <w:rPr>
                <w:rFonts w:eastAsia="Arial Unicode MS" w:cs="Arial"/>
                <w:szCs w:val="20"/>
                <w:u w:color="000000"/>
                <w:bdr w:val="nil"/>
                <w:lang w:val="en-US" w:eastAsia="pt-BR"/>
              </w:rPr>
              <w:t>Comfortable</w:t>
            </w:r>
          </w:p>
          <w:p w14:paraId="4400A552" w14:textId="77777777"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chairs and beds were provided </w:t>
            </w:r>
            <w:proofErr w:type="gramStart"/>
            <w:r w:rsidRPr="006D067D">
              <w:rPr>
                <w:rFonts w:eastAsia="Arial Unicode MS" w:cs="Arial"/>
                <w:szCs w:val="20"/>
                <w:u w:color="000000"/>
                <w:bdr w:val="nil"/>
                <w:lang w:val="en-US" w:eastAsia="pt-BR"/>
              </w:rPr>
              <w:t>to</w:t>
            </w:r>
            <w:proofErr w:type="gramEnd"/>
            <w:r w:rsidRPr="006D067D">
              <w:rPr>
                <w:rFonts w:eastAsia="Arial Unicode MS" w:cs="Arial"/>
                <w:szCs w:val="20"/>
                <w:u w:color="000000"/>
                <w:bdr w:val="nil"/>
                <w:lang w:val="en-US" w:eastAsia="pt-BR"/>
              </w:rPr>
              <w:t xml:space="preserve"> the</w:t>
            </w:r>
          </w:p>
          <w:p w14:paraId="687F7CEE" w14:textId="29A31286"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mothers practicing KMC in the nursery and postnatal wards.</w:t>
            </w:r>
          </w:p>
          <w:p w14:paraId="5E2E7A62" w14:textId="77777777"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Skin-to-skin contact was given for a</w:t>
            </w:r>
          </w:p>
          <w:p w14:paraId="605EAFD6" w14:textId="31EEA7FE"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minimum of 1 hour at a stretch and at least for 4-6 hours/day,</w:t>
            </w:r>
            <w:r w:rsidRPr="006D067D">
              <w:rPr>
                <w:szCs w:val="20"/>
                <w:lang w:val="en-US"/>
              </w:rPr>
              <w:t xml:space="preserve"> </w:t>
            </w:r>
            <w:r w:rsidRPr="006D067D">
              <w:rPr>
                <w:rFonts w:eastAsia="Arial Unicode MS" w:cs="Arial"/>
                <w:szCs w:val="20"/>
                <w:u w:color="000000"/>
                <w:bdr w:val="nil"/>
                <w:lang w:val="en-US" w:eastAsia="pt-BR"/>
              </w:rPr>
              <w:t>duration was gradually increased to as long as comfortable to the mother and baby. Skin-to-skin contact was continued at home after discharge from the hospital.</w:t>
            </w:r>
          </w:p>
          <w:p w14:paraId="3BB4B996" w14:textId="6786723A" w:rsidR="00140AA8" w:rsidRPr="006D067D" w:rsidRDefault="00140AA8" w:rsidP="00140AA8">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Infants in both the groups were discharged when demonstrated weight gain for at least 3 consecutive days, no overt illness, no IV medications and essentially on exclusive breast feeds.</w:t>
            </w:r>
          </w:p>
          <w:p w14:paraId="2A2F40ED" w14:textId="77777777" w:rsidR="00140AA8" w:rsidRPr="006D067D" w:rsidRDefault="00140AA8" w:rsidP="00140AA8">
            <w:pPr>
              <w:pStyle w:val="SemEspaamento"/>
              <w:rPr>
                <w:rFonts w:eastAsia="Arial Unicode MS" w:cs="Arial"/>
                <w:szCs w:val="20"/>
                <w:u w:color="000000"/>
                <w:bdr w:val="nil"/>
                <w:lang w:val="en-US" w:eastAsia="pt-BR"/>
              </w:rPr>
            </w:pPr>
          </w:p>
          <w:p w14:paraId="2F21304A" w14:textId="0287C6CD" w:rsidR="00597627" w:rsidRPr="006D067D" w:rsidRDefault="00282E60" w:rsidP="000167CB">
            <w:pPr>
              <w:pStyle w:val="SemEspaamento"/>
              <w:rPr>
                <w:rFonts w:cs="Arial"/>
                <w:szCs w:val="20"/>
                <w:lang w:val="pt-PT" w:eastAsia="pt-BR"/>
              </w:rPr>
            </w:pPr>
            <w:r w:rsidRPr="006D067D">
              <w:rPr>
                <w:rFonts w:eastAsia="Arial" w:cs="Arial"/>
                <w:szCs w:val="20"/>
                <w:lang w:val="en-US"/>
              </w:rPr>
              <w:t xml:space="preserve">Randomized n= 114, </w:t>
            </w:r>
            <w:proofErr w:type="spellStart"/>
            <w:r w:rsidRPr="006D067D">
              <w:rPr>
                <w:rFonts w:ascii="Calibri" w:hAnsi="Calibri" w:cs="Calibri"/>
                <w:szCs w:val="20"/>
              </w:rPr>
              <w:t>analyzed</w:t>
            </w:r>
            <w:proofErr w:type="spellEnd"/>
            <w:r w:rsidRPr="006D067D">
              <w:rPr>
                <w:rFonts w:eastAsia="Arial" w:cs="Arial"/>
                <w:szCs w:val="20"/>
                <w:lang w:val="en-US"/>
              </w:rPr>
              <w:t xml:space="preserve"> n= 114.</w:t>
            </w:r>
          </w:p>
        </w:tc>
        <w:tc>
          <w:tcPr>
            <w:tcW w:w="1737" w:type="dxa"/>
          </w:tcPr>
          <w:p w14:paraId="4D2B223B" w14:textId="5480119D" w:rsidR="00597627" w:rsidRPr="006D067D" w:rsidRDefault="00AE2ED0" w:rsidP="00A517A6">
            <w:pPr>
              <w:pStyle w:val="SemEspaamento"/>
              <w:rPr>
                <w:rFonts w:cs="Arial"/>
                <w:szCs w:val="20"/>
                <w:lang w:val="en-US" w:eastAsia="pt-BR"/>
              </w:rPr>
            </w:pPr>
            <w:r w:rsidRPr="006D067D">
              <w:rPr>
                <w:rFonts w:eastAsia="Arial" w:cs="Arial"/>
                <w:szCs w:val="20"/>
                <w:u w:color="000000"/>
                <w:bdr w:val="nil"/>
                <w:lang w:val="en-US" w:eastAsia="pt-BR"/>
              </w:rPr>
              <w:lastRenderedPageBreak/>
              <w:t xml:space="preserve">Effect on growth, physiological parameters, </w:t>
            </w:r>
            <w:r w:rsidR="00A517A6" w:rsidRPr="006D067D">
              <w:rPr>
                <w:rFonts w:eastAsia="Arial" w:cs="Arial"/>
                <w:szCs w:val="20"/>
                <w:u w:color="000000"/>
                <w:bdr w:val="nil"/>
                <w:lang w:val="en-US" w:eastAsia="pt-BR"/>
              </w:rPr>
              <w:t>length</w:t>
            </w:r>
            <w:r w:rsidRPr="006D067D">
              <w:rPr>
                <w:rFonts w:eastAsia="Arial" w:cs="Arial"/>
                <w:szCs w:val="20"/>
                <w:u w:color="000000"/>
                <w:bdr w:val="nil"/>
                <w:lang w:val="en-US" w:eastAsia="pt-BR"/>
              </w:rPr>
              <w:t xml:space="preserve"> of hospital</w:t>
            </w:r>
            <w:r w:rsidR="00A517A6"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stay, morbidity, mortality, and exclusive breastfeeding rates.</w:t>
            </w:r>
          </w:p>
        </w:tc>
        <w:tc>
          <w:tcPr>
            <w:tcW w:w="1594" w:type="dxa"/>
          </w:tcPr>
          <w:p w14:paraId="6FA5722B" w14:textId="26DFD80C" w:rsidR="00610218" w:rsidRPr="006D067D" w:rsidRDefault="00610218" w:rsidP="00610218">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3919BCE1" w14:textId="77777777" w:rsidR="00610218" w:rsidRPr="006D067D" w:rsidRDefault="00610218" w:rsidP="00610218">
            <w:pPr>
              <w:pStyle w:val="SemEspaamento"/>
              <w:rPr>
                <w:rFonts w:eastAsia="Arial" w:cs="Arial"/>
                <w:szCs w:val="20"/>
                <w:u w:color="000000"/>
                <w:bdr w:val="nil"/>
                <w:lang w:val="en-US" w:eastAsia="pt-BR"/>
              </w:rPr>
            </w:pPr>
          </w:p>
          <w:p w14:paraId="2B6FD4E3" w14:textId="77777777" w:rsidR="00610218" w:rsidRPr="006D067D" w:rsidRDefault="00610218" w:rsidP="00610218">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7C46D770" w14:textId="77777777" w:rsidR="00610218" w:rsidRPr="006D067D" w:rsidRDefault="00610218" w:rsidP="00610218">
            <w:pPr>
              <w:pStyle w:val="SemEspaamento"/>
              <w:rPr>
                <w:rFonts w:eastAsia="Arial" w:cs="Arial"/>
                <w:szCs w:val="20"/>
                <w:u w:color="000000"/>
                <w:bdr w:val="nil"/>
                <w:lang w:val="en-US" w:eastAsia="pt-BR"/>
              </w:rPr>
            </w:pPr>
          </w:p>
          <w:p w14:paraId="15B76814" w14:textId="43628AC0" w:rsidR="00610218" w:rsidRPr="006D067D" w:rsidRDefault="00610218" w:rsidP="00610218">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75D7C002" w14:textId="59FB23BD" w:rsidR="00363F63" w:rsidRPr="006D067D" w:rsidRDefault="00A517A6" w:rsidP="00363F63">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Infants</w:t>
            </w:r>
            <w:r w:rsidR="00363F63" w:rsidRPr="006D067D">
              <w:rPr>
                <w:rFonts w:eastAsia="Arial" w:cs="Arial"/>
                <w:szCs w:val="20"/>
                <w:u w:color="000000"/>
                <w:bdr w:val="nil"/>
                <w:lang w:val="en-US" w:eastAsia="pt-BR"/>
              </w:rPr>
              <w:t xml:space="preserve"> in the intervention group showed higher </w:t>
            </w:r>
            <w:proofErr w:type="gramStart"/>
            <w:r w:rsidR="00363F63" w:rsidRPr="006D067D">
              <w:rPr>
                <w:rFonts w:eastAsia="Arial" w:cs="Arial"/>
                <w:szCs w:val="20"/>
                <w:u w:color="000000"/>
                <w:bdr w:val="nil"/>
                <w:lang w:val="en-US" w:eastAsia="pt-BR"/>
              </w:rPr>
              <w:t>mean</w:t>
            </w:r>
            <w:proofErr w:type="gramEnd"/>
          </w:p>
          <w:p w14:paraId="3D4ED703" w14:textId="38361157" w:rsidR="00363F63" w:rsidRPr="006D067D" w:rsidRDefault="00363F63" w:rsidP="00363F63">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weight gain per day,</w:t>
            </w:r>
            <w:r w:rsidRPr="006D067D">
              <w:rPr>
                <w:szCs w:val="20"/>
                <w:lang w:val="en-US"/>
              </w:rPr>
              <w:t xml:space="preserve"> </w:t>
            </w:r>
            <w:r w:rsidRPr="006D067D">
              <w:rPr>
                <w:rFonts w:eastAsia="Arial" w:cs="Arial"/>
                <w:szCs w:val="20"/>
                <w:u w:color="000000"/>
                <w:bdr w:val="nil"/>
                <w:lang w:val="en-US" w:eastAsia="pt-BR"/>
              </w:rPr>
              <w:t>reduction in respiratory rate, higher rectal</w:t>
            </w:r>
          </w:p>
          <w:p w14:paraId="543A951B" w14:textId="59BD214F" w:rsidR="00363F63" w:rsidRPr="006D067D" w:rsidRDefault="00363F63" w:rsidP="00363F63">
            <w:pPr>
              <w:autoSpaceDE w:val="0"/>
              <w:autoSpaceDN w:val="0"/>
              <w:adjustRightInd w:val="0"/>
              <w:rPr>
                <w:rFonts w:ascii="Arial" w:eastAsia="Arial" w:hAnsi="Arial" w:cs="Arial"/>
                <w:sz w:val="20"/>
                <w:szCs w:val="20"/>
                <w:u w:color="000000"/>
                <w:bdr w:val="nil"/>
                <w:lang w:val="en-US" w:eastAsia="pt-BR"/>
              </w:rPr>
            </w:pPr>
            <w:r w:rsidRPr="006D067D">
              <w:rPr>
                <w:rFonts w:ascii="Arial" w:eastAsia="Arial" w:hAnsi="Arial" w:cs="Arial"/>
                <w:sz w:val="20"/>
                <w:szCs w:val="20"/>
                <w:u w:color="000000"/>
                <w:bdr w:val="nil"/>
                <w:lang w:val="en-US" w:eastAsia="pt-BR"/>
              </w:rPr>
              <w:t xml:space="preserve">temperature, increase in oxygen saturation, </w:t>
            </w:r>
            <w:r w:rsidRPr="006D067D">
              <w:rPr>
                <w:rFonts w:ascii="Arial" w:hAnsi="Arial" w:cs="Arial"/>
                <w:sz w:val="20"/>
                <w:szCs w:val="20"/>
                <w:lang w:val="en-US"/>
              </w:rPr>
              <w:t xml:space="preserve">shorter duration of hospital </w:t>
            </w:r>
            <w:proofErr w:type="gramStart"/>
            <w:r w:rsidRPr="006D067D">
              <w:rPr>
                <w:rFonts w:ascii="Arial" w:hAnsi="Arial" w:cs="Arial"/>
                <w:sz w:val="20"/>
                <w:szCs w:val="20"/>
                <w:lang w:val="en-US"/>
              </w:rPr>
              <w:t>stay</w:t>
            </w:r>
            <w:proofErr w:type="gramEnd"/>
            <w:r w:rsidRPr="006D067D">
              <w:rPr>
                <w:rFonts w:ascii="Arial" w:hAnsi="Arial" w:cs="Arial"/>
                <w:sz w:val="20"/>
                <w:szCs w:val="20"/>
                <w:lang w:val="en-US"/>
              </w:rPr>
              <w:t xml:space="preserve">, lower incidence of </w:t>
            </w:r>
          </w:p>
          <w:p w14:paraId="65F0EB5F" w14:textId="77777777" w:rsidR="003656F5" w:rsidRPr="006D067D" w:rsidRDefault="00363F63" w:rsidP="003656F5">
            <w:pPr>
              <w:autoSpaceDE w:val="0"/>
              <w:autoSpaceDN w:val="0"/>
              <w:adjustRightInd w:val="0"/>
              <w:rPr>
                <w:rFonts w:ascii="Arial" w:hAnsi="Arial" w:cs="Arial"/>
                <w:sz w:val="20"/>
                <w:szCs w:val="20"/>
                <w:lang w:val="en-US"/>
              </w:rPr>
            </w:pPr>
            <w:r w:rsidRPr="006D067D">
              <w:rPr>
                <w:rFonts w:ascii="Arial" w:hAnsi="Arial" w:cs="Arial"/>
                <w:sz w:val="20"/>
                <w:szCs w:val="20"/>
                <w:lang w:val="en-US"/>
              </w:rPr>
              <w:t>nosocomial sepsis and severe infection</w:t>
            </w:r>
            <w:r w:rsidR="003656F5" w:rsidRPr="006D067D">
              <w:rPr>
                <w:rFonts w:ascii="Arial" w:hAnsi="Arial" w:cs="Arial"/>
                <w:sz w:val="20"/>
                <w:szCs w:val="20"/>
                <w:lang w:val="en-US"/>
              </w:rPr>
              <w:t>, higher proportion of exclusive</w:t>
            </w:r>
          </w:p>
          <w:p w14:paraId="1F7C8F53" w14:textId="4EBEEEE0" w:rsidR="00363F63" w:rsidRPr="006D067D" w:rsidRDefault="003656F5" w:rsidP="003656F5">
            <w:pPr>
              <w:pStyle w:val="SemEspaamento"/>
              <w:rPr>
                <w:rFonts w:eastAsia="Arial" w:cs="Arial"/>
                <w:szCs w:val="20"/>
                <w:u w:color="000000"/>
                <w:bdr w:val="nil"/>
                <w:lang w:val="en-US" w:eastAsia="pt-BR"/>
              </w:rPr>
            </w:pPr>
            <w:r w:rsidRPr="006D067D">
              <w:rPr>
                <w:rFonts w:cs="Arial"/>
                <w:szCs w:val="20"/>
                <w:lang w:val="en-US"/>
              </w:rPr>
              <w:t>breastfeeding.</w:t>
            </w:r>
            <w:r w:rsidRPr="006D067D">
              <w:rPr>
                <w:szCs w:val="20"/>
                <w:lang w:val="en-US"/>
              </w:rPr>
              <w:t xml:space="preserve"> </w:t>
            </w:r>
            <w:r w:rsidRPr="006D067D">
              <w:rPr>
                <w:rFonts w:cs="Arial"/>
                <w:szCs w:val="20"/>
                <w:lang w:val="en-US"/>
              </w:rPr>
              <w:t>No statistically significant difference was observed in the mortality rates between the two groups.</w:t>
            </w:r>
          </w:p>
          <w:p w14:paraId="10E2ED1E" w14:textId="6CAF46A7" w:rsidR="00363F63" w:rsidRPr="006D067D" w:rsidRDefault="00363F63" w:rsidP="00363F63">
            <w:pPr>
              <w:pStyle w:val="SemEspaamento"/>
              <w:rPr>
                <w:rFonts w:eastAsia="Arial" w:cs="Arial"/>
                <w:szCs w:val="20"/>
                <w:u w:color="000000"/>
                <w:bdr w:val="nil"/>
                <w:lang w:val="en-US" w:eastAsia="pt-BR"/>
              </w:rPr>
            </w:pPr>
          </w:p>
          <w:p w14:paraId="2A49175B" w14:textId="77777777" w:rsidR="00610218" w:rsidRPr="006D067D" w:rsidRDefault="00610218" w:rsidP="00610218">
            <w:pPr>
              <w:pStyle w:val="SemEspaamento"/>
              <w:rPr>
                <w:szCs w:val="20"/>
                <w:lang w:val="en-US"/>
              </w:rPr>
            </w:pPr>
          </w:p>
          <w:p w14:paraId="1BC362E7" w14:textId="49CA74FB" w:rsidR="00597627" w:rsidRPr="006D067D" w:rsidRDefault="00363F63" w:rsidP="00363F63">
            <w:pPr>
              <w:pStyle w:val="SemEspaamento"/>
              <w:rPr>
                <w:rFonts w:cs="Arial"/>
                <w:szCs w:val="20"/>
                <w:lang w:val="en-US" w:eastAsia="pt-BR"/>
              </w:rPr>
            </w:pPr>
            <w:r w:rsidRPr="006D067D">
              <w:rPr>
                <w:rFonts w:eastAsia="Arial" w:cs="Arial"/>
                <w:szCs w:val="20"/>
                <w:lang w:val="en-US"/>
              </w:rPr>
              <w:lastRenderedPageBreak/>
              <w:t xml:space="preserve">Conclusions: </w:t>
            </w:r>
            <w:r w:rsidR="00610218" w:rsidRPr="006D067D">
              <w:rPr>
                <w:rFonts w:eastAsia="Arial" w:cs="Arial"/>
                <w:szCs w:val="20"/>
                <w:lang w:val="en-US"/>
              </w:rPr>
              <w:t xml:space="preserve">KMC is </w:t>
            </w:r>
            <w:r w:rsidRPr="006D067D">
              <w:rPr>
                <w:rFonts w:eastAsia="Arial" w:cs="Arial"/>
                <w:szCs w:val="20"/>
                <w:lang w:val="en-US"/>
              </w:rPr>
              <w:t xml:space="preserve">feasible </w:t>
            </w:r>
            <w:r w:rsidR="00610218" w:rsidRPr="006D067D">
              <w:rPr>
                <w:rFonts w:eastAsia="Arial" w:cs="Arial"/>
                <w:szCs w:val="20"/>
                <w:lang w:val="en-US"/>
              </w:rPr>
              <w:t xml:space="preserve">method of care for </w:t>
            </w:r>
            <w:r w:rsidRPr="006D067D">
              <w:rPr>
                <w:rFonts w:eastAsia="Arial" w:cs="Arial"/>
                <w:szCs w:val="20"/>
                <w:lang w:val="en-US"/>
              </w:rPr>
              <w:t>LBW</w:t>
            </w:r>
            <w:r w:rsidR="00610218" w:rsidRPr="006D067D">
              <w:rPr>
                <w:rFonts w:eastAsia="Arial" w:cs="Arial"/>
                <w:szCs w:val="20"/>
                <w:lang w:val="en-US"/>
              </w:rPr>
              <w:t xml:space="preserve"> </w:t>
            </w:r>
            <w:r w:rsidRPr="006D067D">
              <w:rPr>
                <w:rFonts w:eastAsia="Arial" w:cs="Arial"/>
                <w:szCs w:val="20"/>
                <w:lang w:val="en-US"/>
              </w:rPr>
              <w:t>babies</w:t>
            </w:r>
            <w:r w:rsidR="00610218" w:rsidRPr="006D067D">
              <w:rPr>
                <w:rFonts w:eastAsia="Arial" w:cs="Arial"/>
                <w:szCs w:val="20"/>
                <w:lang w:val="en-US"/>
              </w:rPr>
              <w:t xml:space="preserve"> once they</w:t>
            </w:r>
            <w:r w:rsidRPr="006D067D">
              <w:rPr>
                <w:rFonts w:eastAsia="Arial" w:cs="Arial"/>
                <w:szCs w:val="20"/>
                <w:lang w:val="en-US"/>
              </w:rPr>
              <w:t xml:space="preserve"> </w:t>
            </w:r>
            <w:r w:rsidR="00610218" w:rsidRPr="006D067D">
              <w:rPr>
                <w:rFonts w:eastAsia="Arial" w:cs="Arial"/>
                <w:szCs w:val="20"/>
                <w:lang w:val="en-US"/>
              </w:rPr>
              <w:t>have overcome major adaptation to extra-uterine</w:t>
            </w:r>
            <w:r w:rsidRPr="006D067D">
              <w:rPr>
                <w:rFonts w:eastAsia="Arial" w:cs="Arial"/>
                <w:szCs w:val="20"/>
                <w:lang w:val="en-US"/>
              </w:rPr>
              <w:t xml:space="preserve"> </w:t>
            </w:r>
            <w:r w:rsidR="00610218" w:rsidRPr="006D067D">
              <w:rPr>
                <w:rFonts w:eastAsia="Arial" w:cs="Arial"/>
                <w:szCs w:val="20"/>
                <w:lang w:val="en-US"/>
              </w:rPr>
              <w:t>life and it is at least as safe and effective as the</w:t>
            </w:r>
            <w:r w:rsidRPr="006D067D">
              <w:rPr>
                <w:rFonts w:eastAsia="Arial" w:cs="Arial"/>
                <w:szCs w:val="20"/>
                <w:lang w:val="en-US"/>
              </w:rPr>
              <w:t xml:space="preserve"> </w:t>
            </w:r>
            <w:r w:rsidR="00610218" w:rsidRPr="006D067D">
              <w:rPr>
                <w:rFonts w:eastAsia="Arial" w:cs="Arial"/>
                <w:szCs w:val="20"/>
                <w:lang w:val="en-US"/>
              </w:rPr>
              <w:t>conventional care.</w:t>
            </w:r>
          </w:p>
        </w:tc>
        <w:tc>
          <w:tcPr>
            <w:tcW w:w="2218" w:type="dxa"/>
          </w:tcPr>
          <w:p w14:paraId="31B605FF" w14:textId="406E7692" w:rsidR="00597627" w:rsidRPr="006D067D" w:rsidRDefault="00363F63" w:rsidP="000167CB">
            <w:pPr>
              <w:pStyle w:val="SemEspaamento"/>
              <w:rPr>
                <w:rFonts w:cs="Arial"/>
                <w:szCs w:val="20"/>
                <w:lang w:val="pt-PT" w:eastAsia="pt-BR"/>
              </w:rPr>
            </w:pPr>
            <w:r w:rsidRPr="006D067D">
              <w:rPr>
                <w:rFonts w:cs="Arial"/>
                <w:szCs w:val="20"/>
                <w:lang w:val="pt-PT" w:eastAsia="pt-BR"/>
              </w:rPr>
              <w:lastRenderedPageBreak/>
              <w:t>Some concern</w:t>
            </w:r>
          </w:p>
        </w:tc>
      </w:tr>
      <w:tr w:rsidR="0018077A" w:rsidRPr="006D067D" w14:paraId="3C97456C" w14:textId="77777777" w:rsidTr="00ED1931">
        <w:tc>
          <w:tcPr>
            <w:tcW w:w="1272" w:type="dxa"/>
          </w:tcPr>
          <w:p w14:paraId="3173C75C" w14:textId="77777777" w:rsidR="00BF0DE2" w:rsidRPr="006D067D" w:rsidRDefault="00BF0DE2" w:rsidP="00BF0DE2">
            <w:pPr>
              <w:pStyle w:val="SemEspaamento"/>
              <w:rPr>
                <w:rFonts w:cs="Arial"/>
                <w:szCs w:val="20"/>
                <w:lang w:val="pt-PT" w:eastAsia="pt-BR"/>
              </w:rPr>
            </w:pPr>
            <w:r w:rsidRPr="006D067D">
              <w:rPr>
                <w:rFonts w:cs="Arial"/>
                <w:szCs w:val="20"/>
                <w:lang w:val="pt-PT" w:eastAsia="pt-BR"/>
              </w:rPr>
              <w:t>Gathwala 2008</w:t>
            </w:r>
          </w:p>
        </w:tc>
        <w:tc>
          <w:tcPr>
            <w:tcW w:w="1653" w:type="dxa"/>
          </w:tcPr>
          <w:p w14:paraId="41B3F48E" w14:textId="1212EA85" w:rsidR="00BF0DE2" w:rsidRPr="006D067D" w:rsidRDefault="00BF0DE2" w:rsidP="00BF0DE2">
            <w:pPr>
              <w:pStyle w:val="SemEspaamento"/>
              <w:rPr>
                <w:rFonts w:cs="Arial"/>
                <w:szCs w:val="20"/>
                <w:lang w:val="en-US" w:eastAsia="pt-BR"/>
              </w:rPr>
            </w:pPr>
            <w:r w:rsidRPr="006D067D">
              <w:rPr>
                <w:rFonts w:eastAsia="Arial" w:cs="Arial"/>
                <w:szCs w:val="20"/>
                <w:lang w:val="en-US"/>
              </w:rPr>
              <w:t xml:space="preserve">To determine whether KMC </w:t>
            </w:r>
            <w:r w:rsidRPr="006D067D">
              <w:rPr>
                <w:rFonts w:eastAsia="Arial" w:cs="Arial"/>
                <w:szCs w:val="20"/>
                <w:lang w:val="en-US"/>
              </w:rPr>
              <w:lastRenderedPageBreak/>
              <w:t xml:space="preserve">facilitates mother baby attachment in LBW </w:t>
            </w:r>
            <w:r w:rsidR="00A517A6" w:rsidRPr="006D067D">
              <w:rPr>
                <w:rFonts w:eastAsia="Arial" w:cs="Arial"/>
                <w:szCs w:val="20"/>
                <w:lang w:val="en-US"/>
              </w:rPr>
              <w:t>infants</w:t>
            </w:r>
            <w:r w:rsidRPr="006D067D">
              <w:rPr>
                <w:rFonts w:eastAsia="Arial" w:cs="Arial"/>
                <w:szCs w:val="20"/>
                <w:lang w:val="en-US"/>
              </w:rPr>
              <w:t>.</w:t>
            </w:r>
          </w:p>
        </w:tc>
        <w:tc>
          <w:tcPr>
            <w:tcW w:w="1390" w:type="dxa"/>
          </w:tcPr>
          <w:p w14:paraId="258A7090" w14:textId="77777777"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2 groups:</w:t>
            </w:r>
          </w:p>
          <w:p w14:paraId="4B0D196E" w14:textId="77777777" w:rsidR="00BF0DE2" w:rsidRPr="006D067D" w:rsidRDefault="00BF0DE2" w:rsidP="00BF0DE2">
            <w:pPr>
              <w:pStyle w:val="SemEspaamento"/>
              <w:rPr>
                <w:rFonts w:eastAsia="Arial" w:cs="Arial"/>
                <w:szCs w:val="20"/>
                <w:u w:color="000000"/>
                <w:bdr w:val="nil"/>
                <w:lang w:val="en-US" w:eastAsia="pt-BR"/>
              </w:rPr>
            </w:pPr>
          </w:p>
          <w:p w14:paraId="509577FD" w14:textId="1464E0A6"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N</w:t>
            </w:r>
            <w:r w:rsidR="00C429D3" w:rsidRPr="006D067D">
              <w:rPr>
                <w:rFonts w:eastAsia="Arial" w:cs="Arial"/>
                <w:szCs w:val="20"/>
                <w:u w:color="000000"/>
                <w:bdr w:val="nil"/>
                <w:lang w:val="en-US" w:eastAsia="pt-BR"/>
              </w:rPr>
              <w:t>eonates</w:t>
            </w:r>
            <w:r w:rsidRPr="006D067D">
              <w:rPr>
                <w:rFonts w:eastAsia="Arial" w:cs="Arial"/>
                <w:szCs w:val="20"/>
                <w:u w:color="000000"/>
                <w:bdr w:val="nil"/>
                <w:lang w:val="en-US" w:eastAsia="pt-BR"/>
              </w:rPr>
              <w:t xml:space="preserve"> included in the </w:t>
            </w:r>
            <w:r w:rsidR="00A517A6" w:rsidRPr="006D067D">
              <w:rPr>
                <w:rFonts w:eastAsia="Arial" w:cs="Arial"/>
                <w:szCs w:val="20"/>
                <w:u w:color="000000"/>
                <w:bdr w:val="nil"/>
                <w:lang w:val="en-US" w:eastAsia="pt-BR"/>
              </w:rPr>
              <w:t>i</w:t>
            </w:r>
            <w:r w:rsidRPr="006D067D">
              <w:rPr>
                <w:rFonts w:eastAsia="Arial" w:cs="Arial"/>
                <w:szCs w:val="20"/>
                <w:u w:color="000000"/>
                <w:bdr w:val="nil"/>
                <w:lang w:val="en-US" w:eastAsia="pt-BR"/>
              </w:rPr>
              <w:t xml:space="preserve">ntervention group (KMC). </w:t>
            </w:r>
          </w:p>
          <w:p w14:paraId="1128F563" w14:textId="77777777" w:rsidR="00BF0DE2" w:rsidRPr="006D067D" w:rsidRDefault="00BF0DE2" w:rsidP="00BF0DE2">
            <w:pPr>
              <w:pStyle w:val="SemEspaamento"/>
              <w:rPr>
                <w:rFonts w:eastAsia="Arial" w:cs="Arial"/>
                <w:szCs w:val="20"/>
                <w:u w:color="000000"/>
                <w:bdr w:val="nil"/>
                <w:lang w:val="en-US" w:eastAsia="pt-BR"/>
              </w:rPr>
            </w:pPr>
          </w:p>
          <w:p w14:paraId="6B5A8D96" w14:textId="64BEED74"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N</w:t>
            </w:r>
            <w:r w:rsidR="00C429D3" w:rsidRPr="006D067D">
              <w:rPr>
                <w:rFonts w:eastAsia="Arial" w:cs="Arial"/>
                <w:szCs w:val="20"/>
                <w:u w:color="000000"/>
                <w:bdr w:val="nil"/>
                <w:lang w:val="en-US" w:eastAsia="pt-BR"/>
              </w:rPr>
              <w:t>eonates</w:t>
            </w:r>
            <w:r w:rsidRPr="006D067D">
              <w:rPr>
                <w:rFonts w:eastAsia="Arial" w:cs="Arial"/>
                <w:szCs w:val="20"/>
                <w:u w:color="000000"/>
                <w:bdr w:val="nil"/>
                <w:lang w:val="en-US" w:eastAsia="pt-BR"/>
              </w:rPr>
              <w:t xml:space="preserve"> </w:t>
            </w:r>
            <w:r w:rsidR="00EC6AB9" w:rsidRPr="006D067D">
              <w:rPr>
                <w:rFonts w:eastAsia="Arial" w:cs="Arial"/>
                <w:szCs w:val="20"/>
                <w:u w:color="000000"/>
                <w:bdr w:val="nil"/>
                <w:lang w:val="en-US" w:eastAsia="pt-BR"/>
              </w:rPr>
              <w:t>I</w:t>
            </w:r>
            <w:r w:rsidRPr="006D067D">
              <w:rPr>
                <w:rFonts w:eastAsia="Arial" w:cs="Arial"/>
                <w:szCs w:val="20"/>
                <w:u w:color="000000"/>
                <w:bdr w:val="nil"/>
                <w:lang w:val="en-US" w:eastAsia="pt-BR"/>
              </w:rPr>
              <w:t>ncluded in the Control group (Conventional care</w:t>
            </w:r>
            <w:r w:rsidR="00EC6AB9" w:rsidRPr="006D067D">
              <w:rPr>
                <w:rFonts w:eastAsia="Arial" w:cs="Arial"/>
                <w:szCs w:val="20"/>
                <w:u w:color="000000"/>
                <w:bdr w:val="nil"/>
                <w:lang w:val="en-US" w:eastAsia="pt-BR"/>
              </w:rPr>
              <w:t>)</w:t>
            </w:r>
            <w:r w:rsidRPr="006D067D">
              <w:rPr>
                <w:rFonts w:eastAsia="Arial" w:cs="Arial"/>
                <w:szCs w:val="20"/>
                <w:u w:color="000000"/>
                <w:bdr w:val="nil"/>
                <w:lang w:val="en-US" w:eastAsia="pt-BR"/>
              </w:rPr>
              <w:t>.</w:t>
            </w:r>
          </w:p>
          <w:p w14:paraId="3A713EFE" w14:textId="77777777" w:rsidR="00BF0DE2" w:rsidRPr="006D067D" w:rsidRDefault="00BF0DE2" w:rsidP="00BF0DE2">
            <w:pPr>
              <w:pStyle w:val="SemEspaamento"/>
              <w:rPr>
                <w:rFonts w:eastAsia="Arial" w:cs="Arial"/>
                <w:szCs w:val="20"/>
                <w:u w:color="000000"/>
                <w:bdr w:val="nil"/>
                <w:lang w:val="en-US" w:eastAsia="pt-BR"/>
              </w:rPr>
            </w:pPr>
          </w:p>
          <w:p w14:paraId="4B188BF1" w14:textId="0AAF98FD"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Duration of the study: 16 months.</w:t>
            </w:r>
          </w:p>
          <w:p w14:paraId="07BD7365" w14:textId="77777777" w:rsidR="00BF0DE2" w:rsidRPr="006D067D" w:rsidRDefault="00BF0DE2" w:rsidP="00BF0DE2">
            <w:pPr>
              <w:pStyle w:val="SemEspaamento"/>
              <w:rPr>
                <w:rFonts w:eastAsia="Arial" w:cs="Arial"/>
                <w:szCs w:val="20"/>
                <w:u w:color="000000"/>
                <w:bdr w:val="nil"/>
                <w:lang w:val="en-US" w:eastAsia="pt-BR"/>
              </w:rPr>
            </w:pPr>
          </w:p>
          <w:p w14:paraId="0A00B12D" w14:textId="1EC203FB" w:rsidR="00BF0DE2" w:rsidRPr="006D067D" w:rsidRDefault="00BF0DE2" w:rsidP="00BF0DE2">
            <w:pPr>
              <w:pStyle w:val="SemEspaamento"/>
              <w:rPr>
                <w:rFonts w:cs="Arial"/>
                <w:szCs w:val="20"/>
                <w:lang w:val="pt-PT" w:eastAsia="pt-BR"/>
              </w:rPr>
            </w:pPr>
            <w:proofErr w:type="spellStart"/>
            <w:r w:rsidRPr="006D067D">
              <w:rPr>
                <w:rFonts w:eastAsia="Arial" w:cs="Arial"/>
                <w:szCs w:val="20"/>
              </w:rPr>
              <w:t>Place</w:t>
            </w:r>
            <w:proofErr w:type="spellEnd"/>
            <w:r w:rsidRPr="006D067D">
              <w:rPr>
                <w:rFonts w:eastAsia="Arial" w:cs="Arial"/>
                <w:szCs w:val="20"/>
              </w:rPr>
              <w:t xml:space="preserve">: </w:t>
            </w:r>
            <w:proofErr w:type="spellStart"/>
            <w:r w:rsidRPr="006D067D">
              <w:rPr>
                <w:rFonts w:eastAsia="Arial" w:cs="Arial"/>
                <w:szCs w:val="20"/>
              </w:rPr>
              <w:t>India</w:t>
            </w:r>
            <w:proofErr w:type="spellEnd"/>
            <w:r w:rsidRPr="006D067D">
              <w:rPr>
                <w:rFonts w:eastAsia="Arial" w:cs="Arial"/>
                <w:szCs w:val="20"/>
              </w:rPr>
              <w:t>.</w:t>
            </w:r>
          </w:p>
        </w:tc>
        <w:tc>
          <w:tcPr>
            <w:tcW w:w="1887" w:type="dxa"/>
          </w:tcPr>
          <w:p w14:paraId="0B117AC6" w14:textId="7D64E07E" w:rsidR="00BF0DE2" w:rsidRPr="006D067D" w:rsidRDefault="004A6E30" w:rsidP="00BF0DE2">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lastRenderedPageBreak/>
              <w:t>Neonates</w:t>
            </w:r>
            <w:r w:rsidR="00BF0DE2" w:rsidRPr="006D067D">
              <w:rPr>
                <w:rFonts w:eastAsia="Arial" w:cs="Arial"/>
                <w:szCs w:val="20"/>
                <w:u w:color="000000"/>
                <w:bdr w:val="nil"/>
                <w:lang w:val="it-IT" w:eastAsia="pt-BR"/>
              </w:rPr>
              <w:t xml:space="preserve"> with birth weight ≤ </w:t>
            </w:r>
          </w:p>
          <w:p w14:paraId="622C0B87" w14:textId="46FE2227" w:rsidR="00BF0DE2" w:rsidRPr="006D067D" w:rsidRDefault="00BF0DE2" w:rsidP="00BF0DE2">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lastRenderedPageBreak/>
              <w:t>1800 g</w:t>
            </w:r>
          </w:p>
          <w:p w14:paraId="1E70FA67" w14:textId="77777777" w:rsidR="00BF0DE2" w:rsidRPr="006D067D" w:rsidRDefault="00BF0DE2" w:rsidP="00BF0DE2">
            <w:pPr>
              <w:pStyle w:val="SemEspaamento"/>
              <w:rPr>
                <w:rFonts w:eastAsia="Arial" w:cs="Arial"/>
                <w:szCs w:val="20"/>
                <w:u w:color="000000"/>
                <w:bdr w:val="nil"/>
                <w:lang w:val="it-IT" w:eastAsia="pt-BR"/>
              </w:rPr>
            </w:pPr>
          </w:p>
          <w:p w14:paraId="0D5ECD9D" w14:textId="1213F670" w:rsidR="00BF0DE2" w:rsidRPr="006D067D" w:rsidRDefault="00BF0DE2" w:rsidP="00BF0DE2">
            <w:pPr>
              <w:pStyle w:val="SemEspaamento"/>
              <w:rPr>
                <w:rFonts w:eastAsia="Helvetica Neue" w:cs="Arial"/>
                <w:szCs w:val="20"/>
                <w:u w:color="000000"/>
                <w:bdr w:val="nil"/>
                <w:lang w:val="en-US" w:eastAsia="pt-BR"/>
              </w:rPr>
            </w:pPr>
            <w:r w:rsidRPr="006D067D">
              <w:rPr>
                <w:rFonts w:cs="Arial"/>
                <w:szCs w:val="20"/>
                <w:lang w:val="en-US" w:eastAsia="pt-BR"/>
              </w:rPr>
              <w:t xml:space="preserve">Intervention group </w:t>
            </w:r>
            <w:r w:rsidRPr="006D067D">
              <w:rPr>
                <w:rFonts w:eastAsia="Helvetica Neue" w:cs="Arial"/>
                <w:szCs w:val="20"/>
                <w:u w:color="000000"/>
                <w:bdr w:val="nil"/>
                <w:lang w:val="en-US" w:eastAsia="pt-BR"/>
              </w:rPr>
              <w:t>– N=50</w:t>
            </w:r>
          </w:p>
          <w:p w14:paraId="0902AEF2" w14:textId="1A1D6C60" w:rsidR="00BF0DE2" w:rsidRPr="006D067D" w:rsidRDefault="00BF0DE2" w:rsidP="00BF0DE2">
            <w:pPr>
              <w:pStyle w:val="SemEspaamento"/>
              <w:rPr>
                <w:rFonts w:eastAsia="Helvetica Neue" w:cs="Arial"/>
                <w:szCs w:val="20"/>
                <w:u w:color="000000"/>
                <w:bdr w:val="nil"/>
                <w:lang w:val="en-US" w:eastAsia="pt-BR"/>
              </w:rPr>
            </w:pPr>
            <w:r w:rsidRPr="006D067D">
              <w:rPr>
                <w:rFonts w:eastAsia="Helvetica Neue" w:cs="Arial"/>
                <w:szCs w:val="20"/>
                <w:u w:color="000000"/>
                <w:bdr w:val="nil"/>
                <w:lang w:val="en-US" w:eastAsia="pt-BR"/>
              </w:rPr>
              <w:t>Control group – N=50</w:t>
            </w:r>
          </w:p>
          <w:p w14:paraId="5EE18958" w14:textId="77777777" w:rsidR="00BF0DE2" w:rsidRPr="006D067D" w:rsidRDefault="00BF0DE2" w:rsidP="00BF0DE2">
            <w:pPr>
              <w:pStyle w:val="SemEspaamento"/>
              <w:rPr>
                <w:rFonts w:eastAsia="Arial" w:cs="Arial"/>
                <w:szCs w:val="20"/>
                <w:u w:color="000000"/>
                <w:bdr w:val="nil"/>
                <w:lang w:val="en-US" w:eastAsia="pt-BR"/>
              </w:rPr>
            </w:pPr>
          </w:p>
          <w:p w14:paraId="021289E4" w14:textId="204D450F" w:rsidR="00BF0DE2" w:rsidRPr="006D067D" w:rsidRDefault="00BF0DE2" w:rsidP="00BF0DE2">
            <w:pPr>
              <w:pStyle w:val="SemEspaamento"/>
              <w:rPr>
                <w:rFonts w:eastAsia="Arial" w:cs="Arial"/>
                <w:szCs w:val="20"/>
                <w:u w:color="000000"/>
                <w:bdr w:val="nil"/>
                <w:lang w:val="it-IT" w:eastAsia="pt-BR"/>
              </w:rPr>
            </w:pPr>
            <w:r w:rsidRPr="006D067D">
              <w:rPr>
                <w:rFonts w:eastAsia="Arial" w:cs="Arial"/>
                <w:szCs w:val="20"/>
                <w:u w:color="000000"/>
                <w:bdr w:val="nil"/>
                <w:lang w:val="en-US" w:eastAsia="pt-BR"/>
              </w:rPr>
              <w:t xml:space="preserve">Inclusion criteria: </w:t>
            </w:r>
            <w:r w:rsidR="004A6E30" w:rsidRPr="006D067D">
              <w:rPr>
                <w:rFonts w:eastAsia="Arial" w:cs="Arial"/>
                <w:szCs w:val="20"/>
                <w:u w:color="000000"/>
                <w:bdr w:val="nil"/>
                <w:lang w:val="it-IT" w:eastAsia="pt-BR"/>
              </w:rPr>
              <w:t>neonates</w:t>
            </w:r>
            <w:r w:rsidRPr="006D067D">
              <w:rPr>
                <w:rFonts w:eastAsia="Arial" w:cs="Arial"/>
                <w:szCs w:val="20"/>
                <w:u w:color="000000"/>
                <w:bdr w:val="nil"/>
                <w:lang w:val="it-IT" w:eastAsia="pt-BR"/>
              </w:rPr>
              <w:t xml:space="preserve"> with birth weight ≤ </w:t>
            </w:r>
          </w:p>
          <w:p w14:paraId="6C9ED620" w14:textId="77777777" w:rsidR="00BF0DE2" w:rsidRPr="006D067D" w:rsidRDefault="00BF0DE2" w:rsidP="00BF0DE2">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1800 g stable</w:t>
            </w:r>
          </w:p>
          <w:p w14:paraId="24897573" w14:textId="0ABBD6D9" w:rsidR="00BF0DE2" w:rsidRPr="006D067D" w:rsidRDefault="00BF0DE2" w:rsidP="00BF0DE2">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cardiopulmonary status, Apgar score of ≥ 7 at 1 and 5</w:t>
            </w:r>
          </w:p>
          <w:p w14:paraId="22599D81" w14:textId="37F7A3A6" w:rsidR="00BF0DE2" w:rsidRPr="006D067D" w:rsidRDefault="00BF0DE2" w:rsidP="00BF0DE2">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minute, tolerating enteral feeds and maintaining</w:t>
            </w:r>
          </w:p>
          <w:p w14:paraId="1C409718" w14:textId="22053A56" w:rsidR="00BF0DE2" w:rsidRPr="006D067D" w:rsidRDefault="00BF0DE2" w:rsidP="00BF0DE2">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temperature</w:t>
            </w:r>
            <w:r w:rsidR="004A6E30" w:rsidRPr="006D067D">
              <w:rPr>
                <w:rFonts w:eastAsia="Arial" w:cs="Arial"/>
                <w:szCs w:val="20"/>
                <w:u w:color="000000"/>
                <w:bdr w:val="nil"/>
                <w:lang w:val="it-IT" w:eastAsia="pt-BR"/>
              </w:rPr>
              <w:t>.</w:t>
            </w:r>
          </w:p>
          <w:p w14:paraId="47F99C9D" w14:textId="77777777" w:rsidR="00BF0DE2" w:rsidRPr="006D067D" w:rsidRDefault="00BF0DE2" w:rsidP="00BF0DE2">
            <w:pPr>
              <w:pStyle w:val="SemEspaamento"/>
              <w:rPr>
                <w:rFonts w:eastAsia="Arial" w:cs="Arial"/>
                <w:szCs w:val="20"/>
                <w:u w:color="000000"/>
                <w:bdr w:val="nil"/>
                <w:lang w:val="it-IT" w:eastAsia="pt-BR"/>
              </w:rPr>
            </w:pPr>
          </w:p>
          <w:p w14:paraId="6A708A9D" w14:textId="77777777" w:rsidR="00BF0DE2" w:rsidRPr="006D067D" w:rsidRDefault="00BF0DE2" w:rsidP="00BF0DE2">
            <w:pPr>
              <w:pStyle w:val="SemEspaamento"/>
              <w:rPr>
                <w:rFonts w:eastAsia="Arial" w:cs="Arial"/>
                <w:szCs w:val="20"/>
                <w:lang w:val="en-US"/>
              </w:rPr>
            </w:pPr>
            <w:r w:rsidRPr="006D067D">
              <w:rPr>
                <w:rFonts w:eastAsia="Arial" w:cs="Arial"/>
                <w:szCs w:val="20"/>
                <w:u w:color="000000"/>
                <w:bdr w:val="nil"/>
                <w:lang w:val="en-US" w:eastAsia="pt-BR"/>
              </w:rPr>
              <w:t>Exclusion criteria</w:t>
            </w:r>
            <w:r w:rsidRPr="006D067D">
              <w:rPr>
                <w:rFonts w:eastAsia="Arial" w:cs="Arial"/>
                <w:szCs w:val="20"/>
                <w:lang w:val="en-US"/>
              </w:rPr>
              <w:t>: Babies who</w:t>
            </w:r>
          </w:p>
          <w:p w14:paraId="543AD1D6" w14:textId="69D1DBB2" w:rsidR="00BF0DE2" w:rsidRPr="006D067D" w:rsidRDefault="00BF0DE2" w:rsidP="00BF0DE2">
            <w:pPr>
              <w:pStyle w:val="SemEspaamento"/>
              <w:rPr>
                <w:rFonts w:eastAsia="Arial" w:cs="Arial"/>
                <w:szCs w:val="20"/>
                <w:lang w:val="en-US"/>
              </w:rPr>
            </w:pPr>
            <w:r w:rsidRPr="006D067D">
              <w:rPr>
                <w:rFonts w:eastAsia="Arial" w:cs="Arial"/>
                <w:szCs w:val="20"/>
                <w:lang w:val="en-US"/>
              </w:rPr>
              <w:t>were sick, unstable or with major congenital malformations.</w:t>
            </w:r>
            <w:r w:rsidRPr="006D067D">
              <w:rPr>
                <w:szCs w:val="20"/>
                <w:lang w:val="en-US"/>
              </w:rPr>
              <w:t xml:space="preserve"> </w:t>
            </w:r>
            <w:r w:rsidRPr="006D067D">
              <w:rPr>
                <w:rFonts w:eastAsia="Arial" w:cs="Arial"/>
                <w:szCs w:val="20"/>
                <w:lang w:val="en-US"/>
              </w:rPr>
              <w:t>Mothers who were unwell and unable to come and those who refused consent.</w:t>
            </w:r>
          </w:p>
        </w:tc>
        <w:tc>
          <w:tcPr>
            <w:tcW w:w="1937" w:type="dxa"/>
          </w:tcPr>
          <w:p w14:paraId="4F2795CD" w14:textId="00F54CD1" w:rsidR="00BF0DE2" w:rsidRPr="006D067D" w:rsidRDefault="00BF0DE2" w:rsidP="00BF0DE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 xml:space="preserve">During </w:t>
            </w:r>
            <w:r w:rsidR="004A6E30" w:rsidRPr="006D067D">
              <w:rPr>
                <w:rFonts w:eastAsia="Arial Unicode MS" w:cs="Arial"/>
                <w:szCs w:val="20"/>
                <w:u w:color="000000"/>
                <w:bdr w:val="nil"/>
                <w:lang w:val="en-US" w:eastAsia="pt-BR"/>
              </w:rPr>
              <w:t>KMC</w:t>
            </w:r>
            <w:r w:rsidRPr="006D067D">
              <w:rPr>
                <w:rFonts w:eastAsia="Arial Unicode MS" w:cs="Arial"/>
                <w:szCs w:val="20"/>
                <w:u w:color="000000"/>
                <w:bdr w:val="nil"/>
                <w:lang w:val="en-US" w:eastAsia="pt-BR"/>
              </w:rPr>
              <w:t xml:space="preserve"> the mother</w:t>
            </w:r>
          </w:p>
          <w:p w14:paraId="3CAAAD8B" w14:textId="77777777" w:rsidR="00BF0DE2" w:rsidRPr="006D067D" w:rsidRDefault="00BF0DE2" w:rsidP="00BF0DE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wore a front open gown and sat in an inclined posture in</w:t>
            </w:r>
          </w:p>
          <w:p w14:paraId="7AD07FB0" w14:textId="596578F1" w:rsidR="00BF0DE2" w:rsidRPr="006D067D" w:rsidRDefault="00BF0DE2" w:rsidP="00BF0DE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a chair. The baby was positioned inside her dress in skin-to-</w:t>
            </w:r>
          </w:p>
          <w:p w14:paraId="71F9E51D" w14:textId="5D9096E9" w:rsidR="00BF0DE2" w:rsidRPr="006D067D" w:rsidRDefault="00BF0DE2" w:rsidP="00BF0DE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skin </w:t>
            </w:r>
            <w:proofErr w:type="gramStart"/>
            <w:r w:rsidRPr="006D067D">
              <w:rPr>
                <w:rFonts w:eastAsia="Arial Unicode MS" w:cs="Arial"/>
                <w:szCs w:val="20"/>
                <w:u w:color="000000"/>
                <w:bdr w:val="nil"/>
                <w:lang w:val="en-US" w:eastAsia="pt-BR"/>
              </w:rPr>
              <w:t>contact</w:t>
            </w:r>
            <w:proofErr w:type="gramEnd"/>
            <w:r w:rsidRPr="006D067D">
              <w:rPr>
                <w:rFonts w:eastAsia="Arial Unicode MS" w:cs="Arial"/>
                <w:szCs w:val="20"/>
                <w:u w:color="000000"/>
                <w:bdr w:val="nil"/>
                <w:lang w:val="en-US" w:eastAsia="pt-BR"/>
              </w:rPr>
              <w:t xml:space="preserve"> between her breasts. The baby was naked except for a cap and nappy. The gown covered the baby’s trunk and extremities but not the head. The intervention group was subjected to KMC for at least 6 hours per day in not more than 4 sittings. The KMC was given for a minimum of one hour at a stretch and continued for as long as it was comfortable to baby and mother.</w:t>
            </w:r>
          </w:p>
          <w:p w14:paraId="0EFA5033" w14:textId="77777777" w:rsidR="004A6E30" w:rsidRPr="006D067D" w:rsidRDefault="004A6E30" w:rsidP="00BF0DE2">
            <w:pPr>
              <w:pStyle w:val="SemEspaamento"/>
              <w:rPr>
                <w:rFonts w:eastAsia="Arial Unicode MS" w:cs="Arial"/>
                <w:szCs w:val="20"/>
                <w:u w:color="000000"/>
                <w:bdr w:val="nil"/>
                <w:lang w:val="en-US" w:eastAsia="pt-BR"/>
              </w:rPr>
            </w:pPr>
          </w:p>
          <w:p w14:paraId="21C929B3" w14:textId="64DBBB1E" w:rsidR="00BF0DE2" w:rsidRPr="006D067D" w:rsidRDefault="00BF0DE2" w:rsidP="00BF0DE2">
            <w:pPr>
              <w:pStyle w:val="SemEspaamento"/>
              <w:rPr>
                <w:rFonts w:cs="Arial"/>
                <w:szCs w:val="20"/>
                <w:lang w:val="en-US" w:eastAsia="pt-BR"/>
              </w:rPr>
            </w:pPr>
            <w:r w:rsidRPr="006D067D">
              <w:rPr>
                <w:rFonts w:eastAsia="Arial" w:cs="Arial"/>
                <w:szCs w:val="20"/>
                <w:lang w:val="en-US"/>
              </w:rPr>
              <w:t xml:space="preserve">Randomized n= </w:t>
            </w:r>
            <w:r w:rsidR="00CD4312" w:rsidRPr="006D067D">
              <w:rPr>
                <w:rFonts w:eastAsia="Arial" w:cs="Arial"/>
                <w:szCs w:val="20"/>
                <w:lang w:val="en-US"/>
              </w:rPr>
              <w:t>10</w:t>
            </w:r>
            <w:r w:rsidRPr="006D067D">
              <w:rPr>
                <w:rFonts w:eastAsia="Arial" w:cs="Arial"/>
                <w:szCs w:val="20"/>
                <w:lang w:val="en-US"/>
              </w:rPr>
              <w:t xml:space="preserve">0, </w:t>
            </w:r>
            <w:proofErr w:type="spellStart"/>
            <w:r w:rsidRPr="006D067D">
              <w:rPr>
                <w:rFonts w:ascii="Calibri" w:hAnsi="Calibri" w:cs="Calibri"/>
                <w:szCs w:val="20"/>
              </w:rPr>
              <w:t>analyzed</w:t>
            </w:r>
            <w:proofErr w:type="spellEnd"/>
            <w:r w:rsidRPr="006D067D">
              <w:rPr>
                <w:rFonts w:eastAsia="Arial" w:cs="Arial"/>
                <w:szCs w:val="20"/>
                <w:lang w:val="en-US"/>
              </w:rPr>
              <w:t xml:space="preserve"> n= </w:t>
            </w:r>
            <w:r w:rsidR="00CD4312" w:rsidRPr="006D067D">
              <w:rPr>
                <w:rFonts w:eastAsia="Arial" w:cs="Arial"/>
                <w:szCs w:val="20"/>
                <w:lang w:val="en-US"/>
              </w:rPr>
              <w:t>10</w:t>
            </w:r>
            <w:r w:rsidRPr="006D067D">
              <w:rPr>
                <w:rFonts w:eastAsia="Arial" w:cs="Arial"/>
                <w:szCs w:val="20"/>
                <w:lang w:val="en-US"/>
              </w:rPr>
              <w:t>0.</w:t>
            </w:r>
          </w:p>
        </w:tc>
        <w:tc>
          <w:tcPr>
            <w:tcW w:w="1737" w:type="dxa"/>
          </w:tcPr>
          <w:p w14:paraId="22E52A10" w14:textId="52C281F3" w:rsidR="00BF0DE2" w:rsidRPr="006D067D" w:rsidRDefault="00BF0DE2" w:rsidP="00BF0DE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 xml:space="preserve">Duration of KMC, duration of </w:t>
            </w:r>
            <w:r w:rsidRPr="006D067D">
              <w:rPr>
                <w:rFonts w:eastAsia="Arial Unicode MS" w:cs="Arial"/>
                <w:szCs w:val="20"/>
                <w:u w:color="000000"/>
                <w:bdr w:val="nil"/>
                <w:lang w:val="en-US" w:eastAsia="pt-BR"/>
              </w:rPr>
              <w:lastRenderedPageBreak/>
              <w:t xml:space="preserve">hospital </w:t>
            </w:r>
            <w:proofErr w:type="gramStart"/>
            <w:r w:rsidRPr="006D067D">
              <w:rPr>
                <w:rFonts w:eastAsia="Arial Unicode MS" w:cs="Arial"/>
                <w:szCs w:val="20"/>
                <w:u w:color="000000"/>
                <w:bdr w:val="nil"/>
                <w:lang w:val="en-US" w:eastAsia="pt-BR"/>
              </w:rPr>
              <w:t>stay</w:t>
            </w:r>
            <w:proofErr w:type="gramEnd"/>
            <w:r w:rsidRPr="006D067D">
              <w:rPr>
                <w:rFonts w:eastAsia="Arial Unicode MS" w:cs="Arial"/>
                <w:szCs w:val="20"/>
                <w:u w:color="000000"/>
                <w:bdr w:val="nil"/>
                <w:lang w:val="en-US" w:eastAsia="pt-BR"/>
              </w:rPr>
              <w:t>, and mother Baby Attachment.</w:t>
            </w:r>
          </w:p>
          <w:p w14:paraId="7C9DCB98" w14:textId="77777777" w:rsidR="00BF0DE2" w:rsidRPr="006D067D" w:rsidRDefault="00BF0DE2" w:rsidP="00BF0DE2">
            <w:pPr>
              <w:pStyle w:val="SemEspaamento"/>
              <w:rPr>
                <w:rFonts w:cs="Arial"/>
                <w:szCs w:val="20"/>
                <w:lang w:val="en-US" w:eastAsia="pt-BR"/>
              </w:rPr>
            </w:pPr>
          </w:p>
        </w:tc>
        <w:tc>
          <w:tcPr>
            <w:tcW w:w="1594" w:type="dxa"/>
          </w:tcPr>
          <w:p w14:paraId="2DA55438" w14:textId="77777777"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Adverse effect: not reported.</w:t>
            </w:r>
          </w:p>
          <w:p w14:paraId="3A9CA38A" w14:textId="77777777" w:rsidR="00BF0DE2" w:rsidRPr="006D067D" w:rsidRDefault="00BF0DE2" w:rsidP="00BF0DE2">
            <w:pPr>
              <w:pStyle w:val="SemEspaamento"/>
              <w:rPr>
                <w:rFonts w:eastAsia="Arial" w:cs="Arial"/>
                <w:szCs w:val="20"/>
                <w:u w:color="000000"/>
                <w:bdr w:val="nil"/>
                <w:lang w:val="en-US" w:eastAsia="pt-BR"/>
              </w:rPr>
            </w:pPr>
          </w:p>
          <w:p w14:paraId="263AABA4" w14:textId="77777777"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33D7897F" w14:textId="77777777" w:rsidR="00BF0DE2" w:rsidRPr="006D067D" w:rsidRDefault="00BF0DE2" w:rsidP="00BF0DE2">
            <w:pPr>
              <w:pStyle w:val="SemEspaamento"/>
              <w:rPr>
                <w:rFonts w:eastAsia="Arial" w:cs="Arial"/>
                <w:szCs w:val="20"/>
                <w:u w:color="000000"/>
                <w:bdr w:val="nil"/>
                <w:lang w:val="en-US" w:eastAsia="pt-BR"/>
              </w:rPr>
            </w:pPr>
          </w:p>
          <w:p w14:paraId="5DC0ED3E" w14:textId="6EC29B96" w:rsidR="00BF0DE2" w:rsidRPr="006D067D" w:rsidRDefault="00BF0DE2" w:rsidP="00BF0DE2">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56E52320" w14:textId="1F60C24C" w:rsidR="00BF0DE2" w:rsidRPr="006D067D" w:rsidRDefault="00BF0DE2" w:rsidP="006013A7">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 xml:space="preserve">The duration of KMC in the first </w:t>
            </w:r>
            <w:r w:rsidRPr="006D067D">
              <w:rPr>
                <w:rFonts w:eastAsia="Arial" w:cs="Arial"/>
                <w:szCs w:val="20"/>
                <w:u w:color="000000"/>
                <w:bdr w:val="nil"/>
                <w:lang w:val="en-US" w:eastAsia="pt-BR"/>
              </w:rPr>
              <w:lastRenderedPageBreak/>
              <w:t>month was 10.21</w:t>
            </w:r>
            <w:r w:rsidR="006013A7"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hours, in the 2nd month was 10.03</w:t>
            </w:r>
            <w:r w:rsidR="006013A7" w:rsidRPr="006D067D">
              <w:rPr>
                <w:rFonts w:eastAsia="Arial" w:cs="Arial"/>
                <w:szCs w:val="20"/>
                <w:u w:color="000000"/>
                <w:bdr w:val="nil"/>
                <w:lang w:val="en-US" w:eastAsia="pt-BR"/>
              </w:rPr>
              <w:t xml:space="preserve"> hours</w:t>
            </w:r>
            <w:r w:rsidRPr="006D067D">
              <w:rPr>
                <w:rFonts w:eastAsia="Arial" w:cs="Arial"/>
                <w:szCs w:val="20"/>
                <w:u w:color="000000"/>
                <w:bdr w:val="nil"/>
                <w:lang w:val="en-US" w:eastAsia="pt-BR"/>
              </w:rPr>
              <w:t xml:space="preserve"> and in the </w:t>
            </w:r>
            <w:proofErr w:type="gramStart"/>
            <w:r w:rsidRPr="006D067D">
              <w:rPr>
                <w:rFonts w:eastAsia="Arial" w:cs="Arial"/>
                <w:szCs w:val="20"/>
                <w:u w:color="000000"/>
                <w:bdr w:val="nil"/>
                <w:lang w:val="en-US" w:eastAsia="pt-BR"/>
              </w:rPr>
              <w:t>3</w:t>
            </w:r>
            <w:r w:rsidRPr="006D067D">
              <w:rPr>
                <w:rFonts w:eastAsia="Arial" w:cs="Arial"/>
                <w:szCs w:val="20"/>
                <w:u w:color="000000"/>
                <w:bdr w:val="nil"/>
                <w:vertAlign w:val="superscript"/>
                <w:lang w:val="en-US" w:eastAsia="pt-BR"/>
              </w:rPr>
              <w:t>rd</w:t>
            </w:r>
            <w:proofErr w:type="gramEnd"/>
            <w:r w:rsidR="006013A7"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month was 8.97</w:t>
            </w:r>
            <w:r w:rsidR="006013A7"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hours</w:t>
            </w:r>
            <w:r w:rsidR="006013A7" w:rsidRPr="006D067D">
              <w:rPr>
                <w:rFonts w:eastAsia="Arial" w:cs="Arial"/>
                <w:szCs w:val="20"/>
                <w:u w:color="000000"/>
                <w:bdr w:val="nil"/>
                <w:lang w:val="en-US" w:eastAsia="pt-BR"/>
              </w:rPr>
              <w:t xml:space="preserve"> per day</w:t>
            </w:r>
            <w:r w:rsidRPr="006D067D">
              <w:rPr>
                <w:rFonts w:eastAsia="Arial" w:cs="Arial"/>
                <w:szCs w:val="20"/>
                <w:u w:color="000000"/>
                <w:bdr w:val="nil"/>
                <w:lang w:val="en-US" w:eastAsia="pt-BR"/>
              </w:rPr>
              <w:t>.</w:t>
            </w:r>
            <w:r w:rsidR="006013A7"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The duration of hospital stay was significantly shorter</w:t>
            </w:r>
            <w:r w:rsidR="006013A7"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 xml:space="preserve">in the KMC group, and the total attachment score in the KMC group was significantly </w:t>
            </w:r>
            <w:proofErr w:type="gramStart"/>
            <w:r w:rsidRPr="006D067D">
              <w:rPr>
                <w:rFonts w:eastAsia="Arial" w:cs="Arial"/>
                <w:szCs w:val="20"/>
                <w:u w:color="000000"/>
                <w:bdr w:val="nil"/>
                <w:lang w:val="en-US" w:eastAsia="pt-BR"/>
              </w:rPr>
              <w:t>higher</w:t>
            </w:r>
            <w:proofErr w:type="gramEnd"/>
          </w:p>
          <w:p w14:paraId="226A09FD" w14:textId="5E0A973A"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than in the control group. The mother</w:t>
            </w:r>
            <w:r w:rsidR="006013A7" w:rsidRPr="006D067D">
              <w:rPr>
                <w:rFonts w:eastAsia="Arial" w:cs="Arial"/>
                <w:szCs w:val="20"/>
                <w:u w:color="000000"/>
                <w:bdr w:val="nil"/>
                <w:lang w:val="en-US" w:eastAsia="pt-BR"/>
              </w:rPr>
              <w:t>s</w:t>
            </w:r>
            <w:r w:rsidRPr="006D067D">
              <w:rPr>
                <w:rFonts w:eastAsia="Arial" w:cs="Arial"/>
                <w:szCs w:val="20"/>
                <w:u w:color="000000"/>
                <w:bdr w:val="nil"/>
                <w:lang w:val="en-US" w:eastAsia="pt-BR"/>
              </w:rPr>
              <w:t xml:space="preserve"> were more significantly involved in the usual </w:t>
            </w:r>
            <w:proofErr w:type="gramStart"/>
            <w:r w:rsidRPr="006D067D">
              <w:rPr>
                <w:rFonts w:eastAsia="Arial" w:cs="Arial"/>
                <w:szCs w:val="20"/>
                <w:u w:color="000000"/>
                <w:bdr w:val="nil"/>
                <w:lang w:val="en-US" w:eastAsia="pt-BR"/>
              </w:rPr>
              <w:t>care</w:t>
            </w:r>
            <w:proofErr w:type="gramEnd"/>
            <w:r w:rsidRPr="006D067D">
              <w:rPr>
                <w:rFonts w:eastAsia="Arial" w:cs="Arial"/>
                <w:szCs w:val="20"/>
                <w:u w:color="000000"/>
                <w:bdr w:val="nil"/>
                <w:lang w:val="en-US" w:eastAsia="pt-BR"/>
              </w:rPr>
              <w:t xml:space="preserve"> and they went out without their babies less often.</w:t>
            </w:r>
          </w:p>
          <w:p w14:paraId="09758ACE" w14:textId="77777777" w:rsidR="00BF0DE2" w:rsidRPr="006D067D" w:rsidRDefault="00BF0DE2" w:rsidP="00BF0DE2">
            <w:pPr>
              <w:pStyle w:val="SemEspaamento"/>
              <w:rPr>
                <w:rFonts w:eastAsia="Arial" w:cs="Arial"/>
                <w:szCs w:val="20"/>
                <w:u w:color="000000"/>
                <w:bdr w:val="nil"/>
                <w:lang w:val="en-US" w:eastAsia="pt-BR"/>
              </w:rPr>
            </w:pPr>
          </w:p>
          <w:p w14:paraId="1AC5A0E4" w14:textId="72C3DD6B" w:rsidR="00BF0DE2" w:rsidRPr="006D067D" w:rsidRDefault="00BF0DE2" w:rsidP="00BF0DE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Conclusions: KMC facilitates mother- baby attachment in LBW </w:t>
            </w:r>
            <w:r w:rsidR="006013A7" w:rsidRPr="006D067D">
              <w:rPr>
                <w:rFonts w:eastAsia="Arial" w:cs="Arial"/>
                <w:szCs w:val="20"/>
                <w:u w:color="000000"/>
                <w:bdr w:val="nil"/>
                <w:lang w:val="en-US" w:eastAsia="pt-BR"/>
              </w:rPr>
              <w:t>infants</w:t>
            </w:r>
            <w:r w:rsidRPr="006D067D">
              <w:rPr>
                <w:rFonts w:eastAsia="Arial" w:cs="Arial"/>
                <w:szCs w:val="20"/>
                <w:u w:color="000000"/>
                <w:bdr w:val="nil"/>
                <w:lang w:val="en-US" w:eastAsia="pt-BR"/>
              </w:rPr>
              <w:t>.</w:t>
            </w:r>
          </w:p>
        </w:tc>
        <w:tc>
          <w:tcPr>
            <w:tcW w:w="2218" w:type="dxa"/>
          </w:tcPr>
          <w:p w14:paraId="2AB9FFCE" w14:textId="5C6F99DC" w:rsidR="00BF0DE2" w:rsidRPr="006D067D" w:rsidRDefault="00BF0DE2" w:rsidP="00BF0DE2">
            <w:pPr>
              <w:pStyle w:val="SemEspaamento"/>
              <w:rPr>
                <w:rFonts w:cs="Arial"/>
                <w:szCs w:val="20"/>
                <w:lang w:val="pt-PT" w:eastAsia="pt-BR"/>
              </w:rPr>
            </w:pPr>
            <w:r w:rsidRPr="006D067D">
              <w:rPr>
                <w:rFonts w:cs="Arial"/>
                <w:szCs w:val="20"/>
                <w:lang w:val="pt-PT" w:eastAsia="pt-BR"/>
              </w:rPr>
              <w:lastRenderedPageBreak/>
              <w:t>Some concern</w:t>
            </w:r>
          </w:p>
        </w:tc>
      </w:tr>
      <w:tr w:rsidR="0018077A" w:rsidRPr="006D067D" w14:paraId="7B6D04EC" w14:textId="77777777" w:rsidTr="00ED1931">
        <w:tc>
          <w:tcPr>
            <w:tcW w:w="1272" w:type="dxa"/>
          </w:tcPr>
          <w:p w14:paraId="124F13EF" w14:textId="77777777" w:rsidR="00392624" w:rsidRPr="006D067D" w:rsidRDefault="00392624" w:rsidP="00392624">
            <w:pPr>
              <w:pStyle w:val="SemEspaamento"/>
              <w:rPr>
                <w:rFonts w:cs="Arial"/>
                <w:szCs w:val="20"/>
                <w:lang w:val="pt-PT" w:eastAsia="pt-BR"/>
              </w:rPr>
            </w:pPr>
            <w:r w:rsidRPr="006D067D">
              <w:rPr>
                <w:rFonts w:cs="Arial"/>
                <w:szCs w:val="20"/>
                <w:lang w:val="pt-PT" w:eastAsia="pt-BR"/>
              </w:rPr>
              <w:lastRenderedPageBreak/>
              <w:t>Ghavane 2012</w:t>
            </w:r>
          </w:p>
        </w:tc>
        <w:tc>
          <w:tcPr>
            <w:tcW w:w="1653" w:type="dxa"/>
          </w:tcPr>
          <w:p w14:paraId="557CEE70" w14:textId="2FA23758" w:rsidR="00392624" w:rsidRPr="006D067D" w:rsidRDefault="00392624" w:rsidP="00392624">
            <w:pPr>
              <w:autoSpaceDE w:val="0"/>
              <w:autoSpaceDN w:val="0"/>
              <w:adjustRightInd w:val="0"/>
              <w:rPr>
                <w:rFonts w:ascii="Arial" w:hAnsi="Arial" w:cs="Arial"/>
                <w:sz w:val="20"/>
                <w:szCs w:val="20"/>
                <w:lang w:val="en-US"/>
              </w:rPr>
            </w:pPr>
            <w:r w:rsidRPr="006D067D">
              <w:rPr>
                <w:rFonts w:ascii="Arial" w:hAnsi="Arial" w:cs="Arial"/>
                <w:sz w:val="20"/>
                <w:szCs w:val="20"/>
                <w:lang w:val="en-US"/>
              </w:rPr>
              <w:t xml:space="preserve">To study the effect of KMC in the Kangaroo ward in </w:t>
            </w:r>
            <w:r w:rsidR="00BE1EA7" w:rsidRPr="006D067D">
              <w:rPr>
                <w:rFonts w:ascii="Arial" w:hAnsi="Arial" w:cs="Arial"/>
                <w:sz w:val="20"/>
                <w:szCs w:val="20"/>
                <w:lang w:val="en-US"/>
              </w:rPr>
              <w:t>c</w:t>
            </w:r>
            <w:r w:rsidRPr="006D067D">
              <w:rPr>
                <w:rFonts w:ascii="Arial" w:hAnsi="Arial" w:cs="Arial"/>
                <w:sz w:val="20"/>
                <w:szCs w:val="20"/>
                <w:lang w:val="en-US"/>
              </w:rPr>
              <w:t>omparison</w:t>
            </w:r>
          </w:p>
          <w:p w14:paraId="7EBC672D" w14:textId="1D60E5D1" w:rsidR="00392624" w:rsidRPr="006D067D" w:rsidRDefault="00392624" w:rsidP="00392624">
            <w:pPr>
              <w:autoSpaceDE w:val="0"/>
              <w:autoSpaceDN w:val="0"/>
              <w:adjustRightInd w:val="0"/>
              <w:rPr>
                <w:rFonts w:cs="Arial"/>
                <w:sz w:val="20"/>
                <w:szCs w:val="20"/>
                <w:lang w:val="en-US" w:eastAsia="pt-BR"/>
              </w:rPr>
            </w:pPr>
            <w:r w:rsidRPr="006D067D">
              <w:rPr>
                <w:rFonts w:ascii="Arial" w:hAnsi="Arial" w:cs="Arial"/>
                <w:sz w:val="20"/>
                <w:szCs w:val="20"/>
                <w:lang w:val="en-US"/>
              </w:rPr>
              <w:t xml:space="preserve">with conventional care at neonatal unit on growth and breastfeeding in </w:t>
            </w:r>
            <w:r w:rsidR="00BE1EA7" w:rsidRPr="006D067D">
              <w:rPr>
                <w:rFonts w:ascii="Arial" w:hAnsi="Arial" w:cs="Arial"/>
                <w:sz w:val="20"/>
                <w:szCs w:val="20"/>
                <w:lang w:val="en-US"/>
              </w:rPr>
              <w:t>V</w:t>
            </w:r>
            <w:r w:rsidRPr="006D067D">
              <w:rPr>
                <w:rFonts w:ascii="Arial" w:hAnsi="Arial" w:cs="Arial"/>
                <w:sz w:val="20"/>
                <w:szCs w:val="20"/>
                <w:lang w:val="en-US"/>
              </w:rPr>
              <w:t xml:space="preserve">LBW infants at 40 </w:t>
            </w:r>
            <w:proofErr w:type="gramStart"/>
            <w:r w:rsidRPr="006D067D">
              <w:rPr>
                <w:rFonts w:ascii="Arial" w:hAnsi="Arial" w:cs="Arial"/>
                <w:sz w:val="20"/>
                <w:szCs w:val="20"/>
                <w:lang w:val="en-US"/>
              </w:rPr>
              <w:t>weeks’</w:t>
            </w:r>
            <w:proofErr w:type="gramEnd"/>
            <w:r w:rsidRPr="006D067D">
              <w:rPr>
                <w:rFonts w:ascii="Arial" w:hAnsi="Arial" w:cs="Arial"/>
                <w:sz w:val="20"/>
                <w:szCs w:val="20"/>
                <w:lang w:val="en-US"/>
              </w:rPr>
              <w:t xml:space="preserve"> corrected gestational age.</w:t>
            </w:r>
          </w:p>
        </w:tc>
        <w:tc>
          <w:tcPr>
            <w:tcW w:w="1390" w:type="dxa"/>
          </w:tcPr>
          <w:p w14:paraId="143A3B0F" w14:textId="77777777" w:rsidR="00392624" w:rsidRPr="006D067D" w:rsidRDefault="00392624" w:rsidP="00392624">
            <w:pPr>
              <w:pStyle w:val="SemEspaamento"/>
              <w:rPr>
                <w:rFonts w:cs="Arial"/>
                <w:szCs w:val="20"/>
                <w:lang w:val="en-US" w:eastAsia="pt-BR"/>
              </w:rPr>
            </w:pPr>
            <w:r w:rsidRPr="006D067D">
              <w:rPr>
                <w:rFonts w:cs="Arial"/>
                <w:szCs w:val="20"/>
                <w:lang w:val="en-US" w:eastAsia="pt-BR"/>
              </w:rPr>
              <w:t>2 groups:</w:t>
            </w:r>
          </w:p>
          <w:p w14:paraId="18F86CA4" w14:textId="77777777" w:rsidR="00392624" w:rsidRPr="006D067D" w:rsidRDefault="00392624" w:rsidP="00392624">
            <w:pPr>
              <w:pStyle w:val="SemEspaamento"/>
              <w:rPr>
                <w:rFonts w:cs="Arial"/>
                <w:szCs w:val="20"/>
                <w:lang w:val="en-US" w:eastAsia="pt-BR"/>
              </w:rPr>
            </w:pPr>
          </w:p>
          <w:p w14:paraId="0D6CA048" w14:textId="29862906" w:rsidR="00392624" w:rsidRPr="006D067D" w:rsidRDefault="00EC6AB9" w:rsidP="00392624">
            <w:pPr>
              <w:pStyle w:val="SemEspaamento"/>
              <w:rPr>
                <w:rFonts w:cs="Arial"/>
                <w:szCs w:val="20"/>
                <w:lang w:val="en-US" w:eastAsia="pt-BR"/>
              </w:rPr>
            </w:pPr>
            <w:r w:rsidRPr="006D067D">
              <w:rPr>
                <w:rFonts w:cs="Arial"/>
                <w:szCs w:val="20"/>
                <w:lang w:val="en-US" w:eastAsia="pt-BR"/>
              </w:rPr>
              <w:t>Infants</w:t>
            </w:r>
            <w:r w:rsidR="00392624" w:rsidRPr="006D067D">
              <w:rPr>
                <w:rFonts w:cs="Arial"/>
                <w:szCs w:val="20"/>
                <w:lang w:val="en-US" w:eastAsia="pt-BR"/>
              </w:rPr>
              <w:t xml:space="preserve"> included in the </w:t>
            </w:r>
            <w:r w:rsidRPr="006D067D">
              <w:rPr>
                <w:rFonts w:cs="Arial"/>
                <w:szCs w:val="20"/>
                <w:lang w:val="en-US" w:eastAsia="pt-BR"/>
              </w:rPr>
              <w:t>I</w:t>
            </w:r>
            <w:r w:rsidR="00392624" w:rsidRPr="006D067D">
              <w:rPr>
                <w:rFonts w:cs="Arial"/>
                <w:szCs w:val="20"/>
                <w:lang w:val="en-US" w:eastAsia="pt-BR"/>
              </w:rPr>
              <w:t>ntervention group (KMC)</w:t>
            </w:r>
            <w:r w:rsidRPr="006D067D">
              <w:rPr>
                <w:rFonts w:cs="Arial"/>
                <w:szCs w:val="20"/>
                <w:lang w:val="en-US" w:eastAsia="pt-BR"/>
              </w:rPr>
              <w:t>.</w:t>
            </w:r>
          </w:p>
          <w:p w14:paraId="1B4D8F53" w14:textId="77777777" w:rsidR="00392624" w:rsidRPr="006D067D" w:rsidRDefault="00392624" w:rsidP="00392624">
            <w:pPr>
              <w:pStyle w:val="SemEspaamento"/>
              <w:rPr>
                <w:rFonts w:cs="Arial"/>
                <w:szCs w:val="20"/>
                <w:lang w:val="en-US" w:eastAsia="pt-BR"/>
              </w:rPr>
            </w:pPr>
          </w:p>
          <w:p w14:paraId="09801A3A" w14:textId="1AE0A2EC" w:rsidR="00392624" w:rsidRPr="006D067D" w:rsidRDefault="00EC6AB9" w:rsidP="00392624">
            <w:pPr>
              <w:pStyle w:val="SemEspaamento"/>
              <w:rPr>
                <w:rFonts w:eastAsia="Arial" w:cs="Arial"/>
                <w:szCs w:val="20"/>
                <w:u w:color="000000"/>
                <w:bdr w:val="nil"/>
                <w:lang w:val="en-US" w:eastAsia="pt-BR"/>
              </w:rPr>
            </w:pPr>
            <w:r w:rsidRPr="006D067D">
              <w:rPr>
                <w:rFonts w:cs="Arial"/>
                <w:szCs w:val="20"/>
                <w:lang w:val="en-US" w:eastAsia="pt-BR"/>
              </w:rPr>
              <w:t>Infants</w:t>
            </w:r>
            <w:r w:rsidR="00392624" w:rsidRPr="006D067D">
              <w:rPr>
                <w:rFonts w:cs="Arial"/>
                <w:szCs w:val="20"/>
                <w:lang w:val="en-US" w:eastAsia="pt-BR"/>
              </w:rPr>
              <w:t xml:space="preserve"> included in the Control group (Conventional care</w:t>
            </w:r>
            <w:r w:rsidRPr="006D067D">
              <w:rPr>
                <w:rFonts w:cs="Arial"/>
                <w:szCs w:val="20"/>
                <w:lang w:val="en-US" w:eastAsia="pt-BR"/>
              </w:rPr>
              <w:t>).</w:t>
            </w:r>
          </w:p>
          <w:p w14:paraId="127AE9F5" w14:textId="77777777" w:rsidR="00392624" w:rsidRPr="006D067D" w:rsidRDefault="00392624" w:rsidP="00392624">
            <w:pPr>
              <w:pStyle w:val="SemEspaamento"/>
              <w:rPr>
                <w:rFonts w:eastAsia="Arial" w:cs="Arial"/>
                <w:szCs w:val="20"/>
                <w:u w:color="000000"/>
                <w:bdr w:val="nil"/>
                <w:lang w:val="en-US" w:eastAsia="pt-BR"/>
              </w:rPr>
            </w:pPr>
          </w:p>
          <w:p w14:paraId="106E090A" w14:textId="0B0220CB" w:rsidR="00392624" w:rsidRPr="006D067D" w:rsidRDefault="00392624" w:rsidP="0039262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Duration of the study: one year and 10 months</w:t>
            </w:r>
          </w:p>
          <w:p w14:paraId="685D7E7A" w14:textId="77777777" w:rsidR="00392624" w:rsidRPr="006D067D" w:rsidRDefault="00392624" w:rsidP="00392624">
            <w:pPr>
              <w:pStyle w:val="SemEspaamento"/>
              <w:rPr>
                <w:rFonts w:eastAsia="Arial" w:cs="Arial"/>
                <w:szCs w:val="20"/>
                <w:u w:color="000000"/>
                <w:bdr w:val="nil"/>
                <w:lang w:val="en-US" w:eastAsia="pt-BR"/>
              </w:rPr>
            </w:pPr>
          </w:p>
          <w:p w14:paraId="65C9F0D9" w14:textId="74853422" w:rsidR="00392624" w:rsidRPr="006D067D" w:rsidRDefault="00392624" w:rsidP="00392624">
            <w:pPr>
              <w:pStyle w:val="SemEspaamento"/>
              <w:rPr>
                <w:rFonts w:eastAsia="Arial" w:cs="Arial"/>
                <w:szCs w:val="20"/>
              </w:rPr>
            </w:pPr>
            <w:proofErr w:type="spellStart"/>
            <w:r w:rsidRPr="006D067D">
              <w:rPr>
                <w:rFonts w:eastAsia="Arial" w:cs="Arial"/>
                <w:szCs w:val="20"/>
              </w:rPr>
              <w:t>Place</w:t>
            </w:r>
            <w:proofErr w:type="spellEnd"/>
            <w:r w:rsidRPr="006D067D">
              <w:rPr>
                <w:rFonts w:eastAsia="Arial" w:cs="Arial"/>
                <w:szCs w:val="20"/>
              </w:rPr>
              <w:t xml:space="preserve">: </w:t>
            </w:r>
            <w:proofErr w:type="spellStart"/>
            <w:r w:rsidRPr="006D067D">
              <w:rPr>
                <w:rFonts w:eastAsia="Arial" w:cs="Arial"/>
                <w:szCs w:val="20"/>
              </w:rPr>
              <w:t>India</w:t>
            </w:r>
            <w:proofErr w:type="spellEnd"/>
          </w:p>
          <w:p w14:paraId="0F29AF91" w14:textId="77777777" w:rsidR="00392624" w:rsidRPr="006D067D" w:rsidRDefault="00392624" w:rsidP="00392624">
            <w:pPr>
              <w:pStyle w:val="SemEspaamento"/>
              <w:rPr>
                <w:rFonts w:eastAsia="Arial" w:cs="Arial"/>
                <w:szCs w:val="20"/>
              </w:rPr>
            </w:pPr>
          </w:p>
          <w:p w14:paraId="4D411562" w14:textId="77777777" w:rsidR="00392624" w:rsidRPr="006D067D" w:rsidRDefault="00392624" w:rsidP="00392624">
            <w:pPr>
              <w:pStyle w:val="SemEspaamento"/>
              <w:rPr>
                <w:rFonts w:cs="Arial"/>
                <w:szCs w:val="20"/>
                <w:lang w:val="en-US" w:eastAsia="pt-BR"/>
              </w:rPr>
            </w:pPr>
          </w:p>
          <w:p w14:paraId="5394A1A3" w14:textId="6E067671" w:rsidR="00392624" w:rsidRPr="006D067D" w:rsidRDefault="00392624" w:rsidP="00392624">
            <w:pPr>
              <w:pStyle w:val="SemEspaamento"/>
              <w:rPr>
                <w:rFonts w:cs="Arial"/>
                <w:szCs w:val="20"/>
                <w:lang w:val="pt-PT" w:eastAsia="pt-BR"/>
              </w:rPr>
            </w:pPr>
          </w:p>
        </w:tc>
        <w:tc>
          <w:tcPr>
            <w:tcW w:w="1887" w:type="dxa"/>
          </w:tcPr>
          <w:p w14:paraId="522F0C1E" w14:textId="2B3B2AFA" w:rsidR="00392624" w:rsidRPr="006D067D" w:rsidRDefault="00392624" w:rsidP="00392624">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 xml:space="preserve">VLBW </w:t>
            </w:r>
            <w:r w:rsidR="00BE1EA7" w:rsidRPr="006D067D">
              <w:rPr>
                <w:rFonts w:eastAsia="Arial" w:cs="Arial"/>
                <w:szCs w:val="20"/>
                <w:u w:color="000000"/>
                <w:bdr w:val="nil"/>
                <w:lang w:val="it-IT" w:eastAsia="pt-BR"/>
              </w:rPr>
              <w:t>infants</w:t>
            </w:r>
            <w:r w:rsidRPr="006D067D">
              <w:rPr>
                <w:rFonts w:eastAsia="Arial" w:cs="Arial"/>
                <w:szCs w:val="20"/>
                <w:u w:color="000000"/>
                <w:bdr w:val="nil"/>
                <w:lang w:val="it-IT" w:eastAsia="pt-BR"/>
              </w:rPr>
              <w:t xml:space="preserve"> with birth weight &lt;1500 g</w:t>
            </w:r>
          </w:p>
          <w:p w14:paraId="3B60BC2D" w14:textId="77777777" w:rsidR="00392624" w:rsidRPr="006D067D" w:rsidRDefault="00392624" w:rsidP="00392624">
            <w:pPr>
              <w:pStyle w:val="SemEspaamento"/>
              <w:rPr>
                <w:rFonts w:eastAsia="Arial" w:cs="Arial"/>
                <w:szCs w:val="20"/>
                <w:u w:color="000000"/>
                <w:bdr w:val="nil"/>
                <w:lang w:val="it-IT" w:eastAsia="pt-BR"/>
              </w:rPr>
            </w:pPr>
          </w:p>
          <w:p w14:paraId="1C5D590D" w14:textId="52502E90" w:rsidR="00392624" w:rsidRPr="006D067D" w:rsidRDefault="00392624" w:rsidP="00392624">
            <w:pPr>
              <w:pStyle w:val="SemEspaamento"/>
              <w:rPr>
                <w:rFonts w:eastAsia="Helvetica Neue" w:cs="Arial"/>
                <w:szCs w:val="20"/>
                <w:u w:color="000000"/>
                <w:bdr w:val="nil"/>
                <w:lang w:val="en-US" w:eastAsia="pt-BR"/>
              </w:rPr>
            </w:pPr>
            <w:r w:rsidRPr="006D067D">
              <w:rPr>
                <w:rFonts w:cs="Arial"/>
                <w:szCs w:val="20"/>
                <w:lang w:val="en-US" w:eastAsia="pt-BR"/>
              </w:rPr>
              <w:t xml:space="preserve">Intervention group </w:t>
            </w:r>
            <w:r w:rsidRPr="006D067D">
              <w:rPr>
                <w:rFonts w:eastAsia="Helvetica Neue" w:cs="Arial"/>
                <w:szCs w:val="20"/>
                <w:u w:color="000000"/>
                <w:bdr w:val="nil"/>
                <w:lang w:val="en-US" w:eastAsia="pt-BR"/>
              </w:rPr>
              <w:t>– N=71</w:t>
            </w:r>
          </w:p>
          <w:p w14:paraId="442DF820" w14:textId="6644E8CD" w:rsidR="00392624" w:rsidRPr="006D067D" w:rsidRDefault="00392624" w:rsidP="00392624">
            <w:pPr>
              <w:pStyle w:val="SemEspaamento"/>
              <w:rPr>
                <w:rFonts w:eastAsia="Helvetica Neue" w:cs="Arial"/>
                <w:szCs w:val="20"/>
                <w:u w:color="000000"/>
                <w:bdr w:val="nil"/>
                <w:lang w:val="en-US" w:eastAsia="pt-BR"/>
              </w:rPr>
            </w:pPr>
            <w:r w:rsidRPr="006D067D">
              <w:rPr>
                <w:rFonts w:eastAsia="Helvetica Neue" w:cs="Arial"/>
                <w:szCs w:val="20"/>
                <w:u w:color="000000"/>
                <w:bdr w:val="nil"/>
                <w:lang w:val="en-US" w:eastAsia="pt-BR"/>
              </w:rPr>
              <w:t>Control group – N=69</w:t>
            </w:r>
          </w:p>
          <w:p w14:paraId="7CA3FAE8" w14:textId="77777777" w:rsidR="00BE1EA7" w:rsidRPr="006D067D" w:rsidRDefault="00BE1EA7" w:rsidP="00392624">
            <w:pPr>
              <w:pStyle w:val="SemEspaamento"/>
              <w:rPr>
                <w:rFonts w:eastAsia="Helvetica Neue" w:cs="Arial"/>
                <w:szCs w:val="20"/>
                <w:u w:color="000000"/>
                <w:bdr w:val="nil"/>
                <w:lang w:val="en-US" w:eastAsia="pt-BR"/>
              </w:rPr>
            </w:pPr>
          </w:p>
          <w:p w14:paraId="2FA7DB5B" w14:textId="0C6EA60C" w:rsidR="00392624" w:rsidRPr="006D067D" w:rsidRDefault="00392624" w:rsidP="0039262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Inclusion criteria: VLBW (birth weight &lt;1500 g) infants, tolerating spoon feeds of 150 mL⁄ kg ⁄ day and hemodynamically stable, not on oxygen or respiratory support, no </w:t>
            </w:r>
            <w:proofErr w:type="spellStart"/>
            <w:r w:rsidRPr="006D067D">
              <w:rPr>
                <w:rFonts w:eastAsia="Arial" w:cs="Arial"/>
                <w:szCs w:val="20"/>
                <w:u w:color="000000"/>
                <w:bdr w:val="nil"/>
                <w:lang w:val="en-US" w:eastAsia="pt-BR"/>
              </w:rPr>
              <w:t>apnoea</w:t>
            </w:r>
            <w:proofErr w:type="spellEnd"/>
            <w:r w:rsidRPr="006D067D">
              <w:rPr>
                <w:rFonts w:eastAsia="Arial" w:cs="Arial"/>
                <w:szCs w:val="20"/>
                <w:u w:color="000000"/>
                <w:bdr w:val="nil"/>
                <w:lang w:val="en-US" w:eastAsia="pt-BR"/>
              </w:rPr>
              <w:t xml:space="preserve"> for 72 h, not on any intravenous fluids.</w:t>
            </w:r>
          </w:p>
          <w:p w14:paraId="7A89ED15" w14:textId="77777777" w:rsidR="00392624" w:rsidRPr="006D067D" w:rsidRDefault="00392624" w:rsidP="00392624">
            <w:pPr>
              <w:pStyle w:val="SemEspaamento"/>
              <w:rPr>
                <w:rFonts w:eastAsia="Arial" w:cs="Arial"/>
                <w:szCs w:val="20"/>
                <w:u w:color="000000"/>
                <w:bdr w:val="nil"/>
                <w:lang w:val="en-US" w:eastAsia="pt-BR"/>
              </w:rPr>
            </w:pPr>
          </w:p>
          <w:p w14:paraId="18594787" w14:textId="17EC9549" w:rsidR="00392624" w:rsidRPr="006D067D" w:rsidRDefault="00392624" w:rsidP="00392624">
            <w:pPr>
              <w:pStyle w:val="SemEspaamento"/>
              <w:rPr>
                <w:rFonts w:cs="Arial"/>
                <w:szCs w:val="20"/>
                <w:lang w:val="en-US" w:eastAsia="pt-BR"/>
              </w:rPr>
            </w:pPr>
            <w:r w:rsidRPr="006D067D">
              <w:rPr>
                <w:rFonts w:eastAsia="Arial" w:cs="Arial"/>
                <w:szCs w:val="20"/>
                <w:u w:color="000000"/>
                <w:bdr w:val="nil"/>
                <w:lang w:val="en-US" w:eastAsia="pt-BR"/>
              </w:rPr>
              <w:t>Exclusion criteria: with major malformation</w:t>
            </w:r>
            <w:r w:rsidR="00BE1EA7" w:rsidRPr="006D067D">
              <w:rPr>
                <w:rFonts w:eastAsia="Arial" w:cs="Arial"/>
                <w:szCs w:val="20"/>
                <w:u w:color="000000"/>
                <w:bdr w:val="nil"/>
                <w:lang w:val="en-US" w:eastAsia="pt-BR"/>
              </w:rPr>
              <w:t>.</w:t>
            </w:r>
          </w:p>
        </w:tc>
        <w:tc>
          <w:tcPr>
            <w:tcW w:w="1937" w:type="dxa"/>
          </w:tcPr>
          <w:p w14:paraId="10F35E20" w14:textId="77777777" w:rsidR="00392624" w:rsidRPr="006D067D" w:rsidRDefault="00392624" w:rsidP="00392624">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In the KMC ward,</w:t>
            </w:r>
          </w:p>
          <w:p w14:paraId="2855F5E2" w14:textId="42DA267B" w:rsidR="00392624" w:rsidRPr="006D067D" w:rsidRDefault="00392624" w:rsidP="00392624">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mother-infant dyads were together, and care of the baby was supervised by a trained nurse. Neonates were </w:t>
            </w:r>
            <w:proofErr w:type="gramStart"/>
            <w:r w:rsidRPr="006D067D">
              <w:rPr>
                <w:rFonts w:eastAsia="Arial Unicode MS" w:cs="Arial"/>
                <w:szCs w:val="20"/>
                <w:u w:color="000000"/>
                <w:bdr w:val="nil"/>
                <w:lang w:val="en-US" w:eastAsia="pt-BR"/>
              </w:rPr>
              <w:t>given</w:t>
            </w:r>
            <w:proofErr w:type="gramEnd"/>
          </w:p>
          <w:p w14:paraId="10B61D91" w14:textId="625D765C" w:rsidR="00392624" w:rsidRPr="006D067D" w:rsidRDefault="00392624" w:rsidP="00392624">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skin-to-skin contact between the mothers’ breasts in an upright position dressed </w:t>
            </w:r>
            <w:proofErr w:type="gramStart"/>
            <w:r w:rsidRPr="006D067D">
              <w:rPr>
                <w:rFonts w:eastAsia="Arial Unicode MS" w:cs="Arial"/>
                <w:szCs w:val="20"/>
                <w:u w:color="000000"/>
                <w:bdr w:val="nil"/>
                <w:lang w:val="en-US" w:eastAsia="pt-BR"/>
              </w:rPr>
              <w:t>with</w:t>
            </w:r>
            <w:proofErr w:type="gramEnd"/>
            <w:r w:rsidRPr="006D067D">
              <w:rPr>
                <w:rFonts w:eastAsia="Arial Unicode MS" w:cs="Arial"/>
                <w:szCs w:val="20"/>
                <w:u w:color="000000"/>
                <w:bdr w:val="nil"/>
                <w:lang w:val="en-US" w:eastAsia="pt-BR"/>
              </w:rPr>
              <w:t xml:space="preserve"> a cap, socks and diaper and supported at the bottom with a cloth sling ⁄ binder. Front open gowns were made available for the mothers and privacy was provided to them. Comfortable chairs and beds</w:t>
            </w:r>
          </w:p>
          <w:p w14:paraId="49231B45" w14:textId="3274DF76" w:rsidR="00392624" w:rsidRPr="006D067D" w:rsidRDefault="00392624" w:rsidP="00392624">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were provided for the mothers practicing KMC. Mothers were encouraged to do KMC for as many hours per day as</w:t>
            </w:r>
          </w:p>
          <w:p w14:paraId="1099197D" w14:textId="7D320494" w:rsidR="00392624" w:rsidRPr="006D067D" w:rsidRDefault="00392624" w:rsidP="00392624">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possible, ensuring a minimum of eight </w:t>
            </w:r>
            <w:r w:rsidRPr="006D067D">
              <w:rPr>
                <w:rFonts w:eastAsia="Arial Unicode MS" w:cs="Arial"/>
                <w:szCs w:val="20"/>
                <w:u w:color="000000"/>
                <w:bdr w:val="nil"/>
                <w:lang w:val="en-US" w:eastAsia="pt-BR"/>
              </w:rPr>
              <w:lastRenderedPageBreak/>
              <w:t xml:space="preserve">hours per day. When not in KMC position, infants were placed in open cribs well covered with clothes, </w:t>
            </w:r>
            <w:proofErr w:type="gramStart"/>
            <w:r w:rsidRPr="006D067D">
              <w:rPr>
                <w:rFonts w:eastAsia="Arial Unicode MS" w:cs="Arial"/>
                <w:szCs w:val="20"/>
                <w:u w:color="000000"/>
                <w:bdr w:val="nil"/>
                <w:lang w:val="en-US" w:eastAsia="pt-BR"/>
              </w:rPr>
              <w:t>socks</w:t>
            </w:r>
            <w:proofErr w:type="gramEnd"/>
            <w:r w:rsidRPr="006D067D">
              <w:rPr>
                <w:rFonts w:eastAsia="Arial Unicode MS" w:cs="Arial"/>
                <w:szCs w:val="20"/>
                <w:u w:color="000000"/>
                <w:bdr w:val="nil"/>
                <w:lang w:val="en-US" w:eastAsia="pt-BR"/>
              </w:rPr>
              <w:t xml:space="preserve"> and mitten. Infants were discharged home at a minimum weight of 1300 g or when gaining weight at a rate ≥10 g ⁄ day on three consecutive days.</w:t>
            </w:r>
          </w:p>
          <w:p w14:paraId="02E6AB43" w14:textId="77777777" w:rsidR="00BE1EA7" w:rsidRPr="006D067D" w:rsidRDefault="00BE1EA7" w:rsidP="00392624">
            <w:pPr>
              <w:pStyle w:val="SemEspaamento"/>
              <w:rPr>
                <w:rFonts w:eastAsia="Arial Unicode MS" w:cs="Arial"/>
                <w:szCs w:val="20"/>
                <w:u w:color="000000"/>
                <w:bdr w:val="nil"/>
                <w:lang w:val="en-US" w:eastAsia="pt-BR"/>
              </w:rPr>
            </w:pPr>
          </w:p>
          <w:p w14:paraId="591FFE4C" w14:textId="0BBB78ED" w:rsidR="00392624" w:rsidRPr="006D067D" w:rsidRDefault="00392624" w:rsidP="00392624">
            <w:pPr>
              <w:pStyle w:val="SemEspaamento"/>
              <w:rPr>
                <w:rFonts w:cs="Arial"/>
                <w:szCs w:val="20"/>
                <w:lang w:val="en-US" w:eastAsia="pt-BR"/>
              </w:rPr>
            </w:pPr>
            <w:r w:rsidRPr="006D067D">
              <w:rPr>
                <w:rFonts w:eastAsia="Arial" w:cs="Arial"/>
                <w:szCs w:val="20"/>
                <w:lang w:val="en-US"/>
              </w:rPr>
              <w:t xml:space="preserve">Randomized n= 140, </w:t>
            </w:r>
            <w:proofErr w:type="spellStart"/>
            <w:r w:rsidRPr="006D067D">
              <w:rPr>
                <w:rFonts w:ascii="Calibri" w:hAnsi="Calibri" w:cs="Calibri"/>
                <w:szCs w:val="20"/>
              </w:rPr>
              <w:t>analyzed</w:t>
            </w:r>
            <w:proofErr w:type="spellEnd"/>
            <w:r w:rsidRPr="006D067D">
              <w:rPr>
                <w:rFonts w:eastAsia="Arial" w:cs="Arial"/>
                <w:szCs w:val="20"/>
                <w:lang w:val="en-US"/>
              </w:rPr>
              <w:t xml:space="preserve"> n= 136.</w:t>
            </w:r>
          </w:p>
        </w:tc>
        <w:tc>
          <w:tcPr>
            <w:tcW w:w="1737" w:type="dxa"/>
          </w:tcPr>
          <w:p w14:paraId="1BFC7380" w14:textId="391B3C10" w:rsidR="00392624" w:rsidRPr="006D067D" w:rsidRDefault="00392624" w:rsidP="00392624">
            <w:pPr>
              <w:autoSpaceDE w:val="0"/>
              <w:autoSpaceDN w:val="0"/>
              <w:adjustRightInd w:val="0"/>
              <w:rPr>
                <w:rFonts w:ascii="Arial" w:eastAsia="Arial Unicode MS" w:hAnsi="Arial" w:cs="Arial"/>
                <w:sz w:val="20"/>
                <w:szCs w:val="20"/>
                <w:u w:color="000000"/>
                <w:bdr w:val="nil"/>
                <w:lang w:val="en-US" w:eastAsia="pt-BR"/>
              </w:rPr>
            </w:pPr>
            <w:r w:rsidRPr="006D067D">
              <w:rPr>
                <w:rFonts w:ascii="Arial" w:eastAsia="Arial Unicode MS" w:hAnsi="Arial" w:cs="Arial"/>
                <w:sz w:val="20"/>
                <w:szCs w:val="20"/>
                <w:u w:color="000000"/>
                <w:bdr w:val="nil"/>
                <w:lang w:val="en-US" w:eastAsia="pt-BR"/>
              </w:rPr>
              <w:lastRenderedPageBreak/>
              <w:t>Weight gain</w:t>
            </w:r>
            <w:r w:rsidR="00EC6AB9" w:rsidRPr="006D067D">
              <w:rPr>
                <w:rFonts w:ascii="Arial" w:eastAsia="Arial Unicode MS" w:hAnsi="Arial" w:cs="Arial"/>
                <w:sz w:val="20"/>
                <w:szCs w:val="20"/>
                <w:u w:color="000000"/>
                <w:bdr w:val="nil"/>
                <w:lang w:val="en-US" w:eastAsia="pt-BR"/>
              </w:rPr>
              <w:t xml:space="preserve"> (g</w:t>
            </w:r>
            <w:r w:rsidR="00EC6AB9" w:rsidRPr="006D067D">
              <w:rPr>
                <w:rFonts w:ascii="Arial" w:eastAsia="Arial Unicode MS" w:hAnsi="Arial" w:cs="Arial" w:hint="eastAsia"/>
                <w:sz w:val="20"/>
                <w:szCs w:val="20"/>
                <w:u w:color="000000"/>
                <w:bdr w:val="nil"/>
                <w:lang w:val="en-US" w:eastAsia="pt-BR"/>
              </w:rPr>
              <w:t>⁄</w:t>
            </w:r>
            <w:r w:rsidR="00EC6AB9" w:rsidRPr="006D067D">
              <w:rPr>
                <w:rFonts w:ascii="Arial" w:eastAsia="Arial Unicode MS" w:hAnsi="Arial" w:cs="Arial"/>
                <w:sz w:val="20"/>
                <w:szCs w:val="20"/>
                <w:u w:color="000000"/>
                <w:bdr w:val="nil"/>
                <w:lang w:val="en-US" w:eastAsia="pt-BR"/>
              </w:rPr>
              <w:t>kg</w:t>
            </w:r>
            <w:r w:rsidR="00EC6AB9" w:rsidRPr="006D067D">
              <w:rPr>
                <w:rFonts w:ascii="Arial" w:eastAsia="Arial Unicode MS" w:hAnsi="Arial" w:cs="Arial" w:hint="eastAsia"/>
                <w:sz w:val="20"/>
                <w:szCs w:val="20"/>
                <w:u w:color="000000"/>
                <w:bdr w:val="nil"/>
                <w:lang w:val="en-US" w:eastAsia="pt-BR"/>
              </w:rPr>
              <w:t>⁄</w:t>
            </w:r>
            <w:r w:rsidR="00EC6AB9" w:rsidRPr="006D067D">
              <w:rPr>
                <w:rFonts w:ascii="Arial" w:eastAsia="Arial Unicode MS" w:hAnsi="Arial" w:cs="Arial"/>
                <w:sz w:val="20"/>
                <w:szCs w:val="20"/>
                <w:u w:color="000000"/>
                <w:bdr w:val="nil"/>
                <w:lang w:val="en-US" w:eastAsia="pt-BR"/>
              </w:rPr>
              <w:t>day)</w:t>
            </w:r>
            <w:r w:rsidRPr="006D067D">
              <w:rPr>
                <w:rFonts w:ascii="Arial" w:eastAsia="Arial Unicode MS" w:hAnsi="Arial" w:cs="Arial"/>
                <w:sz w:val="20"/>
                <w:szCs w:val="20"/>
                <w:u w:color="000000"/>
                <w:bdr w:val="nil"/>
                <w:lang w:val="en-US" w:eastAsia="pt-BR"/>
              </w:rPr>
              <w:t xml:space="preserve"> till term gestational age (40 weeks), weight gain (g</w:t>
            </w:r>
            <w:r w:rsidRPr="006D067D">
              <w:rPr>
                <w:rFonts w:ascii="Arial" w:eastAsia="Arial Unicode MS" w:hAnsi="Arial" w:cs="Arial" w:hint="eastAsia"/>
                <w:sz w:val="20"/>
                <w:szCs w:val="20"/>
                <w:u w:color="000000"/>
                <w:bdr w:val="nil"/>
                <w:lang w:val="en-US" w:eastAsia="pt-BR"/>
              </w:rPr>
              <w:t>⁄</w:t>
            </w:r>
            <w:r w:rsidRPr="006D067D">
              <w:rPr>
                <w:rFonts w:ascii="Arial" w:eastAsia="Arial Unicode MS" w:hAnsi="Arial" w:cs="Arial"/>
                <w:sz w:val="20"/>
                <w:szCs w:val="20"/>
                <w:u w:color="000000"/>
                <w:bdr w:val="nil"/>
                <w:lang w:val="en-US" w:eastAsia="pt-BR"/>
              </w:rPr>
              <w:t>kg</w:t>
            </w:r>
            <w:r w:rsidRPr="006D067D">
              <w:rPr>
                <w:rFonts w:ascii="Arial" w:eastAsia="Arial Unicode MS" w:hAnsi="Arial" w:cs="Arial" w:hint="eastAsia"/>
                <w:sz w:val="20"/>
                <w:szCs w:val="20"/>
                <w:u w:color="000000"/>
                <w:bdr w:val="nil"/>
                <w:lang w:val="en-US" w:eastAsia="pt-BR"/>
              </w:rPr>
              <w:t>⁄</w:t>
            </w:r>
            <w:r w:rsidRPr="006D067D">
              <w:rPr>
                <w:rFonts w:ascii="Arial" w:eastAsia="Arial Unicode MS" w:hAnsi="Arial" w:cs="Arial"/>
                <w:sz w:val="20"/>
                <w:szCs w:val="20"/>
                <w:u w:color="000000"/>
                <w:bdr w:val="nil"/>
                <w:lang w:val="en-US" w:eastAsia="pt-BR"/>
              </w:rPr>
              <w:t>day) from randomization to hospital discharge,</w:t>
            </w:r>
          </w:p>
          <w:p w14:paraId="41322DDC" w14:textId="6889D968" w:rsidR="00392624" w:rsidRPr="006D067D" w:rsidRDefault="00EC6AB9" w:rsidP="00392624">
            <w:pPr>
              <w:autoSpaceDE w:val="0"/>
              <w:autoSpaceDN w:val="0"/>
              <w:adjustRightInd w:val="0"/>
              <w:rPr>
                <w:rFonts w:ascii="Arial" w:eastAsia="Arial Unicode MS" w:hAnsi="Arial" w:cs="Arial"/>
                <w:sz w:val="20"/>
                <w:szCs w:val="20"/>
                <w:u w:color="000000"/>
                <w:bdr w:val="nil"/>
                <w:lang w:val="en-US" w:eastAsia="pt-BR"/>
              </w:rPr>
            </w:pPr>
            <w:r w:rsidRPr="006D067D">
              <w:rPr>
                <w:rFonts w:ascii="Arial" w:eastAsia="Arial Unicode MS" w:hAnsi="Arial" w:cs="Arial"/>
                <w:sz w:val="20"/>
                <w:szCs w:val="20"/>
                <w:u w:color="000000"/>
                <w:bdr w:val="nil"/>
                <w:lang w:val="en-US" w:eastAsia="pt-BR"/>
              </w:rPr>
              <w:t>p</w:t>
            </w:r>
            <w:r w:rsidR="00392624" w:rsidRPr="006D067D">
              <w:rPr>
                <w:rFonts w:ascii="Arial" w:eastAsia="Arial Unicode MS" w:hAnsi="Arial" w:cs="Arial"/>
                <w:sz w:val="20"/>
                <w:szCs w:val="20"/>
                <w:u w:color="000000"/>
                <w:bdr w:val="nil"/>
                <w:lang w:val="en-US" w:eastAsia="pt-BR"/>
              </w:rPr>
              <w:t>roportion</w:t>
            </w:r>
            <w:r w:rsidRPr="006D067D">
              <w:rPr>
                <w:rFonts w:ascii="Arial" w:eastAsia="Arial Unicode MS" w:hAnsi="Arial" w:cs="Arial"/>
                <w:sz w:val="20"/>
                <w:szCs w:val="20"/>
                <w:u w:color="000000"/>
                <w:bdr w:val="nil"/>
                <w:lang w:val="en-US" w:eastAsia="pt-BR"/>
              </w:rPr>
              <w:t xml:space="preserve"> </w:t>
            </w:r>
          </w:p>
          <w:p w14:paraId="03118AA3" w14:textId="77777777" w:rsidR="00392624" w:rsidRPr="006D067D" w:rsidRDefault="00392624" w:rsidP="00392624">
            <w:pPr>
              <w:autoSpaceDE w:val="0"/>
              <w:autoSpaceDN w:val="0"/>
              <w:adjustRightInd w:val="0"/>
              <w:rPr>
                <w:rFonts w:ascii="Arial" w:eastAsia="Arial Unicode MS" w:hAnsi="Arial" w:cs="Arial"/>
                <w:sz w:val="20"/>
                <w:szCs w:val="20"/>
                <w:u w:color="000000"/>
                <w:bdr w:val="nil"/>
                <w:lang w:val="en-US" w:eastAsia="pt-BR"/>
              </w:rPr>
            </w:pPr>
            <w:r w:rsidRPr="006D067D">
              <w:rPr>
                <w:rFonts w:ascii="Arial" w:eastAsia="Arial Unicode MS" w:hAnsi="Arial" w:cs="Arial"/>
                <w:sz w:val="20"/>
                <w:szCs w:val="20"/>
                <w:u w:color="000000"/>
                <w:bdr w:val="nil"/>
                <w:lang w:val="en-US" w:eastAsia="pt-BR"/>
              </w:rPr>
              <w:t>of babies on exclusive breastfeeding, and number of</w:t>
            </w:r>
          </w:p>
          <w:p w14:paraId="72B985B3" w14:textId="78C52290" w:rsidR="00392624" w:rsidRPr="006D067D" w:rsidRDefault="00392624" w:rsidP="00392624">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hospital days</w:t>
            </w:r>
            <w:r w:rsidR="00EC6AB9" w:rsidRPr="006D067D">
              <w:rPr>
                <w:rFonts w:eastAsia="Arial Unicode MS" w:cs="Arial"/>
                <w:szCs w:val="20"/>
                <w:u w:color="000000"/>
                <w:bdr w:val="nil"/>
                <w:lang w:val="en-US" w:eastAsia="pt-BR"/>
              </w:rPr>
              <w:t xml:space="preserve"> after randomization</w:t>
            </w:r>
            <w:r w:rsidRPr="006D067D">
              <w:rPr>
                <w:rFonts w:eastAsia="Arial Unicode MS" w:cs="Arial"/>
                <w:szCs w:val="20"/>
                <w:u w:color="000000"/>
                <w:bdr w:val="nil"/>
                <w:lang w:val="en-US" w:eastAsia="pt-BR"/>
              </w:rPr>
              <w:t>.</w:t>
            </w:r>
          </w:p>
          <w:p w14:paraId="27F61A64" w14:textId="77777777" w:rsidR="00392624" w:rsidRPr="006D067D" w:rsidRDefault="00392624" w:rsidP="00392624">
            <w:pPr>
              <w:pStyle w:val="SemEspaamento"/>
              <w:rPr>
                <w:rFonts w:eastAsia="Arial Unicode MS" w:cs="Arial"/>
                <w:szCs w:val="20"/>
                <w:u w:color="000000"/>
                <w:bdr w:val="nil"/>
                <w:lang w:val="en-US" w:eastAsia="pt-BR"/>
              </w:rPr>
            </w:pPr>
          </w:p>
          <w:p w14:paraId="3B6B9F2C" w14:textId="58178C2B" w:rsidR="00392624" w:rsidRPr="006D067D" w:rsidRDefault="00392624" w:rsidP="00392624">
            <w:pPr>
              <w:pStyle w:val="SemEspaamento"/>
              <w:rPr>
                <w:rFonts w:cs="Arial"/>
                <w:szCs w:val="20"/>
                <w:u w:color="000000"/>
                <w:bdr w:val="nil"/>
                <w:lang w:val="pt-PT" w:eastAsia="pt-BR"/>
              </w:rPr>
            </w:pPr>
          </w:p>
        </w:tc>
        <w:tc>
          <w:tcPr>
            <w:tcW w:w="1594" w:type="dxa"/>
          </w:tcPr>
          <w:p w14:paraId="55992FED" w14:textId="77777777" w:rsidR="00392624" w:rsidRPr="006D067D" w:rsidRDefault="00392624" w:rsidP="0039262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70D07A73" w14:textId="77777777" w:rsidR="00392624" w:rsidRPr="006D067D" w:rsidRDefault="00392624" w:rsidP="00392624">
            <w:pPr>
              <w:pStyle w:val="SemEspaamento"/>
              <w:rPr>
                <w:rFonts w:eastAsia="Arial" w:cs="Arial"/>
                <w:szCs w:val="20"/>
                <w:u w:color="000000"/>
                <w:bdr w:val="nil"/>
                <w:lang w:val="en-US" w:eastAsia="pt-BR"/>
              </w:rPr>
            </w:pPr>
          </w:p>
          <w:p w14:paraId="08F68870" w14:textId="77777777" w:rsidR="00392624" w:rsidRPr="006D067D" w:rsidRDefault="00392624" w:rsidP="0039262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74DCF17F" w14:textId="77777777" w:rsidR="00392624" w:rsidRPr="006D067D" w:rsidRDefault="00392624" w:rsidP="00392624">
            <w:pPr>
              <w:pStyle w:val="SemEspaamento"/>
              <w:rPr>
                <w:rFonts w:eastAsia="Arial" w:cs="Arial"/>
                <w:szCs w:val="20"/>
                <w:u w:color="000000"/>
                <w:bdr w:val="nil"/>
                <w:lang w:val="en-US" w:eastAsia="pt-BR"/>
              </w:rPr>
            </w:pPr>
          </w:p>
          <w:p w14:paraId="0363CDEE" w14:textId="5B2999E9" w:rsidR="00392624" w:rsidRPr="006D067D" w:rsidRDefault="00392624" w:rsidP="00392624">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077870AD" w14:textId="03FD18A3" w:rsidR="00392624" w:rsidRPr="006D067D" w:rsidRDefault="00392624" w:rsidP="00392624">
            <w:pPr>
              <w:autoSpaceDE w:val="0"/>
              <w:autoSpaceDN w:val="0"/>
              <w:adjustRightInd w:val="0"/>
              <w:rPr>
                <w:rFonts w:ascii="Arial" w:eastAsia="Arial" w:hAnsi="Arial" w:cs="Arial"/>
                <w:sz w:val="20"/>
                <w:szCs w:val="20"/>
                <w:u w:color="000000"/>
                <w:bdr w:val="nil"/>
                <w:lang w:val="en-US" w:eastAsia="pt-BR"/>
              </w:rPr>
            </w:pPr>
            <w:r w:rsidRPr="006D067D">
              <w:rPr>
                <w:rFonts w:ascii="Arial" w:eastAsia="Arial" w:hAnsi="Arial" w:cs="Arial"/>
                <w:sz w:val="20"/>
                <w:szCs w:val="20"/>
                <w:u w:color="000000"/>
                <w:bdr w:val="nil"/>
                <w:lang w:val="en-US" w:eastAsia="pt-BR"/>
              </w:rPr>
              <w:t xml:space="preserve">There were no differences in average time to reach full enteral feeds or in time to regain birth weight between study groups. There was no difference in the weight gain from randomization to hospital discharge. </w:t>
            </w:r>
          </w:p>
          <w:p w14:paraId="0BCB15B5" w14:textId="5E5EFF6B" w:rsidR="00392624" w:rsidRPr="006D067D" w:rsidRDefault="00392624" w:rsidP="0039262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Mortality and morbidities as sepsis, hypothermia, </w:t>
            </w:r>
            <w:proofErr w:type="spellStart"/>
            <w:r w:rsidRPr="006D067D">
              <w:rPr>
                <w:rFonts w:eastAsia="Arial" w:cs="Arial"/>
                <w:szCs w:val="20"/>
                <w:u w:color="000000"/>
                <w:bdr w:val="nil"/>
                <w:lang w:val="en-US" w:eastAsia="pt-BR"/>
              </w:rPr>
              <w:t>apnoea</w:t>
            </w:r>
            <w:proofErr w:type="spellEnd"/>
            <w:r w:rsidRPr="006D067D">
              <w:rPr>
                <w:rFonts w:eastAsia="Arial" w:cs="Arial"/>
                <w:szCs w:val="20"/>
                <w:u w:color="000000"/>
                <w:bdr w:val="nil"/>
                <w:lang w:val="en-US" w:eastAsia="pt-BR"/>
              </w:rPr>
              <w:t xml:space="preserve">, and </w:t>
            </w:r>
            <w:proofErr w:type="spellStart"/>
            <w:r w:rsidRPr="006D067D">
              <w:rPr>
                <w:rFonts w:eastAsia="Arial" w:cs="Arial"/>
                <w:szCs w:val="20"/>
                <w:u w:color="000000"/>
                <w:bdr w:val="nil"/>
                <w:lang w:val="en-US" w:eastAsia="pt-BR"/>
              </w:rPr>
              <w:t>hypoglycaemia</w:t>
            </w:r>
            <w:proofErr w:type="spellEnd"/>
            <w:r w:rsidRPr="006D067D">
              <w:rPr>
                <w:rFonts w:eastAsia="Arial" w:cs="Arial"/>
                <w:szCs w:val="20"/>
                <w:u w:color="000000"/>
                <w:bdr w:val="nil"/>
                <w:lang w:val="en-US" w:eastAsia="pt-BR"/>
              </w:rPr>
              <w:t xml:space="preserve"> </w:t>
            </w:r>
          </w:p>
          <w:p w14:paraId="4A90B535" w14:textId="3E2B51F3" w:rsidR="00392624" w:rsidRPr="006D067D" w:rsidRDefault="00392624" w:rsidP="00392624">
            <w:pPr>
              <w:autoSpaceDE w:val="0"/>
              <w:autoSpaceDN w:val="0"/>
              <w:adjustRightInd w:val="0"/>
              <w:rPr>
                <w:rFonts w:ascii="Arial" w:eastAsia="Arial" w:hAnsi="Arial" w:cs="Arial"/>
                <w:sz w:val="20"/>
                <w:szCs w:val="20"/>
                <w:u w:color="000000"/>
                <w:bdr w:val="nil"/>
                <w:lang w:val="en-US" w:eastAsia="pt-BR"/>
              </w:rPr>
            </w:pPr>
            <w:r w:rsidRPr="006D067D">
              <w:rPr>
                <w:rFonts w:ascii="Arial" w:eastAsia="Arial" w:hAnsi="Arial" w:cs="Arial"/>
                <w:sz w:val="20"/>
                <w:szCs w:val="20"/>
                <w:u w:color="000000"/>
                <w:bdr w:val="nil"/>
                <w:lang w:val="en-US" w:eastAsia="pt-BR"/>
              </w:rPr>
              <w:t>were similar between the two groups.</w:t>
            </w:r>
          </w:p>
          <w:p w14:paraId="26DFE77F" w14:textId="7ACE0082" w:rsidR="00392624" w:rsidRPr="006D067D" w:rsidRDefault="00392624" w:rsidP="0039262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On average 11.5 days of hospital stay was reduced in the intervention group. </w:t>
            </w:r>
          </w:p>
          <w:p w14:paraId="76C0CA46" w14:textId="77777777" w:rsidR="00392624" w:rsidRPr="006D067D" w:rsidRDefault="00392624" w:rsidP="00392624">
            <w:pPr>
              <w:pStyle w:val="SemEspaamento"/>
              <w:rPr>
                <w:rFonts w:eastAsia="Arial" w:cs="Arial"/>
                <w:szCs w:val="20"/>
                <w:u w:color="000000"/>
                <w:bdr w:val="nil"/>
                <w:lang w:val="en-US" w:eastAsia="pt-BR"/>
              </w:rPr>
            </w:pPr>
          </w:p>
          <w:p w14:paraId="5D1CE925" w14:textId="43CBD34C" w:rsidR="00392624" w:rsidRPr="006D067D" w:rsidRDefault="00392624" w:rsidP="00392624">
            <w:pPr>
              <w:autoSpaceDE w:val="0"/>
              <w:autoSpaceDN w:val="0"/>
              <w:adjustRightInd w:val="0"/>
              <w:rPr>
                <w:rFonts w:cs="Arial"/>
                <w:sz w:val="20"/>
                <w:szCs w:val="20"/>
                <w:lang w:val="en-US" w:eastAsia="pt-BR"/>
              </w:rPr>
            </w:pPr>
            <w:r w:rsidRPr="006D067D">
              <w:rPr>
                <w:rFonts w:ascii="Arial" w:eastAsia="Arial" w:hAnsi="Arial" w:cs="Arial"/>
                <w:sz w:val="20"/>
                <w:szCs w:val="20"/>
                <w:u w:color="000000"/>
                <w:bdr w:val="nil"/>
                <w:lang w:val="en-US" w:eastAsia="pt-BR"/>
              </w:rPr>
              <w:t>Conclusion</w:t>
            </w:r>
            <w:r w:rsidR="008B13B1" w:rsidRPr="006D067D">
              <w:rPr>
                <w:rFonts w:ascii="Arial" w:eastAsia="Arial" w:hAnsi="Arial" w:cs="Arial"/>
                <w:sz w:val="20"/>
                <w:szCs w:val="20"/>
                <w:u w:color="000000"/>
                <w:bdr w:val="nil"/>
                <w:lang w:val="en-US" w:eastAsia="pt-BR"/>
              </w:rPr>
              <w:t>s</w:t>
            </w:r>
            <w:r w:rsidRPr="006D067D">
              <w:rPr>
                <w:rFonts w:ascii="Arial" w:eastAsia="Arial" w:hAnsi="Arial" w:cs="Arial"/>
                <w:sz w:val="20"/>
                <w:szCs w:val="20"/>
                <w:u w:color="000000"/>
                <w:bdr w:val="nil"/>
                <w:lang w:val="en-US" w:eastAsia="pt-BR"/>
              </w:rPr>
              <w:t xml:space="preserve">: </w:t>
            </w:r>
            <w:r w:rsidR="008B13B1" w:rsidRPr="006D067D">
              <w:rPr>
                <w:rFonts w:ascii="Arial" w:eastAsia="Arial" w:hAnsi="Arial" w:cs="Arial"/>
                <w:sz w:val="20"/>
                <w:szCs w:val="20"/>
                <w:u w:color="000000"/>
                <w:bdr w:val="nil"/>
                <w:lang w:val="en-US" w:eastAsia="pt-BR"/>
              </w:rPr>
              <w:t>KMC</w:t>
            </w:r>
            <w:r w:rsidRPr="006D067D">
              <w:rPr>
                <w:rFonts w:ascii="Arial" w:eastAsia="Arial" w:hAnsi="Arial" w:cs="Arial"/>
                <w:sz w:val="20"/>
                <w:szCs w:val="20"/>
                <w:u w:color="000000"/>
                <w:bdr w:val="nil"/>
                <w:lang w:val="en-US" w:eastAsia="pt-BR"/>
              </w:rPr>
              <w:t xml:space="preserve"> in the Kangaroo ward is as effective as conventional care in the neonatal unit without any increase in morbidity or </w:t>
            </w:r>
            <w:r w:rsidRPr="006D067D">
              <w:rPr>
                <w:rFonts w:ascii="Arial" w:eastAsia="Arial" w:hAnsi="Arial" w:cs="Arial"/>
                <w:sz w:val="20"/>
                <w:szCs w:val="20"/>
                <w:u w:color="000000"/>
                <w:bdr w:val="nil"/>
                <w:lang w:val="en-US" w:eastAsia="pt-BR"/>
              </w:rPr>
              <w:lastRenderedPageBreak/>
              <w:t>mortality in stable VLBW infants.</w:t>
            </w:r>
          </w:p>
        </w:tc>
        <w:tc>
          <w:tcPr>
            <w:tcW w:w="2218" w:type="dxa"/>
          </w:tcPr>
          <w:p w14:paraId="39292B40" w14:textId="2B184083" w:rsidR="00392624" w:rsidRPr="006D067D" w:rsidRDefault="00392624" w:rsidP="00392624">
            <w:pPr>
              <w:pStyle w:val="SemEspaamento"/>
              <w:rPr>
                <w:rFonts w:cs="Arial"/>
                <w:szCs w:val="20"/>
                <w:lang w:val="pt-PT" w:eastAsia="pt-BR"/>
              </w:rPr>
            </w:pPr>
            <w:r w:rsidRPr="006D067D">
              <w:rPr>
                <w:rFonts w:eastAsia="Arial" w:cs="Arial"/>
                <w:szCs w:val="20"/>
                <w:lang w:val="en-US"/>
              </w:rPr>
              <w:lastRenderedPageBreak/>
              <w:t>Low risk of bias</w:t>
            </w:r>
          </w:p>
        </w:tc>
      </w:tr>
      <w:tr w:rsidR="0018077A" w:rsidRPr="006D067D" w14:paraId="7F3524F2" w14:textId="77777777" w:rsidTr="00ED1931">
        <w:tc>
          <w:tcPr>
            <w:tcW w:w="1272" w:type="dxa"/>
          </w:tcPr>
          <w:p w14:paraId="2062C74D" w14:textId="77777777" w:rsidR="00D01F54" w:rsidRPr="006D067D" w:rsidRDefault="00D01F54" w:rsidP="00D01F54">
            <w:pPr>
              <w:pStyle w:val="SemEspaamento"/>
              <w:rPr>
                <w:rFonts w:cs="Arial"/>
                <w:szCs w:val="20"/>
                <w:lang w:val="pt-PT" w:eastAsia="pt-BR"/>
              </w:rPr>
            </w:pPr>
            <w:r w:rsidRPr="006D067D">
              <w:rPr>
                <w:rFonts w:cs="Arial"/>
                <w:szCs w:val="20"/>
                <w:lang w:val="pt-PT" w:eastAsia="pt-BR"/>
              </w:rPr>
              <w:t>Kadam 2005</w:t>
            </w:r>
          </w:p>
        </w:tc>
        <w:tc>
          <w:tcPr>
            <w:tcW w:w="1653" w:type="dxa"/>
          </w:tcPr>
          <w:p w14:paraId="1A152826" w14:textId="3FDEC7BF" w:rsidR="00D01F54" w:rsidRPr="006D067D" w:rsidRDefault="00D01F54" w:rsidP="00D01F54">
            <w:pPr>
              <w:autoSpaceDE w:val="0"/>
              <w:autoSpaceDN w:val="0"/>
              <w:adjustRightInd w:val="0"/>
              <w:rPr>
                <w:rFonts w:cs="Arial"/>
                <w:sz w:val="20"/>
                <w:szCs w:val="20"/>
                <w:lang w:val="en-US"/>
              </w:rPr>
            </w:pPr>
            <w:r w:rsidRPr="006D067D">
              <w:rPr>
                <w:rFonts w:ascii="Arial" w:hAnsi="Arial" w:cs="Arial"/>
                <w:sz w:val="20"/>
                <w:szCs w:val="20"/>
                <w:lang w:val="en-US"/>
              </w:rPr>
              <w:t>Determine the feasibility and acceptability of KMC in a tertiary care hospital in India.</w:t>
            </w:r>
          </w:p>
          <w:p w14:paraId="2A89E14C" w14:textId="39983AF1" w:rsidR="00D01F54" w:rsidRPr="006D067D" w:rsidRDefault="00D01F54" w:rsidP="00D01F54">
            <w:pPr>
              <w:pStyle w:val="SemEspaamento"/>
              <w:rPr>
                <w:rFonts w:eastAsia="Arial" w:cs="Arial"/>
                <w:szCs w:val="20"/>
                <w:lang w:val="en-US"/>
              </w:rPr>
            </w:pPr>
            <w:r w:rsidRPr="006D067D">
              <w:rPr>
                <w:rFonts w:eastAsia="Arial" w:cs="Arial"/>
                <w:szCs w:val="20"/>
                <w:lang w:val="en-US"/>
              </w:rPr>
              <w:t xml:space="preserve">Compare the effects of both KMC and conventional care on physiological parameters and to see if KMC had any </w:t>
            </w:r>
            <w:r w:rsidRPr="006D067D">
              <w:rPr>
                <w:rFonts w:eastAsia="Arial" w:cs="Arial"/>
                <w:szCs w:val="20"/>
                <w:lang w:val="en-US"/>
              </w:rPr>
              <w:lastRenderedPageBreak/>
              <w:t xml:space="preserve">beneficial or deleterious effects as </w:t>
            </w:r>
            <w:r w:rsidR="008B13B1" w:rsidRPr="006D067D">
              <w:rPr>
                <w:rFonts w:eastAsia="Arial" w:cs="Arial"/>
                <w:szCs w:val="20"/>
                <w:lang w:val="en-US"/>
              </w:rPr>
              <w:t>c</w:t>
            </w:r>
            <w:r w:rsidRPr="006D067D">
              <w:rPr>
                <w:rFonts w:eastAsia="Arial" w:cs="Arial"/>
                <w:szCs w:val="20"/>
                <w:lang w:val="en-US"/>
              </w:rPr>
              <w:t>ompared to</w:t>
            </w:r>
          </w:p>
          <w:p w14:paraId="0694EDB7" w14:textId="2761FB80" w:rsidR="00D01F54" w:rsidRPr="006D067D" w:rsidRDefault="00D01F54" w:rsidP="00D01F54">
            <w:pPr>
              <w:pStyle w:val="SemEspaamento"/>
              <w:rPr>
                <w:rFonts w:eastAsia="Arial" w:cs="Arial"/>
                <w:szCs w:val="20"/>
                <w:lang w:val="en-US"/>
              </w:rPr>
            </w:pPr>
            <w:r w:rsidRPr="006D067D">
              <w:rPr>
                <w:rFonts w:eastAsia="Arial" w:cs="Arial"/>
                <w:szCs w:val="20"/>
                <w:lang w:val="en-US"/>
              </w:rPr>
              <w:t>conventional care. Also, assess the</w:t>
            </w:r>
          </w:p>
          <w:p w14:paraId="0884884D" w14:textId="20FE3D7A" w:rsidR="00D01F54" w:rsidRPr="006D067D" w:rsidRDefault="00D01F54" w:rsidP="00D01F54">
            <w:pPr>
              <w:pStyle w:val="SemEspaamento"/>
              <w:rPr>
                <w:rFonts w:cs="Arial"/>
                <w:szCs w:val="20"/>
                <w:lang w:val="en-US" w:eastAsia="pt-BR"/>
              </w:rPr>
            </w:pPr>
            <w:r w:rsidRPr="006D067D">
              <w:rPr>
                <w:rFonts w:eastAsia="Arial" w:cs="Arial"/>
                <w:szCs w:val="20"/>
                <w:lang w:val="en-US"/>
              </w:rPr>
              <w:t xml:space="preserve">acceptance of KMC from </w:t>
            </w:r>
            <w:r w:rsidR="008B13B1" w:rsidRPr="006D067D">
              <w:rPr>
                <w:rFonts w:eastAsia="Arial" w:cs="Arial"/>
                <w:szCs w:val="20"/>
                <w:lang w:val="en-US"/>
              </w:rPr>
              <w:t>p</w:t>
            </w:r>
            <w:r w:rsidRPr="006D067D">
              <w:rPr>
                <w:rFonts w:eastAsia="Arial" w:cs="Arial"/>
                <w:szCs w:val="20"/>
                <w:lang w:val="en-US"/>
              </w:rPr>
              <w:t>arental point of view.</w:t>
            </w:r>
          </w:p>
        </w:tc>
        <w:tc>
          <w:tcPr>
            <w:tcW w:w="1390" w:type="dxa"/>
          </w:tcPr>
          <w:p w14:paraId="3EAF1CA9" w14:textId="77777777" w:rsidR="00D01F54" w:rsidRPr="006D067D" w:rsidRDefault="00D01F54" w:rsidP="00D01F54">
            <w:pPr>
              <w:pStyle w:val="SemEspaamento"/>
              <w:rPr>
                <w:rFonts w:cs="Arial"/>
                <w:szCs w:val="20"/>
                <w:lang w:val="en-US" w:eastAsia="pt-BR"/>
              </w:rPr>
            </w:pPr>
            <w:r w:rsidRPr="006D067D">
              <w:rPr>
                <w:rFonts w:cs="Arial"/>
                <w:szCs w:val="20"/>
                <w:lang w:val="en-US" w:eastAsia="pt-BR"/>
              </w:rPr>
              <w:lastRenderedPageBreak/>
              <w:t>2 groups:</w:t>
            </w:r>
          </w:p>
          <w:p w14:paraId="5EEB5EA0" w14:textId="77777777" w:rsidR="00D01F54" w:rsidRPr="006D067D" w:rsidRDefault="00D01F54" w:rsidP="00D01F54">
            <w:pPr>
              <w:pStyle w:val="SemEspaamento"/>
              <w:rPr>
                <w:rFonts w:cs="Arial"/>
                <w:szCs w:val="20"/>
                <w:lang w:val="en-US" w:eastAsia="pt-BR"/>
              </w:rPr>
            </w:pPr>
          </w:p>
          <w:p w14:paraId="069A1B29" w14:textId="0EE48AFC" w:rsidR="00D01F54" w:rsidRPr="006D067D" w:rsidRDefault="008B13B1" w:rsidP="00D01F54">
            <w:pPr>
              <w:pStyle w:val="SemEspaamento"/>
              <w:rPr>
                <w:rFonts w:cs="Arial"/>
                <w:szCs w:val="20"/>
                <w:lang w:val="en-US" w:eastAsia="pt-BR"/>
              </w:rPr>
            </w:pPr>
            <w:r w:rsidRPr="006D067D">
              <w:rPr>
                <w:rFonts w:cs="Arial"/>
                <w:szCs w:val="20"/>
                <w:lang w:val="en-US" w:eastAsia="pt-BR"/>
              </w:rPr>
              <w:t>Neonates</w:t>
            </w:r>
            <w:r w:rsidR="00D01F54" w:rsidRPr="006D067D">
              <w:rPr>
                <w:rFonts w:cs="Arial"/>
                <w:szCs w:val="20"/>
                <w:lang w:val="en-US" w:eastAsia="pt-BR"/>
              </w:rPr>
              <w:t xml:space="preserve"> included in the intervention group (KMC)</w:t>
            </w:r>
            <w:r w:rsidR="00E77437" w:rsidRPr="006D067D">
              <w:rPr>
                <w:rFonts w:cs="Arial"/>
                <w:szCs w:val="20"/>
                <w:lang w:val="en-US" w:eastAsia="pt-BR"/>
              </w:rPr>
              <w:t>.</w:t>
            </w:r>
            <w:r w:rsidR="00D01F54" w:rsidRPr="006D067D">
              <w:rPr>
                <w:rFonts w:cs="Arial"/>
                <w:szCs w:val="20"/>
                <w:lang w:val="en-US" w:eastAsia="pt-BR"/>
              </w:rPr>
              <w:t xml:space="preserve"> </w:t>
            </w:r>
          </w:p>
          <w:p w14:paraId="6110B11C" w14:textId="77777777" w:rsidR="00D01F54" w:rsidRPr="006D067D" w:rsidRDefault="00D01F54" w:rsidP="00D01F54">
            <w:pPr>
              <w:pStyle w:val="SemEspaamento"/>
              <w:rPr>
                <w:rFonts w:cs="Arial"/>
                <w:szCs w:val="20"/>
                <w:lang w:val="en-US" w:eastAsia="pt-BR"/>
              </w:rPr>
            </w:pPr>
          </w:p>
          <w:p w14:paraId="5867685F" w14:textId="75ABAFA1" w:rsidR="00D01F54" w:rsidRPr="006D067D" w:rsidRDefault="008B13B1" w:rsidP="00D01F54">
            <w:pPr>
              <w:pStyle w:val="SemEspaamento"/>
              <w:rPr>
                <w:rFonts w:eastAsia="Arial" w:cs="Arial"/>
                <w:szCs w:val="20"/>
                <w:u w:color="000000"/>
                <w:bdr w:val="nil"/>
                <w:lang w:val="en-US" w:eastAsia="pt-BR"/>
              </w:rPr>
            </w:pPr>
            <w:r w:rsidRPr="006D067D">
              <w:rPr>
                <w:rFonts w:cs="Arial"/>
                <w:szCs w:val="20"/>
                <w:lang w:val="en-US" w:eastAsia="pt-BR"/>
              </w:rPr>
              <w:t>Neonates</w:t>
            </w:r>
            <w:r w:rsidR="00D01F54" w:rsidRPr="006D067D">
              <w:rPr>
                <w:rFonts w:cs="Arial"/>
                <w:szCs w:val="20"/>
                <w:lang w:val="en-US" w:eastAsia="pt-BR"/>
              </w:rPr>
              <w:t xml:space="preserve"> included in the Control group (Conventional care</w:t>
            </w:r>
            <w:r w:rsidR="00986F9A" w:rsidRPr="006D067D">
              <w:rPr>
                <w:rFonts w:cs="Arial"/>
                <w:szCs w:val="20"/>
                <w:lang w:val="en-US" w:eastAsia="pt-BR"/>
              </w:rPr>
              <w:t>)</w:t>
            </w:r>
            <w:r w:rsidR="00E77437" w:rsidRPr="006D067D">
              <w:rPr>
                <w:rFonts w:cs="Arial"/>
                <w:szCs w:val="20"/>
                <w:lang w:val="en-US" w:eastAsia="pt-BR"/>
              </w:rPr>
              <w:t>.</w:t>
            </w:r>
          </w:p>
          <w:p w14:paraId="0EE0C264" w14:textId="5B3295F1" w:rsidR="00D01F54" w:rsidRPr="006D067D" w:rsidRDefault="00D01F54" w:rsidP="00D01F54">
            <w:pPr>
              <w:pStyle w:val="SemEspaamento"/>
              <w:rPr>
                <w:rFonts w:eastAsia="Arial" w:cs="Arial"/>
                <w:szCs w:val="20"/>
                <w:u w:color="000000"/>
                <w:bdr w:val="nil"/>
                <w:lang w:val="en-US" w:eastAsia="pt-BR"/>
              </w:rPr>
            </w:pPr>
          </w:p>
          <w:p w14:paraId="5F8E1D70" w14:textId="77777777" w:rsidR="00D01F54" w:rsidRPr="006D067D" w:rsidRDefault="00D01F54" w:rsidP="00D01F54">
            <w:pPr>
              <w:pStyle w:val="SemEspaamento"/>
              <w:rPr>
                <w:rFonts w:eastAsia="Arial" w:cs="Arial"/>
                <w:szCs w:val="20"/>
                <w:u w:color="000000"/>
                <w:bdr w:val="nil"/>
                <w:lang w:val="en-US" w:eastAsia="pt-BR"/>
              </w:rPr>
            </w:pPr>
          </w:p>
          <w:p w14:paraId="6A0C4AD8" w14:textId="106CDC66"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Duration of the study: one year</w:t>
            </w:r>
          </w:p>
          <w:p w14:paraId="74A035A7" w14:textId="77777777" w:rsidR="00D01F54" w:rsidRPr="006D067D" w:rsidRDefault="00D01F54" w:rsidP="00D01F54">
            <w:pPr>
              <w:pStyle w:val="SemEspaamento"/>
              <w:rPr>
                <w:rFonts w:eastAsia="Arial" w:cs="Arial"/>
                <w:szCs w:val="20"/>
                <w:lang w:val="en-US"/>
              </w:rPr>
            </w:pPr>
          </w:p>
          <w:p w14:paraId="41374B2B" w14:textId="75CB9910" w:rsidR="00D01F54" w:rsidRPr="006D067D" w:rsidRDefault="00D01F54" w:rsidP="00D01F54">
            <w:pPr>
              <w:pStyle w:val="SemEspaamento"/>
              <w:rPr>
                <w:rFonts w:cs="Arial"/>
                <w:szCs w:val="20"/>
                <w:lang w:val="pt-PT" w:eastAsia="pt-BR"/>
              </w:rPr>
            </w:pPr>
            <w:proofErr w:type="spellStart"/>
            <w:r w:rsidRPr="006D067D">
              <w:rPr>
                <w:rFonts w:eastAsia="Arial" w:cs="Arial"/>
                <w:szCs w:val="20"/>
              </w:rPr>
              <w:t>Place</w:t>
            </w:r>
            <w:proofErr w:type="spellEnd"/>
            <w:r w:rsidRPr="006D067D">
              <w:rPr>
                <w:rFonts w:eastAsia="Arial" w:cs="Arial"/>
                <w:szCs w:val="20"/>
              </w:rPr>
              <w:t xml:space="preserve">: </w:t>
            </w:r>
            <w:proofErr w:type="spellStart"/>
            <w:r w:rsidRPr="006D067D">
              <w:rPr>
                <w:rFonts w:eastAsia="Arial" w:cs="Arial"/>
                <w:szCs w:val="20"/>
              </w:rPr>
              <w:t>India</w:t>
            </w:r>
            <w:proofErr w:type="spellEnd"/>
          </w:p>
        </w:tc>
        <w:tc>
          <w:tcPr>
            <w:tcW w:w="1887" w:type="dxa"/>
          </w:tcPr>
          <w:p w14:paraId="35A9D6BF" w14:textId="1E40B8D7" w:rsidR="00D01F54" w:rsidRPr="006D067D" w:rsidRDefault="008B13B1" w:rsidP="00D01F54">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lastRenderedPageBreak/>
              <w:t>Neonates</w:t>
            </w:r>
            <w:r w:rsidR="00D01F54" w:rsidRPr="006D067D">
              <w:rPr>
                <w:rFonts w:eastAsia="Arial" w:cs="Arial"/>
                <w:szCs w:val="20"/>
                <w:u w:color="000000"/>
                <w:bdr w:val="nil"/>
                <w:lang w:val="it-IT" w:eastAsia="pt-BR"/>
              </w:rPr>
              <w:t xml:space="preserve"> with birth weight &lt;1800 g</w:t>
            </w:r>
          </w:p>
          <w:p w14:paraId="1526A164" w14:textId="77777777" w:rsidR="00D01F54" w:rsidRPr="006D067D" w:rsidRDefault="00D01F54" w:rsidP="00D01F54">
            <w:pPr>
              <w:pStyle w:val="SemEspaamento"/>
              <w:rPr>
                <w:rFonts w:cs="Arial"/>
                <w:szCs w:val="20"/>
                <w:lang w:val="it-IT" w:eastAsia="pt-BR"/>
              </w:rPr>
            </w:pPr>
          </w:p>
          <w:p w14:paraId="16EFE0E4" w14:textId="15C72D6E" w:rsidR="00D01F54" w:rsidRPr="006D067D" w:rsidRDefault="00D01F54" w:rsidP="00D01F54">
            <w:pPr>
              <w:pStyle w:val="SemEspaamento"/>
              <w:rPr>
                <w:rFonts w:eastAsia="Helvetica Neue" w:cs="Arial"/>
                <w:szCs w:val="20"/>
                <w:u w:color="000000"/>
                <w:bdr w:val="nil"/>
                <w:lang w:val="en-US" w:eastAsia="pt-BR"/>
              </w:rPr>
            </w:pPr>
            <w:r w:rsidRPr="006D067D">
              <w:rPr>
                <w:rFonts w:cs="Arial"/>
                <w:szCs w:val="20"/>
                <w:lang w:val="en-US" w:eastAsia="pt-BR"/>
              </w:rPr>
              <w:t xml:space="preserve">Intervention group </w:t>
            </w:r>
            <w:r w:rsidRPr="006D067D">
              <w:rPr>
                <w:rFonts w:eastAsia="Helvetica Neue" w:cs="Arial"/>
                <w:szCs w:val="20"/>
                <w:u w:color="000000"/>
                <w:bdr w:val="nil"/>
                <w:lang w:val="en-US" w:eastAsia="pt-BR"/>
              </w:rPr>
              <w:t>– N=44</w:t>
            </w:r>
          </w:p>
          <w:p w14:paraId="0B934BF2" w14:textId="62AC72F6" w:rsidR="00D01F54" w:rsidRPr="006D067D" w:rsidRDefault="00D01F54" w:rsidP="00D01F54">
            <w:pPr>
              <w:pStyle w:val="SemEspaamento"/>
              <w:rPr>
                <w:rFonts w:eastAsia="Helvetica Neue" w:cs="Arial"/>
                <w:szCs w:val="20"/>
                <w:u w:color="000000"/>
                <w:bdr w:val="nil"/>
                <w:lang w:val="en-US" w:eastAsia="pt-BR"/>
              </w:rPr>
            </w:pPr>
            <w:r w:rsidRPr="006D067D">
              <w:rPr>
                <w:rFonts w:eastAsia="Helvetica Neue" w:cs="Arial"/>
                <w:szCs w:val="20"/>
                <w:u w:color="000000"/>
                <w:bdr w:val="nil"/>
                <w:lang w:val="en-US" w:eastAsia="pt-BR"/>
              </w:rPr>
              <w:t>Control group – N=45</w:t>
            </w:r>
          </w:p>
          <w:p w14:paraId="16B214A9" w14:textId="77777777" w:rsidR="00D01F54" w:rsidRPr="006D067D" w:rsidRDefault="00D01F54" w:rsidP="00D01F54">
            <w:pPr>
              <w:pStyle w:val="SemEspaamento"/>
              <w:rPr>
                <w:rFonts w:eastAsia="Helvetica Neue" w:cs="Arial"/>
                <w:szCs w:val="20"/>
                <w:u w:color="000000"/>
                <w:bdr w:val="nil"/>
                <w:lang w:val="en-US" w:eastAsia="pt-BR"/>
              </w:rPr>
            </w:pPr>
          </w:p>
          <w:p w14:paraId="71532901" w14:textId="4BCD23EB" w:rsidR="008B13B1" w:rsidRPr="006D067D" w:rsidRDefault="00D01F54" w:rsidP="008B13B1">
            <w:pPr>
              <w:pStyle w:val="SemEspaamento"/>
              <w:rPr>
                <w:rFonts w:eastAsia="Arial" w:cs="Arial"/>
                <w:szCs w:val="20"/>
                <w:u w:color="000000"/>
                <w:bdr w:val="nil"/>
                <w:lang w:val="it-IT" w:eastAsia="pt-BR"/>
              </w:rPr>
            </w:pPr>
            <w:r w:rsidRPr="006D067D">
              <w:rPr>
                <w:rFonts w:eastAsia="Arial" w:cs="Arial"/>
                <w:szCs w:val="20"/>
                <w:u w:color="000000"/>
                <w:bdr w:val="nil"/>
                <w:lang w:val="en-US" w:eastAsia="pt-BR"/>
              </w:rPr>
              <w:t xml:space="preserve">Inclusion criteria: </w:t>
            </w:r>
            <w:r w:rsidR="008B13B1" w:rsidRPr="006D067D">
              <w:rPr>
                <w:rFonts w:eastAsia="Arial" w:cs="Arial"/>
                <w:szCs w:val="20"/>
                <w:u w:color="000000"/>
                <w:bdr w:val="nil"/>
                <w:lang w:val="en-US" w:eastAsia="pt-BR"/>
              </w:rPr>
              <w:t>all n</w:t>
            </w:r>
            <w:r w:rsidR="008B13B1" w:rsidRPr="006D067D">
              <w:rPr>
                <w:rFonts w:eastAsia="Arial" w:cs="Arial"/>
                <w:szCs w:val="20"/>
                <w:u w:color="000000"/>
                <w:bdr w:val="nil"/>
                <w:lang w:val="it-IT" w:eastAsia="pt-BR"/>
              </w:rPr>
              <w:t>eonates with birth weight &lt;1800 g,</w:t>
            </w:r>
          </w:p>
          <w:p w14:paraId="18CAA8FF" w14:textId="1E591216"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stable</w:t>
            </w:r>
          </w:p>
          <w:p w14:paraId="31C209CA" w14:textId="62ACEEAF"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cardiopulmonary status in air, </w:t>
            </w:r>
            <w:r w:rsidRPr="006D067D">
              <w:rPr>
                <w:rFonts w:eastAsia="Arial" w:cs="Arial"/>
                <w:szCs w:val="20"/>
                <w:u w:color="000000"/>
                <w:bdr w:val="nil"/>
                <w:lang w:val="en-US" w:eastAsia="pt-BR"/>
              </w:rPr>
              <w:lastRenderedPageBreak/>
              <w:t xml:space="preserve">Apgar's score of </w:t>
            </w:r>
            <w:r w:rsidR="008B13B1" w:rsidRPr="006D067D">
              <w:rPr>
                <w:rFonts w:eastAsia="Arial" w:cs="Arial"/>
                <w:szCs w:val="20"/>
                <w:u w:color="000000"/>
                <w:bdr w:val="nil"/>
                <w:lang w:val="en-US" w:eastAsia="pt-BR"/>
              </w:rPr>
              <w:t>≥</w:t>
            </w:r>
            <w:r w:rsidRPr="006D067D">
              <w:rPr>
                <w:rFonts w:eastAsia="Arial" w:cs="Arial"/>
                <w:szCs w:val="20"/>
                <w:u w:color="000000"/>
                <w:bdr w:val="nil"/>
                <w:lang w:val="en-US" w:eastAsia="pt-BR"/>
              </w:rPr>
              <w:t xml:space="preserve"> 7 at 5</w:t>
            </w:r>
          </w:p>
          <w:p w14:paraId="7BFE6B56" w14:textId="77777777"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minutes and on feeds (breast feeds or spoon </w:t>
            </w:r>
            <w:proofErr w:type="spellStart"/>
            <w:r w:rsidRPr="006D067D">
              <w:rPr>
                <w:rFonts w:eastAsia="Arial" w:cs="Arial"/>
                <w:i/>
                <w:iCs/>
                <w:szCs w:val="20"/>
                <w:u w:color="000000"/>
                <w:bdr w:val="nil"/>
                <w:lang w:val="en-US" w:eastAsia="pt-BR"/>
              </w:rPr>
              <w:t>wati</w:t>
            </w:r>
            <w:proofErr w:type="spellEnd"/>
            <w:r w:rsidRPr="006D067D">
              <w:rPr>
                <w:rFonts w:eastAsia="Arial" w:cs="Arial"/>
                <w:szCs w:val="20"/>
                <w:u w:color="000000"/>
                <w:bdr w:val="nil"/>
                <w:lang w:val="en-US" w:eastAsia="pt-BR"/>
              </w:rPr>
              <w:t xml:space="preserve"> feeds</w:t>
            </w:r>
          </w:p>
          <w:p w14:paraId="48CF65FE" w14:textId="6856608E"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with expressed breast milk).</w:t>
            </w:r>
          </w:p>
          <w:p w14:paraId="5788AFDE" w14:textId="77777777" w:rsidR="00D01F54" w:rsidRPr="006D067D" w:rsidRDefault="00D01F54" w:rsidP="00D01F54">
            <w:pPr>
              <w:pStyle w:val="SemEspaamento"/>
              <w:rPr>
                <w:rFonts w:eastAsia="Arial" w:cs="Arial"/>
                <w:szCs w:val="20"/>
                <w:u w:color="000000"/>
                <w:bdr w:val="nil"/>
                <w:lang w:val="en-US" w:eastAsia="pt-BR"/>
              </w:rPr>
            </w:pPr>
          </w:p>
          <w:p w14:paraId="2F6843E0" w14:textId="007DC701" w:rsidR="00D01F54" w:rsidRPr="006D067D" w:rsidRDefault="00D01F54" w:rsidP="00D01F54">
            <w:pPr>
              <w:pStyle w:val="SemEspaamento"/>
              <w:rPr>
                <w:rFonts w:eastAsia="Arial" w:cs="Arial"/>
                <w:szCs w:val="20"/>
                <w:lang w:val="en-US"/>
              </w:rPr>
            </w:pPr>
            <w:r w:rsidRPr="006D067D">
              <w:rPr>
                <w:rFonts w:eastAsia="Arial" w:cs="Arial"/>
                <w:szCs w:val="20"/>
                <w:lang w:val="en-US"/>
              </w:rPr>
              <w:t>Exclusion Criteria: sick and unstable babies, major congenital malformations, and refusal of parental</w:t>
            </w:r>
          </w:p>
          <w:p w14:paraId="31CFB563" w14:textId="34F0CB96" w:rsidR="00D01F54" w:rsidRPr="006D067D" w:rsidRDefault="00245A33" w:rsidP="00D01F54">
            <w:pPr>
              <w:pStyle w:val="SemEspaamento"/>
              <w:rPr>
                <w:rFonts w:cs="Arial"/>
                <w:szCs w:val="20"/>
                <w:lang w:val="pt-PT" w:eastAsia="pt-BR"/>
              </w:rPr>
            </w:pPr>
            <w:r w:rsidRPr="006D067D">
              <w:rPr>
                <w:rFonts w:eastAsia="Arial" w:cs="Arial"/>
                <w:szCs w:val="20"/>
              </w:rPr>
              <w:t>consente.</w:t>
            </w:r>
          </w:p>
        </w:tc>
        <w:tc>
          <w:tcPr>
            <w:tcW w:w="1937" w:type="dxa"/>
          </w:tcPr>
          <w:p w14:paraId="6C262A8C" w14:textId="3D0623B1" w:rsidR="00D01F54" w:rsidRPr="006D067D" w:rsidRDefault="00D01F54" w:rsidP="00D01F54">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 xml:space="preserve">The baby was placed on mother's chest in between the breasts in vertical position supported by a cloth dupatta, with mothers sitting in a semi-reclining position. </w:t>
            </w:r>
          </w:p>
          <w:p w14:paraId="6D8593D4" w14:textId="007633E2" w:rsidR="00D01F54" w:rsidRPr="006D067D" w:rsidRDefault="00D01F54" w:rsidP="00D01F54">
            <w:pPr>
              <w:autoSpaceDE w:val="0"/>
              <w:autoSpaceDN w:val="0"/>
              <w:adjustRightInd w:val="0"/>
              <w:rPr>
                <w:rFonts w:ascii="Arial" w:eastAsia="Arial Unicode MS" w:hAnsi="Arial" w:cs="Arial"/>
                <w:sz w:val="20"/>
                <w:szCs w:val="20"/>
                <w:u w:color="000000"/>
                <w:bdr w:val="nil"/>
                <w:lang w:val="en-US" w:eastAsia="pt-BR"/>
              </w:rPr>
            </w:pPr>
            <w:r w:rsidRPr="006D067D">
              <w:rPr>
                <w:rFonts w:ascii="Arial" w:eastAsia="Arial Unicode MS" w:hAnsi="Arial" w:cs="Arial"/>
                <w:sz w:val="20"/>
                <w:szCs w:val="20"/>
                <w:u w:color="000000"/>
                <w:bdr w:val="nil"/>
                <w:lang w:val="en-US" w:eastAsia="pt-BR"/>
              </w:rPr>
              <w:t>KMC was given for a minimum of one hour at a stretch and continued for as long as comfortable to the</w:t>
            </w:r>
          </w:p>
          <w:p w14:paraId="327A5E9D" w14:textId="77777777" w:rsidR="00D01F54" w:rsidRPr="006D067D" w:rsidRDefault="00D01F54" w:rsidP="00D01F54">
            <w:pPr>
              <w:pStyle w:val="SemEspaamento"/>
              <w:rPr>
                <w:rFonts w:ascii="Times New Roman" w:hAnsi="Times New Roman" w:cs="Times New Roman"/>
                <w:szCs w:val="20"/>
                <w:lang w:val="en-US"/>
              </w:rPr>
            </w:pPr>
            <w:r w:rsidRPr="006D067D">
              <w:rPr>
                <w:rFonts w:eastAsia="Arial Unicode MS" w:cs="Arial"/>
                <w:szCs w:val="20"/>
                <w:u w:color="000000"/>
                <w:bdr w:val="nil"/>
                <w:lang w:val="en-US" w:eastAsia="pt-BR"/>
              </w:rPr>
              <w:lastRenderedPageBreak/>
              <w:t>baby and mother</w:t>
            </w:r>
            <w:r w:rsidRPr="006D067D">
              <w:rPr>
                <w:rFonts w:ascii="Times New Roman" w:hAnsi="Times New Roman" w:cs="Times New Roman"/>
                <w:szCs w:val="20"/>
                <w:lang w:val="en-US"/>
              </w:rPr>
              <w:t>.</w:t>
            </w:r>
          </w:p>
          <w:p w14:paraId="004741B6" w14:textId="77777777" w:rsidR="00245A33" w:rsidRPr="006D067D" w:rsidRDefault="00245A33" w:rsidP="00D01F54">
            <w:pPr>
              <w:pStyle w:val="SemEspaamento"/>
              <w:rPr>
                <w:rFonts w:eastAsia="Arial" w:cs="Arial"/>
                <w:szCs w:val="20"/>
                <w:lang w:val="en-US"/>
              </w:rPr>
            </w:pPr>
          </w:p>
          <w:p w14:paraId="0B80B356" w14:textId="758E3F1D" w:rsidR="00D01F54" w:rsidRPr="006D067D" w:rsidRDefault="00D01F54" w:rsidP="00D01F54">
            <w:pPr>
              <w:pStyle w:val="SemEspaamento"/>
              <w:rPr>
                <w:rFonts w:cs="Arial"/>
                <w:szCs w:val="20"/>
                <w:lang w:val="en-US" w:eastAsia="pt-BR"/>
              </w:rPr>
            </w:pPr>
            <w:r w:rsidRPr="006D067D">
              <w:rPr>
                <w:rFonts w:eastAsia="Arial" w:cs="Arial"/>
                <w:szCs w:val="20"/>
                <w:lang w:val="en-US"/>
              </w:rPr>
              <w:t xml:space="preserve">Randomized n= 89, </w:t>
            </w:r>
            <w:r w:rsidRPr="006D067D">
              <w:rPr>
                <w:rFonts w:ascii="Calibri" w:hAnsi="Calibri" w:cs="Calibri"/>
                <w:szCs w:val="20"/>
                <w:lang w:val="en-US"/>
              </w:rPr>
              <w:t>analyzed</w:t>
            </w:r>
            <w:r w:rsidRPr="006D067D">
              <w:rPr>
                <w:rFonts w:eastAsia="Arial" w:cs="Arial"/>
                <w:szCs w:val="20"/>
                <w:lang w:val="en-US"/>
              </w:rPr>
              <w:t xml:space="preserve"> n= 8</w:t>
            </w:r>
            <w:r w:rsidR="006030A9" w:rsidRPr="006D067D">
              <w:rPr>
                <w:rFonts w:eastAsia="Arial" w:cs="Arial"/>
                <w:szCs w:val="20"/>
                <w:lang w:val="en-US"/>
              </w:rPr>
              <w:t>9</w:t>
            </w:r>
          </w:p>
        </w:tc>
        <w:tc>
          <w:tcPr>
            <w:tcW w:w="1737" w:type="dxa"/>
          </w:tcPr>
          <w:p w14:paraId="305A9051" w14:textId="77777777" w:rsidR="00245A33" w:rsidRPr="006D067D" w:rsidRDefault="00D01F54" w:rsidP="00245A33">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 xml:space="preserve">Physiological parameters, apnea, sepsis, hyperbilirubinemia, serious illness, onset of breastfeeding, weight gain and </w:t>
            </w:r>
            <w:r w:rsidR="00245A33" w:rsidRPr="006D067D">
              <w:rPr>
                <w:rFonts w:eastAsia="Arial Unicode MS" w:cs="Arial"/>
                <w:szCs w:val="20"/>
                <w:u w:color="000000"/>
                <w:bdr w:val="nil"/>
                <w:lang w:val="en-US" w:eastAsia="pt-BR"/>
              </w:rPr>
              <w:t>duration of stay in</w:t>
            </w:r>
          </w:p>
          <w:p w14:paraId="636CA595" w14:textId="6B3B25D9" w:rsidR="00D01F54" w:rsidRPr="006D067D" w:rsidRDefault="00245A33" w:rsidP="00245A33">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hospital</w:t>
            </w:r>
            <w:r w:rsidR="00D01F54" w:rsidRPr="006D067D">
              <w:rPr>
                <w:rFonts w:eastAsia="Arial Unicode MS" w:cs="Arial"/>
                <w:szCs w:val="20"/>
                <w:u w:color="000000"/>
                <w:bdr w:val="nil"/>
                <w:lang w:val="en-US" w:eastAsia="pt-BR"/>
              </w:rPr>
              <w:t>, and acceptability.</w:t>
            </w:r>
          </w:p>
          <w:p w14:paraId="5A193FEF" w14:textId="77777777" w:rsidR="00D01F54" w:rsidRPr="006D067D" w:rsidRDefault="00D01F54" w:rsidP="00D01F54">
            <w:pPr>
              <w:pStyle w:val="SemEspaamento"/>
              <w:rPr>
                <w:rFonts w:cs="Arial"/>
                <w:szCs w:val="20"/>
                <w:lang w:val="en-US" w:eastAsia="pt-BR"/>
              </w:rPr>
            </w:pPr>
          </w:p>
        </w:tc>
        <w:tc>
          <w:tcPr>
            <w:tcW w:w="1594" w:type="dxa"/>
          </w:tcPr>
          <w:p w14:paraId="099E25DF" w14:textId="5727EA1F"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314D7D81" w14:textId="77777777" w:rsidR="00245A33" w:rsidRPr="006D067D" w:rsidRDefault="00245A33" w:rsidP="00D01F54">
            <w:pPr>
              <w:pStyle w:val="SemEspaamento"/>
              <w:rPr>
                <w:rFonts w:eastAsia="Arial" w:cs="Arial"/>
                <w:szCs w:val="20"/>
                <w:u w:color="000000"/>
                <w:bdr w:val="nil"/>
                <w:lang w:val="en-US" w:eastAsia="pt-BR"/>
              </w:rPr>
            </w:pPr>
          </w:p>
          <w:p w14:paraId="3DC1F538" w14:textId="77777777"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54E93DD5" w14:textId="77777777" w:rsidR="00D01F54" w:rsidRPr="006D067D" w:rsidRDefault="00D01F54" w:rsidP="00D01F54">
            <w:pPr>
              <w:pStyle w:val="SemEspaamento"/>
              <w:rPr>
                <w:rFonts w:eastAsia="Arial" w:cs="Arial"/>
                <w:szCs w:val="20"/>
                <w:u w:color="000000"/>
                <w:bdr w:val="nil"/>
                <w:lang w:val="en-US" w:eastAsia="pt-BR"/>
              </w:rPr>
            </w:pPr>
          </w:p>
          <w:p w14:paraId="49BE8986" w14:textId="12F60214" w:rsidR="00D01F54" w:rsidRPr="006D067D" w:rsidRDefault="00D01F54" w:rsidP="00D01F54">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331910C4" w14:textId="21DFC57A"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There was significant reduction of hypothermia, higher oxygen saturations, and decrease in respiratory rates in the intervention group. There were no statistically significant differences in the incidence of hyperthermia, </w:t>
            </w:r>
            <w:r w:rsidRPr="006D067D">
              <w:rPr>
                <w:rFonts w:eastAsia="Arial" w:cs="Arial"/>
                <w:szCs w:val="20"/>
                <w:u w:color="000000"/>
                <w:bdr w:val="nil"/>
                <w:lang w:val="en-US" w:eastAsia="pt-BR"/>
              </w:rPr>
              <w:lastRenderedPageBreak/>
              <w:t xml:space="preserve">sepsis, apnea, </w:t>
            </w:r>
            <w:proofErr w:type="gramStart"/>
            <w:r w:rsidRPr="006D067D">
              <w:rPr>
                <w:rFonts w:eastAsia="Arial" w:cs="Arial"/>
                <w:szCs w:val="20"/>
                <w:u w:color="000000"/>
                <w:bdr w:val="nil"/>
                <w:lang w:val="en-US" w:eastAsia="pt-BR"/>
              </w:rPr>
              <w:t>onset</w:t>
            </w:r>
            <w:proofErr w:type="gramEnd"/>
          </w:p>
          <w:p w14:paraId="23F2D26D" w14:textId="2F0AE86B" w:rsidR="00D01F54" w:rsidRPr="006D067D" w:rsidRDefault="00D01F54" w:rsidP="00D01F54">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of breastfeeding and hospital stay in two groups.79% mothers felt comfortable with </w:t>
            </w:r>
            <w:proofErr w:type="gramStart"/>
            <w:r w:rsidRPr="006D067D">
              <w:rPr>
                <w:rFonts w:eastAsia="Arial" w:cs="Arial"/>
                <w:szCs w:val="20"/>
                <w:u w:color="000000"/>
                <w:bdr w:val="nil"/>
                <w:lang w:val="en-US" w:eastAsia="pt-BR"/>
              </w:rPr>
              <w:t>KMC</w:t>
            </w:r>
            <w:proofErr w:type="gramEnd"/>
            <w:r w:rsidRPr="006D067D">
              <w:rPr>
                <w:rFonts w:eastAsia="Arial" w:cs="Arial"/>
                <w:szCs w:val="20"/>
                <w:u w:color="000000"/>
                <w:bdr w:val="nil"/>
                <w:lang w:val="en-US" w:eastAsia="pt-BR"/>
              </w:rPr>
              <w:t xml:space="preserve"> and 73% mothers said that they would continue KMC at home.</w:t>
            </w:r>
          </w:p>
          <w:p w14:paraId="01921061" w14:textId="77777777" w:rsidR="00D01F54" w:rsidRPr="006D067D" w:rsidRDefault="00D01F54" w:rsidP="00D01F54">
            <w:pPr>
              <w:pStyle w:val="SemEspaamento"/>
              <w:rPr>
                <w:rFonts w:eastAsia="Arial" w:cs="Arial"/>
                <w:szCs w:val="20"/>
                <w:u w:color="000000"/>
                <w:bdr w:val="nil"/>
                <w:lang w:val="en-US" w:eastAsia="pt-BR"/>
              </w:rPr>
            </w:pPr>
          </w:p>
          <w:p w14:paraId="4E65A4AB" w14:textId="27E2A343" w:rsidR="00D01F54" w:rsidRPr="006D067D" w:rsidRDefault="00D01F54" w:rsidP="00D01F54">
            <w:pPr>
              <w:pStyle w:val="SemEspaamento"/>
              <w:rPr>
                <w:rFonts w:eastAsia="Arial" w:cs="Arial"/>
                <w:szCs w:val="20"/>
                <w:lang w:val="en-US"/>
              </w:rPr>
            </w:pPr>
            <w:r w:rsidRPr="006D067D">
              <w:rPr>
                <w:rFonts w:eastAsia="Arial" w:cs="Arial"/>
                <w:szCs w:val="20"/>
                <w:lang w:val="en-US"/>
              </w:rPr>
              <w:t>Conclusions: KMC is a simple and feasible intervention acceptable to most mothers admitted in hospitals. There may</w:t>
            </w:r>
          </w:p>
          <w:p w14:paraId="357F75EB" w14:textId="180CCAD1" w:rsidR="00D01F54" w:rsidRPr="006D067D" w:rsidRDefault="00D01F54" w:rsidP="00D01F54">
            <w:pPr>
              <w:pStyle w:val="SemEspaamento"/>
              <w:rPr>
                <w:rFonts w:cs="Arial"/>
                <w:szCs w:val="20"/>
                <w:lang w:val="en-US" w:eastAsia="pt-BR"/>
              </w:rPr>
            </w:pPr>
            <w:r w:rsidRPr="006D067D">
              <w:rPr>
                <w:rFonts w:eastAsia="Arial" w:cs="Arial"/>
                <w:szCs w:val="20"/>
                <w:lang w:val="en-US"/>
              </w:rPr>
              <w:t xml:space="preserve">be benefits in terms of reducing the </w:t>
            </w:r>
            <w:r w:rsidR="00E77437" w:rsidRPr="006D067D">
              <w:rPr>
                <w:rFonts w:eastAsia="Arial" w:cs="Arial"/>
                <w:szCs w:val="20"/>
                <w:lang w:val="en-US"/>
              </w:rPr>
              <w:t>i</w:t>
            </w:r>
            <w:r w:rsidRPr="006D067D">
              <w:rPr>
                <w:rFonts w:eastAsia="Arial" w:cs="Arial"/>
                <w:szCs w:val="20"/>
                <w:lang w:val="en-US"/>
              </w:rPr>
              <w:t>ncidence of hypothermia</w:t>
            </w:r>
            <w:r w:rsidR="00245A33" w:rsidRPr="006D067D">
              <w:rPr>
                <w:rFonts w:eastAsia="Arial" w:cs="Arial"/>
                <w:szCs w:val="20"/>
                <w:lang w:val="en-US"/>
              </w:rPr>
              <w:t>.</w:t>
            </w:r>
          </w:p>
        </w:tc>
        <w:tc>
          <w:tcPr>
            <w:tcW w:w="2218" w:type="dxa"/>
          </w:tcPr>
          <w:p w14:paraId="75DB756F" w14:textId="232DB227" w:rsidR="00D01F54" w:rsidRPr="006D067D" w:rsidRDefault="00D01F54" w:rsidP="00D01F54">
            <w:pPr>
              <w:pStyle w:val="SemEspaamento"/>
              <w:rPr>
                <w:rFonts w:cs="Arial"/>
                <w:szCs w:val="20"/>
                <w:lang w:val="pt-PT" w:eastAsia="pt-BR"/>
              </w:rPr>
            </w:pPr>
            <w:r w:rsidRPr="006D067D">
              <w:rPr>
                <w:rFonts w:eastAsia="Arial" w:cs="Arial"/>
                <w:szCs w:val="20"/>
                <w:lang w:val="en-US"/>
              </w:rPr>
              <w:lastRenderedPageBreak/>
              <w:t>Low risk of bias</w:t>
            </w:r>
          </w:p>
        </w:tc>
      </w:tr>
      <w:tr w:rsidR="0018077A" w:rsidRPr="006D067D" w14:paraId="69EFD16B" w14:textId="77777777" w:rsidTr="00ED1931">
        <w:tc>
          <w:tcPr>
            <w:tcW w:w="1272" w:type="dxa"/>
          </w:tcPr>
          <w:p w14:paraId="34D76169" w14:textId="77777777" w:rsidR="00597627" w:rsidRPr="006D067D" w:rsidRDefault="00597627" w:rsidP="000167CB">
            <w:pPr>
              <w:pStyle w:val="SemEspaamento"/>
              <w:rPr>
                <w:rFonts w:cs="Arial"/>
                <w:szCs w:val="20"/>
                <w:lang w:val="pt-PT" w:eastAsia="pt-BR"/>
              </w:rPr>
            </w:pPr>
            <w:r w:rsidRPr="006D067D">
              <w:rPr>
                <w:rFonts w:cs="Arial"/>
                <w:szCs w:val="20"/>
                <w:lang w:val="pt-PT" w:eastAsia="pt-BR"/>
              </w:rPr>
              <w:t>Ramanathan 2001</w:t>
            </w:r>
          </w:p>
        </w:tc>
        <w:tc>
          <w:tcPr>
            <w:tcW w:w="1653" w:type="dxa"/>
          </w:tcPr>
          <w:p w14:paraId="2D47E12F" w14:textId="0EE00AFC" w:rsidR="00F478E6" w:rsidRPr="006D067D" w:rsidRDefault="00F478E6" w:rsidP="00F478E6">
            <w:pPr>
              <w:autoSpaceDE w:val="0"/>
              <w:autoSpaceDN w:val="0"/>
              <w:adjustRightInd w:val="0"/>
              <w:rPr>
                <w:rFonts w:ascii="Arial" w:hAnsi="Arial" w:cs="Arial"/>
                <w:sz w:val="20"/>
                <w:szCs w:val="20"/>
                <w:lang w:val="en-US"/>
              </w:rPr>
            </w:pPr>
            <w:r w:rsidRPr="006D067D">
              <w:rPr>
                <w:rFonts w:ascii="Arial" w:hAnsi="Arial" w:cs="Arial"/>
                <w:sz w:val="20"/>
                <w:szCs w:val="20"/>
                <w:lang w:val="en-US"/>
              </w:rPr>
              <w:t xml:space="preserve">Study through a </w:t>
            </w:r>
            <w:r w:rsidR="007B6482" w:rsidRPr="006D067D">
              <w:rPr>
                <w:rFonts w:ascii="Arial" w:hAnsi="Arial" w:cs="Arial"/>
                <w:sz w:val="20"/>
                <w:szCs w:val="20"/>
                <w:lang w:val="en-US"/>
              </w:rPr>
              <w:t>RCT</w:t>
            </w:r>
            <w:r w:rsidRPr="006D067D">
              <w:rPr>
                <w:rFonts w:ascii="Arial" w:hAnsi="Arial" w:cs="Arial"/>
                <w:sz w:val="20"/>
                <w:szCs w:val="20"/>
                <w:lang w:val="en-US"/>
              </w:rPr>
              <w:t xml:space="preserve"> the effect of KMC on breastfeeding rates, weight gain and length of </w:t>
            </w:r>
            <w:r w:rsidR="00E77437" w:rsidRPr="006D067D">
              <w:rPr>
                <w:rFonts w:ascii="Arial" w:hAnsi="Arial" w:cs="Arial"/>
                <w:sz w:val="20"/>
                <w:szCs w:val="20"/>
                <w:lang w:val="en-US"/>
              </w:rPr>
              <w:t xml:space="preserve">hospitalization </w:t>
            </w:r>
            <w:r w:rsidRPr="006D067D">
              <w:rPr>
                <w:rFonts w:ascii="Arial" w:hAnsi="Arial" w:cs="Arial"/>
                <w:sz w:val="20"/>
                <w:szCs w:val="20"/>
                <w:lang w:val="en-US"/>
              </w:rPr>
              <w:t xml:space="preserve">of </w:t>
            </w:r>
            <w:proofErr w:type="gramStart"/>
            <w:r w:rsidR="00E77437" w:rsidRPr="006D067D">
              <w:rPr>
                <w:rFonts w:ascii="Arial" w:hAnsi="Arial" w:cs="Arial"/>
                <w:sz w:val="20"/>
                <w:szCs w:val="20"/>
                <w:lang w:val="en-US"/>
              </w:rPr>
              <w:t>very low</w:t>
            </w:r>
            <w:proofErr w:type="gramEnd"/>
            <w:r w:rsidR="00E77437" w:rsidRPr="006D067D">
              <w:rPr>
                <w:rFonts w:ascii="Arial" w:hAnsi="Arial" w:cs="Arial"/>
                <w:sz w:val="20"/>
                <w:szCs w:val="20"/>
                <w:lang w:val="en-US"/>
              </w:rPr>
              <w:t xml:space="preserve"> birth neonates </w:t>
            </w:r>
            <w:r w:rsidRPr="006D067D">
              <w:rPr>
                <w:rFonts w:ascii="Arial" w:hAnsi="Arial" w:cs="Arial"/>
                <w:sz w:val="20"/>
                <w:szCs w:val="20"/>
                <w:lang w:val="en-US"/>
              </w:rPr>
              <w:t>and</w:t>
            </w:r>
            <w:r w:rsidR="007B6482" w:rsidRPr="006D067D">
              <w:rPr>
                <w:rFonts w:ascii="Arial" w:hAnsi="Arial" w:cs="Arial"/>
                <w:sz w:val="20"/>
                <w:szCs w:val="20"/>
                <w:lang w:val="en-US"/>
              </w:rPr>
              <w:t xml:space="preserve"> </w:t>
            </w:r>
            <w:r w:rsidRPr="006D067D">
              <w:rPr>
                <w:rFonts w:ascii="Arial" w:hAnsi="Arial" w:cs="Arial"/>
                <w:sz w:val="20"/>
                <w:szCs w:val="20"/>
                <w:lang w:val="en-US"/>
              </w:rPr>
              <w:t>assess the</w:t>
            </w:r>
          </w:p>
          <w:p w14:paraId="45C0B89C" w14:textId="17DAB22F" w:rsidR="00F478E6" w:rsidRPr="006D067D" w:rsidRDefault="00F478E6" w:rsidP="00F478E6">
            <w:pPr>
              <w:pStyle w:val="SemEspaamento"/>
              <w:rPr>
                <w:rFonts w:cs="Arial"/>
                <w:szCs w:val="20"/>
                <w:lang w:val="en-US" w:eastAsia="pt-BR"/>
              </w:rPr>
            </w:pPr>
            <w:r w:rsidRPr="006D067D">
              <w:rPr>
                <w:rFonts w:cs="Arial"/>
                <w:szCs w:val="20"/>
                <w:lang w:val="en-US"/>
              </w:rPr>
              <w:lastRenderedPageBreak/>
              <w:t xml:space="preserve">acceptability of </w:t>
            </w:r>
            <w:r w:rsidR="007B6482" w:rsidRPr="006D067D">
              <w:rPr>
                <w:rFonts w:cs="Arial"/>
                <w:szCs w:val="20"/>
                <w:lang w:val="en-US"/>
              </w:rPr>
              <w:t>KMC</w:t>
            </w:r>
            <w:r w:rsidRPr="006D067D">
              <w:rPr>
                <w:rFonts w:cs="Arial"/>
                <w:szCs w:val="20"/>
                <w:lang w:val="en-US"/>
              </w:rPr>
              <w:t xml:space="preserve"> by nurses and mothers.</w:t>
            </w:r>
          </w:p>
        </w:tc>
        <w:tc>
          <w:tcPr>
            <w:tcW w:w="1390" w:type="dxa"/>
          </w:tcPr>
          <w:p w14:paraId="7A4B0EDC" w14:textId="77777777" w:rsidR="00C51031" w:rsidRPr="006D067D" w:rsidRDefault="00C51031" w:rsidP="00C51031">
            <w:pPr>
              <w:pStyle w:val="SemEspaamento"/>
              <w:rPr>
                <w:rFonts w:cs="Arial"/>
                <w:szCs w:val="20"/>
                <w:lang w:val="en-US" w:eastAsia="pt-BR"/>
              </w:rPr>
            </w:pPr>
            <w:r w:rsidRPr="006D067D">
              <w:rPr>
                <w:rFonts w:cs="Arial"/>
                <w:szCs w:val="20"/>
                <w:lang w:val="en-US" w:eastAsia="pt-BR"/>
              </w:rPr>
              <w:lastRenderedPageBreak/>
              <w:t>2 groups:</w:t>
            </w:r>
          </w:p>
          <w:p w14:paraId="2BA26CED" w14:textId="77777777" w:rsidR="00C51031" w:rsidRPr="006D067D" w:rsidRDefault="00C51031" w:rsidP="007B6482">
            <w:pPr>
              <w:pStyle w:val="SemEspaamento"/>
              <w:rPr>
                <w:rFonts w:cs="Arial"/>
                <w:szCs w:val="20"/>
                <w:lang w:val="en-US" w:eastAsia="pt-BR"/>
              </w:rPr>
            </w:pPr>
          </w:p>
          <w:p w14:paraId="73FCE687" w14:textId="52FAAC2A" w:rsidR="007B6482" w:rsidRPr="006D067D" w:rsidRDefault="00E77437" w:rsidP="007B6482">
            <w:pPr>
              <w:pStyle w:val="SemEspaamento"/>
              <w:rPr>
                <w:rFonts w:cs="Arial"/>
                <w:szCs w:val="20"/>
                <w:lang w:val="en-US" w:eastAsia="pt-BR"/>
              </w:rPr>
            </w:pPr>
            <w:r w:rsidRPr="006D067D">
              <w:rPr>
                <w:rFonts w:cs="Arial"/>
                <w:szCs w:val="20"/>
                <w:lang w:val="en-US" w:eastAsia="pt-BR"/>
              </w:rPr>
              <w:t>Neonates</w:t>
            </w:r>
            <w:r w:rsidR="007B6482" w:rsidRPr="006D067D">
              <w:rPr>
                <w:rFonts w:cs="Arial"/>
                <w:szCs w:val="20"/>
                <w:lang w:val="en-US" w:eastAsia="pt-BR"/>
              </w:rPr>
              <w:t xml:space="preserve"> included in the intervention group (KMC)</w:t>
            </w:r>
            <w:r w:rsidR="00986F9A" w:rsidRPr="006D067D">
              <w:rPr>
                <w:rFonts w:cs="Arial"/>
                <w:szCs w:val="20"/>
                <w:lang w:val="en-US" w:eastAsia="pt-BR"/>
              </w:rPr>
              <w:t>.</w:t>
            </w:r>
          </w:p>
          <w:p w14:paraId="4824AECC" w14:textId="77777777" w:rsidR="007B6482" w:rsidRPr="006D067D" w:rsidRDefault="007B6482" w:rsidP="007B6482">
            <w:pPr>
              <w:pStyle w:val="SemEspaamento"/>
              <w:rPr>
                <w:rFonts w:cs="Arial"/>
                <w:szCs w:val="20"/>
                <w:lang w:val="en-US" w:eastAsia="pt-BR"/>
              </w:rPr>
            </w:pPr>
          </w:p>
          <w:p w14:paraId="4252955C" w14:textId="3F18DC2A" w:rsidR="007B6482" w:rsidRPr="006D067D" w:rsidRDefault="00E77437" w:rsidP="007B6482">
            <w:pPr>
              <w:pStyle w:val="SemEspaamento"/>
              <w:rPr>
                <w:rFonts w:cs="Arial"/>
                <w:szCs w:val="20"/>
                <w:lang w:val="en-US" w:eastAsia="pt-BR"/>
              </w:rPr>
            </w:pPr>
            <w:r w:rsidRPr="006D067D">
              <w:rPr>
                <w:rFonts w:cs="Arial"/>
                <w:szCs w:val="20"/>
                <w:lang w:val="en-US" w:eastAsia="pt-BR"/>
              </w:rPr>
              <w:t xml:space="preserve">Neonates </w:t>
            </w:r>
            <w:r w:rsidR="007B6482" w:rsidRPr="006D067D">
              <w:rPr>
                <w:rFonts w:cs="Arial"/>
                <w:szCs w:val="20"/>
                <w:lang w:val="en-US" w:eastAsia="pt-BR"/>
              </w:rPr>
              <w:t xml:space="preserve">included in the Control </w:t>
            </w:r>
            <w:r w:rsidR="007B6482" w:rsidRPr="006D067D">
              <w:rPr>
                <w:rFonts w:cs="Arial"/>
                <w:szCs w:val="20"/>
                <w:lang w:val="en-US" w:eastAsia="pt-BR"/>
              </w:rPr>
              <w:lastRenderedPageBreak/>
              <w:t>group (Conventional care</w:t>
            </w:r>
            <w:r w:rsidR="00986F9A" w:rsidRPr="006D067D">
              <w:rPr>
                <w:rFonts w:cs="Arial"/>
                <w:szCs w:val="20"/>
                <w:lang w:val="en-US" w:eastAsia="pt-BR"/>
              </w:rPr>
              <w:t>).</w:t>
            </w:r>
          </w:p>
          <w:p w14:paraId="7BA82BAC" w14:textId="77777777" w:rsidR="00E77437" w:rsidRPr="006D067D" w:rsidRDefault="00E77437" w:rsidP="007B6482">
            <w:pPr>
              <w:pStyle w:val="SemEspaamento"/>
              <w:rPr>
                <w:rFonts w:eastAsia="Arial" w:cs="Arial"/>
                <w:szCs w:val="20"/>
                <w:u w:color="000000"/>
                <w:bdr w:val="nil"/>
                <w:lang w:val="en-US" w:eastAsia="pt-BR"/>
              </w:rPr>
            </w:pPr>
          </w:p>
          <w:p w14:paraId="048BF327" w14:textId="228AD77B" w:rsidR="00597627" w:rsidRPr="006D067D" w:rsidRDefault="007B6482" w:rsidP="000167CB">
            <w:pPr>
              <w:pStyle w:val="SemEspaamento"/>
              <w:rPr>
                <w:rFonts w:cs="Arial"/>
                <w:szCs w:val="20"/>
                <w:lang w:val="pt-PT" w:eastAsia="pt-BR"/>
              </w:rPr>
            </w:pPr>
            <w:r w:rsidRPr="006D067D">
              <w:rPr>
                <w:rFonts w:eastAsia="Arial" w:cs="Arial"/>
                <w:szCs w:val="20"/>
                <w:lang w:val="en-US"/>
              </w:rPr>
              <w:t>Place</w:t>
            </w:r>
            <w:r w:rsidR="00597627" w:rsidRPr="006D067D">
              <w:rPr>
                <w:rFonts w:eastAsia="Arial" w:cs="Arial"/>
                <w:szCs w:val="20"/>
                <w:lang w:val="en-US"/>
              </w:rPr>
              <w:t xml:space="preserve">: </w:t>
            </w:r>
            <w:r w:rsidRPr="006D067D">
              <w:rPr>
                <w:rFonts w:eastAsia="Arial" w:cs="Arial"/>
                <w:szCs w:val="20"/>
                <w:lang w:val="en-US"/>
              </w:rPr>
              <w:t>I</w:t>
            </w:r>
            <w:r w:rsidR="00597627" w:rsidRPr="006D067D">
              <w:rPr>
                <w:rFonts w:eastAsia="Arial" w:cs="Arial"/>
                <w:szCs w:val="20"/>
                <w:lang w:val="en-US"/>
              </w:rPr>
              <w:t>ndia</w:t>
            </w:r>
          </w:p>
        </w:tc>
        <w:tc>
          <w:tcPr>
            <w:tcW w:w="1887" w:type="dxa"/>
          </w:tcPr>
          <w:p w14:paraId="1F5D9E0A" w14:textId="3B3D7863" w:rsidR="007B6482" w:rsidRPr="006D067D" w:rsidRDefault="00E77437" w:rsidP="007B6482">
            <w:pPr>
              <w:pStyle w:val="SemEspaamento"/>
              <w:rPr>
                <w:rFonts w:eastAsia="Arial" w:cs="Arial"/>
                <w:szCs w:val="20"/>
                <w:u w:color="000000"/>
                <w:bdr w:val="nil"/>
                <w:lang w:val="it-IT" w:eastAsia="pt-BR"/>
              </w:rPr>
            </w:pPr>
            <w:proofErr w:type="gramStart"/>
            <w:r w:rsidRPr="006D067D">
              <w:rPr>
                <w:rFonts w:cs="Arial"/>
                <w:szCs w:val="20"/>
                <w:lang w:val="en-US"/>
              </w:rPr>
              <w:lastRenderedPageBreak/>
              <w:t>Very low</w:t>
            </w:r>
            <w:proofErr w:type="gramEnd"/>
            <w:r w:rsidRPr="006D067D">
              <w:rPr>
                <w:rFonts w:cs="Arial"/>
                <w:szCs w:val="20"/>
                <w:lang w:val="en-US"/>
              </w:rPr>
              <w:t xml:space="preserve"> birth neonates </w:t>
            </w:r>
            <w:r w:rsidR="007B6482" w:rsidRPr="006D067D">
              <w:rPr>
                <w:rFonts w:eastAsia="Arial" w:cs="Arial"/>
                <w:szCs w:val="20"/>
                <w:u w:color="000000"/>
                <w:bdr w:val="nil"/>
                <w:lang w:val="it-IT" w:eastAsia="pt-BR"/>
              </w:rPr>
              <w:t>with birth weight &lt;1500 g</w:t>
            </w:r>
          </w:p>
          <w:p w14:paraId="6EE6A465" w14:textId="77777777" w:rsidR="007B6482" w:rsidRPr="006D067D" w:rsidRDefault="007B6482" w:rsidP="007B6482">
            <w:pPr>
              <w:pStyle w:val="SemEspaamento"/>
              <w:rPr>
                <w:rFonts w:cs="Arial"/>
                <w:szCs w:val="20"/>
                <w:lang w:val="en-US" w:eastAsia="pt-BR"/>
              </w:rPr>
            </w:pPr>
          </w:p>
          <w:p w14:paraId="7388CFA0" w14:textId="53BBADAF" w:rsidR="007B6482" w:rsidRPr="006D067D" w:rsidRDefault="007B6482" w:rsidP="007B6482">
            <w:pPr>
              <w:pStyle w:val="SemEspaamento"/>
              <w:rPr>
                <w:rFonts w:eastAsia="Helvetica Neue" w:cs="Arial"/>
                <w:szCs w:val="20"/>
                <w:u w:color="000000"/>
                <w:bdr w:val="nil"/>
                <w:lang w:val="en-US" w:eastAsia="pt-BR"/>
              </w:rPr>
            </w:pPr>
            <w:r w:rsidRPr="006D067D">
              <w:rPr>
                <w:rFonts w:cs="Arial"/>
                <w:szCs w:val="20"/>
                <w:lang w:val="en-US" w:eastAsia="pt-BR"/>
              </w:rPr>
              <w:t xml:space="preserve">Intervention group </w:t>
            </w:r>
            <w:r w:rsidRPr="006D067D">
              <w:rPr>
                <w:rFonts w:eastAsia="Helvetica Neue" w:cs="Arial"/>
                <w:szCs w:val="20"/>
                <w:u w:color="000000"/>
                <w:bdr w:val="nil"/>
                <w:lang w:val="en-US" w:eastAsia="pt-BR"/>
              </w:rPr>
              <w:t>– N=14</w:t>
            </w:r>
          </w:p>
          <w:p w14:paraId="62921B1E" w14:textId="16DEDCC0" w:rsidR="007B6482" w:rsidRPr="006D067D" w:rsidRDefault="007B6482" w:rsidP="007B6482">
            <w:pPr>
              <w:pStyle w:val="SemEspaamento"/>
              <w:rPr>
                <w:rFonts w:eastAsia="Helvetica Neue" w:cs="Arial"/>
                <w:szCs w:val="20"/>
                <w:u w:color="000000"/>
                <w:bdr w:val="nil"/>
                <w:lang w:val="en-US" w:eastAsia="pt-BR"/>
              </w:rPr>
            </w:pPr>
            <w:r w:rsidRPr="006D067D">
              <w:rPr>
                <w:rFonts w:eastAsia="Helvetica Neue" w:cs="Arial"/>
                <w:szCs w:val="20"/>
                <w:u w:color="000000"/>
                <w:bdr w:val="nil"/>
                <w:lang w:val="en-US" w:eastAsia="pt-BR"/>
              </w:rPr>
              <w:t>Control group – N=14</w:t>
            </w:r>
          </w:p>
          <w:p w14:paraId="2B48D4F7" w14:textId="77777777" w:rsidR="007B6482" w:rsidRPr="006D067D" w:rsidRDefault="007B6482" w:rsidP="000167CB">
            <w:pPr>
              <w:pStyle w:val="SemEspaamento"/>
              <w:rPr>
                <w:rFonts w:eastAsia="Arial" w:cs="Arial"/>
                <w:szCs w:val="20"/>
                <w:u w:color="000000"/>
                <w:bdr w:val="nil"/>
                <w:lang w:val="en-US" w:eastAsia="pt-BR"/>
              </w:rPr>
            </w:pPr>
          </w:p>
          <w:p w14:paraId="1C960904" w14:textId="331271F8" w:rsidR="007B6482" w:rsidRPr="006D067D" w:rsidRDefault="007B6482" w:rsidP="007B6482">
            <w:pPr>
              <w:pStyle w:val="SemEspaamento"/>
              <w:rPr>
                <w:rFonts w:eastAsia="Arial" w:cs="Arial"/>
                <w:szCs w:val="20"/>
                <w:u w:color="000000"/>
                <w:bdr w:val="nil"/>
                <w:lang w:val="it-IT" w:eastAsia="pt-BR"/>
              </w:rPr>
            </w:pPr>
            <w:r w:rsidRPr="006D067D">
              <w:rPr>
                <w:rFonts w:eastAsia="Arial" w:cs="Arial"/>
                <w:szCs w:val="20"/>
                <w:u w:color="000000"/>
                <w:bdr w:val="nil"/>
                <w:lang w:val="en-US" w:eastAsia="pt-BR"/>
              </w:rPr>
              <w:lastRenderedPageBreak/>
              <w:t>Inclusion criteria</w:t>
            </w:r>
            <w:r w:rsidR="00597627" w:rsidRPr="006D067D">
              <w:rPr>
                <w:rFonts w:eastAsia="Arial" w:cs="Arial"/>
                <w:szCs w:val="20"/>
                <w:u w:color="000000"/>
                <w:bdr w:val="nil"/>
                <w:lang w:val="en-US" w:eastAsia="pt-BR"/>
              </w:rPr>
              <w:t xml:space="preserve">: </w:t>
            </w:r>
            <w:r w:rsidR="00E77437" w:rsidRPr="006D067D">
              <w:rPr>
                <w:rFonts w:eastAsia="Arial" w:cs="Arial"/>
                <w:szCs w:val="20"/>
                <w:u w:color="000000"/>
                <w:bdr w:val="nil"/>
                <w:lang w:val="en-US" w:eastAsia="pt-BR"/>
              </w:rPr>
              <w:t xml:space="preserve">babies whose birth weight </w:t>
            </w:r>
            <w:r w:rsidR="00E77437" w:rsidRPr="006D067D">
              <w:rPr>
                <w:rFonts w:eastAsia="Arial" w:cs="Arial"/>
                <w:szCs w:val="20"/>
                <w:u w:color="000000"/>
                <w:bdr w:val="nil"/>
                <w:lang w:val="it-IT" w:eastAsia="pt-BR"/>
              </w:rPr>
              <w:t>was</w:t>
            </w:r>
            <w:r w:rsidRPr="006D067D">
              <w:rPr>
                <w:rFonts w:eastAsia="Arial" w:cs="Arial"/>
                <w:szCs w:val="20"/>
                <w:u w:color="000000"/>
                <w:bdr w:val="nil"/>
                <w:lang w:val="it-IT" w:eastAsia="pt-BR"/>
              </w:rPr>
              <w:t xml:space="preserve"> &lt;1500 </w:t>
            </w:r>
            <w:proofErr w:type="gramStart"/>
            <w:r w:rsidRPr="006D067D">
              <w:rPr>
                <w:rFonts w:eastAsia="Arial" w:cs="Arial"/>
                <w:szCs w:val="20"/>
                <w:u w:color="000000"/>
                <w:bdr w:val="nil"/>
                <w:lang w:val="it-IT" w:eastAsia="pt-BR"/>
              </w:rPr>
              <w:t>g</w:t>
            </w:r>
            <w:proofErr w:type="gramEnd"/>
          </w:p>
          <w:p w14:paraId="13600456" w14:textId="0317096A" w:rsidR="007B6482" w:rsidRPr="006D067D" w:rsidRDefault="007B6482" w:rsidP="007B648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once their cardiopulmonary status was stable, when tolerating enteral feeds and</w:t>
            </w:r>
          </w:p>
          <w:p w14:paraId="65931B5A" w14:textId="77777777" w:rsidR="007B6482" w:rsidRPr="006D067D" w:rsidRDefault="007B6482" w:rsidP="007B648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maintaining temperature in the thermoneutral</w:t>
            </w:r>
          </w:p>
          <w:p w14:paraId="5B1158F9" w14:textId="578D29CE" w:rsidR="007B6482" w:rsidRPr="006D067D" w:rsidRDefault="007B6482" w:rsidP="007B648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environment.</w:t>
            </w:r>
          </w:p>
          <w:p w14:paraId="68B88606" w14:textId="77777777" w:rsidR="007B6482" w:rsidRPr="006D067D" w:rsidRDefault="007B6482" w:rsidP="007B6482">
            <w:pPr>
              <w:pStyle w:val="SemEspaamento"/>
              <w:rPr>
                <w:rFonts w:eastAsia="Arial" w:cs="Arial"/>
                <w:szCs w:val="20"/>
                <w:u w:color="000000"/>
                <w:bdr w:val="nil"/>
                <w:lang w:val="en-US" w:eastAsia="pt-BR"/>
              </w:rPr>
            </w:pPr>
          </w:p>
          <w:p w14:paraId="5BE82596" w14:textId="77777777" w:rsidR="007B6482" w:rsidRPr="006D067D" w:rsidRDefault="007B6482" w:rsidP="000167CB">
            <w:pPr>
              <w:pStyle w:val="SemEspaamento"/>
              <w:rPr>
                <w:rFonts w:eastAsia="Arial" w:cs="Arial"/>
                <w:szCs w:val="20"/>
                <w:lang w:val="en-US"/>
              </w:rPr>
            </w:pPr>
          </w:p>
          <w:p w14:paraId="5C341C12" w14:textId="718D7EC4" w:rsidR="00597627" w:rsidRPr="006D067D" w:rsidRDefault="007B6482" w:rsidP="007B6482">
            <w:pPr>
              <w:pStyle w:val="SemEspaamento"/>
              <w:rPr>
                <w:rFonts w:cs="Arial"/>
                <w:szCs w:val="20"/>
                <w:lang w:val="en-US" w:eastAsia="pt-BR"/>
              </w:rPr>
            </w:pPr>
            <w:r w:rsidRPr="006D067D">
              <w:rPr>
                <w:rFonts w:eastAsia="Arial" w:cs="Arial"/>
                <w:szCs w:val="20"/>
                <w:lang w:val="en-US"/>
              </w:rPr>
              <w:t xml:space="preserve">Exclusion criteria: </w:t>
            </w:r>
            <w:r w:rsidR="00E77437" w:rsidRPr="006D067D">
              <w:rPr>
                <w:rFonts w:eastAsia="Arial" w:cs="Arial"/>
                <w:szCs w:val="20"/>
                <w:lang w:val="en-US"/>
              </w:rPr>
              <w:t>b</w:t>
            </w:r>
            <w:r w:rsidRPr="006D067D">
              <w:rPr>
                <w:rFonts w:eastAsia="Arial" w:cs="Arial"/>
                <w:szCs w:val="20"/>
                <w:lang w:val="en-US"/>
              </w:rPr>
              <w:t>abies whose mothers were unable to come to the nursery because of illness or disability.</w:t>
            </w:r>
          </w:p>
        </w:tc>
        <w:tc>
          <w:tcPr>
            <w:tcW w:w="1937" w:type="dxa"/>
          </w:tcPr>
          <w:p w14:paraId="34EF2539" w14:textId="4DDCB0CE" w:rsidR="003555D2" w:rsidRPr="006D067D" w:rsidRDefault="003555D2" w:rsidP="003555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During KMC each mother wore a cover gown and sat in an inclined chair. The baby was positioned inside her dress and</w:t>
            </w:r>
          </w:p>
          <w:p w14:paraId="2A80567C" w14:textId="18BFDD53" w:rsidR="003555D2" w:rsidRPr="006D067D" w:rsidRDefault="003555D2" w:rsidP="003555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between the breasts. The gowns covered the </w:t>
            </w:r>
            <w:r w:rsidRPr="006D067D">
              <w:rPr>
                <w:rFonts w:eastAsia="Arial Unicode MS" w:cs="Arial"/>
                <w:szCs w:val="20"/>
                <w:u w:color="000000"/>
                <w:bdr w:val="nil"/>
                <w:lang w:val="en-US" w:eastAsia="pt-BR"/>
              </w:rPr>
              <w:lastRenderedPageBreak/>
              <w:t>infant's trunk and extremities, but not the head, which was covered with a cap. The mother was encouraged to hold her baby in this position whenever she came to visit her baby. The baby was nursed in warmer/ incubator for the</w:t>
            </w:r>
          </w:p>
          <w:p w14:paraId="162760F7" w14:textId="1E9B846D" w:rsidR="003555D2" w:rsidRPr="006D067D" w:rsidRDefault="003555D2" w:rsidP="003555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rest of the time.</w:t>
            </w:r>
            <w:r w:rsidR="004F30DD" w:rsidRPr="006D067D">
              <w:rPr>
                <w:rFonts w:eastAsia="Arial Unicode MS" w:cs="Arial"/>
                <w:szCs w:val="20"/>
                <w:u w:color="000000"/>
                <w:bdr w:val="nil"/>
                <w:lang w:val="en-US" w:eastAsia="pt-BR"/>
              </w:rPr>
              <w:t xml:space="preserve"> </w:t>
            </w:r>
            <w:r w:rsidRPr="006D067D">
              <w:rPr>
                <w:rFonts w:eastAsia="Arial Unicode MS" w:cs="Arial"/>
                <w:szCs w:val="20"/>
                <w:u w:color="000000"/>
                <w:bdr w:val="nil"/>
                <w:lang w:val="en-US" w:eastAsia="pt-BR"/>
              </w:rPr>
              <w:t xml:space="preserve">KMC was for at least 4 hours per day </w:t>
            </w:r>
            <w:r w:rsidR="004F30DD" w:rsidRPr="006D067D">
              <w:rPr>
                <w:rFonts w:eastAsia="Arial Unicode MS" w:cs="Arial"/>
                <w:szCs w:val="20"/>
                <w:u w:color="000000"/>
                <w:bdr w:val="nil"/>
                <w:lang w:val="en-US" w:eastAsia="pt-BR"/>
              </w:rPr>
              <w:t>and</w:t>
            </w:r>
            <w:r w:rsidRPr="006D067D">
              <w:rPr>
                <w:rFonts w:eastAsia="Arial Unicode MS" w:cs="Arial"/>
                <w:szCs w:val="20"/>
                <w:u w:color="000000"/>
                <w:bdr w:val="nil"/>
                <w:lang w:val="en-US" w:eastAsia="pt-BR"/>
              </w:rPr>
              <w:t xml:space="preserve"> not more than 3 sittings.</w:t>
            </w:r>
            <w:r w:rsidRPr="006D067D">
              <w:rPr>
                <w:szCs w:val="20"/>
                <w:lang w:val="en-US"/>
              </w:rPr>
              <w:t xml:space="preserve"> </w:t>
            </w:r>
            <w:r w:rsidRPr="006D067D">
              <w:rPr>
                <w:rFonts w:eastAsia="Arial Unicode MS" w:cs="Arial"/>
                <w:szCs w:val="20"/>
                <w:u w:color="000000"/>
                <w:bdr w:val="nil"/>
                <w:lang w:val="en-US" w:eastAsia="pt-BR"/>
              </w:rPr>
              <w:t>The babies were discharged once they meet the criteria of weight greater than 1400 g, gestation over 34 weeks, only on enteral feeds, mother's readiness to go</w:t>
            </w:r>
            <w:r w:rsidRPr="006D067D">
              <w:rPr>
                <w:szCs w:val="20"/>
                <w:lang w:val="en-US"/>
              </w:rPr>
              <w:t xml:space="preserve"> </w:t>
            </w:r>
            <w:r w:rsidRPr="006D067D">
              <w:rPr>
                <w:rFonts w:eastAsia="Arial Unicode MS" w:cs="Arial"/>
                <w:szCs w:val="20"/>
                <w:u w:color="000000"/>
                <w:bdr w:val="nil"/>
                <w:lang w:val="en-US" w:eastAsia="pt-BR"/>
              </w:rPr>
              <w:t xml:space="preserve">home/confidence to look after the baby, gaining weight adequately, no overt illness, no </w:t>
            </w:r>
            <w:r w:rsidR="004F30DD" w:rsidRPr="006D067D">
              <w:rPr>
                <w:rFonts w:eastAsia="Arial Unicode MS" w:cs="Arial"/>
                <w:szCs w:val="20"/>
                <w:u w:color="000000"/>
                <w:bdr w:val="nil"/>
                <w:lang w:val="en-US" w:eastAsia="pt-BR"/>
              </w:rPr>
              <w:t>i</w:t>
            </w:r>
            <w:r w:rsidRPr="006D067D">
              <w:rPr>
                <w:rFonts w:eastAsia="Arial Unicode MS" w:cs="Arial"/>
                <w:szCs w:val="20"/>
                <w:u w:color="000000"/>
                <w:bdr w:val="nil"/>
                <w:lang w:val="en-US" w:eastAsia="pt-BR"/>
              </w:rPr>
              <w:t xml:space="preserve">ntravenous medications and </w:t>
            </w:r>
            <w:r w:rsidRPr="006D067D">
              <w:rPr>
                <w:rFonts w:eastAsia="Arial Unicode MS" w:cs="Arial"/>
                <w:szCs w:val="20"/>
                <w:u w:color="000000"/>
                <w:bdr w:val="nil"/>
                <w:lang w:val="en-US" w:eastAsia="pt-BR"/>
              </w:rPr>
              <w:lastRenderedPageBreak/>
              <w:t>essentially on exclusive breast feeds.</w:t>
            </w:r>
          </w:p>
          <w:p w14:paraId="19290538" w14:textId="77777777" w:rsidR="004F30DD" w:rsidRPr="006D067D" w:rsidRDefault="004F30DD" w:rsidP="003555D2">
            <w:pPr>
              <w:pStyle w:val="SemEspaamento"/>
              <w:rPr>
                <w:rFonts w:eastAsia="Arial Unicode MS" w:cs="Arial"/>
                <w:szCs w:val="20"/>
                <w:u w:color="000000"/>
                <w:bdr w:val="nil"/>
                <w:lang w:val="en-US" w:eastAsia="pt-BR"/>
              </w:rPr>
            </w:pPr>
          </w:p>
          <w:p w14:paraId="0404A60A" w14:textId="592B9DA1" w:rsidR="00597627" w:rsidRPr="006D067D" w:rsidRDefault="003555D2" w:rsidP="000167CB">
            <w:pPr>
              <w:pStyle w:val="SemEspaamento"/>
              <w:rPr>
                <w:rFonts w:eastAsia="Arial Unicode MS" w:cs="Arial"/>
                <w:szCs w:val="20"/>
                <w:u w:color="000000"/>
                <w:bdr w:val="nil"/>
                <w:lang w:eastAsia="pt-BR"/>
              </w:rPr>
            </w:pPr>
            <w:proofErr w:type="spellStart"/>
            <w:r w:rsidRPr="006D067D">
              <w:rPr>
                <w:rFonts w:eastAsia="Arial" w:cs="Arial"/>
                <w:szCs w:val="20"/>
              </w:rPr>
              <w:t>Randomized</w:t>
            </w:r>
            <w:proofErr w:type="spellEnd"/>
            <w:r w:rsidRPr="006D067D">
              <w:rPr>
                <w:rFonts w:eastAsia="Arial" w:cs="Arial"/>
                <w:szCs w:val="20"/>
              </w:rPr>
              <w:t xml:space="preserve"> n= 28, </w:t>
            </w:r>
            <w:proofErr w:type="spellStart"/>
            <w:r w:rsidRPr="006D067D">
              <w:rPr>
                <w:rFonts w:ascii="Calibri" w:hAnsi="Calibri" w:cs="Calibri"/>
                <w:szCs w:val="20"/>
              </w:rPr>
              <w:t>analyzed</w:t>
            </w:r>
            <w:proofErr w:type="spellEnd"/>
            <w:r w:rsidRPr="006D067D">
              <w:rPr>
                <w:rFonts w:eastAsia="Arial" w:cs="Arial"/>
                <w:szCs w:val="20"/>
              </w:rPr>
              <w:t xml:space="preserve"> n= 28.</w:t>
            </w:r>
          </w:p>
        </w:tc>
        <w:tc>
          <w:tcPr>
            <w:tcW w:w="1737" w:type="dxa"/>
          </w:tcPr>
          <w:p w14:paraId="41627618" w14:textId="6A54FEFA" w:rsidR="00597627" w:rsidRPr="006D067D" w:rsidRDefault="00F7223B" w:rsidP="000167C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Breastfeeding rate</w:t>
            </w:r>
            <w:r w:rsidR="00F41D2E" w:rsidRPr="006D067D">
              <w:rPr>
                <w:rFonts w:eastAsia="Arial" w:cs="Arial"/>
                <w:szCs w:val="20"/>
                <w:u w:color="000000"/>
                <w:bdr w:val="nil"/>
                <w:lang w:val="en-US" w:eastAsia="pt-BR"/>
              </w:rPr>
              <w:t>s</w:t>
            </w:r>
            <w:r w:rsidR="00597627"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 xml:space="preserve">speed in weight gain, and KMC </w:t>
            </w:r>
            <w:r w:rsidRPr="006D067D">
              <w:rPr>
                <w:rFonts w:eastAsia="Arial Unicode MS" w:cs="Arial"/>
                <w:szCs w:val="20"/>
                <w:u w:color="000000"/>
                <w:bdr w:val="nil"/>
                <w:lang w:val="en-US" w:eastAsia="pt-BR"/>
              </w:rPr>
              <w:t>acceptability.</w:t>
            </w:r>
          </w:p>
          <w:p w14:paraId="795953DA" w14:textId="77777777" w:rsidR="00597627" w:rsidRPr="006D067D" w:rsidRDefault="00597627" w:rsidP="000167CB">
            <w:pPr>
              <w:pStyle w:val="SemEspaamento"/>
              <w:rPr>
                <w:rFonts w:cs="Arial"/>
                <w:szCs w:val="20"/>
                <w:lang w:val="en-US" w:eastAsia="pt-BR"/>
              </w:rPr>
            </w:pPr>
          </w:p>
        </w:tc>
        <w:tc>
          <w:tcPr>
            <w:tcW w:w="1594" w:type="dxa"/>
          </w:tcPr>
          <w:p w14:paraId="1682919B" w14:textId="77777777" w:rsidR="00F7223B" w:rsidRPr="006D067D" w:rsidRDefault="00F7223B" w:rsidP="00F7223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61DE324F" w14:textId="77777777" w:rsidR="00F7223B" w:rsidRPr="006D067D" w:rsidRDefault="00F7223B" w:rsidP="00F7223B">
            <w:pPr>
              <w:pStyle w:val="SemEspaamento"/>
              <w:rPr>
                <w:rFonts w:eastAsia="Arial" w:cs="Arial"/>
                <w:szCs w:val="20"/>
                <w:u w:color="000000"/>
                <w:bdr w:val="nil"/>
                <w:lang w:val="en-US" w:eastAsia="pt-BR"/>
              </w:rPr>
            </w:pPr>
          </w:p>
          <w:p w14:paraId="2A189910" w14:textId="156514DD" w:rsidR="00F7223B" w:rsidRPr="006D067D" w:rsidRDefault="00F7223B" w:rsidP="00F7223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0CB4C5AB" w14:textId="77777777" w:rsidR="00F7223B" w:rsidRPr="006D067D" w:rsidRDefault="00F7223B" w:rsidP="00F7223B">
            <w:pPr>
              <w:pStyle w:val="SemEspaamento"/>
              <w:rPr>
                <w:rFonts w:eastAsia="Arial" w:cs="Arial"/>
                <w:szCs w:val="20"/>
                <w:u w:color="000000"/>
                <w:bdr w:val="nil"/>
                <w:lang w:val="en-US" w:eastAsia="pt-BR"/>
              </w:rPr>
            </w:pPr>
          </w:p>
          <w:p w14:paraId="42D91792" w14:textId="0E0FF635" w:rsidR="00597627" w:rsidRPr="006D067D" w:rsidRDefault="00F7223B" w:rsidP="00F7223B">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2D2D3E65" w14:textId="71B00830" w:rsidR="00A850AB" w:rsidRPr="006D067D" w:rsidRDefault="00A850AB" w:rsidP="00A850A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 xml:space="preserve">Babies in the KMC group demonstrated significantly better weight gain after the first week of life. </w:t>
            </w:r>
            <w:proofErr w:type="gramStart"/>
            <w:r w:rsidRPr="006D067D">
              <w:rPr>
                <w:rFonts w:eastAsia="Arial" w:cs="Arial"/>
                <w:szCs w:val="20"/>
                <w:u w:color="000000"/>
                <w:bdr w:val="nil"/>
                <w:lang w:val="en-US" w:eastAsia="pt-BR"/>
              </w:rPr>
              <w:t>Also</w:t>
            </w:r>
            <w:proofErr w:type="gramEnd"/>
            <w:r w:rsidRPr="006D067D">
              <w:rPr>
                <w:rFonts w:eastAsia="Arial" w:cs="Arial"/>
                <w:szCs w:val="20"/>
                <w:u w:color="000000"/>
                <w:bdr w:val="nil"/>
                <w:lang w:val="en-US" w:eastAsia="pt-BR"/>
              </w:rPr>
              <w:t xml:space="preserve"> the duration of hospital stay for the KMC groups was</w:t>
            </w:r>
          </w:p>
          <w:p w14:paraId="60F0434F" w14:textId="5ED3A15A" w:rsidR="00F41D2E" w:rsidRPr="006D067D" w:rsidRDefault="00A850AB" w:rsidP="00A850AB">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 xml:space="preserve">significantly shorter. </w:t>
            </w:r>
            <w:r w:rsidR="00F41D2E" w:rsidRPr="006D067D">
              <w:rPr>
                <w:rFonts w:eastAsia="Arial" w:cs="Arial"/>
                <w:szCs w:val="20"/>
                <w:u w:color="000000"/>
                <w:bdr w:val="nil"/>
                <w:lang w:val="en-US" w:eastAsia="pt-BR"/>
              </w:rPr>
              <w:t xml:space="preserve">The number of mothers exclusively breastfeeding their babies at </w:t>
            </w:r>
            <w:proofErr w:type="gramStart"/>
            <w:r w:rsidR="00F41D2E" w:rsidRPr="006D067D">
              <w:rPr>
                <w:rFonts w:eastAsia="Arial" w:cs="Arial"/>
                <w:szCs w:val="20"/>
                <w:u w:color="000000"/>
                <w:bdr w:val="nil"/>
                <w:lang w:val="en-US" w:eastAsia="pt-BR"/>
              </w:rPr>
              <w:t>6 week</w:t>
            </w:r>
            <w:proofErr w:type="gramEnd"/>
            <w:r w:rsidR="00F41D2E" w:rsidRPr="006D067D">
              <w:rPr>
                <w:rFonts w:eastAsia="Arial" w:cs="Arial"/>
                <w:szCs w:val="20"/>
                <w:u w:color="000000"/>
                <w:bdr w:val="nil"/>
                <w:lang w:val="en-US" w:eastAsia="pt-BR"/>
              </w:rPr>
              <w:t xml:space="preserve"> follow-up was double in the KMC group.</w:t>
            </w:r>
          </w:p>
          <w:p w14:paraId="18214D23" w14:textId="77777777" w:rsidR="00F41D2E" w:rsidRPr="006D067D" w:rsidRDefault="00F41D2E" w:rsidP="00F41D2E">
            <w:pPr>
              <w:pStyle w:val="SemEspaamento"/>
              <w:rPr>
                <w:rFonts w:eastAsia="Arial" w:cs="Arial"/>
                <w:szCs w:val="20"/>
                <w:lang w:val="en-US"/>
              </w:rPr>
            </w:pPr>
          </w:p>
          <w:p w14:paraId="3E719BEC" w14:textId="77777777" w:rsidR="00F41D2E" w:rsidRPr="006D067D" w:rsidRDefault="00F41D2E" w:rsidP="00F41D2E">
            <w:pPr>
              <w:pStyle w:val="SemEspaamento"/>
              <w:rPr>
                <w:rFonts w:eastAsia="Arial" w:cs="Arial"/>
                <w:szCs w:val="20"/>
                <w:lang w:val="en-US"/>
              </w:rPr>
            </w:pPr>
            <w:r w:rsidRPr="006D067D">
              <w:rPr>
                <w:rFonts w:eastAsia="Arial" w:cs="Arial"/>
                <w:szCs w:val="20"/>
                <w:lang w:val="en-US"/>
              </w:rPr>
              <w:t>Conclusions: KMC</w:t>
            </w:r>
          </w:p>
          <w:p w14:paraId="0ABEFFF0" w14:textId="2440BF93" w:rsidR="00597627" w:rsidRPr="006D067D" w:rsidRDefault="00F41D2E" w:rsidP="00A850AB">
            <w:pPr>
              <w:pStyle w:val="SemEspaamento"/>
              <w:rPr>
                <w:rFonts w:cs="Arial"/>
                <w:szCs w:val="20"/>
                <w:lang w:val="en-US" w:eastAsia="pt-BR"/>
              </w:rPr>
            </w:pPr>
            <w:r w:rsidRPr="006D067D">
              <w:rPr>
                <w:rFonts w:eastAsia="Arial" w:cs="Arial"/>
                <w:szCs w:val="20"/>
                <w:lang w:val="en-US"/>
              </w:rPr>
              <w:t xml:space="preserve">had </w:t>
            </w:r>
            <w:r w:rsidR="00A850AB" w:rsidRPr="006D067D">
              <w:rPr>
                <w:rFonts w:eastAsia="Arial" w:cs="Arial"/>
                <w:szCs w:val="20"/>
                <w:lang w:val="en-US"/>
              </w:rPr>
              <w:t xml:space="preserve">significant benefits in terms of </w:t>
            </w:r>
            <w:r w:rsidRPr="006D067D">
              <w:rPr>
                <w:rFonts w:eastAsia="Arial" w:cs="Arial"/>
                <w:szCs w:val="20"/>
                <w:lang w:val="en-US"/>
              </w:rPr>
              <w:t xml:space="preserve">weight gain, earlier hospital discharge </w:t>
            </w:r>
            <w:proofErr w:type="gramStart"/>
            <w:r w:rsidRPr="006D067D">
              <w:rPr>
                <w:rFonts w:eastAsia="Arial" w:cs="Arial"/>
                <w:szCs w:val="20"/>
                <w:lang w:val="en-US"/>
              </w:rPr>
              <w:t>and,</w:t>
            </w:r>
            <w:proofErr w:type="gramEnd"/>
            <w:r w:rsidRPr="006D067D">
              <w:rPr>
                <w:rFonts w:eastAsia="Arial" w:cs="Arial"/>
                <w:szCs w:val="20"/>
                <w:lang w:val="en-US"/>
              </w:rPr>
              <w:t xml:space="preserve"> more impressively</w:t>
            </w:r>
            <w:r w:rsidR="00A850AB" w:rsidRPr="006D067D">
              <w:rPr>
                <w:rFonts w:eastAsia="Arial" w:cs="Arial"/>
                <w:szCs w:val="20"/>
                <w:lang w:val="en-US"/>
              </w:rPr>
              <w:t xml:space="preserve"> </w:t>
            </w:r>
            <w:r w:rsidRPr="006D067D">
              <w:rPr>
                <w:rFonts w:eastAsia="Arial" w:cs="Arial"/>
                <w:szCs w:val="20"/>
                <w:lang w:val="en-US"/>
              </w:rPr>
              <w:t>higher exclusive breastfeeding rates. KMC</w:t>
            </w:r>
            <w:r w:rsidR="00A850AB" w:rsidRPr="006D067D">
              <w:rPr>
                <w:rFonts w:eastAsia="Arial" w:cs="Arial"/>
                <w:szCs w:val="20"/>
                <w:lang w:val="en-US"/>
              </w:rPr>
              <w:t xml:space="preserve"> appears</w:t>
            </w:r>
            <w:r w:rsidRPr="006D067D">
              <w:rPr>
                <w:rFonts w:eastAsia="Arial" w:cs="Arial"/>
                <w:szCs w:val="20"/>
                <w:lang w:val="en-US"/>
              </w:rPr>
              <w:t xml:space="preserve"> </w:t>
            </w:r>
            <w:r w:rsidR="00A850AB" w:rsidRPr="006D067D">
              <w:rPr>
                <w:rFonts w:eastAsia="Arial" w:cs="Arial"/>
                <w:szCs w:val="20"/>
                <w:lang w:val="en-US"/>
              </w:rPr>
              <w:t>a</w:t>
            </w:r>
            <w:r w:rsidRPr="006D067D">
              <w:rPr>
                <w:rFonts w:eastAsia="Arial" w:cs="Arial"/>
                <w:szCs w:val="20"/>
                <w:lang w:val="en-US"/>
              </w:rPr>
              <w:t>s an excellent adjunct to the routine preterm care in a nursery.</w:t>
            </w:r>
          </w:p>
        </w:tc>
        <w:tc>
          <w:tcPr>
            <w:tcW w:w="2218" w:type="dxa"/>
          </w:tcPr>
          <w:p w14:paraId="5C6D58AD" w14:textId="403743B8" w:rsidR="00597627" w:rsidRPr="006D067D" w:rsidRDefault="00D01F54" w:rsidP="000167CB">
            <w:pPr>
              <w:pStyle w:val="SemEspaamento"/>
              <w:rPr>
                <w:rFonts w:cs="Arial"/>
                <w:szCs w:val="20"/>
                <w:lang w:val="pt-PT" w:eastAsia="pt-BR"/>
              </w:rPr>
            </w:pPr>
            <w:r w:rsidRPr="006D067D">
              <w:rPr>
                <w:rFonts w:cs="Arial"/>
                <w:szCs w:val="20"/>
                <w:lang w:val="pt-PT" w:eastAsia="pt-BR"/>
              </w:rPr>
              <w:lastRenderedPageBreak/>
              <w:t>Some concern</w:t>
            </w:r>
          </w:p>
        </w:tc>
      </w:tr>
      <w:tr w:rsidR="0018077A" w:rsidRPr="006D067D" w14:paraId="75352250" w14:textId="77777777" w:rsidTr="00ED1931">
        <w:tc>
          <w:tcPr>
            <w:tcW w:w="1272" w:type="dxa"/>
          </w:tcPr>
          <w:p w14:paraId="3041D747" w14:textId="77777777" w:rsidR="00610D52" w:rsidRPr="006D067D" w:rsidRDefault="00610D52" w:rsidP="00610D52">
            <w:pPr>
              <w:pStyle w:val="SemEspaamento"/>
              <w:rPr>
                <w:rFonts w:cs="Arial"/>
                <w:szCs w:val="20"/>
                <w:lang w:val="pt-PT" w:eastAsia="pt-BR"/>
              </w:rPr>
            </w:pPr>
            <w:r w:rsidRPr="006D067D">
              <w:rPr>
                <w:rFonts w:cs="Arial"/>
                <w:szCs w:val="20"/>
                <w:lang w:val="pt-PT" w:eastAsia="pt-BR"/>
              </w:rPr>
              <w:lastRenderedPageBreak/>
              <w:t>Suman Rao 2008</w:t>
            </w:r>
          </w:p>
        </w:tc>
        <w:tc>
          <w:tcPr>
            <w:tcW w:w="1653" w:type="dxa"/>
          </w:tcPr>
          <w:p w14:paraId="31E782C9" w14:textId="781AE7E0" w:rsidR="00C51031" w:rsidRPr="006D067D" w:rsidRDefault="00C51031" w:rsidP="00C51031">
            <w:pPr>
              <w:autoSpaceDE w:val="0"/>
              <w:autoSpaceDN w:val="0"/>
              <w:adjustRightInd w:val="0"/>
              <w:rPr>
                <w:rFonts w:ascii="Arial" w:eastAsia="Arial" w:hAnsi="Arial" w:cs="Arial"/>
                <w:sz w:val="20"/>
                <w:szCs w:val="20"/>
                <w:u w:color="000000"/>
                <w:bdr w:val="nil"/>
                <w:lang w:val="it-IT" w:eastAsia="pt-BR"/>
              </w:rPr>
            </w:pPr>
            <w:r w:rsidRPr="006D067D">
              <w:rPr>
                <w:rFonts w:ascii="Arial" w:eastAsia="Arial" w:hAnsi="Arial" w:cs="Arial"/>
                <w:sz w:val="20"/>
                <w:szCs w:val="20"/>
                <w:u w:color="000000"/>
                <w:bdr w:val="nil"/>
                <w:lang w:val="it-IT" w:eastAsia="pt-BR"/>
              </w:rPr>
              <w:t xml:space="preserve">Compare the effect of KMC and conventional care on growth in </w:t>
            </w:r>
          </w:p>
          <w:p w14:paraId="1991248D" w14:textId="13B1EE9D" w:rsidR="00C51031" w:rsidRPr="006D067D" w:rsidRDefault="00C51031" w:rsidP="00C51031">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 xml:space="preserve">LBW babies </w:t>
            </w:r>
            <w:r w:rsidR="00F81907" w:rsidRPr="006D067D">
              <w:rPr>
                <w:rFonts w:eastAsia="Arial" w:cs="Arial"/>
                <w:szCs w:val="20"/>
                <w:u w:color="000000"/>
                <w:bdr w:val="nil"/>
                <w:lang w:val="it-IT" w:eastAsia="pt-BR"/>
              </w:rPr>
              <w:t>(</w:t>
            </w:r>
            <w:r w:rsidRPr="006D067D">
              <w:rPr>
                <w:rFonts w:eastAsia="Arial" w:cs="Arial"/>
                <w:szCs w:val="20"/>
                <w:u w:color="000000"/>
                <w:bdr w:val="nil"/>
                <w:lang w:val="it-IT" w:eastAsia="pt-BR"/>
              </w:rPr>
              <w:t>&lt;2000 g</w:t>
            </w:r>
            <w:r w:rsidR="00F81907" w:rsidRPr="006D067D">
              <w:rPr>
                <w:rFonts w:eastAsia="Arial" w:cs="Arial"/>
                <w:szCs w:val="20"/>
                <w:u w:color="000000"/>
                <w:bdr w:val="nil"/>
                <w:lang w:val="it-IT" w:eastAsia="pt-BR"/>
              </w:rPr>
              <w:t>).</w:t>
            </w:r>
          </w:p>
          <w:p w14:paraId="68EC9DBA" w14:textId="525F6D0E" w:rsidR="00C51031" w:rsidRPr="006D067D" w:rsidRDefault="00C51031" w:rsidP="00C51031">
            <w:pPr>
              <w:autoSpaceDE w:val="0"/>
              <w:autoSpaceDN w:val="0"/>
              <w:adjustRightInd w:val="0"/>
              <w:rPr>
                <w:rFonts w:ascii="TimesNewRoman,Italic" w:hAnsi="TimesNewRoman,Italic" w:cs="TimesNewRoman,Italic"/>
                <w:i/>
                <w:iCs/>
                <w:color w:val="231F20"/>
                <w:sz w:val="20"/>
                <w:szCs w:val="20"/>
                <w:lang w:val="it-IT"/>
              </w:rPr>
            </w:pPr>
          </w:p>
        </w:tc>
        <w:tc>
          <w:tcPr>
            <w:tcW w:w="1390" w:type="dxa"/>
          </w:tcPr>
          <w:p w14:paraId="11398748" w14:textId="77777777" w:rsidR="00C51031" w:rsidRPr="006D067D" w:rsidRDefault="00C51031" w:rsidP="00C51031">
            <w:pPr>
              <w:pStyle w:val="SemEspaamento"/>
              <w:rPr>
                <w:rFonts w:cs="Arial"/>
                <w:szCs w:val="20"/>
                <w:lang w:val="en-US" w:eastAsia="pt-BR"/>
              </w:rPr>
            </w:pPr>
            <w:r w:rsidRPr="006D067D">
              <w:rPr>
                <w:rFonts w:cs="Arial"/>
                <w:szCs w:val="20"/>
                <w:lang w:val="en-US" w:eastAsia="pt-BR"/>
              </w:rPr>
              <w:t>2 groups:</w:t>
            </w:r>
          </w:p>
          <w:p w14:paraId="69C24004" w14:textId="77777777" w:rsidR="00C51031" w:rsidRPr="006D067D" w:rsidRDefault="00C51031" w:rsidP="00610D52">
            <w:pPr>
              <w:pStyle w:val="SemEspaamento"/>
              <w:rPr>
                <w:rFonts w:cs="Arial"/>
                <w:szCs w:val="20"/>
                <w:lang w:val="en-US"/>
              </w:rPr>
            </w:pPr>
          </w:p>
          <w:p w14:paraId="5C1EC2E0" w14:textId="490EB677" w:rsidR="00C51031" w:rsidRPr="006D067D" w:rsidRDefault="00986F9A" w:rsidP="00C51031">
            <w:pPr>
              <w:pStyle w:val="SemEspaamento"/>
              <w:rPr>
                <w:rFonts w:cs="Arial"/>
                <w:szCs w:val="20"/>
                <w:lang w:val="en-US" w:eastAsia="pt-BR"/>
              </w:rPr>
            </w:pPr>
            <w:r w:rsidRPr="006D067D">
              <w:rPr>
                <w:rFonts w:cs="Arial"/>
                <w:szCs w:val="20"/>
                <w:lang w:val="en-US" w:eastAsia="pt-BR"/>
              </w:rPr>
              <w:t>Neonates</w:t>
            </w:r>
            <w:r w:rsidR="00C51031" w:rsidRPr="006D067D">
              <w:rPr>
                <w:rFonts w:cs="Arial"/>
                <w:szCs w:val="20"/>
                <w:lang w:val="en-US" w:eastAsia="pt-BR"/>
              </w:rPr>
              <w:t xml:space="preserve"> included in the </w:t>
            </w:r>
            <w:r w:rsidRPr="006D067D">
              <w:rPr>
                <w:rFonts w:cs="Arial"/>
                <w:szCs w:val="20"/>
                <w:lang w:val="en-US" w:eastAsia="pt-BR"/>
              </w:rPr>
              <w:t>i</w:t>
            </w:r>
            <w:r w:rsidR="00C51031" w:rsidRPr="006D067D">
              <w:rPr>
                <w:rFonts w:cs="Arial"/>
                <w:szCs w:val="20"/>
                <w:lang w:val="en-US" w:eastAsia="pt-BR"/>
              </w:rPr>
              <w:t>ntervention group (KMC)</w:t>
            </w:r>
            <w:r w:rsidRPr="006D067D">
              <w:rPr>
                <w:rFonts w:cs="Arial"/>
                <w:szCs w:val="20"/>
                <w:lang w:val="en-US" w:eastAsia="pt-BR"/>
              </w:rPr>
              <w:t>.</w:t>
            </w:r>
            <w:r w:rsidR="00C51031" w:rsidRPr="006D067D">
              <w:rPr>
                <w:rFonts w:cs="Arial"/>
                <w:szCs w:val="20"/>
                <w:lang w:val="en-US" w:eastAsia="pt-BR"/>
              </w:rPr>
              <w:t xml:space="preserve"> </w:t>
            </w:r>
          </w:p>
          <w:p w14:paraId="2326FB05" w14:textId="77777777" w:rsidR="00C51031" w:rsidRPr="006D067D" w:rsidRDefault="00C51031" w:rsidP="00C51031">
            <w:pPr>
              <w:pStyle w:val="SemEspaamento"/>
              <w:rPr>
                <w:rFonts w:cs="Arial"/>
                <w:szCs w:val="20"/>
                <w:lang w:val="en-US" w:eastAsia="pt-BR"/>
              </w:rPr>
            </w:pPr>
          </w:p>
          <w:p w14:paraId="2978BB05" w14:textId="14BEB3A5" w:rsidR="00C51031" w:rsidRPr="006D067D" w:rsidRDefault="00986F9A" w:rsidP="00C51031">
            <w:pPr>
              <w:pStyle w:val="SemEspaamento"/>
              <w:rPr>
                <w:rFonts w:cs="Arial"/>
                <w:szCs w:val="20"/>
                <w:lang w:val="en-US" w:eastAsia="pt-BR"/>
              </w:rPr>
            </w:pPr>
            <w:r w:rsidRPr="006D067D">
              <w:rPr>
                <w:rFonts w:cs="Arial"/>
                <w:szCs w:val="20"/>
                <w:lang w:val="en-US" w:eastAsia="pt-BR"/>
              </w:rPr>
              <w:t xml:space="preserve">Neonates </w:t>
            </w:r>
            <w:r w:rsidR="00C51031" w:rsidRPr="006D067D">
              <w:rPr>
                <w:rFonts w:cs="Arial"/>
                <w:szCs w:val="20"/>
                <w:lang w:val="en-US" w:eastAsia="pt-BR"/>
              </w:rPr>
              <w:t>included in the Control group (Conventional care</w:t>
            </w:r>
            <w:r w:rsidRPr="006D067D">
              <w:rPr>
                <w:rFonts w:cs="Arial"/>
                <w:szCs w:val="20"/>
                <w:lang w:val="en-US" w:eastAsia="pt-BR"/>
              </w:rPr>
              <w:t>).</w:t>
            </w:r>
          </w:p>
          <w:p w14:paraId="42DFD1CA" w14:textId="77777777" w:rsidR="00C51031" w:rsidRPr="006D067D" w:rsidRDefault="00C51031" w:rsidP="00C51031">
            <w:pPr>
              <w:pStyle w:val="SemEspaamento"/>
              <w:rPr>
                <w:rFonts w:cs="Arial"/>
                <w:szCs w:val="20"/>
                <w:lang w:val="en-US" w:eastAsia="pt-BR"/>
              </w:rPr>
            </w:pPr>
          </w:p>
          <w:p w14:paraId="6C8361FA" w14:textId="11DD5618" w:rsidR="00C51031" w:rsidRPr="006D067D" w:rsidRDefault="00C51031" w:rsidP="00C51031">
            <w:pPr>
              <w:pStyle w:val="SemEspaamento"/>
              <w:rPr>
                <w:rFonts w:cs="Arial"/>
                <w:szCs w:val="20"/>
                <w:lang w:val="en-US" w:eastAsia="pt-BR"/>
              </w:rPr>
            </w:pPr>
            <w:r w:rsidRPr="006D067D">
              <w:rPr>
                <w:rFonts w:cs="Arial"/>
                <w:szCs w:val="20"/>
                <w:lang w:val="en-US" w:eastAsia="pt-BR"/>
              </w:rPr>
              <w:t>Duration of study: 9 months</w:t>
            </w:r>
          </w:p>
          <w:p w14:paraId="733C8FF6" w14:textId="77777777" w:rsidR="00C51031" w:rsidRPr="006D067D" w:rsidRDefault="00C51031" w:rsidP="00C51031">
            <w:pPr>
              <w:pStyle w:val="SemEspaamento"/>
              <w:rPr>
                <w:rFonts w:eastAsia="Arial" w:cs="Arial"/>
                <w:szCs w:val="20"/>
                <w:u w:color="000000"/>
                <w:bdr w:val="nil"/>
                <w:lang w:val="en-US" w:eastAsia="pt-BR"/>
              </w:rPr>
            </w:pPr>
          </w:p>
          <w:p w14:paraId="3CA17A71" w14:textId="17AB7E3E" w:rsidR="00C51031" w:rsidRPr="006D067D" w:rsidRDefault="00C51031" w:rsidP="00C51031">
            <w:pPr>
              <w:pStyle w:val="SemEspaamento"/>
              <w:rPr>
                <w:rFonts w:cs="Arial"/>
                <w:szCs w:val="20"/>
                <w:lang w:val="en-US" w:eastAsia="pt-BR"/>
              </w:rPr>
            </w:pPr>
            <w:r w:rsidRPr="006D067D">
              <w:rPr>
                <w:rFonts w:eastAsia="Arial" w:cs="Arial"/>
                <w:szCs w:val="20"/>
                <w:lang w:val="en-US"/>
              </w:rPr>
              <w:t>Place: India</w:t>
            </w:r>
          </w:p>
        </w:tc>
        <w:tc>
          <w:tcPr>
            <w:tcW w:w="1887" w:type="dxa"/>
          </w:tcPr>
          <w:p w14:paraId="40FCF128" w14:textId="235146F3" w:rsidR="00C51031" w:rsidRPr="006D067D" w:rsidRDefault="00C51031" w:rsidP="00C51031">
            <w:pPr>
              <w:pStyle w:val="SemEspaamento"/>
              <w:rPr>
                <w:rFonts w:eastAsia="Arial" w:cs="Arial"/>
                <w:szCs w:val="20"/>
                <w:lang w:val="en-US"/>
              </w:rPr>
            </w:pPr>
            <w:r w:rsidRPr="006D067D">
              <w:rPr>
                <w:rFonts w:eastAsia="Arial" w:cs="Arial"/>
                <w:szCs w:val="20"/>
                <w:lang w:val="en-US"/>
              </w:rPr>
              <w:t>LBW babies with birth weight &lt;2000 g</w:t>
            </w:r>
          </w:p>
          <w:p w14:paraId="1BDE7A0C" w14:textId="77777777" w:rsidR="00C51031" w:rsidRPr="006D067D" w:rsidRDefault="00C51031" w:rsidP="00610D52">
            <w:pPr>
              <w:pStyle w:val="SemEspaamento"/>
              <w:rPr>
                <w:rFonts w:eastAsia="Arial" w:cs="Arial"/>
                <w:szCs w:val="20"/>
                <w:lang w:val="en-US"/>
              </w:rPr>
            </w:pPr>
          </w:p>
          <w:p w14:paraId="6171EC73" w14:textId="377E2DEB" w:rsidR="00C51031" w:rsidRPr="006D067D" w:rsidRDefault="00C51031" w:rsidP="00C51031">
            <w:pPr>
              <w:pStyle w:val="SemEspaamento"/>
              <w:rPr>
                <w:rFonts w:eastAsia="Arial" w:cs="Arial"/>
                <w:szCs w:val="20"/>
                <w:lang w:val="en-US"/>
              </w:rPr>
            </w:pPr>
            <w:r w:rsidRPr="006D067D">
              <w:rPr>
                <w:rFonts w:eastAsia="Arial" w:cs="Arial"/>
                <w:szCs w:val="20"/>
                <w:lang w:val="en-US"/>
              </w:rPr>
              <w:t>Intervention group – N=103</w:t>
            </w:r>
          </w:p>
          <w:p w14:paraId="6A88F2F5" w14:textId="7FA7E57B" w:rsidR="00C51031" w:rsidRPr="006D067D" w:rsidRDefault="00C51031" w:rsidP="00C51031">
            <w:pPr>
              <w:pStyle w:val="SemEspaamento"/>
              <w:rPr>
                <w:rFonts w:eastAsia="Arial" w:cs="Arial"/>
                <w:szCs w:val="20"/>
                <w:lang w:val="en-US"/>
              </w:rPr>
            </w:pPr>
            <w:r w:rsidRPr="006D067D">
              <w:rPr>
                <w:rFonts w:eastAsia="Arial" w:cs="Arial"/>
                <w:szCs w:val="20"/>
                <w:lang w:val="en-US"/>
              </w:rPr>
              <w:t>Control group – N=103</w:t>
            </w:r>
          </w:p>
          <w:p w14:paraId="27AAE077" w14:textId="77777777" w:rsidR="00C51031" w:rsidRPr="006D067D" w:rsidRDefault="00C51031" w:rsidP="00610D52">
            <w:pPr>
              <w:pStyle w:val="SemEspaamento"/>
              <w:rPr>
                <w:rFonts w:eastAsia="Arial" w:cs="Arial"/>
                <w:szCs w:val="20"/>
                <w:lang w:val="en-US"/>
              </w:rPr>
            </w:pPr>
          </w:p>
          <w:p w14:paraId="187371F1" w14:textId="77777777" w:rsidR="007A599C" w:rsidRPr="006D067D" w:rsidRDefault="00C51031" w:rsidP="00610D52">
            <w:pPr>
              <w:pStyle w:val="SemEspaamento"/>
              <w:rPr>
                <w:rFonts w:eastAsia="Arial" w:cs="Arial"/>
                <w:szCs w:val="20"/>
                <w:lang w:val="en-US"/>
              </w:rPr>
            </w:pPr>
            <w:r w:rsidRPr="006D067D">
              <w:rPr>
                <w:rFonts w:eastAsia="Arial" w:cs="Arial"/>
                <w:szCs w:val="20"/>
                <w:lang w:val="en-US"/>
              </w:rPr>
              <w:t>Inclusion criteria:</w:t>
            </w:r>
          </w:p>
          <w:p w14:paraId="2412B8DB" w14:textId="77777777" w:rsidR="007A599C" w:rsidRPr="006D067D" w:rsidRDefault="007A599C" w:rsidP="007A599C">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singleton intramural</w:t>
            </w:r>
          </w:p>
          <w:p w14:paraId="797B6635" w14:textId="06F6D881" w:rsidR="007A599C" w:rsidRPr="006D067D" w:rsidRDefault="00986F9A" w:rsidP="007A599C">
            <w:pPr>
              <w:pStyle w:val="SemEspaamento"/>
              <w:rPr>
                <w:rFonts w:eastAsia="Arial" w:cs="Arial"/>
                <w:szCs w:val="20"/>
                <w:lang w:val="en-US"/>
              </w:rPr>
            </w:pPr>
            <w:r w:rsidRPr="006D067D">
              <w:rPr>
                <w:rFonts w:eastAsia="Arial" w:cs="Arial"/>
                <w:szCs w:val="20"/>
                <w:lang w:val="en-US"/>
              </w:rPr>
              <w:t>neonates</w:t>
            </w:r>
            <w:r w:rsidR="007A599C" w:rsidRPr="006D067D">
              <w:rPr>
                <w:rFonts w:eastAsia="Arial" w:cs="Arial"/>
                <w:szCs w:val="20"/>
                <w:lang w:val="en-US"/>
              </w:rPr>
              <w:t xml:space="preserve"> with birth weight &lt;2000 g.</w:t>
            </w:r>
          </w:p>
          <w:p w14:paraId="19DA21FA" w14:textId="0C6B7193" w:rsidR="00610D52" w:rsidRPr="006D067D" w:rsidRDefault="00610D52" w:rsidP="00610D52">
            <w:pPr>
              <w:pStyle w:val="SemEspaamento"/>
              <w:rPr>
                <w:rFonts w:eastAsia="Arial" w:cs="Arial"/>
                <w:szCs w:val="20"/>
                <w:lang w:val="en-US"/>
              </w:rPr>
            </w:pPr>
            <w:r w:rsidRPr="006D067D">
              <w:rPr>
                <w:rFonts w:eastAsia="Arial" w:cs="Arial"/>
                <w:szCs w:val="20"/>
                <w:lang w:val="en-US"/>
              </w:rPr>
              <w:t xml:space="preserve"> </w:t>
            </w:r>
          </w:p>
          <w:p w14:paraId="0AA7C796" w14:textId="3CD6A8B2" w:rsidR="007A599C" w:rsidRPr="006D067D" w:rsidRDefault="007A599C" w:rsidP="007A599C">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 xml:space="preserve">Exclusion criteria: </w:t>
            </w:r>
            <w:r w:rsidR="00F81907" w:rsidRPr="006D067D">
              <w:rPr>
                <w:rFonts w:ascii="Arial" w:eastAsia="Arial" w:hAnsi="Arial" w:cs="Arial"/>
                <w:sz w:val="20"/>
                <w:szCs w:val="20"/>
                <w:lang w:val="en-US"/>
              </w:rPr>
              <w:t>c</w:t>
            </w:r>
            <w:r w:rsidRPr="006D067D">
              <w:rPr>
                <w:rFonts w:ascii="Arial" w:eastAsia="Arial" w:hAnsi="Arial" w:cs="Arial"/>
                <w:sz w:val="20"/>
                <w:szCs w:val="20"/>
                <w:lang w:val="en-US"/>
              </w:rPr>
              <w:t>ritically ill</w:t>
            </w:r>
          </w:p>
          <w:p w14:paraId="61A07C90" w14:textId="77777777" w:rsidR="007A599C" w:rsidRPr="006D067D" w:rsidRDefault="007A599C" w:rsidP="007A599C">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babies requiring ventilatory or inotropic support,</w:t>
            </w:r>
          </w:p>
          <w:p w14:paraId="058B5935" w14:textId="0B623C6C" w:rsidR="007A599C" w:rsidRPr="006D067D" w:rsidRDefault="007A599C" w:rsidP="007A599C">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 xml:space="preserve">babies with chromosomal and life-threatening congenital anomalies, babies requiring transfer, or whose mothers were critically ill, or unable to </w:t>
            </w:r>
            <w:r w:rsidRPr="006D067D">
              <w:rPr>
                <w:rFonts w:ascii="Arial" w:eastAsia="Arial" w:hAnsi="Arial" w:cs="Arial"/>
                <w:sz w:val="20"/>
                <w:szCs w:val="20"/>
                <w:lang w:val="en-US"/>
              </w:rPr>
              <w:lastRenderedPageBreak/>
              <w:t>comply with the follow up schedule.</w:t>
            </w:r>
          </w:p>
          <w:p w14:paraId="3C6AAF97" w14:textId="77777777" w:rsidR="007A599C" w:rsidRPr="006D067D" w:rsidRDefault="007A599C" w:rsidP="007A599C">
            <w:pPr>
              <w:pStyle w:val="SemEspaamento"/>
              <w:rPr>
                <w:rFonts w:eastAsia="Arial" w:cs="Arial"/>
                <w:szCs w:val="20"/>
                <w:lang w:val="en-US"/>
              </w:rPr>
            </w:pPr>
          </w:p>
          <w:p w14:paraId="6889AE1A" w14:textId="40CA571B" w:rsidR="00610D52" w:rsidRPr="006D067D" w:rsidRDefault="00610D52" w:rsidP="00610D52">
            <w:pPr>
              <w:pStyle w:val="SemEspaamento"/>
              <w:rPr>
                <w:rFonts w:eastAsia="Arial" w:cs="Arial"/>
                <w:szCs w:val="20"/>
                <w:lang w:val="en-US"/>
              </w:rPr>
            </w:pPr>
          </w:p>
        </w:tc>
        <w:tc>
          <w:tcPr>
            <w:tcW w:w="1937" w:type="dxa"/>
          </w:tcPr>
          <w:p w14:paraId="3D6B0DDD" w14:textId="504FB9AF" w:rsidR="007A599C" w:rsidRPr="006D067D" w:rsidRDefault="00986F9A" w:rsidP="00986F9A">
            <w:pPr>
              <w:autoSpaceDE w:val="0"/>
              <w:autoSpaceDN w:val="0"/>
              <w:adjustRightInd w:val="0"/>
              <w:rPr>
                <w:rFonts w:ascii="Arial" w:hAnsi="Arial" w:cs="Arial"/>
                <w:sz w:val="20"/>
                <w:szCs w:val="20"/>
                <w:lang w:val="en-US"/>
              </w:rPr>
            </w:pPr>
            <w:r w:rsidRPr="006D067D">
              <w:rPr>
                <w:rFonts w:ascii="Arial" w:hAnsi="Arial" w:cs="Arial"/>
                <w:sz w:val="20"/>
                <w:szCs w:val="20"/>
                <w:lang w:val="en-US"/>
              </w:rPr>
              <w:lastRenderedPageBreak/>
              <w:t xml:space="preserve">Mothers in the KMC group were explained in detail about KMC adoption in the presence of their family. </w:t>
            </w:r>
            <w:r w:rsidR="007A599C" w:rsidRPr="006D067D">
              <w:rPr>
                <w:rFonts w:ascii="Arial" w:hAnsi="Arial" w:cs="Arial"/>
                <w:sz w:val="20"/>
                <w:szCs w:val="20"/>
                <w:lang w:val="en-US"/>
              </w:rPr>
              <w:t>KMC was initiated as soon as the baby was stable. The mothers provided skin to skin contact using a specially tailored “</w:t>
            </w:r>
            <w:proofErr w:type="gramStart"/>
            <w:r w:rsidR="007A599C" w:rsidRPr="006D067D">
              <w:rPr>
                <w:rFonts w:ascii="Arial" w:hAnsi="Arial" w:cs="Arial"/>
                <w:sz w:val="20"/>
                <w:szCs w:val="20"/>
                <w:lang w:val="en-US"/>
              </w:rPr>
              <w:t>Kangaroo</w:t>
            </w:r>
            <w:proofErr w:type="gramEnd"/>
          </w:p>
          <w:p w14:paraId="4EFF9F5E" w14:textId="77777777" w:rsidR="007A599C" w:rsidRPr="006D067D" w:rsidRDefault="007A599C" w:rsidP="007A599C">
            <w:pPr>
              <w:autoSpaceDE w:val="0"/>
              <w:autoSpaceDN w:val="0"/>
              <w:adjustRightInd w:val="0"/>
              <w:rPr>
                <w:rFonts w:ascii="Arial" w:hAnsi="Arial" w:cs="Arial"/>
                <w:sz w:val="20"/>
                <w:szCs w:val="20"/>
              </w:rPr>
            </w:pPr>
            <w:r w:rsidRPr="006D067D">
              <w:rPr>
                <w:rFonts w:ascii="Arial" w:hAnsi="Arial" w:cs="Arial"/>
                <w:sz w:val="20"/>
                <w:szCs w:val="20"/>
                <w:lang w:val="en-US"/>
              </w:rPr>
              <w:t xml:space="preserve">bag” made of soft flannel cloth. </w:t>
            </w:r>
            <w:r w:rsidRPr="006D067D">
              <w:rPr>
                <w:rFonts w:ascii="Arial" w:hAnsi="Arial" w:cs="Arial"/>
                <w:sz w:val="20"/>
                <w:szCs w:val="20"/>
              </w:rPr>
              <w:t xml:space="preserve">The </w:t>
            </w:r>
            <w:proofErr w:type="spellStart"/>
            <w:r w:rsidRPr="006D067D">
              <w:rPr>
                <w:rFonts w:ascii="Arial" w:hAnsi="Arial" w:cs="Arial"/>
                <w:sz w:val="20"/>
                <w:szCs w:val="20"/>
              </w:rPr>
              <w:t>mothers</w:t>
            </w:r>
            <w:proofErr w:type="spellEnd"/>
            <w:r w:rsidRPr="006D067D">
              <w:rPr>
                <w:rFonts w:ascii="Arial" w:hAnsi="Arial" w:cs="Arial"/>
                <w:sz w:val="20"/>
                <w:szCs w:val="20"/>
              </w:rPr>
              <w:t xml:space="preserve"> </w:t>
            </w:r>
            <w:proofErr w:type="spellStart"/>
            <w:r w:rsidRPr="006D067D">
              <w:rPr>
                <w:rFonts w:ascii="Arial" w:hAnsi="Arial" w:cs="Arial"/>
                <w:sz w:val="20"/>
                <w:szCs w:val="20"/>
              </w:rPr>
              <w:t>were</w:t>
            </w:r>
            <w:proofErr w:type="spellEnd"/>
          </w:p>
          <w:p w14:paraId="520B36E9" w14:textId="32CD3E89" w:rsidR="007A599C" w:rsidRPr="006D067D" w:rsidRDefault="007A599C" w:rsidP="007A599C">
            <w:pPr>
              <w:autoSpaceDE w:val="0"/>
              <w:autoSpaceDN w:val="0"/>
              <w:adjustRightInd w:val="0"/>
              <w:rPr>
                <w:rFonts w:ascii="Arial" w:hAnsi="Arial" w:cs="Arial"/>
                <w:sz w:val="20"/>
                <w:szCs w:val="20"/>
                <w:lang w:val="en-US"/>
              </w:rPr>
            </w:pPr>
            <w:r w:rsidRPr="006D067D">
              <w:rPr>
                <w:rFonts w:ascii="Arial" w:hAnsi="Arial" w:cs="Arial"/>
                <w:sz w:val="20"/>
                <w:szCs w:val="20"/>
                <w:lang w:val="en-US"/>
              </w:rPr>
              <w:t xml:space="preserve">encouraged to keep the baby in KMC as long as possible during the day and night with a </w:t>
            </w:r>
            <w:proofErr w:type="gramStart"/>
            <w:r w:rsidRPr="006D067D">
              <w:rPr>
                <w:rFonts w:ascii="Arial" w:hAnsi="Arial" w:cs="Arial"/>
                <w:sz w:val="20"/>
                <w:szCs w:val="20"/>
                <w:lang w:val="en-US"/>
              </w:rPr>
              <w:t>minimum</w:t>
            </w:r>
            <w:proofErr w:type="gramEnd"/>
          </w:p>
          <w:p w14:paraId="406B6B77" w14:textId="77777777" w:rsidR="007A599C" w:rsidRPr="006D067D" w:rsidRDefault="007A599C" w:rsidP="007A599C">
            <w:pPr>
              <w:autoSpaceDE w:val="0"/>
              <w:autoSpaceDN w:val="0"/>
              <w:adjustRightInd w:val="0"/>
              <w:rPr>
                <w:rFonts w:ascii="Arial" w:hAnsi="Arial" w:cs="Arial"/>
                <w:sz w:val="20"/>
                <w:szCs w:val="20"/>
                <w:lang w:val="en-US"/>
              </w:rPr>
            </w:pPr>
            <w:r w:rsidRPr="006D067D">
              <w:rPr>
                <w:rFonts w:ascii="Arial" w:hAnsi="Arial" w:cs="Arial"/>
                <w:sz w:val="20"/>
                <w:szCs w:val="20"/>
                <w:lang w:val="en-US"/>
              </w:rPr>
              <w:t>period of one to two hours at a time seated in a</w:t>
            </w:r>
          </w:p>
          <w:p w14:paraId="79DCEEC1" w14:textId="63023C39" w:rsidR="00610D52" w:rsidRPr="006D067D" w:rsidRDefault="007A599C" w:rsidP="007A599C">
            <w:pPr>
              <w:pStyle w:val="SemEspaamento"/>
              <w:rPr>
                <w:rFonts w:cs="Arial"/>
                <w:szCs w:val="20"/>
                <w:lang w:val="en-US"/>
              </w:rPr>
            </w:pPr>
            <w:r w:rsidRPr="006D067D">
              <w:rPr>
                <w:rFonts w:cs="Arial"/>
                <w:szCs w:val="20"/>
                <w:lang w:val="en-US"/>
              </w:rPr>
              <w:t>comfortable chair placed close to the baby’s cradle.</w:t>
            </w:r>
          </w:p>
          <w:p w14:paraId="67CD3E08" w14:textId="77777777" w:rsidR="00A850AB" w:rsidRPr="006D067D" w:rsidRDefault="00A850AB" w:rsidP="007A599C">
            <w:pPr>
              <w:pStyle w:val="SemEspaamento"/>
              <w:rPr>
                <w:rFonts w:cs="Arial"/>
                <w:szCs w:val="20"/>
                <w:lang w:val="en-US"/>
              </w:rPr>
            </w:pPr>
          </w:p>
          <w:p w14:paraId="6A742396" w14:textId="514E9A91" w:rsidR="007A599C" w:rsidRPr="006D067D" w:rsidRDefault="007A599C" w:rsidP="007A599C">
            <w:pPr>
              <w:pStyle w:val="SemEspaamento"/>
              <w:rPr>
                <w:rFonts w:cs="Arial"/>
                <w:szCs w:val="20"/>
              </w:rPr>
            </w:pPr>
            <w:proofErr w:type="spellStart"/>
            <w:r w:rsidRPr="006D067D">
              <w:rPr>
                <w:rFonts w:cs="Arial"/>
                <w:szCs w:val="20"/>
              </w:rPr>
              <w:lastRenderedPageBreak/>
              <w:t>Randomized</w:t>
            </w:r>
            <w:proofErr w:type="spellEnd"/>
            <w:r w:rsidRPr="006D067D">
              <w:rPr>
                <w:rFonts w:cs="Arial"/>
                <w:szCs w:val="20"/>
              </w:rPr>
              <w:t xml:space="preserve"> n= </w:t>
            </w:r>
            <w:r w:rsidR="006030A9" w:rsidRPr="006D067D">
              <w:rPr>
                <w:rFonts w:cs="Arial"/>
                <w:szCs w:val="20"/>
              </w:rPr>
              <w:t>206</w:t>
            </w:r>
            <w:r w:rsidRPr="006D067D">
              <w:rPr>
                <w:rFonts w:cs="Arial"/>
                <w:szCs w:val="20"/>
              </w:rPr>
              <w:t xml:space="preserve">, </w:t>
            </w:r>
            <w:proofErr w:type="spellStart"/>
            <w:r w:rsidRPr="006D067D">
              <w:rPr>
                <w:rFonts w:cs="Arial"/>
                <w:szCs w:val="20"/>
              </w:rPr>
              <w:t>analyzed</w:t>
            </w:r>
            <w:proofErr w:type="spellEnd"/>
            <w:r w:rsidRPr="006D067D">
              <w:rPr>
                <w:rFonts w:cs="Arial"/>
                <w:szCs w:val="20"/>
              </w:rPr>
              <w:t xml:space="preserve"> n= </w:t>
            </w:r>
            <w:r w:rsidR="006030A9" w:rsidRPr="006D067D">
              <w:rPr>
                <w:rFonts w:cs="Arial"/>
                <w:szCs w:val="20"/>
              </w:rPr>
              <w:t>206</w:t>
            </w:r>
            <w:r w:rsidRPr="006D067D">
              <w:rPr>
                <w:rFonts w:cs="Arial"/>
                <w:szCs w:val="20"/>
              </w:rPr>
              <w:t>.</w:t>
            </w:r>
          </w:p>
          <w:p w14:paraId="2BC062EB" w14:textId="4DF4B21C" w:rsidR="00610D52" w:rsidRPr="006D067D" w:rsidRDefault="00610D52" w:rsidP="00610D52">
            <w:pPr>
              <w:pStyle w:val="SemEspaamento"/>
              <w:rPr>
                <w:rFonts w:cs="Arial"/>
                <w:szCs w:val="20"/>
              </w:rPr>
            </w:pPr>
          </w:p>
        </w:tc>
        <w:tc>
          <w:tcPr>
            <w:tcW w:w="1737" w:type="dxa"/>
          </w:tcPr>
          <w:p w14:paraId="0E9F8E24" w14:textId="0147D5B7" w:rsidR="00610D52" w:rsidRPr="006D067D" w:rsidRDefault="007A599C" w:rsidP="00610D52">
            <w:pPr>
              <w:pStyle w:val="SemEspaamento"/>
              <w:rPr>
                <w:rFonts w:cs="Arial"/>
                <w:szCs w:val="20"/>
                <w:u w:color="000000"/>
                <w:bdr w:val="nil"/>
                <w:lang w:val="en-US" w:eastAsia="pt-BR"/>
              </w:rPr>
            </w:pPr>
            <w:r w:rsidRPr="006D067D">
              <w:rPr>
                <w:rFonts w:eastAsia="Arial" w:cs="Arial"/>
                <w:szCs w:val="20"/>
                <w:u w:color="000000"/>
                <w:bdr w:val="nil"/>
                <w:lang w:val="en-US" w:eastAsia="pt-BR"/>
              </w:rPr>
              <w:lastRenderedPageBreak/>
              <w:t xml:space="preserve">Weight gain, morbidity, mortality, and </w:t>
            </w:r>
            <w:r w:rsidRPr="006D067D">
              <w:rPr>
                <w:rFonts w:eastAsia="Arial Unicode MS" w:cs="Arial"/>
                <w:szCs w:val="20"/>
                <w:u w:color="000000"/>
                <w:bdr w:val="nil"/>
                <w:lang w:val="en-US" w:eastAsia="pt-BR"/>
              </w:rPr>
              <w:t>duration of hospital stay.</w:t>
            </w:r>
          </w:p>
        </w:tc>
        <w:tc>
          <w:tcPr>
            <w:tcW w:w="1594" w:type="dxa"/>
          </w:tcPr>
          <w:p w14:paraId="35852F57" w14:textId="77777777" w:rsidR="007A599C" w:rsidRPr="006D067D" w:rsidRDefault="007A599C" w:rsidP="007A599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5175F0D3" w14:textId="77777777" w:rsidR="007A599C" w:rsidRPr="006D067D" w:rsidRDefault="007A599C" w:rsidP="007A599C">
            <w:pPr>
              <w:pStyle w:val="SemEspaamento"/>
              <w:rPr>
                <w:rFonts w:eastAsia="Arial" w:cs="Arial"/>
                <w:szCs w:val="20"/>
                <w:u w:color="000000"/>
                <w:bdr w:val="nil"/>
                <w:lang w:val="en-US" w:eastAsia="pt-BR"/>
              </w:rPr>
            </w:pPr>
          </w:p>
          <w:p w14:paraId="34A4AEC9" w14:textId="77777777" w:rsidR="007A599C" w:rsidRPr="006D067D" w:rsidRDefault="007A599C" w:rsidP="007A599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2CD23095" w14:textId="77777777" w:rsidR="007A599C" w:rsidRPr="006D067D" w:rsidRDefault="007A599C" w:rsidP="007A599C">
            <w:pPr>
              <w:pStyle w:val="SemEspaamento"/>
              <w:rPr>
                <w:rFonts w:eastAsia="Arial" w:cs="Arial"/>
                <w:szCs w:val="20"/>
                <w:u w:color="000000"/>
                <w:bdr w:val="nil"/>
                <w:lang w:val="en-US" w:eastAsia="pt-BR"/>
              </w:rPr>
            </w:pPr>
          </w:p>
          <w:p w14:paraId="029FB64E" w14:textId="169E9C9F" w:rsidR="00610D52" w:rsidRPr="006D067D" w:rsidRDefault="007A599C" w:rsidP="007A599C">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7A79A16C" w14:textId="77777777" w:rsidR="00120995" w:rsidRPr="006D067D" w:rsidRDefault="00120995" w:rsidP="00120995">
            <w:pPr>
              <w:autoSpaceDE w:val="0"/>
              <w:autoSpaceDN w:val="0"/>
              <w:adjustRightInd w:val="0"/>
              <w:rPr>
                <w:rFonts w:ascii="Arial" w:hAnsi="Arial" w:cs="Arial"/>
                <w:color w:val="231F20"/>
                <w:sz w:val="20"/>
                <w:szCs w:val="20"/>
                <w:lang w:val="en-US"/>
              </w:rPr>
            </w:pPr>
            <w:r w:rsidRPr="006D067D">
              <w:rPr>
                <w:rFonts w:ascii="Arial" w:hAnsi="Arial" w:cs="Arial"/>
                <w:color w:val="231F20"/>
                <w:sz w:val="20"/>
                <w:szCs w:val="20"/>
                <w:lang w:val="en-US"/>
              </w:rPr>
              <w:t>The KMC</w:t>
            </w:r>
          </w:p>
          <w:p w14:paraId="2BD9551F" w14:textId="7250B81E" w:rsidR="00120995" w:rsidRPr="006D067D" w:rsidRDefault="00120995" w:rsidP="00120995">
            <w:pPr>
              <w:autoSpaceDE w:val="0"/>
              <w:autoSpaceDN w:val="0"/>
              <w:adjustRightInd w:val="0"/>
              <w:rPr>
                <w:rFonts w:ascii="Arial" w:hAnsi="Arial" w:cs="Arial"/>
                <w:color w:val="231F20"/>
                <w:sz w:val="20"/>
                <w:szCs w:val="20"/>
                <w:lang w:val="en-US"/>
              </w:rPr>
            </w:pPr>
            <w:r w:rsidRPr="006D067D">
              <w:rPr>
                <w:rFonts w:ascii="Arial" w:hAnsi="Arial" w:cs="Arial"/>
                <w:color w:val="231F20"/>
                <w:sz w:val="20"/>
                <w:szCs w:val="20"/>
                <w:lang w:val="en-US"/>
              </w:rPr>
              <w:t>babies had better average weight gain per day, weekly</w:t>
            </w:r>
          </w:p>
          <w:p w14:paraId="714980EC" w14:textId="2BAD3E1E" w:rsidR="00120995" w:rsidRPr="006D067D" w:rsidRDefault="00120995" w:rsidP="00120995">
            <w:pPr>
              <w:autoSpaceDE w:val="0"/>
              <w:autoSpaceDN w:val="0"/>
              <w:adjustRightInd w:val="0"/>
              <w:rPr>
                <w:rFonts w:ascii="Arial" w:hAnsi="Arial" w:cs="Arial"/>
                <w:color w:val="231F20"/>
                <w:sz w:val="20"/>
                <w:szCs w:val="20"/>
                <w:lang w:val="en-US"/>
              </w:rPr>
            </w:pPr>
            <w:r w:rsidRPr="006D067D">
              <w:rPr>
                <w:rFonts w:ascii="Arial" w:hAnsi="Arial" w:cs="Arial"/>
                <w:color w:val="231F20"/>
                <w:sz w:val="20"/>
                <w:szCs w:val="20"/>
                <w:lang w:val="en-US"/>
              </w:rPr>
              <w:t>increments in head circumference and length.</w:t>
            </w:r>
            <w:r w:rsidR="00610D52" w:rsidRPr="006D067D">
              <w:rPr>
                <w:rFonts w:ascii="Arial" w:eastAsia="Arial" w:hAnsi="Arial" w:cs="Arial"/>
                <w:sz w:val="20"/>
                <w:szCs w:val="20"/>
                <w:u w:color="000000"/>
                <w:bdr w:val="nil"/>
                <w:lang w:val="en-US" w:eastAsia="pt-BR"/>
              </w:rPr>
              <w:t xml:space="preserve"> </w:t>
            </w:r>
            <w:r w:rsidRPr="006D067D">
              <w:rPr>
                <w:rFonts w:ascii="Arial" w:hAnsi="Arial" w:cs="Arial"/>
                <w:color w:val="231F20"/>
                <w:sz w:val="20"/>
                <w:szCs w:val="20"/>
                <w:lang w:val="en-US"/>
              </w:rPr>
              <w:t>A significantly higher number of babies in the control group suffered from hypothermia, hypoglycemia, and sepsis. There was no effect on time to</w:t>
            </w:r>
          </w:p>
          <w:p w14:paraId="44217B98" w14:textId="5C43AF69" w:rsidR="00610D52" w:rsidRPr="006D067D" w:rsidRDefault="00120995" w:rsidP="00120995">
            <w:pPr>
              <w:autoSpaceDE w:val="0"/>
              <w:autoSpaceDN w:val="0"/>
              <w:adjustRightInd w:val="0"/>
              <w:rPr>
                <w:rFonts w:ascii="Arial" w:eastAsia="Arial" w:hAnsi="Arial" w:cs="Arial"/>
                <w:sz w:val="20"/>
                <w:szCs w:val="20"/>
                <w:u w:color="000000"/>
                <w:bdr w:val="nil"/>
                <w:lang w:val="en-US" w:eastAsia="pt-BR"/>
              </w:rPr>
            </w:pPr>
            <w:r w:rsidRPr="006D067D">
              <w:rPr>
                <w:rFonts w:ascii="Arial" w:hAnsi="Arial" w:cs="Arial"/>
                <w:color w:val="231F20"/>
                <w:sz w:val="20"/>
                <w:szCs w:val="20"/>
                <w:lang w:val="en-US"/>
              </w:rPr>
              <w:t>discharge. More KMC babies were exclusively breastfed. KMC was acceptable to most mothers and families at home.</w:t>
            </w:r>
          </w:p>
          <w:p w14:paraId="538F44F8" w14:textId="77777777" w:rsidR="00610D52" w:rsidRPr="006D067D" w:rsidRDefault="00610D52" w:rsidP="00610D52">
            <w:pPr>
              <w:pStyle w:val="SemEspaamento"/>
              <w:rPr>
                <w:rFonts w:eastAsia="Arial" w:cs="Arial"/>
                <w:szCs w:val="20"/>
                <w:u w:color="000000"/>
                <w:bdr w:val="nil"/>
                <w:lang w:val="en-US" w:eastAsia="pt-BR"/>
              </w:rPr>
            </w:pPr>
          </w:p>
          <w:p w14:paraId="0758F083" w14:textId="373DA945" w:rsidR="00120995" w:rsidRPr="006D067D" w:rsidRDefault="00120995" w:rsidP="00120995">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Conclusions</w:t>
            </w:r>
            <w:r w:rsidR="00610D52" w:rsidRPr="006D067D">
              <w:rPr>
                <w:rFonts w:ascii="Arial" w:eastAsia="Arial" w:hAnsi="Arial" w:cs="Arial"/>
                <w:sz w:val="20"/>
                <w:szCs w:val="20"/>
                <w:lang w:val="en-US"/>
              </w:rPr>
              <w:t xml:space="preserve">: </w:t>
            </w:r>
            <w:r w:rsidRPr="006D067D">
              <w:rPr>
                <w:rFonts w:ascii="Arial" w:eastAsia="Arial" w:hAnsi="Arial" w:cs="Arial"/>
                <w:sz w:val="20"/>
                <w:szCs w:val="20"/>
                <w:lang w:val="en-US"/>
              </w:rPr>
              <w:t>Kangaroo mother care improves growth</w:t>
            </w:r>
          </w:p>
          <w:p w14:paraId="3A55CB44" w14:textId="1EAC1EFA" w:rsidR="00610D52" w:rsidRPr="006D067D" w:rsidRDefault="00120995" w:rsidP="00120995">
            <w:pPr>
              <w:autoSpaceDE w:val="0"/>
              <w:autoSpaceDN w:val="0"/>
              <w:adjustRightInd w:val="0"/>
              <w:rPr>
                <w:rFonts w:ascii="Arial" w:hAnsi="Arial" w:cs="Arial"/>
                <w:sz w:val="20"/>
                <w:szCs w:val="20"/>
                <w:lang w:val="en-US" w:eastAsia="pt-BR"/>
              </w:rPr>
            </w:pPr>
            <w:r w:rsidRPr="006D067D">
              <w:rPr>
                <w:rFonts w:ascii="Arial" w:eastAsia="Arial" w:hAnsi="Arial" w:cs="Arial"/>
                <w:sz w:val="20"/>
                <w:szCs w:val="20"/>
                <w:lang w:val="en-US"/>
              </w:rPr>
              <w:t xml:space="preserve">and reduces morbidities in LBW </w:t>
            </w:r>
            <w:r w:rsidRPr="006D067D">
              <w:rPr>
                <w:rFonts w:ascii="Arial" w:eastAsia="Arial" w:hAnsi="Arial" w:cs="Arial"/>
                <w:sz w:val="20"/>
                <w:szCs w:val="20"/>
                <w:lang w:val="en-US"/>
              </w:rPr>
              <w:lastRenderedPageBreak/>
              <w:t>infants. It is simple, acceptable to mothers and can be continued at home.</w:t>
            </w:r>
          </w:p>
        </w:tc>
        <w:tc>
          <w:tcPr>
            <w:tcW w:w="2218" w:type="dxa"/>
          </w:tcPr>
          <w:p w14:paraId="0863BC22" w14:textId="4CE779E9" w:rsidR="00610D52" w:rsidRPr="006D067D" w:rsidRDefault="00610D52" w:rsidP="00610D52">
            <w:pPr>
              <w:pStyle w:val="SemEspaamento"/>
              <w:rPr>
                <w:szCs w:val="20"/>
                <w:lang w:val="pt-PT" w:eastAsia="pt-BR"/>
              </w:rPr>
            </w:pPr>
            <w:r w:rsidRPr="006D067D">
              <w:rPr>
                <w:rFonts w:eastAsia="Arial" w:cs="Arial"/>
                <w:szCs w:val="20"/>
                <w:lang w:val="en-US"/>
              </w:rPr>
              <w:lastRenderedPageBreak/>
              <w:t>Low risk of bias</w:t>
            </w:r>
          </w:p>
        </w:tc>
      </w:tr>
      <w:tr w:rsidR="0018077A" w:rsidRPr="006D067D" w14:paraId="35DE4A72" w14:textId="77777777" w:rsidTr="00ED1931">
        <w:tc>
          <w:tcPr>
            <w:tcW w:w="1272" w:type="dxa"/>
          </w:tcPr>
          <w:p w14:paraId="12725F96" w14:textId="77777777" w:rsidR="00597627" w:rsidRPr="006D067D" w:rsidRDefault="00597627" w:rsidP="000167CB">
            <w:pPr>
              <w:pStyle w:val="SemEspaamento"/>
              <w:rPr>
                <w:rFonts w:cs="Arial"/>
                <w:szCs w:val="20"/>
                <w:lang w:val="pt-PT" w:eastAsia="pt-BR"/>
              </w:rPr>
            </w:pPr>
            <w:r w:rsidRPr="006D067D">
              <w:rPr>
                <w:rFonts w:cs="Arial"/>
                <w:szCs w:val="20"/>
                <w:lang w:val="pt-PT" w:eastAsia="pt-BR"/>
              </w:rPr>
              <w:t>Boo 2007</w:t>
            </w:r>
          </w:p>
        </w:tc>
        <w:tc>
          <w:tcPr>
            <w:tcW w:w="1653" w:type="dxa"/>
          </w:tcPr>
          <w:p w14:paraId="48C9AF2B" w14:textId="419B5A5B" w:rsidR="00822F1F" w:rsidRPr="006D067D" w:rsidRDefault="00822F1F" w:rsidP="00822F1F">
            <w:pPr>
              <w:autoSpaceDE w:val="0"/>
              <w:autoSpaceDN w:val="0"/>
              <w:adjustRightInd w:val="0"/>
              <w:rPr>
                <w:rFonts w:ascii="Arial" w:hAnsi="Arial" w:cs="Arial"/>
                <w:sz w:val="20"/>
                <w:szCs w:val="20"/>
                <w:lang w:val="en-US" w:eastAsia="pt-BR"/>
              </w:rPr>
            </w:pPr>
            <w:r w:rsidRPr="006D067D">
              <w:rPr>
                <w:rFonts w:ascii="Arial" w:eastAsia="Arial" w:hAnsi="Arial" w:cs="Arial"/>
                <w:sz w:val="20"/>
                <w:szCs w:val="20"/>
                <w:lang w:val="en-US"/>
              </w:rPr>
              <w:t>Compare weight gain</w:t>
            </w:r>
            <w:r w:rsidR="006C524E" w:rsidRPr="006D067D">
              <w:rPr>
                <w:rFonts w:ascii="Arial" w:eastAsia="Arial" w:hAnsi="Arial" w:cs="Arial"/>
                <w:sz w:val="20"/>
                <w:szCs w:val="20"/>
                <w:lang w:val="en-US"/>
              </w:rPr>
              <w:t xml:space="preserve">, </w:t>
            </w:r>
            <w:r w:rsidR="006C524E" w:rsidRPr="006D067D">
              <w:rPr>
                <w:rFonts w:ascii="Arial" w:eastAsia="Arial" w:hAnsi="Arial" w:cs="Arial"/>
                <w:sz w:val="20"/>
                <w:szCs w:val="20"/>
                <w:u w:color="000000"/>
                <w:bdr w:val="nil"/>
                <w:lang w:val="en-US" w:eastAsia="pt-BR"/>
              </w:rPr>
              <w:t>breastfeeding rates</w:t>
            </w:r>
            <w:r w:rsidR="006C524E" w:rsidRPr="006D067D">
              <w:rPr>
                <w:rFonts w:ascii="Arial" w:eastAsia="Arial" w:hAnsi="Arial" w:cs="Arial"/>
                <w:sz w:val="20"/>
                <w:szCs w:val="20"/>
                <w:lang w:val="en-US"/>
              </w:rPr>
              <w:t xml:space="preserve">, </w:t>
            </w:r>
            <w:r w:rsidRPr="006D067D">
              <w:rPr>
                <w:rFonts w:ascii="Arial" w:eastAsia="Arial" w:hAnsi="Arial" w:cs="Arial"/>
                <w:sz w:val="20"/>
                <w:szCs w:val="20"/>
                <w:lang w:val="en-US"/>
              </w:rPr>
              <w:t xml:space="preserve">and head growth in VLBW infants with or without exposure to short duration of skin-to-skin contact during their stay in a </w:t>
            </w:r>
            <w:r w:rsidR="00442BD4" w:rsidRPr="006D067D">
              <w:rPr>
                <w:rFonts w:ascii="Arial" w:eastAsia="Arial" w:hAnsi="Arial" w:cs="Arial"/>
                <w:sz w:val="20"/>
                <w:szCs w:val="20"/>
                <w:lang w:val="en-US"/>
              </w:rPr>
              <w:t>NICU</w:t>
            </w:r>
            <w:r w:rsidRPr="006D067D">
              <w:rPr>
                <w:rFonts w:ascii="Arial" w:eastAsia="Arial" w:hAnsi="Arial" w:cs="Arial"/>
                <w:sz w:val="20"/>
                <w:szCs w:val="20"/>
                <w:lang w:val="en-US"/>
              </w:rPr>
              <w:t>.</w:t>
            </w:r>
          </w:p>
        </w:tc>
        <w:tc>
          <w:tcPr>
            <w:tcW w:w="1390" w:type="dxa"/>
          </w:tcPr>
          <w:p w14:paraId="707339A1" w14:textId="77777777" w:rsidR="00822F1F" w:rsidRPr="006D067D" w:rsidRDefault="00822F1F" w:rsidP="00822F1F">
            <w:pPr>
              <w:pStyle w:val="SemEspaamento"/>
              <w:rPr>
                <w:rFonts w:cs="Arial"/>
                <w:szCs w:val="20"/>
                <w:lang w:val="en-US" w:eastAsia="pt-BR"/>
              </w:rPr>
            </w:pPr>
            <w:r w:rsidRPr="006D067D">
              <w:rPr>
                <w:rFonts w:cs="Arial"/>
                <w:szCs w:val="20"/>
                <w:lang w:val="en-US" w:eastAsia="pt-BR"/>
              </w:rPr>
              <w:t>2 groups:</w:t>
            </w:r>
          </w:p>
          <w:p w14:paraId="0F76D53F" w14:textId="77777777" w:rsidR="00822F1F" w:rsidRPr="006D067D" w:rsidRDefault="00822F1F" w:rsidP="00822F1F">
            <w:pPr>
              <w:pStyle w:val="SemEspaamento"/>
              <w:rPr>
                <w:rFonts w:cs="Arial"/>
                <w:szCs w:val="20"/>
                <w:lang w:val="en-US"/>
              </w:rPr>
            </w:pPr>
          </w:p>
          <w:p w14:paraId="5CDF79D2" w14:textId="0A4F6356" w:rsidR="00822F1F" w:rsidRPr="006D067D" w:rsidRDefault="00442BD4" w:rsidP="00822F1F">
            <w:pPr>
              <w:pStyle w:val="SemEspaamento"/>
              <w:rPr>
                <w:rFonts w:cs="Arial"/>
                <w:szCs w:val="20"/>
                <w:lang w:val="en-US" w:eastAsia="pt-BR"/>
              </w:rPr>
            </w:pPr>
            <w:r w:rsidRPr="006D067D">
              <w:rPr>
                <w:rFonts w:cs="Arial"/>
                <w:szCs w:val="20"/>
                <w:lang w:val="en-US" w:eastAsia="pt-BR"/>
              </w:rPr>
              <w:t>Infants</w:t>
            </w:r>
            <w:r w:rsidR="00822F1F" w:rsidRPr="006D067D">
              <w:rPr>
                <w:rFonts w:cs="Arial"/>
                <w:szCs w:val="20"/>
                <w:lang w:val="en-US" w:eastAsia="pt-BR"/>
              </w:rPr>
              <w:t xml:space="preserve"> included in the intervention group (KMC)</w:t>
            </w:r>
            <w:r w:rsidR="00E73E93" w:rsidRPr="006D067D">
              <w:rPr>
                <w:rFonts w:cs="Arial"/>
                <w:szCs w:val="20"/>
                <w:lang w:val="en-US" w:eastAsia="pt-BR"/>
              </w:rPr>
              <w:t>.</w:t>
            </w:r>
          </w:p>
          <w:p w14:paraId="04516661" w14:textId="77777777" w:rsidR="00822F1F" w:rsidRPr="006D067D" w:rsidRDefault="00822F1F" w:rsidP="00822F1F">
            <w:pPr>
              <w:pStyle w:val="SemEspaamento"/>
              <w:rPr>
                <w:rFonts w:cs="Arial"/>
                <w:szCs w:val="20"/>
                <w:lang w:val="en-US" w:eastAsia="pt-BR"/>
              </w:rPr>
            </w:pPr>
          </w:p>
          <w:p w14:paraId="41D138BB" w14:textId="18DCFEF6" w:rsidR="00822F1F" w:rsidRPr="006D067D" w:rsidRDefault="00442BD4" w:rsidP="00822F1F">
            <w:pPr>
              <w:pStyle w:val="SemEspaamento"/>
              <w:rPr>
                <w:rFonts w:cs="Arial"/>
                <w:szCs w:val="20"/>
                <w:lang w:val="en-US" w:eastAsia="pt-BR"/>
              </w:rPr>
            </w:pPr>
            <w:r w:rsidRPr="006D067D">
              <w:rPr>
                <w:rFonts w:cs="Arial"/>
                <w:szCs w:val="20"/>
                <w:lang w:val="en-US" w:eastAsia="pt-BR"/>
              </w:rPr>
              <w:t xml:space="preserve">Infants </w:t>
            </w:r>
            <w:r w:rsidR="00822F1F" w:rsidRPr="006D067D">
              <w:rPr>
                <w:rFonts w:cs="Arial"/>
                <w:szCs w:val="20"/>
                <w:lang w:val="en-US" w:eastAsia="pt-BR"/>
              </w:rPr>
              <w:t>included in the Control group (Conventional care</w:t>
            </w:r>
            <w:r w:rsidR="00E73E93" w:rsidRPr="006D067D">
              <w:rPr>
                <w:rFonts w:cs="Arial"/>
                <w:szCs w:val="20"/>
                <w:lang w:val="en-US" w:eastAsia="pt-BR"/>
              </w:rPr>
              <w:t>).</w:t>
            </w:r>
          </w:p>
          <w:p w14:paraId="127A3F32" w14:textId="77777777" w:rsidR="00822F1F" w:rsidRPr="006D067D" w:rsidRDefault="00822F1F" w:rsidP="00822F1F">
            <w:pPr>
              <w:pStyle w:val="SemEspaamento"/>
              <w:rPr>
                <w:rFonts w:cs="Arial"/>
                <w:szCs w:val="20"/>
                <w:lang w:val="en-US" w:eastAsia="pt-BR"/>
              </w:rPr>
            </w:pPr>
          </w:p>
          <w:p w14:paraId="76D70BCC" w14:textId="21F7A9E0" w:rsidR="00822F1F" w:rsidRPr="006D067D" w:rsidRDefault="00822F1F" w:rsidP="00822F1F">
            <w:pPr>
              <w:pStyle w:val="SemEspaamento"/>
              <w:rPr>
                <w:rFonts w:cs="Arial"/>
                <w:szCs w:val="20"/>
                <w:lang w:val="en-US" w:eastAsia="pt-BR"/>
              </w:rPr>
            </w:pPr>
            <w:r w:rsidRPr="006D067D">
              <w:rPr>
                <w:rFonts w:cs="Arial"/>
                <w:szCs w:val="20"/>
                <w:lang w:val="en-US" w:eastAsia="pt-BR"/>
              </w:rPr>
              <w:t>Duration of study: 34 months</w:t>
            </w:r>
          </w:p>
          <w:p w14:paraId="32EC7883" w14:textId="77777777" w:rsidR="00822F1F" w:rsidRPr="006D067D" w:rsidRDefault="00822F1F" w:rsidP="00822F1F">
            <w:pPr>
              <w:pStyle w:val="SemEspaamento"/>
              <w:rPr>
                <w:rFonts w:eastAsia="Arial" w:cs="Arial"/>
                <w:szCs w:val="20"/>
                <w:u w:color="000000"/>
                <w:bdr w:val="nil"/>
                <w:lang w:val="en-US" w:eastAsia="pt-BR"/>
              </w:rPr>
            </w:pPr>
          </w:p>
          <w:p w14:paraId="434DEE9B" w14:textId="50A669A7" w:rsidR="00822F1F" w:rsidRPr="006D067D" w:rsidRDefault="00822F1F" w:rsidP="00822F1F">
            <w:pPr>
              <w:pStyle w:val="SemEspaamento"/>
              <w:rPr>
                <w:rFonts w:cs="Arial"/>
                <w:szCs w:val="20"/>
                <w:lang w:val="en-US" w:eastAsia="pt-BR"/>
              </w:rPr>
            </w:pPr>
            <w:r w:rsidRPr="006D067D">
              <w:rPr>
                <w:rFonts w:eastAsia="Arial" w:cs="Arial"/>
                <w:szCs w:val="20"/>
                <w:lang w:val="en-US"/>
              </w:rPr>
              <w:t>Place: Malaysia</w:t>
            </w:r>
          </w:p>
        </w:tc>
        <w:tc>
          <w:tcPr>
            <w:tcW w:w="1887" w:type="dxa"/>
          </w:tcPr>
          <w:p w14:paraId="001BA5AF" w14:textId="48D7E848" w:rsidR="00822F1F" w:rsidRPr="006D067D" w:rsidRDefault="00822F1F" w:rsidP="00822F1F">
            <w:pPr>
              <w:pStyle w:val="SemEspaamento"/>
              <w:rPr>
                <w:rFonts w:eastAsia="Arial" w:cs="Arial"/>
                <w:szCs w:val="20"/>
                <w:lang w:val="en-US"/>
              </w:rPr>
            </w:pPr>
            <w:r w:rsidRPr="006D067D">
              <w:rPr>
                <w:rFonts w:eastAsia="Arial" w:cs="Arial"/>
                <w:szCs w:val="20"/>
                <w:lang w:val="en-US"/>
              </w:rPr>
              <w:t xml:space="preserve">VLBW </w:t>
            </w:r>
            <w:r w:rsidR="00442BD4" w:rsidRPr="006D067D">
              <w:rPr>
                <w:rFonts w:eastAsia="Arial" w:cs="Arial"/>
                <w:szCs w:val="20"/>
                <w:lang w:val="en-US"/>
              </w:rPr>
              <w:t>infants</w:t>
            </w:r>
            <w:r w:rsidRPr="006D067D">
              <w:rPr>
                <w:rFonts w:eastAsia="Arial" w:cs="Arial"/>
                <w:szCs w:val="20"/>
                <w:lang w:val="en-US"/>
              </w:rPr>
              <w:t xml:space="preserve"> with birth weight &lt;150</w:t>
            </w:r>
            <w:r w:rsidR="00442BD4" w:rsidRPr="006D067D">
              <w:rPr>
                <w:rFonts w:eastAsia="Arial" w:cs="Arial"/>
                <w:szCs w:val="20"/>
                <w:lang w:val="en-US"/>
              </w:rPr>
              <w:t>1</w:t>
            </w:r>
            <w:r w:rsidRPr="006D067D">
              <w:rPr>
                <w:rFonts w:eastAsia="Arial" w:cs="Arial"/>
                <w:szCs w:val="20"/>
                <w:lang w:val="en-US"/>
              </w:rPr>
              <w:t xml:space="preserve"> g</w:t>
            </w:r>
          </w:p>
          <w:p w14:paraId="1FDC7509" w14:textId="316E0A34" w:rsidR="00822F1F" w:rsidRPr="006D067D" w:rsidRDefault="00822F1F" w:rsidP="000167CB">
            <w:pPr>
              <w:pStyle w:val="SemEspaamento"/>
              <w:rPr>
                <w:rFonts w:eastAsia="Arial" w:cs="Arial"/>
                <w:szCs w:val="20"/>
                <w:lang w:val="en-US"/>
              </w:rPr>
            </w:pPr>
          </w:p>
          <w:p w14:paraId="04D984D5" w14:textId="1DF6E6C1" w:rsidR="00822F1F" w:rsidRPr="006D067D" w:rsidRDefault="00822F1F" w:rsidP="00822F1F">
            <w:pPr>
              <w:pStyle w:val="SemEspaamento"/>
              <w:rPr>
                <w:rFonts w:eastAsia="Arial" w:cs="Arial"/>
                <w:szCs w:val="20"/>
                <w:lang w:val="en-US"/>
              </w:rPr>
            </w:pPr>
            <w:r w:rsidRPr="006D067D">
              <w:rPr>
                <w:rFonts w:eastAsia="Arial" w:cs="Arial"/>
                <w:szCs w:val="20"/>
                <w:lang w:val="en-US"/>
              </w:rPr>
              <w:t>Intervention group – N=64</w:t>
            </w:r>
          </w:p>
          <w:p w14:paraId="27C9A00B" w14:textId="23976570" w:rsidR="00822F1F" w:rsidRPr="006D067D" w:rsidRDefault="00822F1F" w:rsidP="00822F1F">
            <w:pPr>
              <w:pStyle w:val="SemEspaamento"/>
              <w:rPr>
                <w:rFonts w:eastAsia="Arial" w:cs="Arial"/>
                <w:szCs w:val="20"/>
                <w:lang w:val="en-US"/>
              </w:rPr>
            </w:pPr>
            <w:r w:rsidRPr="006D067D">
              <w:rPr>
                <w:rFonts w:eastAsia="Arial" w:cs="Arial"/>
                <w:szCs w:val="20"/>
                <w:lang w:val="en-US"/>
              </w:rPr>
              <w:t>Control group – N=62</w:t>
            </w:r>
          </w:p>
          <w:p w14:paraId="658A472D" w14:textId="77777777" w:rsidR="00822F1F" w:rsidRPr="006D067D" w:rsidRDefault="00822F1F" w:rsidP="000167CB">
            <w:pPr>
              <w:pStyle w:val="SemEspaamento"/>
              <w:rPr>
                <w:rFonts w:eastAsia="Arial" w:cs="Arial"/>
                <w:szCs w:val="20"/>
                <w:lang w:val="en-US"/>
              </w:rPr>
            </w:pPr>
          </w:p>
          <w:p w14:paraId="7A0D1B16" w14:textId="77777777" w:rsidR="00822F1F" w:rsidRPr="006D067D" w:rsidRDefault="00822F1F" w:rsidP="000167CB">
            <w:pPr>
              <w:pStyle w:val="SemEspaamento"/>
              <w:rPr>
                <w:rFonts w:eastAsia="Arial" w:cs="Arial"/>
                <w:szCs w:val="20"/>
                <w:lang w:val="en-US"/>
              </w:rPr>
            </w:pPr>
            <w:r w:rsidRPr="006D067D">
              <w:rPr>
                <w:rFonts w:eastAsia="Arial" w:cs="Arial"/>
                <w:szCs w:val="20"/>
                <w:lang w:val="en-US"/>
              </w:rPr>
              <w:t>Inclusion criteria:</w:t>
            </w:r>
            <w:r w:rsidR="00597627" w:rsidRPr="006D067D">
              <w:rPr>
                <w:rFonts w:eastAsia="Arial" w:cs="Arial"/>
                <w:szCs w:val="20"/>
                <w:lang w:val="en-US"/>
              </w:rPr>
              <w:t xml:space="preserve"> </w:t>
            </w:r>
          </w:p>
          <w:p w14:paraId="5F2F09AC" w14:textId="3BD16105" w:rsidR="00822F1F" w:rsidRPr="006D067D" w:rsidRDefault="00822F1F" w:rsidP="00822F1F">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infants who were</w:t>
            </w:r>
            <w:r w:rsidR="00442BD4" w:rsidRPr="006D067D">
              <w:rPr>
                <w:rFonts w:ascii="Arial" w:eastAsia="Arial" w:hAnsi="Arial" w:cs="Arial"/>
                <w:sz w:val="20"/>
                <w:szCs w:val="20"/>
                <w:lang w:val="en-US"/>
              </w:rPr>
              <w:t xml:space="preserve"> </w:t>
            </w:r>
            <w:r w:rsidRPr="006D067D">
              <w:rPr>
                <w:rFonts w:ascii="Arial" w:eastAsia="Arial" w:hAnsi="Arial" w:cs="Arial"/>
                <w:sz w:val="20"/>
                <w:szCs w:val="20"/>
                <w:lang w:val="en-US"/>
              </w:rPr>
              <w:t>in stable condition after recovering from all major adaptation</w:t>
            </w:r>
          </w:p>
          <w:p w14:paraId="33711FCA" w14:textId="6F361F0E" w:rsidR="00822F1F" w:rsidRPr="006D067D" w:rsidRDefault="00822F1F" w:rsidP="00822F1F">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problems to extrauterine life, nursed in a closed incubator, not requiring ventilatory support other than nasal continuous positive airway pressure (</w:t>
            </w:r>
            <w:proofErr w:type="spellStart"/>
            <w:r w:rsidRPr="006D067D">
              <w:rPr>
                <w:rFonts w:ascii="Arial" w:eastAsia="Arial" w:hAnsi="Arial" w:cs="Arial"/>
                <w:sz w:val="20"/>
                <w:szCs w:val="20"/>
                <w:lang w:val="en-US"/>
              </w:rPr>
              <w:t>nCPAP</w:t>
            </w:r>
            <w:proofErr w:type="spellEnd"/>
            <w:r w:rsidRPr="006D067D">
              <w:rPr>
                <w:rFonts w:ascii="Arial" w:eastAsia="Arial" w:hAnsi="Arial" w:cs="Arial"/>
                <w:sz w:val="20"/>
                <w:szCs w:val="20"/>
                <w:lang w:val="en-US"/>
              </w:rPr>
              <w:t xml:space="preserve">), able to tolerate enteral feeds of at least 50% of the required fluid volume, and </w:t>
            </w:r>
            <w:r w:rsidRPr="006D067D">
              <w:rPr>
                <w:rFonts w:ascii="Arial" w:eastAsia="Arial" w:hAnsi="Arial" w:cs="Arial"/>
                <w:sz w:val="20"/>
                <w:szCs w:val="20"/>
                <w:lang w:val="en-US"/>
              </w:rPr>
              <w:lastRenderedPageBreak/>
              <w:t>having at least one parent or guardian who was willing to</w:t>
            </w:r>
          </w:p>
          <w:p w14:paraId="0DA50D1E" w14:textId="0C090634" w:rsidR="00822F1F" w:rsidRPr="006D067D" w:rsidRDefault="00822F1F" w:rsidP="00822F1F">
            <w:pPr>
              <w:pStyle w:val="SemEspaamento"/>
              <w:rPr>
                <w:rFonts w:eastAsia="Arial" w:cs="Arial"/>
                <w:szCs w:val="20"/>
                <w:lang w:val="en-US"/>
              </w:rPr>
            </w:pPr>
            <w:r w:rsidRPr="006D067D">
              <w:rPr>
                <w:rFonts w:eastAsia="Arial" w:cs="Arial"/>
                <w:szCs w:val="20"/>
                <w:lang w:val="en-US"/>
              </w:rPr>
              <w:t>participate in skin-to-skin contact.</w:t>
            </w:r>
          </w:p>
          <w:p w14:paraId="6B731CCA" w14:textId="77777777" w:rsidR="00822F1F" w:rsidRPr="006D067D" w:rsidRDefault="00822F1F" w:rsidP="000167CB">
            <w:pPr>
              <w:pStyle w:val="SemEspaamento"/>
              <w:rPr>
                <w:rFonts w:eastAsia="Arial" w:cs="Arial"/>
                <w:szCs w:val="20"/>
                <w:lang w:val="en-US"/>
              </w:rPr>
            </w:pPr>
          </w:p>
          <w:p w14:paraId="53A35E86" w14:textId="67A3E5EA" w:rsidR="00822F1F" w:rsidRPr="006D067D" w:rsidRDefault="00822F1F" w:rsidP="00822F1F">
            <w:pPr>
              <w:pStyle w:val="SemEspaamento"/>
              <w:rPr>
                <w:rFonts w:eastAsia="Arial" w:cs="Arial"/>
                <w:szCs w:val="20"/>
                <w:lang w:val="en-US"/>
              </w:rPr>
            </w:pPr>
            <w:r w:rsidRPr="006D067D">
              <w:rPr>
                <w:rFonts w:eastAsia="Arial" w:cs="Arial"/>
                <w:szCs w:val="20"/>
                <w:lang w:val="en-US"/>
              </w:rPr>
              <w:t>Exclusion criteria</w:t>
            </w:r>
            <w:r w:rsidR="00597627" w:rsidRPr="006D067D">
              <w:rPr>
                <w:rFonts w:eastAsia="Arial" w:cs="Arial"/>
                <w:szCs w:val="20"/>
                <w:lang w:val="en-US"/>
              </w:rPr>
              <w:t>:</w:t>
            </w:r>
            <w:r w:rsidRPr="006D067D">
              <w:rPr>
                <w:rFonts w:eastAsia="Arial" w:cs="Arial"/>
                <w:szCs w:val="20"/>
                <w:lang w:val="en-US"/>
              </w:rPr>
              <w:t xml:space="preserve"> </w:t>
            </w:r>
            <w:r w:rsidR="00597627" w:rsidRPr="006D067D">
              <w:rPr>
                <w:rFonts w:eastAsia="Arial" w:cs="Arial"/>
                <w:szCs w:val="20"/>
                <w:lang w:val="en-US"/>
              </w:rPr>
              <w:t xml:space="preserve"> </w:t>
            </w:r>
            <w:r w:rsidRPr="006D067D">
              <w:rPr>
                <w:rFonts w:eastAsia="Arial" w:cs="Arial"/>
                <w:szCs w:val="20"/>
                <w:lang w:val="en-US"/>
              </w:rPr>
              <w:t xml:space="preserve">babies with lethal or major malformations, severe perinatal asphyxia with evidence of hypoxic </w:t>
            </w:r>
            <w:proofErr w:type="spellStart"/>
            <w:r w:rsidRPr="006D067D">
              <w:rPr>
                <w:rFonts w:eastAsia="Arial" w:cs="Arial"/>
                <w:szCs w:val="20"/>
                <w:lang w:val="en-US"/>
              </w:rPr>
              <w:t>ischaemic</w:t>
            </w:r>
            <w:proofErr w:type="spellEnd"/>
            <w:r w:rsidRPr="006D067D">
              <w:rPr>
                <w:rFonts w:eastAsia="Arial" w:cs="Arial"/>
                <w:szCs w:val="20"/>
                <w:lang w:val="en-US"/>
              </w:rPr>
              <w:t xml:space="preserve"> encephalopathy,</w:t>
            </w:r>
          </w:p>
          <w:p w14:paraId="3D6E1797" w14:textId="77777777" w:rsidR="00822F1F" w:rsidRPr="006D067D" w:rsidRDefault="00822F1F" w:rsidP="00822F1F">
            <w:pPr>
              <w:pStyle w:val="SemEspaamento"/>
              <w:rPr>
                <w:rFonts w:eastAsia="Arial" w:cs="Arial"/>
                <w:szCs w:val="20"/>
                <w:lang w:val="en-US"/>
              </w:rPr>
            </w:pPr>
            <w:r w:rsidRPr="006D067D">
              <w:rPr>
                <w:rFonts w:eastAsia="Arial" w:cs="Arial"/>
                <w:szCs w:val="20"/>
                <w:lang w:val="en-US"/>
              </w:rPr>
              <w:t>transfer to another hospital, abandoned by parents or</w:t>
            </w:r>
          </w:p>
          <w:p w14:paraId="1BADEC50" w14:textId="5C12D8D6" w:rsidR="00597627" w:rsidRPr="006D067D" w:rsidRDefault="00822F1F" w:rsidP="00822F1F">
            <w:pPr>
              <w:pStyle w:val="SemEspaamento"/>
              <w:rPr>
                <w:rFonts w:eastAsia="Arial" w:cs="Arial"/>
                <w:szCs w:val="20"/>
              </w:rPr>
            </w:pPr>
            <w:r w:rsidRPr="006D067D">
              <w:rPr>
                <w:rFonts w:eastAsia="Arial" w:cs="Arial"/>
                <w:szCs w:val="20"/>
              </w:rPr>
              <w:t xml:space="preserve">parental </w:t>
            </w:r>
            <w:proofErr w:type="spellStart"/>
            <w:r w:rsidRPr="006D067D">
              <w:rPr>
                <w:rFonts w:eastAsia="Arial" w:cs="Arial"/>
                <w:szCs w:val="20"/>
              </w:rPr>
              <w:t>refusal</w:t>
            </w:r>
            <w:proofErr w:type="spellEnd"/>
            <w:r w:rsidRPr="006D067D">
              <w:rPr>
                <w:rFonts w:eastAsia="Arial" w:cs="Arial"/>
                <w:szCs w:val="20"/>
              </w:rPr>
              <w:t xml:space="preserve"> </w:t>
            </w:r>
            <w:proofErr w:type="spellStart"/>
            <w:r w:rsidRPr="006D067D">
              <w:rPr>
                <w:rFonts w:eastAsia="Arial" w:cs="Arial"/>
                <w:szCs w:val="20"/>
              </w:rPr>
              <w:t>to</w:t>
            </w:r>
            <w:proofErr w:type="spellEnd"/>
            <w:r w:rsidRPr="006D067D">
              <w:rPr>
                <w:rFonts w:eastAsia="Arial" w:cs="Arial"/>
                <w:szCs w:val="20"/>
              </w:rPr>
              <w:t xml:space="preserve"> </w:t>
            </w:r>
            <w:proofErr w:type="spellStart"/>
            <w:r w:rsidRPr="006D067D">
              <w:rPr>
                <w:rFonts w:eastAsia="Arial" w:cs="Arial"/>
                <w:szCs w:val="20"/>
              </w:rPr>
              <w:t>participate</w:t>
            </w:r>
            <w:proofErr w:type="spellEnd"/>
            <w:r w:rsidRPr="006D067D">
              <w:rPr>
                <w:rFonts w:eastAsia="Arial" w:cs="Arial"/>
                <w:szCs w:val="20"/>
              </w:rPr>
              <w:t>.</w:t>
            </w:r>
          </w:p>
        </w:tc>
        <w:tc>
          <w:tcPr>
            <w:tcW w:w="1937" w:type="dxa"/>
          </w:tcPr>
          <w:p w14:paraId="4FBD8AE9" w14:textId="07EA0EEA" w:rsidR="008749D2" w:rsidRPr="006D067D" w:rsidRDefault="008749D2" w:rsidP="008749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lastRenderedPageBreak/>
              <w:t>Parents wore clothing that buttons down their front to allow easy exposure of their chests and carried out with their bras removed. During KMC a parent sat in a standard type of sofa.</w:t>
            </w:r>
          </w:p>
          <w:p w14:paraId="476EC840" w14:textId="21106E7C" w:rsidR="008749D2" w:rsidRPr="006D067D" w:rsidRDefault="008749D2" w:rsidP="008749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He/she was taught how to hold his/her infant prone on their naked chest, in a semi-upright position and between his/</w:t>
            </w:r>
            <w:proofErr w:type="gramStart"/>
            <w:r w:rsidRPr="006D067D">
              <w:rPr>
                <w:rFonts w:eastAsia="Arial Unicode MS" w:cs="Arial"/>
                <w:szCs w:val="20"/>
                <w:u w:color="000000"/>
                <w:bdr w:val="nil"/>
                <w:lang w:val="en-US" w:eastAsia="pt-BR"/>
              </w:rPr>
              <w:t>her</w:t>
            </w:r>
            <w:proofErr w:type="gramEnd"/>
          </w:p>
          <w:p w14:paraId="18C88092" w14:textId="65C1FE9E" w:rsidR="008749D2" w:rsidRPr="006D067D" w:rsidRDefault="008749D2" w:rsidP="008749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breasts</w:t>
            </w:r>
            <w:r w:rsidR="00597627" w:rsidRPr="006D067D">
              <w:rPr>
                <w:rFonts w:eastAsia="Arial Unicode MS" w:cs="Arial"/>
                <w:szCs w:val="20"/>
                <w:u w:color="000000"/>
                <w:bdr w:val="nil"/>
                <w:lang w:val="en-US" w:eastAsia="pt-BR"/>
              </w:rPr>
              <w:t xml:space="preserve">. </w:t>
            </w:r>
            <w:r w:rsidRPr="006D067D">
              <w:rPr>
                <w:rFonts w:eastAsia="Arial Unicode MS" w:cs="Arial"/>
                <w:szCs w:val="20"/>
                <w:u w:color="000000"/>
                <w:bdr w:val="nil"/>
                <w:lang w:val="en-US" w:eastAsia="pt-BR"/>
              </w:rPr>
              <w:t>The infant wore only a nappy and a bonnet, a clean thermal blanket was provided to cover the infant.</w:t>
            </w:r>
          </w:p>
          <w:p w14:paraId="4449A21B" w14:textId="77777777" w:rsidR="008749D2" w:rsidRPr="006D067D" w:rsidRDefault="008749D2" w:rsidP="008749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If an infant</w:t>
            </w:r>
          </w:p>
          <w:p w14:paraId="79AA4060" w14:textId="77777777" w:rsidR="008749D2" w:rsidRPr="006D067D" w:rsidRDefault="008749D2" w:rsidP="008749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showed signs of searching for feeds during KMC session, its mother was encouraged to </w:t>
            </w:r>
            <w:r w:rsidRPr="006D067D">
              <w:rPr>
                <w:rFonts w:eastAsia="Arial Unicode MS" w:cs="Arial"/>
                <w:szCs w:val="20"/>
                <w:u w:color="000000"/>
                <w:bdr w:val="nil"/>
                <w:lang w:val="en-US" w:eastAsia="pt-BR"/>
              </w:rPr>
              <w:lastRenderedPageBreak/>
              <w:t xml:space="preserve">offer her breast to the infant for suckling. </w:t>
            </w:r>
          </w:p>
          <w:p w14:paraId="7C508BA1" w14:textId="3C734D3A" w:rsidR="008749D2" w:rsidRPr="006D067D" w:rsidRDefault="008749D2" w:rsidP="008749D2">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Parents were encouraged to perform KMC for at least 1 h daily. They were provided with charts to document each of the KMC sessions.</w:t>
            </w:r>
          </w:p>
          <w:p w14:paraId="2E6679CC" w14:textId="77777777" w:rsidR="00465968" w:rsidRPr="006D067D" w:rsidRDefault="00465968" w:rsidP="008749D2">
            <w:pPr>
              <w:pStyle w:val="SemEspaamento"/>
              <w:rPr>
                <w:rFonts w:eastAsia="Arial Unicode MS" w:cs="Arial"/>
                <w:szCs w:val="20"/>
                <w:u w:color="000000"/>
                <w:bdr w:val="nil"/>
                <w:lang w:val="en-US" w:eastAsia="pt-BR"/>
              </w:rPr>
            </w:pPr>
          </w:p>
          <w:p w14:paraId="5736F6F2" w14:textId="3D9EFC2E" w:rsidR="00597627" w:rsidRPr="006D067D" w:rsidRDefault="008749D2" w:rsidP="000167CB">
            <w:pPr>
              <w:pStyle w:val="SemEspaamento"/>
              <w:rPr>
                <w:rFonts w:cs="Arial"/>
                <w:szCs w:val="20"/>
                <w:lang w:val="pt-PT" w:eastAsia="pt-BR"/>
              </w:rPr>
            </w:pPr>
            <w:r w:rsidRPr="006D067D">
              <w:rPr>
                <w:rFonts w:eastAsia="Arial" w:cs="Arial"/>
                <w:szCs w:val="20"/>
                <w:lang w:val="en-US"/>
              </w:rPr>
              <w:t>Randomized n= 12</w:t>
            </w:r>
            <w:r w:rsidR="00985544" w:rsidRPr="006D067D">
              <w:rPr>
                <w:rFonts w:eastAsia="Arial" w:cs="Arial"/>
                <w:szCs w:val="20"/>
                <w:lang w:val="en-US"/>
              </w:rPr>
              <w:t>6</w:t>
            </w:r>
            <w:r w:rsidRPr="006D067D">
              <w:rPr>
                <w:rFonts w:eastAsia="Arial" w:cs="Arial"/>
                <w:szCs w:val="20"/>
                <w:lang w:val="en-US"/>
              </w:rPr>
              <w:t xml:space="preserve"> analyzed n= 1</w:t>
            </w:r>
            <w:r w:rsidR="00985544" w:rsidRPr="006D067D">
              <w:rPr>
                <w:rFonts w:eastAsia="Arial" w:cs="Arial"/>
                <w:szCs w:val="20"/>
                <w:lang w:val="en-US"/>
              </w:rPr>
              <w:t>18</w:t>
            </w:r>
            <w:r w:rsidRPr="006D067D">
              <w:rPr>
                <w:rFonts w:eastAsia="Arial" w:cs="Arial"/>
                <w:szCs w:val="20"/>
                <w:lang w:val="en-US"/>
              </w:rPr>
              <w:t>.</w:t>
            </w:r>
          </w:p>
        </w:tc>
        <w:tc>
          <w:tcPr>
            <w:tcW w:w="1737" w:type="dxa"/>
          </w:tcPr>
          <w:p w14:paraId="603C53F4" w14:textId="04B19237" w:rsidR="00597627" w:rsidRPr="006D067D" w:rsidRDefault="00822F1F" w:rsidP="000167CB">
            <w:pPr>
              <w:pStyle w:val="SemEspaamento"/>
              <w:rPr>
                <w:rFonts w:cs="Arial"/>
                <w:szCs w:val="20"/>
                <w:lang w:val="en-US" w:eastAsia="pt-BR"/>
              </w:rPr>
            </w:pPr>
            <w:r w:rsidRPr="006D067D">
              <w:rPr>
                <w:rFonts w:eastAsia="Arial" w:cs="Arial"/>
                <w:szCs w:val="20"/>
                <w:u w:color="000000"/>
                <w:bdr w:val="nil"/>
                <w:lang w:val="en-US" w:eastAsia="pt-BR"/>
              </w:rPr>
              <w:lastRenderedPageBreak/>
              <w:t xml:space="preserve">Weight gain, </w:t>
            </w:r>
            <w:r w:rsidR="006C524E" w:rsidRPr="006D067D">
              <w:rPr>
                <w:rFonts w:eastAsia="Arial" w:cs="Arial"/>
                <w:szCs w:val="20"/>
                <w:u w:color="000000"/>
                <w:bdr w:val="nil"/>
                <w:lang w:val="en-US" w:eastAsia="pt-BR"/>
              </w:rPr>
              <w:t xml:space="preserve">body length, head </w:t>
            </w:r>
            <w:r w:rsidR="006C524E" w:rsidRPr="006D067D">
              <w:rPr>
                <w:rFonts w:eastAsia="Arial" w:cs="Arial"/>
                <w:szCs w:val="20"/>
                <w:lang w:val="en-US"/>
              </w:rPr>
              <w:t>growth</w:t>
            </w:r>
            <w:r w:rsidR="006C524E" w:rsidRPr="006D067D">
              <w:rPr>
                <w:rFonts w:eastAsia="Arial" w:cs="Arial"/>
                <w:szCs w:val="20"/>
                <w:u w:color="000000"/>
                <w:bdr w:val="nil"/>
                <w:lang w:val="en-US" w:eastAsia="pt-BR"/>
              </w:rPr>
              <w:t>, breastfeeding rates</w:t>
            </w:r>
            <w:r w:rsidRPr="006D067D">
              <w:rPr>
                <w:rFonts w:eastAsia="Arial" w:cs="Arial"/>
                <w:szCs w:val="20"/>
                <w:u w:color="000000"/>
                <w:bdr w:val="nil"/>
                <w:lang w:val="en-US" w:eastAsia="pt-BR"/>
              </w:rPr>
              <w:t xml:space="preserve">, and </w:t>
            </w:r>
            <w:r w:rsidRPr="006D067D">
              <w:rPr>
                <w:rFonts w:eastAsia="Arial Unicode MS" w:cs="Arial"/>
                <w:szCs w:val="20"/>
                <w:u w:color="000000"/>
                <w:bdr w:val="nil"/>
                <w:lang w:val="en-US" w:eastAsia="pt-BR"/>
              </w:rPr>
              <w:t>duration of hospital stay.</w:t>
            </w:r>
          </w:p>
        </w:tc>
        <w:tc>
          <w:tcPr>
            <w:tcW w:w="1594" w:type="dxa"/>
          </w:tcPr>
          <w:p w14:paraId="39FDFFE8" w14:textId="77777777" w:rsidR="008749D2" w:rsidRPr="006D067D" w:rsidRDefault="008749D2" w:rsidP="008749D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604F3821" w14:textId="77777777" w:rsidR="008749D2" w:rsidRPr="006D067D" w:rsidRDefault="008749D2" w:rsidP="008749D2">
            <w:pPr>
              <w:pStyle w:val="SemEspaamento"/>
              <w:rPr>
                <w:rFonts w:eastAsia="Arial" w:cs="Arial"/>
                <w:szCs w:val="20"/>
                <w:u w:color="000000"/>
                <w:bdr w:val="nil"/>
                <w:lang w:val="en-US" w:eastAsia="pt-BR"/>
              </w:rPr>
            </w:pPr>
          </w:p>
          <w:p w14:paraId="5A292374" w14:textId="77777777" w:rsidR="008749D2" w:rsidRPr="006D067D" w:rsidRDefault="008749D2" w:rsidP="008749D2">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7741EE55" w14:textId="77777777" w:rsidR="008749D2" w:rsidRPr="006D067D" w:rsidRDefault="008749D2" w:rsidP="008749D2">
            <w:pPr>
              <w:pStyle w:val="SemEspaamento"/>
              <w:rPr>
                <w:rFonts w:eastAsia="Arial" w:cs="Arial"/>
                <w:szCs w:val="20"/>
                <w:u w:color="000000"/>
                <w:bdr w:val="nil"/>
                <w:lang w:val="en-US" w:eastAsia="pt-BR"/>
              </w:rPr>
            </w:pPr>
          </w:p>
          <w:p w14:paraId="6ABE58E4" w14:textId="376120E0" w:rsidR="00597627" w:rsidRPr="006D067D" w:rsidRDefault="008749D2" w:rsidP="008749D2">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3217915C" w14:textId="77777777" w:rsidR="00045C57" w:rsidRPr="006D067D" w:rsidRDefault="00045C57" w:rsidP="00045C57">
            <w:pPr>
              <w:autoSpaceDE w:val="0"/>
              <w:autoSpaceDN w:val="0"/>
              <w:adjustRightInd w:val="0"/>
              <w:rPr>
                <w:rFonts w:ascii="Arial" w:eastAsia="Arial" w:hAnsi="Arial" w:cs="Arial"/>
                <w:sz w:val="20"/>
                <w:szCs w:val="20"/>
                <w:u w:color="000000"/>
                <w:bdr w:val="nil"/>
                <w:lang w:val="en-US" w:eastAsia="pt-BR"/>
              </w:rPr>
            </w:pPr>
            <w:r w:rsidRPr="006D067D">
              <w:rPr>
                <w:rFonts w:ascii="Arial" w:eastAsia="Arial" w:hAnsi="Arial" w:cs="Arial"/>
                <w:sz w:val="20"/>
                <w:szCs w:val="20"/>
                <w:u w:color="000000"/>
                <w:bdr w:val="nil"/>
                <w:lang w:val="en-US" w:eastAsia="pt-BR"/>
              </w:rPr>
              <w:t>Infants in the</w:t>
            </w:r>
          </w:p>
          <w:p w14:paraId="23651120" w14:textId="4489912E" w:rsidR="00597627" w:rsidRPr="006D067D" w:rsidRDefault="00045C57" w:rsidP="00045C57">
            <w:pPr>
              <w:autoSpaceDE w:val="0"/>
              <w:autoSpaceDN w:val="0"/>
              <w:adjustRightInd w:val="0"/>
              <w:rPr>
                <w:rFonts w:ascii="Arial" w:eastAsia="Arial" w:hAnsi="Arial" w:cs="Arial"/>
                <w:sz w:val="20"/>
                <w:szCs w:val="20"/>
                <w:u w:color="000000"/>
                <w:bdr w:val="nil"/>
                <w:lang w:val="en-US" w:eastAsia="pt-BR"/>
              </w:rPr>
            </w:pPr>
            <w:r w:rsidRPr="006D067D">
              <w:rPr>
                <w:rFonts w:ascii="Arial" w:eastAsia="Arial" w:hAnsi="Arial" w:cs="Arial"/>
                <w:sz w:val="20"/>
                <w:szCs w:val="20"/>
                <w:u w:color="000000"/>
                <w:bdr w:val="nil"/>
                <w:lang w:val="en-US" w:eastAsia="pt-BR"/>
              </w:rPr>
              <w:t xml:space="preserve">KMC group had better mean weekly increase in head circumference and higher breastfeeding rate at discharge. The weight gain in the control group was higher at discharge with longer period of hospital stay. </w:t>
            </w:r>
          </w:p>
          <w:p w14:paraId="6CB0A5EE" w14:textId="77777777" w:rsidR="008749D2" w:rsidRPr="006D067D" w:rsidRDefault="008749D2" w:rsidP="000167CB">
            <w:pPr>
              <w:pStyle w:val="SemEspaamento"/>
              <w:rPr>
                <w:rFonts w:eastAsia="Arial" w:cs="Arial"/>
                <w:szCs w:val="20"/>
                <w:lang w:val="en-US"/>
              </w:rPr>
            </w:pPr>
          </w:p>
          <w:p w14:paraId="774EBA7C" w14:textId="75BCB178" w:rsidR="00597627" w:rsidRPr="006D067D" w:rsidRDefault="00045C57" w:rsidP="000167CB">
            <w:pPr>
              <w:pStyle w:val="SemEspaamento"/>
              <w:rPr>
                <w:rFonts w:cs="Arial"/>
                <w:szCs w:val="20"/>
                <w:lang w:val="en-US" w:eastAsia="pt-BR"/>
              </w:rPr>
            </w:pPr>
            <w:r w:rsidRPr="006D067D">
              <w:rPr>
                <w:rFonts w:eastAsia="Arial" w:cs="Arial"/>
                <w:szCs w:val="20"/>
                <w:lang w:val="en-US"/>
              </w:rPr>
              <w:t>Conclusions</w:t>
            </w:r>
            <w:r w:rsidR="00597627" w:rsidRPr="006D067D">
              <w:rPr>
                <w:rFonts w:eastAsia="Arial" w:cs="Arial"/>
                <w:szCs w:val="20"/>
                <w:lang w:val="en-US"/>
              </w:rPr>
              <w:t xml:space="preserve">: </w:t>
            </w:r>
            <w:r w:rsidR="00442BD4" w:rsidRPr="006D067D">
              <w:rPr>
                <w:rFonts w:eastAsia="Arial" w:cs="Arial"/>
                <w:szCs w:val="20"/>
                <w:lang w:val="en-US"/>
              </w:rPr>
              <w:t>e</w:t>
            </w:r>
            <w:r w:rsidRPr="006D067D">
              <w:rPr>
                <w:rFonts w:eastAsia="Arial" w:cs="Arial"/>
                <w:szCs w:val="20"/>
                <w:lang w:val="en-US"/>
              </w:rPr>
              <w:t>xposure to short duration of MKC may promote head growth in VLBW infants.</w:t>
            </w:r>
          </w:p>
        </w:tc>
        <w:tc>
          <w:tcPr>
            <w:tcW w:w="2218" w:type="dxa"/>
          </w:tcPr>
          <w:p w14:paraId="22551A4A" w14:textId="673CB031" w:rsidR="00597627" w:rsidRPr="006D067D" w:rsidRDefault="006B2712" w:rsidP="000167CB">
            <w:pPr>
              <w:pStyle w:val="SemEspaamento"/>
              <w:rPr>
                <w:rFonts w:cs="Arial"/>
                <w:szCs w:val="20"/>
                <w:lang w:val="pt-PT" w:eastAsia="pt-BR"/>
              </w:rPr>
            </w:pPr>
            <w:r w:rsidRPr="006D067D">
              <w:rPr>
                <w:rFonts w:cs="Arial"/>
                <w:szCs w:val="20"/>
                <w:lang w:val="pt-PT" w:eastAsia="pt-BR"/>
              </w:rPr>
              <w:t>Some concern</w:t>
            </w:r>
          </w:p>
        </w:tc>
      </w:tr>
      <w:tr w:rsidR="0018077A" w:rsidRPr="006D067D" w14:paraId="7A96ABB0" w14:textId="77777777" w:rsidTr="00ED1931">
        <w:tc>
          <w:tcPr>
            <w:tcW w:w="1272" w:type="dxa"/>
          </w:tcPr>
          <w:p w14:paraId="2BDACEC8" w14:textId="77777777" w:rsidR="00017478" w:rsidRPr="006D067D" w:rsidRDefault="00017478" w:rsidP="00017478">
            <w:pPr>
              <w:pStyle w:val="SemEspaamento"/>
              <w:rPr>
                <w:rFonts w:cs="Arial"/>
                <w:szCs w:val="20"/>
                <w:lang w:val="pt-PT" w:eastAsia="pt-BR"/>
              </w:rPr>
            </w:pPr>
            <w:r w:rsidRPr="006D067D">
              <w:rPr>
                <w:rFonts w:cs="Arial"/>
                <w:szCs w:val="20"/>
                <w:lang w:val="pt-PT" w:eastAsia="pt-BR"/>
              </w:rPr>
              <w:t>Chwo 2002</w:t>
            </w:r>
          </w:p>
        </w:tc>
        <w:tc>
          <w:tcPr>
            <w:tcW w:w="1653" w:type="dxa"/>
          </w:tcPr>
          <w:p w14:paraId="043BA08F" w14:textId="6A397641" w:rsidR="00017478" w:rsidRPr="006D067D" w:rsidRDefault="00017478" w:rsidP="00017478">
            <w:pPr>
              <w:autoSpaceDE w:val="0"/>
              <w:autoSpaceDN w:val="0"/>
              <w:adjustRightInd w:val="0"/>
              <w:rPr>
                <w:rFonts w:ascii="Arial" w:hAnsi="Arial" w:cs="Arial"/>
                <w:sz w:val="20"/>
                <w:szCs w:val="20"/>
                <w:lang w:val="en-US" w:eastAsia="pt-BR"/>
              </w:rPr>
            </w:pPr>
            <w:r w:rsidRPr="006D067D">
              <w:rPr>
                <w:rFonts w:ascii="Arial" w:hAnsi="Arial" w:cs="Arial"/>
                <w:sz w:val="20"/>
                <w:szCs w:val="20"/>
                <w:lang w:val="en-US"/>
              </w:rPr>
              <w:t>Test the hypotheses that KMC infants would have higher mean tympanic temperatures, less weight loss, more optimal behavioral states, and lower length of stay.</w:t>
            </w:r>
          </w:p>
        </w:tc>
        <w:tc>
          <w:tcPr>
            <w:tcW w:w="1390" w:type="dxa"/>
          </w:tcPr>
          <w:p w14:paraId="662EF33E" w14:textId="77777777" w:rsidR="00017478" w:rsidRPr="006D067D" w:rsidRDefault="00017478" w:rsidP="00017478">
            <w:pPr>
              <w:pStyle w:val="SemEspaamento"/>
              <w:rPr>
                <w:rFonts w:cs="Arial"/>
                <w:szCs w:val="20"/>
                <w:lang w:val="en-US" w:eastAsia="pt-BR"/>
              </w:rPr>
            </w:pPr>
            <w:r w:rsidRPr="006D067D">
              <w:rPr>
                <w:rFonts w:cs="Arial"/>
                <w:szCs w:val="20"/>
                <w:lang w:val="en-US" w:eastAsia="pt-BR"/>
              </w:rPr>
              <w:t>2 groups:</w:t>
            </w:r>
          </w:p>
          <w:p w14:paraId="32368B35" w14:textId="77777777" w:rsidR="00017478" w:rsidRPr="006D067D" w:rsidRDefault="00017478" w:rsidP="00017478">
            <w:pPr>
              <w:pStyle w:val="SemEspaamento"/>
              <w:rPr>
                <w:rFonts w:cs="Arial"/>
                <w:szCs w:val="20"/>
                <w:lang w:val="en-US"/>
              </w:rPr>
            </w:pPr>
          </w:p>
          <w:p w14:paraId="7187497E" w14:textId="1DF29EE0" w:rsidR="00017478" w:rsidRPr="006D067D" w:rsidRDefault="00E73E93" w:rsidP="00017478">
            <w:pPr>
              <w:pStyle w:val="SemEspaamento"/>
              <w:rPr>
                <w:rFonts w:cs="Arial"/>
                <w:szCs w:val="20"/>
                <w:lang w:val="en-US" w:eastAsia="pt-BR"/>
              </w:rPr>
            </w:pPr>
            <w:r w:rsidRPr="006D067D">
              <w:rPr>
                <w:rFonts w:cs="Arial"/>
                <w:szCs w:val="20"/>
                <w:lang w:val="en-US" w:eastAsia="pt-BR"/>
              </w:rPr>
              <w:t>Infants</w:t>
            </w:r>
            <w:r w:rsidR="00017478" w:rsidRPr="006D067D">
              <w:rPr>
                <w:rFonts w:cs="Arial"/>
                <w:szCs w:val="20"/>
                <w:lang w:val="en-US" w:eastAsia="pt-BR"/>
              </w:rPr>
              <w:t xml:space="preserve"> included in the </w:t>
            </w:r>
            <w:r w:rsidRPr="006D067D">
              <w:rPr>
                <w:rFonts w:cs="Arial"/>
                <w:szCs w:val="20"/>
                <w:lang w:val="en-US" w:eastAsia="pt-BR"/>
              </w:rPr>
              <w:t>I</w:t>
            </w:r>
            <w:r w:rsidR="00017478" w:rsidRPr="006D067D">
              <w:rPr>
                <w:rFonts w:cs="Arial"/>
                <w:szCs w:val="20"/>
                <w:lang w:val="en-US" w:eastAsia="pt-BR"/>
              </w:rPr>
              <w:t>ntervention group (KMC)</w:t>
            </w:r>
            <w:r w:rsidRPr="006D067D">
              <w:rPr>
                <w:rFonts w:cs="Arial"/>
                <w:szCs w:val="20"/>
                <w:lang w:val="en-US" w:eastAsia="pt-BR"/>
              </w:rPr>
              <w:t>.</w:t>
            </w:r>
          </w:p>
          <w:p w14:paraId="7D01FD31" w14:textId="77777777" w:rsidR="00E73E93" w:rsidRPr="006D067D" w:rsidRDefault="00E73E93" w:rsidP="00017478">
            <w:pPr>
              <w:pStyle w:val="SemEspaamento"/>
              <w:rPr>
                <w:rFonts w:cs="Arial"/>
                <w:szCs w:val="20"/>
                <w:lang w:val="en-US" w:eastAsia="pt-BR"/>
              </w:rPr>
            </w:pPr>
          </w:p>
          <w:p w14:paraId="287622BE" w14:textId="03DE626C" w:rsidR="00017478" w:rsidRPr="006D067D" w:rsidRDefault="00E73E93" w:rsidP="00017478">
            <w:pPr>
              <w:pStyle w:val="SemEspaamento"/>
              <w:rPr>
                <w:rFonts w:cs="Arial"/>
                <w:szCs w:val="20"/>
                <w:lang w:val="en-US" w:eastAsia="pt-BR"/>
              </w:rPr>
            </w:pPr>
            <w:r w:rsidRPr="006D067D">
              <w:rPr>
                <w:rFonts w:cs="Arial"/>
                <w:szCs w:val="20"/>
                <w:lang w:val="en-US" w:eastAsia="pt-BR"/>
              </w:rPr>
              <w:t>Infants</w:t>
            </w:r>
            <w:r w:rsidR="00017478" w:rsidRPr="006D067D">
              <w:rPr>
                <w:rFonts w:cs="Arial"/>
                <w:szCs w:val="20"/>
                <w:lang w:val="en-US" w:eastAsia="pt-BR"/>
              </w:rPr>
              <w:t xml:space="preserve"> included in the Control group (Conventional care</w:t>
            </w:r>
            <w:r w:rsidRPr="006D067D">
              <w:rPr>
                <w:rFonts w:cs="Arial"/>
                <w:szCs w:val="20"/>
                <w:lang w:val="en-US" w:eastAsia="pt-BR"/>
              </w:rPr>
              <w:t>).</w:t>
            </w:r>
          </w:p>
          <w:p w14:paraId="78022044" w14:textId="77777777" w:rsidR="00017478" w:rsidRPr="006D067D" w:rsidRDefault="00017478" w:rsidP="00017478">
            <w:pPr>
              <w:pStyle w:val="SemEspaamento"/>
              <w:rPr>
                <w:rFonts w:eastAsia="Arial" w:cs="Arial"/>
                <w:szCs w:val="20"/>
                <w:u w:color="000000"/>
                <w:bdr w:val="nil"/>
                <w:lang w:val="en-US" w:eastAsia="pt-BR"/>
              </w:rPr>
            </w:pPr>
          </w:p>
          <w:p w14:paraId="0E9DAA24" w14:textId="5AC5DF74" w:rsidR="00017478" w:rsidRPr="006D067D" w:rsidRDefault="00017478" w:rsidP="00017478">
            <w:pPr>
              <w:pStyle w:val="SemEspaamento"/>
              <w:rPr>
                <w:rFonts w:cs="Arial"/>
                <w:szCs w:val="20"/>
                <w:lang w:val="en-US" w:eastAsia="pt-BR"/>
              </w:rPr>
            </w:pPr>
            <w:r w:rsidRPr="006D067D">
              <w:rPr>
                <w:rFonts w:eastAsia="Arial" w:cs="Arial"/>
                <w:szCs w:val="20"/>
                <w:lang w:val="en-US"/>
              </w:rPr>
              <w:t>Place: Taiwan</w:t>
            </w:r>
          </w:p>
        </w:tc>
        <w:tc>
          <w:tcPr>
            <w:tcW w:w="1887" w:type="dxa"/>
          </w:tcPr>
          <w:p w14:paraId="5194EC89" w14:textId="78268468" w:rsidR="00017478" w:rsidRPr="006D067D" w:rsidRDefault="00E73E93" w:rsidP="00017478">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Infants</w:t>
            </w:r>
            <w:r w:rsidR="00017478" w:rsidRPr="006D067D">
              <w:rPr>
                <w:rFonts w:eastAsia="Arial" w:cs="Arial"/>
                <w:szCs w:val="20"/>
                <w:u w:color="000000"/>
                <w:bdr w:val="nil"/>
                <w:lang w:val="en-US" w:eastAsia="pt-BR"/>
              </w:rPr>
              <w:t xml:space="preserve"> at 34-36 </w:t>
            </w:r>
            <w:r w:rsidR="00F46AC5" w:rsidRPr="006D067D">
              <w:rPr>
                <w:rFonts w:eastAsia="Arial" w:cs="Arial"/>
                <w:szCs w:val="20"/>
                <w:u w:color="000000"/>
                <w:bdr w:val="nil"/>
                <w:lang w:val="en-US" w:eastAsia="pt-BR"/>
              </w:rPr>
              <w:t>weeks GA</w:t>
            </w:r>
            <w:r w:rsidR="00017478" w:rsidRPr="006D067D">
              <w:rPr>
                <w:rFonts w:eastAsia="Arial" w:cs="Arial"/>
                <w:szCs w:val="20"/>
                <w:u w:color="000000"/>
                <w:bdr w:val="nil"/>
                <w:lang w:val="en-US" w:eastAsia="pt-BR"/>
              </w:rPr>
              <w:t>.</w:t>
            </w:r>
          </w:p>
          <w:p w14:paraId="150A3993" w14:textId="77777777" w:rsidR="00E73E93" w:rsidRPr="006D067D" w:rsidRDefault="00E73E93" w:rsidP="00017478">
            <w:pPr>
              <w:pStyle w:val="SemEspaamento"/>
              <w:rPr>
                <w:rFonts w:eastAsia="Arial" w:cs="Arial"/>
                <w:szCs w:val="20"/>
                <w:u w:color="000000"/>
                <w:bdr w:val="nil"/>
                <w:lang w:val="en-US" w:eastAsia="pt-BR"/>
              </w:rPr>
            </w:pPr>
          </w:p>
          <w:p w14:paraId="6A7CEBA8" w14:textId="644421A8" w:rsidR="00F46AC5" w:rsidRPr="006D067D" w:rsidRDefault="00F46AC5" w:rsidP="00F46AC5">
            <w:pPr>
              <w:pStyle w:val="SemEspaamento"/>
              <w:rPr>
                <w:rFonts w:eastAsia="Arial" w:cs="Arial"/>
                <w:szCs w:val="20"/>
                <w:lang w:val="en-US"/>
              </w:rPr>
            </w:pPr>
            <w:r w:rsidRPr="006D067D">
              <w:rPr>
                <w:rFonts w:eastAsia="Arial" w:cs="Arial"/>
                <w:szCs w:val="20"/>
                <w:lang w:val="en-US"/>
              </w:rPr>
              <w:t>Intervention group – N=17</w:t>
            </w:r>
          </w:p>
          <w:p w14:paraId="556983B1" w14:textId="444F8322" w:rsidR="00F46AC5" w:rsidRPr="006D067D" w:rsidRDefault="00F46AC5" w:rsidP="00F46AC5">
            <w:pPr>
              <w:pStyle w:val="SemEspaamento"/>
              <w:rPr>
                <w:rFonts w:eastAsia="Arial" w:cs="Arial"/>
                <w:szCs w:val="20"/>
                <w:lang w:val="en-US"/>
              </w:rPr>
            </w:pPr>
            <w:r w:rsidRPr="006D067D">
              <w:rPr>
                <w:rFonts w:eastAsia="Arial" w:cs="Arial"/>
                <w:szCs w:val="20"/>
                <w:lang w:val="en-US"/>
              </w:rPr>
              <w:t>Control group – N=17</w:t>
            </w:r>
          </w:p>
          <w:p w14:paraId="39669B2D" w14:textId="77777777" w:rsidR="00E73E93" w:rsidRPr="006D067D" w:rsidRDefault="00E73E93" w:rsidP="00F46AC5">
            <w:pPr>
              <w:pStyle w:val="SemEspaamento"/>
              <w:rPr>
                <w:rFonts w:eastAsia="Arial" w:cs="Arial"/>
                <w:szCs w:val="20"/>
                <w:lang w:val="en-US"/>
              </w:rPr>
            </w:pPr>
          </w:p>
          <w:p w14:paraId="582B89ED" w14:textId="4D31B71B" w:rsidR="00F46AC5" w:rsidRPr="006D067D" w:rsidRDefault="00F46AC5" w:rsidP="00F46AC5">
            <w:pPr>
              <w:pStyle w:val="SemEspaamento"/>
              <w:rPr>
                <w:rFonts w:eastAsia="Arial" w:cs="Arial"/>
                <w:szCs w:val="20"/>
                <w:lang w:val="en-US"/>
              </w:rPr>
            </w:pPr>
            <w:r w:rsidRPr="006D067D">
              <w:rPr>
                <w:rFonts w:eastAsia="Arial" w:cs="Arial"/>
                <w:szCs w:val="20"/>
                <w:lang w:val="en-US"/>
              </w:rPr>
              <w:t>Inclusion criteria</w:t>
            </w:r>
            <w:r w:rsidR="00017478" w:rsidRPr="006D067D">
              <w:rPr>
                <w:rFonts w:eastAsia="Arial" w:cs="Arial"/>
                <w:szCs w:val="20"/>
                <w:lang w:val="en-US"/>
              </w:rPr>
              <w:t xml:space="preserve">: </w:t>
            </w:r>
            <w:r w:rsidR="00E73E93" w:rsidRPr="006D067D">
              <w:rPr>
                <w:rFonts w:eastAsia="Arial" w:cs="Arial"/>
                <w:szCs w:val="20"/>
                <w:lang w:val="en-US"/>
              </w:rPr>
              <w:t>e</w:t>
            </w:r>
            <w:r w:rsidRPr="006D067D">
              <w:rPr>
                <w:rFonts w:eastAsia="Arial" w:cs="Arial"/>
                <w:szCs w:val="20"/>
                <w:lang w:val="en-US"/>
              </w:rPr>
              <w:t xml:space="preserve">ligible mothers had no pre-existing medical problems, were willing to </w:t>
            </w:r>
            <w:r w:rsidRPr="006D067D">
              <w:rPr>
                <w:rFonts w:eastAsia="Arial" w:cs="Arial"/>
                <w:szCs w:val="20"/>
                <w:lang w:val="en-US"/>
              </w:rPr>
              <w:lastRenderedPageBreak/>
              <w:t>breastfeed, and had no other problems that would prevent them from going to the nursery. Eligible infants were 34 to 36 weeks, had a 5-minute Apgar score ≥7, had no need for continuous respiratory assistance, and were admitted to the normal newborn nursery or</w:t>
            </w:r>
          </w:p>
          <w:p w14:paraId="3E53C730" w14:textId="011720DD" w:rsidR="00017478" w:rsidRPr="006D067D" w:rsidRDefault="00F46AC5" w:rsidP="00F46AC5">
            <w:pPr>
              <w:pStyle w:val="SemEspaamento"/>
              <w:rPr>
                <w:rFonts w:cs="Arial"/>
                <w:szCs w:val="20"/>
                <w:lang w:val="en-US" w:eastAsia="pt-BR"/>
              </w:rPr>
            </w:pPr>
            <w:r w:rsidRPr="006D067D">
              <w:rPr>
                <w:rFonts w:eastAsia="Arial" w:cs="Arial"/>
                <w:szCs w:val="20"/>
                <w:lang w:val="en-US"/>
              </w:rPr>
              <w:t>observation nursery.</w:t>
            </w:r>
          </w:p>
        </w:tc>
        <w:tc>
          <w:tcPr>
            <w:tcW w:w="1937" w:type="dxa"/>
          </w:tcPr>
          <w:p w14:paraId="444D4F7E" w14:textId="22A29E5B" w:rsidR="00CC3055" w:rsidRPr="006D067D" w:rsidRDefault="00CC3055" w:rsidP="00CC3055">
            <w:pPr>
              <w:autoSpaceDE w:val="0"/>
              <w:autoSpaceDN w:val="0"/>
              <w:adjustRightInd w:val="0"/>
              <w:rPr>
                <w:rFonts w:ascii="Arial" w:hAnsi="Arial" w:cs="Arial"/>
                <w:sz w:val="20"/>
                <w:szCs w:val="20"/>
                <w:lang w:val="en-US"/>
              </w:rPr>
            </w:pPr>
            <w:r w:rsidRPr="006D067D">
              <w:rPr>
                <w:rFonts w:ascii="Arial" w:hAnsi="Arial" w:cs="Arial"/>
                <w:sz w:val="20"/>
                <w:szCs w:val="20"/>
                <w:lang w:val="en-US"/>
              </w:rPr>
              <w:lastRenderedPageBreak/>
              <w:t>Skin-to-skin contact and on-cue self-regulatory feedings during the six one-hour study feeding periods.</w:t>
            </w:r>
          </w:p>
          <w:p w14:paraId="53A1C0CE" w14:textId="77777777" w:rsidR="00E73E93" w:rsidRPr="006D067D" w:rsidRDefault="00E73E93" w:rsidP="00CC3055">
            <w:pPr>
              <w:autoSpaceDE w:val="0"/>
              <w:autoSpaceDN w:val="0"/>
              <w:adjustRightInd w:val="0"/>
              <w:rPr>
                <w:rFonts w:ascii="Arial" w:eastAsia="Arial" w:hAnsi="Arial" w:cs="Arial"/>
                <w:sz w:val="20"/>
                <w:szCs w:val="20"/>
                <w:lang w:val="en-US"/>
              </w:rPr>
            </w:pPr>
          </w:p>
          <w:p w14:paraId="2DE3214B" w14:textId="693C2B12" w:rsidR="00017478" w:rsidRPr="006D067D" w:rsidRDefault="00F46AC5" w:rsidP="00017478">
            <w:pPr>
              <w:pStyle w:val="SemEspaamento"/>
              <w:rPr>
                <w:rFonts w:cs="Arial"/>
                <w:szCs w:val="20"/>
                <w:lang w:val="pt-PT" w:eastAsia="pt-BR"/>
              </w:rPr>
            </w:pPr>
            <w:r w:rsidRPr="006D067D">
              <w:rPr>
                <w:rFonts w:eastAsia="Arial" w:cs="Arial"/>
                <w:szCs w:val="20"/>
                <w:lang w:val="en-US"/>
              </w:rPr>
              <w:t xml:space="preserve">Randomized n= </w:t>
            </w:r>
            <w:r w:rsidR="00017478" w:rsidRPr="006D067D">
              <w:rPr>
                <w:rFonts w:eastAsia="Arial" w:cs="Arial"/>
                <w:szCs w:val="20"/>
              </w:rPr>
              <w:t xml:space="preserve">34, </w:t>
            </w:r>
            <w:r w:rsidRPr="006D067D">
              <w:rPr>
                <w:rFonts w:eastAsia="Arial" w:cs="Arial"/>
                <w:szCs w:val="20"/>
                <w:lang w:val="en-US"/>
              </w:rPr>
              <w:t xml:space="preserve">analyzed </w:t>
            </w:r>
            <w:r w:rsidR="00017478" w:rsidRPr="006D067D">
              <w:rPr>
                <w:rFonts w:eastAsia="Arial" w:cs="Arial"/>
                <w:szCs w:val="20"/>
              </w:rPr>
              <w:t>n= 34.</w:t>
            </w:r>
          </w:p>
        </w:tc>
        <w:tc>
          <w:tcPr>
            <w:tcW w:w="1737" w:type="dxa"/>
          </w:tcPr>
          <w:p w14:paraId="7D8118E1" w14:textId="509ADCD6" w:rsidR="00017478" w:rsidRPr="006D067D" w:rsidRDefault="00CC3055" w:rsidP="00017478">
            <w:pPr>
              <w:pStyle w:val="SemEspaamento"/>
              <w:rPr>
                <w:rFonts w:cs="Arial"/>
                <w:szCs w:val="20"/>
                <w:lang w:val="en-US" w:eastAsia="pt-BR"/>
              </w:rPr>
            </w:pPr>
            <w:r w:rsidRPr="006D067D">
              <w:rPr>
                <w:rFonts w:cs="Arial"/>
                <w:szCs w:val="20"/>
                <w:lang w:val="en-US"/>
              </w:rPr>
              <w:t xml:space="preserve">Tympanic temperatures, weight, behavioral </w:t>
            </w:r>
            <w:proofErr w:type="gramStart"/>
            <w:r w:rsidRPr="006D067D">
              <w:rPr>
                <w:rFonts w:cs="Arial"/>
                <w:szCs w:val="20"/>
                <w:lang w:val="en-US"/>
              </w:rPr>
              <w:t>states</w:t>
            </w:r>
            <w:proofErr w:type="gramEnd"/>
            <w:r w:rsidRPr="006D067D">
              <w:rPr>
                <w:rFonts w:eastAsia="Arial" w:cs="Arial"/>
                <w:szCs w:val="20"/>
                <w:lang w:val="en-US"/>
              </w:rPr>
              <w:t xml:space="preserve"> and length of hospital stay</w:t>
            </w:r>
            <w:r w:rsidR="00017478" w:rsidRPr="006D067D">
              <w:rPr>
                <w:rFonts w:eastAsia="Arial" w:cs="Arial"/>
                <w:szCs w:val="20"/>
                <w:lang w:val="en-US"/>
              </w:rPr>
              <w:t>.</w:t>
            </w:r>
          </w:p>
        </w:tc>
        <w:tc>
          <w:tcPr>
            <w:tcW w:w="1594" w:type="dxa"/>
          </w:tcPr>
          <w:p w14:paraId="14F2F334" w14:textId="4B1EE526" w:rsidR="00017478" w:rsidRPr="006D067D" w:rsidRDefault="00017478" w:rsidP="00017478">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7B49B5E6" w14:textId="77777777" w:rsidR="00E73E93" w:rsidRPr="006D067D" w:rsidRDefault="00E73E93" w:rsidP="00017478">
            <w:pPr>
              <w:pStyle w:val="SemEspaamento"/>
              <w:rPr>
                <w:rFonts w:eastAsia="Arial" w:cs="Arial"/>
                <w:szCs w:val="20"/>
                <w:u w:color="000000"/>
                <w:bdr w:val="nil"/>
                <w:lang w:val="en-US" w:eastAsia="pt-BR"/>
              </w:rPr>
            </w:pPr>
          </w:p>
          <w:p w14:paraId="197C97EB" w14:textId="77777777" w:rsidR="00017478" w:rsidRPr="006D067D" w:rsidRDefault="00017478" w:rsidP="00017478">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5BDCCEE9" w14:textId="77777777" w:rsidR="00017478" w:rsidRPr="006D067D" w:rsidRDefault="00017478" w:rsidP="00017478">
            <w:pPr>
              <w:pStyle w:val="SemEspaamento"/>
              <w:rPr>
                <w:rFonts w:eastAsia="Arial" w:cs="Arial"/>
                <w:szCs w:val="20"/>
                <w:u w:color="000000"/>
                <w:bdr w:val="nil"/>
                <w:lang w:val="en-US" w:eastAsia="pt-BR"/>
              </w:rPr>
            </w:pPr>
          </w:p>
          <w:p w14:paraId="284D3A0F" w14:textId="40FAB7DB" w:rsidR="00017478" w:rsidRPr="006D067D" w:rsidRDefault="00017478" w:rsidP="00017478">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077E22EA" w14:textId="4C0A476F" w:rsidR="00CA3333" w:rsidRPr="006D067D" w:rsidRDefault="00CC3055" w:rsidP="00CA3333">
            <w:pPr>
              <w:autoSpaceDE w:val="0"/>
              <w:autoSpaceDN w:val="0"/>
              <w:adjustRightInd w:val="0"/>
              <w:rPr>
                <w:rFonts w:ascii="Arial" w:hAnsi="Arial" w:cs="Arial"/>
                <w:sz w:val="20"/>
                <w:szCs w:val="20"/>
                <w:lang w:val="en-US"/>
              </w:rPr>
            </w:pPr>
            <w:r w:rsidRPr="006D067D">
              <w:rPr>
                <w:rFonts w:ascii="Arial" w:hAnsi="Arial" w:cs="Arial"/>
                <w:sz w:val="20"/>
                <w:szCs w:val="20"/>
                <w:lang w:val="en-US"/>
              </w:rPr>
              <w:t>KMC infants compared to control infants had higher mean tympanic temperature.</w:t>
            </w:r>
            <w:r w:rsidR="00CA3333" w:rsidRPr="006D067D">
              <w:rPr>
                <w:rFonts w:ascii="Arial" w:hAnsi="Arial" w:cs="Arial"/>
                <w:sz w:val="20"/>
                <w:szCs w:val="20"/>
                <w:lang w:val="en-US"/>
              </w:rPr>
              <w:t xml:space="preserve"> </w:t>
            </w:r>
            <w:r w:rsidRPr="006D067D">
              <w:rPr>
                <w:rFonts w:ascii="Arial" w:eastAsia="Arial" w:hAnsi="Arial" w:cs="Arial"/>
                <w:sz w:val="20"/>
                <w:szCs w:val="20"/>
                <w:u w:color="000000"/>
                <w:bdr w:val="nil"/>
                <w:lang w:val="en-US" w:eastAsia="pt-BR"/>
              </w:rPr>
              <w:t>No significant dif</w:t>
            </w:r>
            <w:r w:rsidR="00CA3333" w:rsidRPr="006D067D">
              <w:rPr>
                <w:rFonts w:ascii="Arial" w:eastAsia="Arial" w:hAnsi="Arial" w:cs="Arial"/>
                <w:sz w:val="20"/>
                <w:szCs w:val="20"/>
                <w:u w:color="000000"/>
                <w:bdr w:val="nil"/>
                <w:lang w:val="en-US" w:eastAsia="pt-BR"/>
              </w:rPr>
              <w:t>f</w:t>
            </w:r>
            <w:r w:rsidRPr="006D067D">
              <w:rPr>
                <w:rFonts w:ascii="Arial" w:eastAsia="Arial" w:hAnsi="Arial" w:cs="Arial"/>
                <w:sz w:val="20"/>
                <w:szCs w:val="20"/>
                <w:u w:color="000000"/>
                <w:bdr w:val="nil"/>
                <w:lang w:val="en-US" w:eastAsia="pt-BR"/>
              </w:rPr>
              <w:t>erence was found between groups</w:t>
            </w:r>
            <w:r w:rsidR="00CA3333" w:rsidRPr="006D067D">
              <w:rPr>
                <w:rFonts w:ascii="Arial" w:eastAsia="Arial" w:hAnsi="Arial" w:cs="Arial"/>
                <w:sz w:val="20"/>
                <w:szCs w:val="20"/>
                <w:u w:color="000000"/>
                <w:bdr w:val="nil"/>
                <w:lang w:val="en-US" w:eastAsia="pt-BR"/>
              </w:rPr>
              <w:t xml:space="preserve"> </w:t>
            </w:r>
            <w:r w:rsidRPr="006D067D">
              <w:rPr>
                <w:rFonts w:ascii="Arial" w:eastAsia="Arial" w:hAnsi="Arial" w:cs="Arial"/>
                <w:sz w:val="20"/>
                <w:szCs w:val="20"/>
                <w:u w:color="000000"/>
                <w:bdr w:val="nil"/>
                <w:lang w:val="en-US" w:eastAsia="pt-BR"/>
              </w:rPr>
              <w:t>on pre</w:t>
            </w:r>
            <w:r w:rsidR="00CA3333" w:rsidRPr="006D067D">
              <w:rPr>
                <w:rFonts w:ascii="Arial" w:eastAsia="Arial" w:hAnsi="Arial" w:cs="Arial"/>
                <w:sz w:val="20"/>
                <w:szCs w:val="20"/>
                <w:u w:color="000000"/>
                <w:bdr w:val="nil"/>
                <w:lang w:val="en-US" w:eastAsia="pt-BR"/>
              </w:rPr>
              <w:t>-</w:t>
            </w:r>
            <w:r w:rsidRPr="006D067D">
              <w:rPr>
                <w:rFonts w:ascii="Arial" w:eastAsia="Arial" w:hAnsi="Arial" w:cs="Arial"/>
                <w:sz w:val="20"/>
                <w:szCs w:val="20"/>
                <w:u w:color="000000"/>
                <w:bdr w:val="nil"/>
                <w:lang w:val="en-US" w:eastAsia="pt-BR"/>
              </w:rPr>
              <w:t xml:space="preserve">test temperatures. </w:t>
            </w:r>
            <w:r w:rsidR="00CA3333" w:rsidRPr="006D067D">
              <w:rPr>
                <w:rFonts w:ascii="Arial" w:hAnsi="Arial" w:cs="Arial"/>
                <w:sz w:val="20"/>
                <w:szCs w:val="20"/>
                <w:lang w:val="en-US"/>
              </w:rPr>
              <w:t xml:space="preserve">No significant difference on mean weight </w:t>
            </w:r>
            <w:r w:rsidR="00CA3333" w:rsidRPr="006D067D">
              <w:rPr>
                <w:rFonts w:ascii="Arial" w:hAnsi="Arial" w:cs="Arial"/>
                <w:sz w:val="20"/>
                <w:szCs w:val="20"/>
                <w:lang w:val="en-US"/>
              </w:rPr>
              <w:lastRenderedPageBreak/>
              <w:t>between the two groups.</w:t>
            </w:r>
            <w:r w:rsidR="00017478" w:rsidRPr="006D067D">
              <w:rPr>
                <w:rFonts w:ascii="Arial" w:eastAsia="Arial" w:hAnsi="Arial" w:cs="Arial"/>
                <w:sz w:val="20"/>
                <w:szCs w:val="20"/>
                <w:u w:color="000000"/>
                <w:bdr w:val="nil"/>
                <w:lang w:val="en-US" w:eastAsia="pt-BR"/>
              </w:rPr>
              <w:t xml:space="preserve"> </w:t>
            </w:r>
            <w:r w:rsidR="00CA3333" w:rsidRPr="006D067D">
              <w:rPr>
                <w:rFonts w:ascii="Arial" w:hAnsi="Arial" w:cs="Arial"/>
                <w:sz w:val="20"/>
                <w:szCs w:val="20"/>
                <w:lang w:val="en-US"/>
              </w:rPr>
              <w:t>K</w:t>
            </w:r>
            <w:r w:rsidR="00AA2F5F" w:rsidRPr="006D067D">
              <w:rPr>
                <w:rFonts w:ascii="Arial" w:hAnsi="Arial" w:cs="Arial"/>
                <w:sz w:val="20"/>
                <w:szCs w:val="20"/>
                <w:lang w:val="en-US"/>
              </w:rPr>
              <w:t>M</w:t>
            </w:r>
            <w:r w:rsidR="00CA3333" w:rsidRPr="006D067D">
              <w:rPr>
                <w:rFonts w:ascii="Arial" w:hAnsi="Arial" w:cs="Arial"/>
                <w:sz w:val="20"/>
                <w:szCs w:val="20"/>
                <w:lang w:val="en-US"/>
              </w:rPr>
              <w:t xml:space="preserve">C infants were in quiet sleep (States 1 and 2) during most (61.7%) of the observations. </w:t>
            </w:r>
            <w:proofErr w:type="gramStart"/>
            <w:r w:rsidR="00CA3333" w:rsidRPr="006D067D">
              <w:rPr>
                <w:rFonts w:ascii="Arial" w:hAnsi="Arial" w:cs="Arial"/>
                <w:sz w:val="20"/>
                <w:szCs w:val="20"/>
                <w:lang w:val="en-US"/>
              </w:rPr>
              <w:t>In spite of</w:t>
            </w:r>
            <w:proofErr w:type="gramEnd"/>
            <w:r w:rsidR="00CA3333" w:rsidRPr="006D067D">
              <w:rPr>
                <w:rFonts w:ascii="Arial" w:hAnsi="Arial" w:cs="Arial"/>
                <w:sz w:val="20"/>
                <w:szCs w:val="20"/>
                <w:lang w:val="en-US"/>
              </w:rPr>
              <w:t xml:space="preserve"> more time spent sleeping, KMC</w:t>
            </w:r>
            <w:r w:rsidR="00AA2F5F" w:rsidRPr="006D067D">
              <w:rPr>
                <w:rFonts w:ascii="Arial" w:hAnsi="Arial" w:cs="Arial"/>
                <w:sz w:val="20"/>
                <w:szCs w:val="20"/>
                <w:lang w:val="en-US"/>
              </w:rPr>
              <w:t xml:space="preserve"> </w:t>
            </w:r>
            <w:r w:rsidR="00CA3333" w:rsidRPr="006D067D">
              <w:rPr>
                <w:rFonts w:ascii="Arial" w:hAnsi="Arial" w:cs="Arial"/>
                <w:sz w:val="20"/>
                <w:szCs w:val="20"/>
                <w:lang w:val="en-US"/>
              </w:rPr>
              <w:t>infants were in an inactive awake behavioral state (alert</w:t>
            </w:r>
          </w:p>
          <w:p w14:paraId="179F9705" w14:textId="5D922E93" w:rsidR="00017478" w:rsidRPr="006D067D" w:rsidRDefault="00CA3333" w:rsidP="00AA2F5F">
            <w:pPr>
              <w:autoSpaceDE w:val="0"/>
              <w:autoSpaceDN w:val="0"/>
              <w:adjustRightInd w:val="0"/>
              <w:rPr>
                <w:rFonts w:cs="Arial"/>
                <w:sz w:val="20"/>
                <w:szCs w:val="20"/>
                <w:lang w:val="en-US"/>
              </w:rPr>
            </w:pPr>
            <w:r w:rsidRPr="006D067D">
              <w:rPr>
                <w:rFonts w:ascii="Arial" w:hAnsi="Arial" w:cs="Arial"/>
                <w:sz w:val="20"/>
                <w:szCs w:val="20"/>
                <w:lang w:val="en-US"/>
              </w:rPr>
              <w:t xml:space="preserve">inactivity and </w:t>
            </w:r>
            <w:proofErr w:type="gramStart"/>
            <w:r w:rsidRPr="006D067D">
              <w:rPr>
                <w:rFonts w:ascii="Arial" w:hAnsi="Arial" w:cs="Arial"/>
                <w:sz w:val="20"/>
                <w:szCs w:val="20"/>
                <w:lang w:val="en-US"/>
              </w:rPr>
              <w:t>quiet</w:t>
            </w:r>
            <w:proofErr w:type="gramEnd"/>
            <w:r w:rsidR="00AA2F5F" w:rsidRPr="006D067D">
              <w:rPr>
                <w:rFonts w:ascii="Arial" w:hAnsi="Arial" w:cs="Arial"/>
                <w:sz w:val="20"/>
                <w:szCs w:val="20"/>
                <w:lang w:val="en-US"/>
              </w:rPr>
              <w:t xml:space="preserve"> </w:t>
            </w:r>
            <w:r w:rsidRPr="006D067D">
              <w:rPr>
                <w:rFonts w:ascii="Arial" w:hAnsi="Arial" w:cs="Arial"/>
                <w:sz w:val="20"/>
                <w:szCs w:val="20"/>
                <w:lang w:val="en-US"/>
              </w:rPr>
              <w:t>awake), more often than the control infants. Length of hospital stay for KMC infants was higher than for</w:t>
            </w:r>
            <w:r w:rsidR="00AA2F5F" w:rsidRPr="006D067D">
              <w:rPr>
                <w:rFonts w:ascii="Arial" w:hAnsi="Arial" w:cs="Arial"/>
                <w:sz w:val="20"/>
                <w:szCs w:val="20"/>
                <w:lang w:val="en-US"/>
              </w:rPr>
              <w:t xml:space="preserve"> </w:t>
            </w:r>
            <w:r w:rsidRPr="006D067D">
              <w:rPr>
                <w:rFonts w:cs="Arial"/>
                <w:sz w:val="20"/>
                <w:szCs w:val="20"/>
                <w:lang w:val="en-US"/>
              </w:rPr>
              <w:t>control group.</w:t>
            </w:r>
          </w:p>
          <w:p w14:paraId="1E4D1967" w14:textId="0ED43FFD" w:rsidR="00CA3333" w:rsidRPr="006D067D" w:rsidRDefault="00CA3333" w:rsidP="00CA3333">
            <w:pPr>
              <w:pStyle w:val="SemEspaamento"/>
              <w:rPr>
                <w:rFonts w:eastAsia="Arial" w:cs="Arial"/>
                <w:szCs w:val="20"/>
                <w:u w:color="000000"/>
                <w:bdr w:val="nil"/>
                <w:lang w:val="en-US" w:eastAsia="pt-BR"/>
              </w:rPr>
            </w:pPr>
          </w:p>
          <w:p w14:paraId="7FA78FE4" w14:textId="77777777" w:rsidR="00CA3333" w:rsidRPr="006D067D" w:rsidRDefault="00CA3333" w:rsidP="00CA3333">
            <w:pPr>
              <w:pStyle w:val="SemEspaamento"/>
              <w:rPr>
                <w:rFonts w:eastAsia="Arial" w:cs="Arial"/>
                <w:szCs w:val="20"/>
                <w:u w:color="000000"/>
                <w:bdr w:val="nil"/>
                <w:lang w:val="en-US" w:eastAsia="pt-BR"/>
              </w:rPr>
            </w:pPr>
          </w:p>
          <w:p w14:paraId="60715E1A" w14:textId="093A016D" w:rsidR="00017478" w:rsidRPr="006D067D" w:rsidRDefault="00CA3333" w:rsidP="00CA3333">
            <w:pPr>
              <w:pStyle w:val="SemEspaamento"/>
              <w:rPr>
                <w:rFonts w:cs="Arial"/>
                <w:szCs w:val="20"/>
                <w:lang w:val="en-US" w:eastAsia="pt-BR"/>
              </w:rPr>
            </w:pPr>
            <w:r w:rsidRPr="006D067D">
              <w:rPr>
                <w:rFonts w:eastAsia="Arial" w:cs="Arial"/>
                <w:szCs w:val="20"/>
                <w:lang w:val="en-US"/>
              </w:rPr>
              <w:t>Conclusions</w:t>
            </w:r>
            <w:r w:rsidR="00017478" w:rsidRPr="006D067D">
              <w:rPr>
                <w:rFonts w:eastAsia="Arial" w:cs="Arial"/>
                <w:szCs w:val="20"/>
                <w:lang w:val="en-US"/>
              </w:rPr>
              <w:t xml:space="preserve">: </w:t>
            </w:r>
            <w:r w:rsidRPr="006D067D">
              <w:rPr>
                <w:rFonts w:eastAsia="Arial" w:cs="Arial"/>
                <w:szCs w:val="20"/>
                <w:lang w:val="en-US"/>
              </w:rPr>
              <w:t>KMC was a safe intervention and had beneficial effects on tympanic temperature, variability, and behavioral state.</w:t>
            </w:r>
          </w:p>
        </w:tc>
        <w:tc>
          <w:tcPr>
            <w:tcW w:w="2218" w:type="dxa"/>
          </w:tcPr>
          <w:p w14:paraId="7833E9A1" w14:textId="0416B87E" w:rsidR="00017478" w:rsidRPr="006D067D" w:rsidRDefault="00017478" w:rsidP="00017478">
            <w:pPr>
              <w:pStyle w:val="SemEspaamento"/>
              <w:rPr>
                <w:szCs w:val="20"/>
                <w:lang w:val="pt-PT" w:eastAsia="pt-BR"/>
              </w:rPr>
            </w:pPr>
            <w:r w:rsidRPr="006D067D">
              <w:rPr>
                <w:rFonts w:cs="Arial"/>
                <w:szCs w:val="20"/>
                <w:lang w:val="pt-PT" w:eastAsia="pt-BR"/>
              </w:rPr>
              <w:lastRenderedPageBreak/>
              <w:t>Some concern</w:t>
            </w:r>
          </w:p>
        </w:tc>
      </w:tr>
      <w:tr w:rsidR="0018077A" w:rsidRPr="006D067D" w14:paraId="374CBBC8" w14:textId="77777777" w:rsidTr="00ED1931">
        <w:tc>
          <w:tcPr>
            <w:tcW w:w="1272" w:type="dxa"/>
          </w:tcPr>
          <w:p w14:paraId="014575DA" w14:textId="77777777" w:rsidR="00017478" w:rsidRPr="006D067D" w:rsidRDefault="00017478" w:rsidP="00017478">
            <w:pPr>
              <w:pStyle w:val="SemEspaamento"/>
              <w:rPr>
                <w:rFonts w:cs="Arial"/>
                <w:szCs w:val="20"/>
                <w:lang w:val="pt-PT" w:eastAsia="pt-BR"/>
              </w:rPr>
            </w:pPr>
            <w:proofErr w:type="gramStart"/>
            <w:r w:rsidRPr="006D067D">
              <w:rPr>
                <w:rFonts w:cs="Arial"/>
                <w:szCs w:val="20"/>
                <w:lang w:val="pt-PT" w:eastAsia="pt-BR"/>
              </w:rPr>
              <w:lastRenderedPageBreak/>
              <w:t>Lumbanraja  2016</w:t>
            </w:r>
            <w:proofErr w:type="gramEnd"/>
          </w:p>
        </w:tc>
        <w:tc>
          <w:tcPr>
            <w:tcW w:w="1653" w:type="dxa"/>
          </w:tcPr>
          <w:p w14:paraId="60C6E9DC" w14:textId="6DD76424" w:rsidR="00192963" w:rsidRPr="006D067D" w:rsidRDefault="00192963" w:rsidP="00192963">
            <w:pPr>
              <w:autoSpaceDE w:val="0"/>
              <w:autoSpaceDN w:val="0"/>
              <w:adjustRightInd w:val="0"/>
              <w:rPr>
                <w:rFonts w:ascii="Arial" w:hAnsi="Arial" w:cs="Arial"/>
                <w:sz w:val="20"/>
                <w:szCs w:val="20"/>
                <w:lang w:val="en-US" w:eastAsia="pt-BR"/>
              </w:rPr>
            </w:pPr>
            <w:r w:rsidRPr="006D067D">
              <w:rPr>
                <w:rFonts w:ascii="Arial" w:hAnsi="Arial" w:cs="Arial"/>
                <w:sz w:val="20"/>
                <w:szCs w:val="20"/>
                <w:lang w:val="en-US"/>
              </w:rPr>
              <w:t>Determine maternal factors that influence on anthropometric parameters in LBW babies that received KMC.</w:t>
            </w:r>
          </w:p>
        </w:tc>
        <w:tc>
          <w:tcPr>
            <w:tcW w:w="1390" w:type="dxa"/>
          </w:tcPr>
          <w:p w14:paraId="75941BFC" w14:textId="77777777" w:rsidR="00192963" w:rsidRPr="006D067D" w:rsidRDefault="00192963" w:rsidP="00192963">
            <w:pPr>
              <w:pStyle w:val="SemEspaamento"/>
              <w:rPr>
                <w:rFonts w:cs="Arial"/>
                <w:szCs w:val="20"/>
                <w:lang w:val="en-US" w:eastAsia="pt-BR"/>
              </w:rPr>
            </w:pPr>
            <w:r w:rsidRPr="006D067D">
              <w:rPr>
                <w:rFonts w:cs="Arial"/>
                <w:szCs w:val="20"/>
                <w:lang w:val="en-US" w:eastAsia="pt-BR"/>
              </w:rPr>
              <w:t>2 groups:</w:t>
            </w:r>
          </w:p>
          <w:p w14:paraId="4E028C4E" w14:textId="77777777" w:rsidR="00192963" w:rsidRPr="006D067D" w:rsidRDefault="00192963" w:rsidP="00192963">
            <w:pPr>
              <w:pStyle w:val="SemEspaamento"/>
              <w:rPr>
                <w:rFonts w:cs="Arial"/>
                <w:szCs w:val="20"/>
                <w:lang w:val="en-US"/>
              </w:rPr>
            </w:pPr>
          </w:p>
          <w:p w14:paraId="52CD6C9E" w14:textId="6D776961" w:rsidR="00192963" w:rsidRPr="006D067D" w:rsidRDefault="00192963" w:rsidP="00192963">
            <w:pPr>
              <w:pStyle w:val="SemEspaamento"/>
              <w:rPr>
                <w:rFonts w:cs="Arial"/>
                <w:szCs w:val="20"/>
                <w:lang w:val="en-US" w:eastAsia="pt-BR"/>
              </w:rPr>
            </w:pPr>
            <w:r w:rsidRPr="006D067D">
              <w:rPr>
                <w:rFonts w:cs="Arial"/>
                <w:szCs w:val="20"/>
                <w:lang w:val="en-US" w:eastAsia="pt-BR"/>
              </w:rPr>
              <w:t>NB included in the intervention group (KMC)</w:t>
            </w:r>
            <w:r w:rsidR="00046EC2" w:rsidRPr="006D067D">
              <w:rPr>
                <w:rFonts w:cs="Arial"/>
                <w:szCs w:val="20"/>
                <w:lang w:val="en-US" w:eastAsia="pt-BR"/>
              </w:rPr>
              <w:t>.</w:t>
            </w:r>
          </w:p>
          <w:p w14:paraId="2DCCD2E6" w14:textId="77777777" w:rsidR="00192963" w:rsidRPr="006D067D" w:rsidRDefault="00192963" w:rsidP="00192963">
            <w:pPr>
              <w:pStyle w:val="SemEspaamento"/>
              <w:rPr>
                <w:rFonts w:cs="Arial"/>
                <w:szCs w:val="20"/>
                <w:lang w:val="en-US" w:eastAsia="pt-BR"/>
              </w:rPr>
            </w:pPr>
          </w:p>
          <w:p w14:paraId="25C391CE" w14:textId="7B1D096B" w:rsidR="00192963" w:rsidRPr="006D067D" w:rsidRDefault="00192963" w:rsidP="00192963">
            <w:pPr>
              <w:pStyle w:val="SemEspaamento"/>
              <w:rPr>
                <w:rFonts w:cs="Arial"/>
                <w:szCs w:val="20"/>
                <w:lang w:val="en-US" w:eastAsia="pt-BR"/>
              </w:rPr>
            </w:pPr>
            <w:r w:rsidRPr="006D067D">
              <w:rPr>
                <w:rFonts w:cs="Arial"/>
                <w:szCs w:val="20"/>
                <w:lang w:val="en-US" w:eastAsia="pt-BR"/>
              </w:rPr>
              <w:t>NB included in the Control group (Conventional care</w:t>
            </w:r>
            <w:r w:rsidR="00046EC2" w:rsidRPr="006D067D">
              <w:rPr>
                <w:rFonts w:cs="Arial"/>
                <w:szCs w:val="20"/>
                <w:lang w:val="en-US" w:eastAsia="pt-BR"/>
              </w:rPr>
              <w:t>).</w:t>
            </w:r>
          </w:p>
          <w:p w14:paraId="5ABD53EA" w14:textId="77777777" w:rsidR="00192963" w:rsidRPr="006D067D" w:rsidRDefault="00192963" w:rsidP="00192963">
            <w:pPr>
              <w:pStyle w:val="SemEspaamento"/>
              <w:rPr>
                <w:rFonts w:cs="Arial"/>
                <w:szCs w:val="20"/>
                <w:lang w:val="en-US" w:eastAsia="pt-BR"/>
              </w:rPr>
            </w:pPr>
          </w:p>
          <w:p w14:paraId="2C492E2C" w14:textId="11B4504A" w:rsidR="00192963" w:rsidRPr="006D067D" w:rsidRDefault="00192963" w:rsidP="00192963">
            <w:pPr>
              <w:pStyle w:val="SemEspaamento"/>
              <w:rPr>
                <w:rFonts w:cs="Arial"/>
                <w:szCs w:val="20"/>
                <w:lang w:val="en-US" w:eastAsia="pt-BR"/>
              </w:rPr>
            </w:pPr>
            <w:r w:rsidRPr="006D067D">
              <w:rPr>
                <w:rFonts w:cs="Arial"/>
                <w:szCs w:val="20"/>
                <w:lang w:val="en-US" w:eastAsia="pt-BR"/>
              </w:rPr>
              <w:t>Duration of study: 6 months</w:t>
            </w:r>
          </w:p>
          <w:p w14:paraId="0E7D129F" w14:textId="77777777" w:rsidR="00192963" w:rsidRPr="006D067D" w:rsidRDefault="00192963" w:rsidP="00192963">
            <w:pPr>
              <w:pStyle w:val="SemEspaamento"/>
              <w:rPr>
                <w:rFonts w:eastAsia="Arial" w:cs="Arial"/>
                <w:szCs w:val="20"/>
                <w:u w:color="000000"/>
                <w:bdr w:val="nil"/>
                <w:lang w:val="en-US" w:eastAsia="pt-BR"/>
              </w:rPr>
            </w:pPr>
          </w:p>
          <w:p w14:paraId="40C3D665" w14:textId="341E2050" w:rsidR="00017478" w:rsidRPr="006D067D" w:rsidRDefault="00192963" w:rsidP="00192963">
            <w:pPr>
              <w:pStyle w:val="SemEspaamento"/>
              <w:rPr>
                <w:rFonts w:cs="Arial"/>
                <w:szCs w:val="20"/>
                <w:lang w:val="en-US" w:eastAsia="pt-BR"/>
              </w:rPr>
            </w:pPr>
            <w:r w:rsidRPr="006D067D">
              <w:rPr>
                <w:rFonts w:eastAsia="Arial" w:cs="Arial"/>
                <w:szCs w:val="20"/>
                <w:lang w:val="en-US"/>
              </w:rPr>
              <w:t>Place: Indonesia</w:t>
            </w:r>
          </w:p>
        </w:tc>
        <w:tc>
          <w:tcPr>
            <w:tcW w:w="1887" w:type="dxa"/>
          </w:tcPr>
          <w:p w14:paraId="04C27294" w14:textId="05D32B22" w:rsidR="00A5305F" w:rsidRPr="006D067D" w:rsidRDefault="00A5305F" w:rsidP="00A5305F">
            <w:pPr>
              <w:autoSpaceDE w:val="0"/>
              <w:autoSpaceDN w:val="0"/>
              <w:adjustRightInd w:val="0"/>
              <w:rPr>
                <w:rFonts w:ascii="Arial" w:eastAsia="Arial" w:hAnsi="Arial" w:cs="Arial"/>
                <w:sz w:val="20"/>
                <w:szCs w:val="20"/>
                <w:lang w:val="en-US"/>
              </w:rPr>
            </w:pPr>
            <w:r w:rsidRPr="006D067D">
              <w:rPr>
                <w:rFonts w:ascii="Arial" w:eastAsia="Arial" w:hAnsi="Arial" w:cs="Arial"/>
                <w:sz w:val="20"/>
                <w:szCs w:val="20"/>
                <w:lang w:val="en-US"/>
              </w:rPr>
              <w:t>Babies</w:t>
            </w:r>
          </w:p>
          <w:p w14:paraId="4CD329A6" w14:textId="5BF1A12A" w:rsidR="00A5305F" w:rsidRPr="006D067D" w:rsidRDefault="00A5305F" w:rsidP="00A5305F">
            <w:pPr>
              <w:pStyle w:val="SemEspaamento"/>
              <w:rPr>
                <w:rFonts w:eastAsia="Arial" w:cs="Arial"/>
                <w:szCs w:val="20"/>
                <w:lang w:val="en-US"/>
              </w:rPr>
            </w:pPr>
            <w:r w:rsidRPr="006D067D">
              <w:rPr>
                <w:rFonts w:eastAsia="Arial" w:cs="Arial"/>
                <w:szCs w:val="20"/>
                <w:lang w:val="en-US"/>
              </w:rPr>
              <w:t>with birth weight</w:t>
            </w:r>
          </w:p>
          <w:p w14:paraId="09B5D5DF" w14:textId="77777777" w:rsidR="00A5305F" w:rsidRPr="006D067D" w:rsidRDefault="00A5305F" w:rsidP="00A5305F">
            <w:pPr>
              <w:pStyle w:val="SemEspaamento"/>
              <w:rPr>
                <w:rFonts w:eastAsia="Arial" w:cs="Arial"/>
                <w:szCs w:val="20"/>
                <w:lang w:val="en-US"/>
              </w:rPr>
            </w:pPr>
            <w:r w:rsidRPr="006D067D">
              <w:rPr>
                <w:rFonts w:eastAsia="Arial" w:cs="Arial"/>
                <w:szCs w:val="20"/>
                <w:lang w:val="en-US"/>
              </w:rPr>
              <w:t>1000–2500 g.</w:t>
            </w:r>
          </w:p>
          <w:p w14:paraId="70A5A6F9" w14:textId="77777777" w:rsidR="00871D5C" w:rsidRPr="006D067D" w:rsidRDefault="00871D5C" w:rsidP="00A5305F">
            <w:pPr>
              <w:pStyle w:val="SemEspaamento"/>
              <w:rPr>
                <w:rFonts w:eastAsia="Arial" w:cs="Arial"/>
                <w:szCs w:val="20"/>
                <w:lang w:val="en-US"/>
              </w:rPr>
            </w:pPr>
          </w:p>
          <w:p w14:paraId="78E3A426" w14:textId="20AEE576" w:rsidR="00A5305F" w:rsidRPr="006D067D" w:rsidRDefault="00A5305F" w:rsidP="00A5305F">
            <w:pPr>
              <w:pStyle w:val="SemEspaamento"/>
              <w:rPr>
                <w:rFonts w:eastAsia="Arial" w:cs="Arial"/>
                <w:szCs w:val="20"/>
                <w:lang w:val="en-US"/>
              </w:rPr>
            </w:pPr>
            <w:r w:rsidRPr="006D067D">
              <w:rPr>
                <w:rFonts w:eastAsia="Arial" w:cs="Arial"/>
                <w:szCs w:val="20"/>
                <w:lang w:val="en-US"/>
              </w:rPr>
              <w:t>Intervention group – N=20</w:t>
            </w:r>
          </w:p>
          <w:p w14:paraId="501D3286" w14:textId="24EDC52C" w:rsidR="00A5305F" w:rsidRPr="006D067D" w:rsidRDefault="00A5305F" w:rsidP="00A5305F">
            <w:pPr>
              <w:pStyle w:val="SemEspaamento"/>
              <w:rPr>
                <w:rFonts w:eastAsia="Arial" w:cs="Arial"/>
                <w:szCs w:val="20"/>
                <w:lang w:val="en-US"/>
              </w:rPr>
            </w:pPr>
            <w:r w:rsidRPr="006D067D">
              <w:rPr>
                <w:rFonts w:eastAsia="Arial" w:cs="Arial"/>
                <w:szCs w:val="20"/>
                <w:lang w:val="en-US"/>
              </w:rPr>
              <w:t>Control group – N=20</w:t>
            </w:r>
          </w:p>
          <w:p w14:paraId="1F2E0F7F" w14:textId="77777777" w:rsidR="00A5305F" w:rsidRPr="006D067D" w:rsidRDefault="00A5305F" w:rsidP="00A5305F">
            <w:pPr>
              <w:pStyle w:val="SemEspaamento"/>
              <w:rPr>
                <w:rFonts w:eastAsia="Helvetica Neue" w:cs="Arial"/>
                <w:szCs w:val="20"/>
                <w:u w:color="000000"/>
                <w:bdr w:val="nil"/>
                <w:lang w:val="en-US" w:eastAsia="pt-BR"/>
              </w:rPr>
            </w:pPr>
          </w:p>
          <w:p w14:paraId="5BB3F39D" w14:textId="2BB0A234" w:rsidR="00A5305F" w:rsidRPr="006D067D" w:rsidRDefault="00A5305F" w:rsidP="00A5305F">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Inclusion Criteria</w:t>
            </w:r>
            <w:r w:rsidR="00017478"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babies with birth weight 1000–2500 g, stable hemodynamic</w:t>
            </w:r>
          </w:p>
          <w:p w14:paraId="7486AC70" w14:textId="23FF4037" w:rsidR="00017478" w:rsidRPr="006D067D" w:rsidRDefault="00A5305F" w:rsidP="00A5305F">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status, needed neither oxygen nor continuous intravenous fluids, and mothers were healthy enough</w:t>
            </w:r>
            <w:r w:rsidR="001819DF"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and willing to practice KMC.</w:t>
            </w:r>
          </w:p>
          <w:p w14:paraId="124F38A7" w14:textId="77777777" w:rsidR="00046EC2" w:rsidRPr="006D067D" w:rsidRDefault="00046EC2" w:rsidP="00A5305F">
            <w:pPr>
              <w:pStyle w:val="SemEspaamento"/>
              <w:rPr>
                <w:rFonts w:eastAsia="Arial" w:cs="Arial"/>
                <w:szCs w:val="20"/>
                <w:u w:color="000000"/>
                <w:bdr w:val="nil"/>
                <w:lang w:val="en-US" w:eastAsia="pt-BR"/>
              </w:rPr>
            </w:pPr>
          </w:p>
          <w:p w14:paraId="4B1B0231" w14:textId="2744EF56" w:rsidR="00A5305F" w:rsidRPr="006D067D" w:rsidRDefault="00A5305F" w:rsidP="00A5305F">
            <w:pPr>
              <w:pStyle w:val="SemEspaamento"/>
              <w:rPr>
                <w:rFonts w:eastAsia="Arial" w:cs="Arial"/>
                <w:szCs w:val="20"/>
                <w:lang w:val="en-US"/>
              </w:rPr>
            </w:pPr>
            <w:r w:rsidRPr="006D067D">
              <w:rPr>
                <w:rFonts w:eastAsia="Arial" w:cs="Arial"/>
                <w:szCs w:val="20"/>
                <w:lang w:val="en-US"/>
              </w:rPr>
              <w:t>Exclusion criteria</w:t>
            </w:r>
            <w:r w:rsidR="00017478" w:rsidRPr="006D067D">
              <w:rPr>
                <w:rFonts w:eastAsia="Arial" w:cs="Arial"/>
                <w:szCs w:val="20"/>
                <w:lang w:val="en-US"/>
              </w:rPr>
              <w:t xml:space="preserve">: </w:t>
            </w:r>
            <w:r w:rsidRPr="006D067D">
              <w:rPr>
                <w:rFonts w:eastAsia="Arial" w:cs="Arial"/>
                <w:szCs w:val="20"/>
                <w:lang w:val="en-US"/>
              </w:rPr>
              <w:t>babies with congenital anomalies, severe perinatal complications</w:t>
            </w:r>
          </w:p>
          <w:p w14:paraId="662FE857" w14:textId="77777777" w:rsidR="00A5305F" w:rsidRPr="006D067D" w:rsidRDefault="00A5305F" w:rsidP="00A5305F">
            <w:pPr>
              <w:pStyle w:val="SemEspaamento"/>
              <w:rPr>
                <w:rFonts w:eastAsia="Arial" w:cs="Arial"/>
                <w:szCs w:val="20"/>
                <w:lang w:val="en-US"/>
              </w:rPr>
            </w:pPr>
            <w:r w:rsidRPr="006D067D">
              <w:rPr>
                <w:rFonts w:eastAsia="Arial" w:cs="Arial"/>
                <w:szCs w:val="20"/>
                <w:lang w:val="en-US"/>
              </w:rPr>
              <w:t>that required NICU care, experienced a malignancy,</w:t>
            </w:r>
          </w:p>
          <w:p w14:paraId="6D924004" w14:textId="671F3469" w:rsidR="00017478" w:rsidRPr="006D067D" w:rsidRDefault="00A5305F" w:rsidP="00A5305F">
            <w:pPr>
              <w:pStyle w:val="SemEspaamento"/>
              <w:rPr>
                <w:rFonts w:cs="Arial"/>
                <w:szCs w:val="20"/>
                <w:lang w:val="en-US" w:eastAsia="pt-BR"/>
              </w:rPr>
            </w:pPr>
            <w:r w:rsidRPr="006D067D">
              <w:rPr>
                <w:rFonts w:eastAsia="Arial" w:cs="Arial"/>
                <w:szCs w:val="20"/>
                <w:lang w:val="en-US"/>
              </w:rPr>
              <w:t xml:space="preserve">metabolic disorders, and </w:t>
            </w:r>
            <w:r w:rsidRPr="006D067D">
              <w:rPr>
                <w:rFonts w:eastAsia="Arial" w:cs="Arial"/>
                <w:szCs w:val="20"/>
                <w:lang w:val="en-US"/>
              </w:rPr>
              <w:lastRenderedPageBreak/>
              <w:t>cardiovascular disorders.</w:t>
            </w:r>
          </w:p>
        </w:tc>
        <w:tc>
          <w:tcPr>
            <w:tcW w:w="1937" w:type="dxa"/>
          </w:tcPr>
          <w:p w14:paraId="1EAED90F" w14:textId="2DC5CCD8" w:rsidR="00017478" w:rsidRPr="006D067D" w:rsidRDefault="00A5305F" w:rsidP="00A5305F">
            <w:pPr>
              <w:pStyle w:val="SemEspaamento"/>
              <w:rPr>
                <w:rFonts w:eastAsia="Arial" w:cs="Arial"/>
                <w:szCs w:val="20"/>
                <w:lang w:val="en-US"/>
              </w:rPr>
            </w:pPr>
            <w:r w:rsidRPr="006D067D">
              <w:rPr>
                <w:rFonts w:eastAsia="Arial" w:cs="Arial"/>
                <w:szCs w:val="20"/>
                <w:lang w:val="en-US"/>
              </w:rPr>
              <w:lastRenderedPageBreak/>
              <w:t xml:space="preserve">KMC was initiated as soon as the babies were stable. Previously, the mothers were educated on how to practice KMC. Mothers were seated at comfortable chair close to the babies’ cradle. Mothers were shown how to hold their babies vertically and strapped to the middle of mothers’ chests. Babies’ skin should touch their </w:t>
            </w:r>
            <w:r w:rsidR="001819DF" w:rsidRPr="006D067D">
              <w:rPr>
                <w:rFonts w:eastAsia="Arial" w:cs="Arial"/>
                <w:szCs w:val="20"/>
                <w:lang w:val="en-US"/>
              </w:rPr>
              <w:t>mother’s</w:t>
            </w:r>
            <w:r w:rsidRPr="006D067D">
              <w:rPr>
                <w:rFonts w:eastAsia="Arial" w:cs="Arial"/>
                <w:szCs w:val="20"/>
                <w:lang w:val="en-US"/>
              </w:rPr>
              <w:t xml:space="preserve"> skin</w:t>
            </w:r>
            <w:r w:rsidR="00B179E1" w:rsidRPr="006D067D">
              <w:rPr>
                <w:rFonts w:eastAsia="Arial" w:cs="Arial"/>
                <w:szCs w:val="20"/>
                <w:lang w:val="en-US"/>
              </w:rPr>
              <w:t>, when</w:t>
            </w:r>
            <w:r w:rsidR="00017478" w:rsidRPr="006D067D">
              <w:rPr>
                <w:rFonts w:eastAsia="Arial" w:cs="Arial"/>
                <w:szCs w:val="20"/>
                <w:lang w:val="en-US"/>
              </w:rPr>
              <w:t xml:space="preserve"> </w:t>
            </w:r>
            <w:r w:rsidRPr="006D067D">
              <w:rPr>
                <w:rFonts w:eastAsia="Arial" w:cs="Arial"/>
                <w:szCs w:val="20"/>
                <w:lang w:val="en-US"/>
              </w:rPr>
              <w:t>not in KMC, babies were placed in the cradle with bodies covered. This method was conducted for 4–6 hours each day.</w:t>
            </w:r>
          </w:p>
          <w:p w14:paraId="4319A378" w14:textId="77777777" w:rsidR="00046EC2" w:rsidRPr="006D067D" w:rsidRDefault="00046EC2" w:rsidP="00A5305F">
            <w:pPr>
              <w:pStyle w:val="SemEspaamento"/>
              <w:rPr>
                <w:rFonts w:eastAsia="Arial" w:cs="Arial"/>
                <w:szCs w:val="20"/>
                <w:lang w:val="en-US"/>
              </w:rPr>
            </w:pPr>
          </w:p>
          <w:p w14:paraId="34C9D4D0" w14:textId="68132FB2" w:rsidR="00017478" w:rsidRPr="006D067D" w:rsidRDefault="00A5305F" w:rsidP="00A5305F">
            <w:pPr>
              <w:pStyle w:val="SemEspaamento"/>
              <w:rPr>
                <w:rFonts w:eastAsia="Arial" w:cs="Arial"/>
                <w:szCs w:val="20"/>
                <w:lang w:val="en-US"/>
              </w:rPr>
            </w:pPr>
            <w:r w:rsidRPr="006D067D">
              <w:rPr>
                <w:rFonts w:eastAsia="Arial" w:cs="Arial"/>
                <w:szCs w:val="20"/>
                <w:lang w:val="en-US"/>
              </w:rPr>
              <w:t>Randomized n= 40, analyzed n= 40.</w:t>
            </w:r>
          </w:p>
        </w:tc>
        <w:tc>
          <w:tcPr>
            <w:tcW w:w="1737" w:type="dxa"/>
          </w:tcPr>
          <w:p w14:paraId="22FEA427" w14:textId="758AE218" w:rsidR="00017478" w:rsidRPr="006D067D" w:rsidRDefault="00046EC2" w:rsidP="00017478">
            <w:pPr>
              <w:pStyle w:val="SemEspaamento"/>
              <w:rPr>
                <w:rFonts w:cs="Arial"/>
                <w:szCs w:val="20"/>
                <w:lang w:val="en-US" w:eastAsia="pt-BR"/>
              </w:rPr>
            </w:pPr>
            <w:r w:rsidRPr="006D067D">
              <w:rPr>
                <w:rFonts w:eastAsia="Arial" w:cs="Arial"/>
                <w:szCs w:val="20"/>
                <w:lang w:val="en-US"/>
              </w:rPr>
              <w:t>W</w:t>
            </w:r>
            <w:r w:rsidR="001819DF" w:rsidRPr="006D067D">
              <w:rPr>
                <w:rFonts w:eastAsia="Arial" w:cs="Arial"/>
                <w:szCs w:val="20"/>
                <w:lang w:val="en-US"/>
              </w:rPr>
              <w:t xml:space="preserve">eight gain, length, and head </w:t>
            </w:r>
            <w:r w:rsidRPr="006D067D">
              <w:rPr>
                <w:rFonts w:eastAsia="Arial" w:cs="Arial"/>
                <w:szCs w:val="20"/>
                <w:lang w:val="en-US"/>
              </w:rPr>
              <w:t>circumference</w:t>
            </w:r>
            <w:r w:rsidR="001819DF" w:rsidRPr="006D067D">
              <w:rPr>
                <w:rFonts w:eastAsia="Arial" w:cs="Arial"/>
                <w:szCs w:val="20"/>
                <w:lang w:val="en-US"/>
              </w:rPr>
              <w:t>.</w:t>
            </w:r>
          </w:p>
        </w:tc>
        <w:tc>
          <w:tcPr>
            <w:tcW w:w="1594" w:type="dxa"/>
          </w:tcPr>
          <w:p w14:paraId="2F4F6B1B" w14:textId="77777777" w:rsidR="00017478" w:rsidRPr="006D067D" w:rsidRDefault="00017478" w:rsidP="00017478">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14CCBECE" w14:textId="77777777" w:rsidR="00017478" w:rsidRPr="006D067D" w:rsidRDefault="00017478" w:rsidP="00017478">
            <w:pPr>
              <w:pStyle w:val="SemEspaamento"/>
              <w:rPr>
                <w:rFonts w:eastAsia="Arial" w:cs="Arial"/>
                <w:szCs w:val="20"/>
                <w:u w:color="000000"/>
                <w:bdr w:val="nil"/>
                <w:lang w:val="en-US" w:eastAsia="pt-BR"/>
              </w:rPr>
            </w:pPr>
          </w:p>
          <w:p w14:paraId="0DC0B011" w14:textId="77777777" w:rsidR="00017478" w:rsidRPr="006D067D" w:rsidRDefault="00017478" w:rsidP="00017478">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342F3DBD" w14:textId="77777777" w:rsidR="00017478" w:rsidRPr="006D067D" w:rsidRDefault="00017478" w:rsidP="00017478">
            <w:pPr>
              <w:pStyle w:val="SemEspaamento"/>
              <w:rPr>
                <w:rFonts w:eastAsia="Arial" w:cs="Arial"/>
                <w:szCs w:val="20"/>
                <w:u w:color="000000"/>
                <w:bdr w:val="nil"/>
                <w:lang w:val="en-US" w:eastAsia="pt-BR"/>
              </w:rPr>
            </w:pPr>
          </w:p>
          <w:p w14:paraId="4D37E59F" w14:textId="13605308" w:rsidR="00017478" w:rsidRPr="006D067D" w:rsidRDefault="00017478" w:rsidP="00017478">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7470DDB3" w14:textId="4D5285A4" w:rsidR="00017478" w:rsidRPr="006D067D" w:rsidRDefault="001819DF" w:rsidP="001819DF">
            <w:pPr>
              <w:pStyle w:val="SemEspaamento"/>
              <w:rPr>
                <w:rFonts w:eastAsia="Arial" w:cs="Arial"/>
                <w:szCs w:val="20"/>
                <w:u w:color="000000"/>
                <w:bdr w:val="nil"/>
                <w:lang w:val="en-US" w:eastAsia="pt-BR"/>
              </w:rPr>
            </w:pPr>
            <w:r w:rsidRPr="006D067D">
              <w:rPr>
                <w:rFonts w:cs="Arial"/>
                <w:szCs w:val="20"/>
                <w:lang w:val="en-US"/>
              </w:rPr>
              <w:t xml:space="preserve">Weight parameters were significantly higher in the KMC group. Duration of hospital stay did not differ between conventional and KMC </w:t>
            </w:r>
            <w:r w:rsidR="00046EC2" w:rsidRPr="006D067D">
              <w:rPr>
                <w:rFonts w:cs="Arial"/>
                <w:szCs w:val="20"/>
                <w:lang w:val="en-US"/>
              </w:rPr>
              <w:t>g</w:t>
            </w:r>
            <w:r w:rsidRPr="006D067D">
              <w:rPr>
                <w:rFonts w:cs="Arial"/>
                <w:szCs w:val="20"/>
                <w:lang w:val="en-US"/>
              </w:rPr>
              <w:t>roups.</w:t>
            </w:r>
            <w:r w:rsidR="00046EC2" w:rsidRPr="006D067D">
              <w:rPr>
                <w:rFonts w:cs="Arial"/>
                <w:szCs w:val="20"/>
                <w:lang w:val="en-US"/>
              </w:rPr>
              <w:t xml:space="preserve"> </w:t>
            </w:r>
            <w:r w:rsidRPr="006D067D">
              <w:rPr>
                <w:rFonts w:cs="Arial"/>
                <w:szCs w:val="20"/>
                <w:lang w:val="en-US"/>
              </w:rPr>
              <w:t>Gestational age influences head growth</w:t>
            </w:r>
            <w:r w:rsidR="00046EC2" w:rsidRPr="006D067D">
              <w:rPr>
                <w:rFonts w:cs="Arial"/>
                <w:szCs w:val="20"/>
                <w:lang w:val="en-US"/>
              </w:rPr>
              <w:t>.</w:t>
            </w:r>
          </w:p>
          <w:p w14:paraId="28F60D2C" w14:textId="77777777" w:rsidR="00017478" w:rsidRPr="006D067D" w:rsidRDefault="00017478" w:rsidP="00017478">
            <w:pPr>
              <w:pStyle w:val="SemEspaamento"/>
              <w:rPr>
                <w:rFonts w:eastAsia="Arial" w:cs="Arial"/>
                <w:szCs w:val="20"/>
                <w:u w:color="000000"/>
                <w:bdr w:val="nil"/>
                <w:lang w:val="en-US" w:eastAsia="pt-BR"/>
              </w:rPr>
            </w:pPr>
          </w:p>
          <w:p w14:paraId="02640F41" w14:textId="634EFB7F" w:rsidR="001819DF" w:rsidRPr="006D067D" w:rsidRDefault="001819DF" w:rsidP="00046EC2">
            <w:pPr>
              <w:pStyle w:val="SemEspaamento"/>
              <w:rPr>
                <w:rFonts w:cs="Arial"/>
                <w:szCs w:val="20"/>
                <w:lang w:val="en-US" w:eastAsia="pt-BR"/>
              </w:rPr>
            </w:pPr>
            <w:r w:rsidRPr="006D067D">
              <w:rPr>
                <w:rFonts w:eastAsia="Arial" w:cs="Arial"/>
                <w:szCs w:val="20"/>
                <w:lang w:val="en-US"/>
              </w:rPr>
              <w:t xml:space="preserve">Conclusions: </w:t>
            </w:r>
            <w:r w:rsidRPr="006D067D">
              <w:rPr>
                <w:rFonts w:cs="Arial"/>
                <w:szCs w:val="20"/>
                <w:lang w:val="en-US"/>
              </w:rPr>
              <w:t>KMC was associated with increased weight gain in LBW infants. Gestational age influences head growth</w:t>
            </w:r>
            <w:r w:rsidR="00046EC2" w:rsidRPr="006D067D">
              <w:rPr>
                <w:rFonts w:cs="Arial"/>
                <w:szCs w:val="20"/>
                <w:lang w:val="en-US"/>
              </w:rPr>
              <w:t xml:space="preserve"> </w:t>
            </w:r>
            <w:r w:rsidRPr="006D067D">
              <w:rPr>
                <w:rFonts w:cs="Arial"/>
                <w:szCs w:val="20"/>
                <w:lang w:val="en-US"/>
              </w:rPr>
              <w:t>in infants who received KMC.</w:t>
            </w:r>
          </w:p>
        </w:tc>
        <w:tc>
          <w:tcPr>
            <w:tcW w:w="2218" w:type="dxa"/>
          </w:tcPr>
          <w:p w14:paraId="53A9E1EA" w14:textId="6AE513CA" w:rsidR="00017478" w:rsidRPr="006D067D" w:rsidRDefault="00017478" w:rsidP="00017478">
            <w:pPr>
              <w:pStyle w:val="SemEspaamento"/>
              <w:rPr>
                <w:rFonts w:cs="Arial"/>
                <w:szCs w:val="20"/>
                <w:lang w:val="pt-PT" w:eastAsia="pt-BR"/>
              </w:rPr>
            </w:pPr>
            <w:r w:rsidRPr="006D067D">
              <w:rPr>
                <w:rFonts w:cs="Arial"/>
                <w:szCs w:val="20"/>
                <w:lang w:val="pt-PT" w:eastAsia="pt-BR"/>
              </w:rPr>
              <w:t>Some concern</w:t>
            </w:r>
          </w:p>
        </w:tc>
      </w:tr>
      <w:tr w:rsidR="0018077A" w:rsidRPr="006D067D" w14:paraId="42736B83" w14:textId="77777777" w:rsidTr="00ED1931">
        <w:tc>
          <w:tcPr>
            <w:tcW w:w="1272" w:type="dxa"/>
          </w:tcPr>
          <w:p w14:paraId="15CCB61C" w14:textId="77777777" w:rsidR="00871D5C" w:rsidRPr="006D067D" w:rsidRDefault="00871D5C" w:rsidP="00871D5C">
            <w:pPr>
              <w:pStyle w:val="SemEspaamento"/>
              <w:rPr>
                <w:rFonts w:cs="Arial"/>
                <w:szCs w:val="20"/>
                <w:lang w:val="pt-PT" w:eastAsia="pt-BR"/>
              </w:rPr>
            </w:pPr>
            <w:r w:rsidRPr="006D067D">
              <w:rPr>
                <w:rFonts w:cs="Arial"/>
                <w:szCs w:val="20"/>
                <w:lang w:val="pt-PT" w:eastAsia="pt-BR"/>
              </w:rPr>
              <w:t>Mwendwa 2012</w:t>
            </w:r>
          </w:p>
        </w:tc>
        <w:tc>
          <w:tcPr>
            <w:tcW w:w="1653" w:type="dxa"/>
          </w:tcPr>
          <w:p w14:paraId="69730A77" w14:textId="7ED397C0" w:rsidR="00871D5C" w:rsidRPr="006D067D" w:rsidRDefault="00871D5C" w:rsidP="00871D5C">
            <w:pPr>
              <w:pStyle w:val="SemEspaamento"/>
              <w:rPr>
                <w:rFonts w:cs="Arial"/>
                <w:szCs w:val="20"/>
                <w:lang w:val="en-US" w:eastAsia="pt-BR"/>
              </w:rPr>
            </w:pPr>
            <w:r w:rsidRPr="006D067D">
              <w:rPr>
                <w:rFonts w:cs="Arial"/>
                <w:color w:val="212121"/>
                <w:szCs w:val="20"/>
                <w:shd w:val="clear" w:color="auto" w:fill="FFFFFF"/>
                <w:lang w:val="en-US"/>
              </w:rPr>
              <w:t>Determine the effect of partial KMC on growth rates and duration of hospital stay of LBW infants.</w:t>
            </w:r>
          </w:p>
        </w:tc>
        <w:tc>
          <w:tcPr>
            <w:tcW w:w="1390" w:type="dxa"/>
          </w:tcPr>
          <w:p w14:paraId="7BAAC806" w14:textId="77777777" w:rsidR="00871D5C" w:rsidRPr="006D067D" w:rsidRDefault="00871D5C" w:rsidP="00871D5C">
            <w:pPr>
              <w:pStyle w:val="SemEspaamento"/>
              <w:rPr>
                <w:rFonts w:cs="Arial"/>
                <w:szCs w:val="20"/>
                <w:lang w:val="en-US" w:eastAsia="pt-BR"/>
              </w:rPr>
            </w:pPr>
            <w:r w:rsidRPr="006D067D">
              <w:rPr>
                <w:rFonts w:cs="Arial"/>
                <w:szCs w:val="20"/>
                <w:lang w:val="en-US" w:eastAsia="pt-BR"/>
              </w:rPr>
              <w:t>2 groups:</w:t>
            </w:r>
          </w:p>
          <w:p w14:paraId="61C877AD" w14:textId="77777777" w:rsidR="00871D5C" w:rsidRPr="006D067D" w:rsidRDefault="00871D5C" w:rsidP="00871D5C">
            <w:pPr>
              <w:pStyle w:val="SemEspaamento"/>
              <w:rPr>
                <w:rFonts w:cs="Arial"/>
                <w:szCs w:val="20"/>
                <w:lang w:val="en-US"/>
              </w:rPr>
            </w:pPr>
          </w:p>
          <w:p w14:paraId="62A41E75" w14:textId="60292A1B" w:rsidR="00871D5C" w:rsidRPr="006D067D" w:rsidRDefault="00103C1D" w:rsidP="00871D5C">
            <w:pPr>
              <w:pStyle w:val="SemEspaamento"/>
              <w:rPr>
                <w:rFonts w:cs="Arial"/>
                <w:szCs w:val="20"/>
                <w:lang w:val="en-US" w:eastAsia="pt-BR"/>
              </w:rPr>
            </w:pPr>
            <w:r w:rsidRPr="006D067D">
              <w:rPr>
                <w:rFonts w:cs="Arial"/>
                <w:szCs w:val="20"/>
                <w:lang w:val="en-US" w:eastAsia="pt-BR"/>
              </w:rPr>
              <w:t>Infants</w:t>
            </w:r>
            <w:r w:rsidR="00871D5C" w:rsidRPr="006D067D">
              <w:rPr>
                <w:rFonts w:cs="Arial"/>
                <w:szCs w:val="20"/>
                <w:lang w:val="en-US" w:eastAsia="pt-BR"/>
              </w:rPr>
              <w:t xml:space="preserve"> included in the intervention group (KMC) </w:t>
            </w:r>
          </w:p>
          <w:p w14:paraId="4D315CF3" w14:textId="77777777" w:rsidR="00871D5C" w:rsidRPr="006D067D" w:rsidRDefault="00871D5C" w:rsidP="00871D5C">
            <w:pPr>
              <w:pStyle w:val="SemEspaamento"/>
              <w:rPr>
                <w:rFonts w:cs="Arial"/>
                <w:szCs w:val="20"/>
                <w:lang w:val="en-US" w:eastAsia="pt-BR"/>
              </w:rPr>
            </w:pPr>
          </w:p>
          <w:p w14:paraId="79C7A613" w14:textId="2889F2E3" w:rsidR="00871D5C" w:rsidRPr="006D067D" w:rsidRDefault="00103C1D" w:rsidP="00871D5C">
            <w:pPr>
              <w:pStyle w:val="SemEspaamento"/>
              <w:rPr>
                <w:rFonts w:cs="Arial"/>
                <w:szCs w:val="20"/>
                <w:lang w:val="en-US" w:eastAsia="pt-BR"/>
              </w:rPr>
            </w:pPr>
            <w:r w:rsidRPr="006D067D">
              <w:rPr>
                <w:rFonts w:cs="Arial"/>
                <w:szCs w:val="20"/>
                <w:lang w:val="en-US" w:eastAsia="pt-BR"/>
              </w:rPr>
              <w:t xml:space="preserve">Infants </w:t>
            </w:r>
            <w:r w:rsidR="00871D5C" w:rsidRPr="006D067D">
              <w:rPr>
                <w:rFonts w:cs="Arial"/>
                <w:szCs w:val="20"/>
                <w:lang w:val="en-US" w:eastAsia="pt-BR"/>
              </w:rPr>
              <w:t>included in the Control group (Conventional care</w:t>
            </w:r>
          </w:p>
          <w:p w14:paraId="7B3B11E6" w14:textId="77777777" w:rsidR="00871D5C" w:rsidRPr="006D067D" w:rsidRDefault="00871D5C" w:rsidP="00871D5C">
            <w:pPr>
              <w:pStyle w:val="SemEspaamento"/>
              <w:rPr>
                <w:rFonts w:cs="Arial"/>
                <w:szCs w:val="20"/>
                <w:lang w:val="en-US" w:eastAsia="pt-BR"/>
              </w:rPr>
            </w:pPr>
          </w:p>
          <w:p w14:paraId="242A8D15" w14:textId="5E005832" w:rsidR="00871D5C" w:rsidRPr="006D067D" w:rsidRDefault="00871D5C" w:rsidP="00871D5C">
            <w:pPr>
              <w:pStyle w:val="SemEspaamento"/>
              <w:rPr>
                <w:rFonts w:cs="Arial"/>
                <w:szCs w:val="20"/>
                <w:lang w:val="en-US" w:eastAsia="pt-BR"/>
              </w:rPr>
            </w:pPr>
            <w:r w:rsidRPr="006D067D">
              <w:rPr>
                <w:rFonts w:cs="Arial"/>
                <w:szCs w:val="20"/>
                <w:lang w:val="en-US" w:eastAsia="pt-BR"/>
              </w:rPr>
              <w:t>Duration of study: 9 months</w:t>
            </w:r>
          </w:p>
          <w:p w14:paraId="0F732118" w14:textId="77777777" w:rsidR="00871D5C" w:rsidRPr="006D067D" w:rsidRDefault="00871D5C" w:rsidP="00871D5C">
            <w:pPr>
              <w:pStyle w:val="SemEspaamento"/>
              <w:rPr>
                <w:rFonts w:eastAsia="Arial" w:cs="Arial"/>
                <w:szCs w:val="20"/>
                <w:u w:color="000000"/>
                <w:bdr w:val="nil"/>
                <w:lang w:val="en-US" w:eastAsia="pt-BR"/>
              </w:rPr>
            </w:pPr>
          </w:p>
          <w:p w14:paraId="58A39183" w14:textId="052E62E4" w:rsidR="00871D5C" w:rsidRPr="006D067D" w:rsidRDefault="00871D5C" w:rsidP="00871D5C">
            <w:pPr>
              <w:pStyle w:val="SemEspaamento"/>
              <w:rPr>
                <w:rFonts w:cs="Arial"/>
                <w:szCs w:val="20"/>
                <w:lang w:val="en-US" w:eastAsia="pt-BR"/>
              </w:rPr>
            </w:pPr>
            <w:r w:rsidRPr="006D067D">
              <w:rPr>
                <w:rFonts w:eastAsia="Arial" w:cs="Arial"/>
                <w:szCs w:val="20"/>
                <w:lang w:val="en-US"/>
              </w:rPr>
              <w:t>Place: Kenya</w:t>
            </w:r>
          </w:p>
        </w:tc>
        <w:tc>
          <w:tcPr>
            <w:tcW w:w="1887" w:type="dxa"/>
          </w:tcPr>
          <w:p w14:paraId="2DC2AE8B" w14:textId="614BA080" w:rsidR="00871D5C" w:rsidRPr="006D067D" w:rsidRDefault="00871D5C" w:rsidP="00871D5C">
            <w:pPr>
              <w:pStyle w:val="SemEspaamento"/>
              <w:rPr>
                <w:rFonts w:eastAsia="Arial" w:cs="Arial"/>
                <w:szCs w:val="20"/>
                <w:u w:color="000000"/>
                <w:bdr w:val="nil"/>
                <w:lang w:val="it-IT" w:eastAsia="pt-BR"/>
              </w:rPr>
            </w:pPr>
            <w:r w:rsidRPr="006D067D">
              <w:rPr>
                <w:rFonts w:eastAsia="Arial" w:cs="Arial"/>
                <w:szCs w:val="20"/>
                <w:u w:color="000000"/>
                <w:bdr w:val="nil"/>
                <w:lang w:val="it-IT" w:eastAsia="pt-BR"/>
              </w:rPr>
              <w:t>LBW infants weighing 1000 g to 1750 g.</w:t>
            </w:r>
          </w:p>
          <w:p w14:paraId="2D593335" w14:textId="77777777" w:rsidR="00871D5C" w:rsidRPr="006D067D" w:rsidRDefault="00871D5C" w:rsidP="00871D5C">
            <w:pPr>
              <w:pStyle w:val="SemEspaamento"/>
              <w:rPr>
                <w:rFonts w:eastAsia="Arial" w:cs="Arial"/>
                <w:szCs w:val="20"/>
                <w:u w:color="000000"/>
                <w:bdr w:val="nil"/>
                <w:lang w:val="it-IT" w:eastAsia="pt-BR"/>
              </w:rPr>
            </w:pPr>
          </w:p>
          <w:p w14:paraId="555276F6" w14:textId="3E36598A" w:rsidR="00871D5C" w:rsidRPr="006D067D" w:rsidRDefault="00871D5C" w:rsidP="00871D5C">
            <w:pPr>
              <w:pStyle w:val="SemEspaamento"/>
              <w:rPr>
                <w:rFonts w:eastAsia="Arial" w:cs="Arial"/>
                <w:szCs w:val="20"/>
                <w:lang w:val="en-US"/>
              </w:rPr>
            </w:pPr>
            <w:r w:rsidRPr="006D067D">
              <w:rPr>
                <w:rFonts w:eastAsia="Arial" w:cs="Arial"/>
                <w:szCs w:val="20"/>
                <w:lang w:val="en-US"/>
              </w:rPr>
              <w:t>Intervention group – N=85</w:t>
            </w:r>
          </w:p>
          <w:p w14:paraId="57AA944E" w14:textId="24498D2F" w:rsidR="00871D5C" w:rsidRPr="006D067D" w:rsidRDefault="00871D5C" w:rsidP="00871D5C">
            <w:pPr>
              <w:pStyle w:val="SemEspaamento"/>
              <w:rPr>
                <w:rFonts w:eastAsia="Arial" w:cs="Arial"/>
                <w:szCs w:val="20"/>
                <w:lang w:val="en-US"/>
              </w:rPr>
            </w:pPr>
            <w:r w:rsidRPr="006D067D">
              <w:rPr>
                <w:rFonts w:eastAsia="Arial" w:cs="Arial"/>
                <w:szCs w:val="20"/>
                <w:lang w:val="en-US"/>
              </w:rPr>
              <w:t>Control group – N=81</w:t>
            </w:r>
          </w:p>
          <w:p w14:paraId="0F355BFF" w14:textId="55666C38" w:rsidR="00871D5C" w:rsidRPr="006D067D" w:rsidRDefault="00871D5C" w:rsidP="00871D5C">
            <w:pPr>
              <w:pStyle w:val="SemEspaamento"/>
              <w:rPr>
                <w:rFonts w:cs="Arial"/>
                <w:szCs w:val="20"/>
                <w:lang w:val="en-US" w:eastAsia="pt-BR"/>
              </w:rPr>
            </w:pPr>
          </w:p>
        </w:tc>
        <w:tc>
          <w:tcPr>
            <w:tcW w:w="1937" w:type="dxa"/>
          </w:tcPr>
          <w:p w14:paraId="05686E55" w14:textId="397EE85A" w:rsidR="00871D5C" w:rsidRPr="006D067D" w:rsidRDefault="0014059C" w:rsidP="00871D5C">
            <w:pPr>
              <w:pStyle w:val="SemEspaamento"/>
              <w:rPr>
                <w:rFonts w:eastAsia="Arial Unicode MS" w:cs="Arial"/>
                <w:szCs w:val="20"/>
                <w:u w:color="000000"/>
                <w:bdr w:val="nil"/>
                <w:lang w:val="en-US" w:eastAsia="pt-BR"/>
              </w:rPr>
            </w:pPr>
            <w:r w:rsidRPr="006D067D">
              <w:rPr>
                <w:rFonts w:eastAsia="Arial Unicode MS" w:cs="Arial"/>
                <w:szCs w:val="20"/>
                <w:u w:color="000000"/>
                <w:bdr w:val="nil"/>
                <w:lang w:val="en-US" w:eastAsia="pt-BR"/>
              </w:rPr>
              <w:t xml:space="preserve">In the first session the mothers were taught how to </w:t>
            </w:r>
            <w:r w:rsidR="00103C1D" w:rsidRPr="006D067D">
              <w:rPr>
                <w:rFonts w:eastAsia="Arial Unicode MS" w:cs="Arial"/>
                <w:szCs w:val="20"/>
                <w:u w:color="000000"/>
                <w:bdr w:val="nil"/>
                <w:lang w:val="en-US" w:eastAsia="pt-BR"/>
              </w:rPr>
              <w:t>place</w:t>
            </w:r>
            <w:r w:rsidRPr="006D067D">
              <w:rPr>
                <w:rFonts w:eastAsia="Arial Unicode MS" w:cs="Arial"/>
                <w:szCs w:val="20"/>
                <w:u w:color="000000"/>
                <w:bdr w:val="nil"/>
                <w:lang w:val="en-US" w:eastAsia="pt-BR"/>
              </w:rPr>
              <w:t xml:space="preserve"> the baby in the kangaroo position and a kangaroo suit was tied tightly to hold the baby on the mother's trunk. This position was practiced for 8 hours </w:t>
            </w:r>
            <w:proofErr w:type="gramStart"/>
            <w:r w:rsidRPr="006D067D">
              <w:rPr>
                <w:rFonts w:eastAsia="Arial Unicode MS" w:cs="Arial"/>
                <w:szCs w:val="20"/>
                <w:u w:color="000000"/>
                <w:bdr w:val="nil"/>
                <w:lang w:val="en-US" w:eastAsia="pt-BR"/>
              </w:rPr>
              <w:t>daily</w:t>
            </w:r>
            <w:proofErr w:type="gramEnd"/>
            <w:r w:rsidRPr="006D067D">
              <w:rPr>
                <w:rFonts w:eastAsia="Arial Unicode MS" w:cs="Arial"/>
                <w:szCs w:val="20"/>
                <w:u w:color="000000"/>
                <w:bdr w:val="nil"/>
                <w:lang w:val="en-US" w:eastAsia="pt-BR"/>
              </w:rPr>
              <w:t xml:space="preserve"> and the babies were returned to the incubator or cribs at night.</w:t>
            </w:r>
          </w:p>
          <w:p w14:paraId="5AFA890F" w14:textId="77777777" w:rsidR="0014059C" w:rsidRPr="006D067D" w:rsidRDefault="0014059C" w:rsidP="00871D5C">
            <w:pPr>
              <w:pStyle w:val="SemEspaamento"/>
              <w:rPr>
                <w:rFonts w:eastAsia="Arial Unicode MS" w:cs="Arial"/>
                <w:szCs w:val="20"/>
                <w:u w:color="000000"/>
                <w:bdr w:val="nil"/>
                <w:lang w:val="en-US" w:eastAsia="pt-BR"/>
              </w:rPr>
            </w:pPr>
          </w:p>
          <w:p w14:paraId="4653F437" w14:textId="2B85A634" w:rsidR="00871D5C" w:rsidRPr="006D067D" w:rsidRDefault="00871D5C" w:rsidP="00871D5C">
            <w:pPr>
              <w:pStyle w:val="SemEspaamento"/>
              <w:rPr>
                <w:rFonts w:cs="Arial"/>
                <w:szCs w:val="20"/>
                <w:lang w:val="pt-PT" w:eastAsia="pt-BR"/>
              </w:rPr>
            </w:pPr>
            <w:r w:rsidRPr="006D067D">
              <w:rPr>
                <w:rFonts w:eastAsia="Arial" w:cs="Arial"/>
                <w:szCs w:val="20"/>
                <w:lang w:val="en-US"/>
              </w:rPr>
              <w:t>Randomized n= 166, analyzed n= 157.</w:t>
            </w:r>
          </w:p>
        </w:tc>
        <w:tc>
          <w:tcPr>
            <w:tcW w:w="1737" w:type="dxa"/>
          </w:tcPr>
          <w:p w14:paraId="1DCCB65A" w14:textId="26E2BBB5" w:rsidR="00871D5C" w:rsidRPr="006D067D" w:rsidRDefault="00871D5C" w:rsidP="00871D5C">
            <w:pPr>
              <w:pStyle w:val="SemEspaamento"/>
              <w:rPr>
                <w:rFonts w:cs="Arial"/>
                <w:szCs w:val="20"/>
                <w:u w:color="000000"/>
                <w:bdr w:val="nil"/>
                <w:lang w:val="en-US" w:eastAsia="pt-BR"/>
              </w:rPr>
            </w:pPr>
            <w:r w:rsidRPr="006D067D">
              <w:rPr>
                <w:rFonts w:cs="Arial"/>
                <w:color w:val="212121"/>
                <w:szCs w:val="20"/>
                <w:shd w:val="clear" w:color="auto" w:fill="FFFFFF"/>
                <w:lang w:val="en-US"/>
              </w:rPr>
              <w:t>Weight gain</w:t>
            </w:r>
            <w:r w:rsidRPr="006D067D">
              <w:rPr>
                <w:rFonts w:eastAsia="Arial" w:cs="Arial"/>
                <w:szCs w:val="20"/>
                <w:u w:color="000000"/>
                <w:bdr w:val="nil"/>
                <w:lang w:val="en-US" w:eastAsia="pt-BR"/>
              </w:rPr>
              <w:t xml:space="preserve">, </w:t>
            </w:r>
            <w:r w:rsidR="00D83094" w:rsidRPr="006D067D">
              <w:rPr>
                <w:rFonts w:eastAsia="Arial" w:cs="Arial"/>
                <w:szCs w:val="20"/>
                <w:u w:color="000000"/>
                <w:bdr w:val="nil"/>
                <w:lang w:val="en-US" w:eastAsia="pt-BR"/>
              </w:rPr>
              <w:t>duration</w:t>
            </w:r>
            <w:r w:rsidRPr="006D067D">
              <w:rPr>
                <w:rFonts w:eastAsia="Arial" w:cs="Arial"/>
                <w:szCs w:val="20"/>
                <w:u w:color="000000"/>
                <w:bdr w:val="nil"/>
                <w:lang w:val="en-US" w:eastAsia="pt-BR"/>
              </w:rPr>
              <w:t xml:space="preserve"> </w:t>
            </w:r>
            <w:r w:rsidRPr="006D067D">
              <w:rPr>
                <w:rFonts w:cs="Arial"/>
                <w:color w:val="212121"/>
                <w:szCs w:val="20"/>
                <w:shd w:val="clear" w:color="auto" w:fill="FFFFFF"/>
                <w:lang w:val="en-US"/>
              </w:rPr>
              <w:t xml:space="preserve">of hospital </w:t>
            </w:r>
            <w:proofErr w:type="gramStart"/>
            <w:r w:rsidRPr="006D067D">
              <w:rPr>
                <w:rFonts w:cs="Arial"/>
                <w:color w:val="212121"/>
                <w:szCs w:val="20"/>
                <w:shd w:val="clear" w:color="auto" w:fill="FFFFFF"/>
                <w:lang w:val="en-US"/>
              </w:rPr>
              <w:t>stay</w:t>
            </w:r>
            <w:proofErr w:type="gramEnd"/>
            <w:r w:rsidRPr="006D067D">
              <w:rPr>
                <w:rFonts w:eastAsia="Arial" w:cs="Arial"/>
                <w:szCs w:val="20"/>
                <w:u w:color="000000"/>
                <w:bdr w:val="nil"/>
                <w:lang w:val="en-US" w:eastAsia="pt-BR"/>
              </w:rPr>
              <w:t>, infection, mortality, and breastfeeding rate.</w:t>
            </w:r>
          </w:p>
        </w:tc>
        <w:tc>
          <w:tcPr>
            <w:tcW w:w="1594" w:type="dxa"/>
          </w:tcPr>
          <w:p w14:paraId="2930FB4F" w14:textId="77777777" w:rsidR="00871D5C" w:rsidRPr="006D067D" w:rsidRDefault="00871D5C" w:rsidP="00871D5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Adverse effect: not reported.</w:t>
            </w:r>
          </w:p>
          <w:p w14:paraId="5725DB1E" w14:textId="77777777" w:rsidR="00871D5C" w:rsidRPr="006D067D" w:rsidRDefault="00871D5C" w:rsidP="00871D5C">
            <w:pPr>
              <w:pStyle w:val="SemEspaamento"/>
              <w:rPr>
                <w:rFonts w:eastAsia="Arial" w:cs="Arial"/>
                <w:szCs w:val="20"/>
                <w:u w:color="000000"/>
                <w:bdr w:val="nil"/>
                <w:lang w:val="en-US" w:eastAsia="pt-BR"/>
              </w:rPr>
            </w:pPr>
          </w:p>
          <w:p w14:paraId="6253EA6F" w14:textId="77777777" w:rsidR="00871D5C" w:rsidRPr="006D067D" w:rsidRDefault="00871D5C" w:rsidP="00871D5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Communication with the author: no.</w:t>
            </w:r>
          </w:p>
          <w:p w14:paraId="48558AAD" w14:textId="77777777" w:rsidR="00871D5C" w:rsidRPr="006D067D" w:rsidRDefault="00871D5C" w:rsidP="00871D5C">
            <w:pPr>
              <w:pStyle w:val="SemEspaamento"/>
              <w:rPr>
                <w:rFonts w:eastAsia="Arial" w:cs="Arial"/>
                <w:szCs w:val="20"/>
                <w:u w:color="000000"/>
                <w:bdr w:val="nil"/>
                <w:lang w:val="en-US" w:eastAsia="pt-BR"/>
              </w:rPr>
            </w:pPr>
          </w:p>
          <w:p w14:paraId="2366FA40" w14:textId="14B5ED56" w:rsidR="00871D5C" w:rsidRPr="006D067D" w:rsidRDefault="00871D5C" w:rsidP="00871D5C">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409B347A" w14:textId="4FC38A27" w:rsidR="00871D5C" w:rsidRPr="006D067D" w:rsidRDefault="00D83094" w:rsidP="00871D5C">
            <w:pPr>
              <w:pStyle w:val="SemEspaamento"/>
              <w:rPr>
                <w:rFonts w:eastAsia="Arial" w:cs="Arial"/>
                <w:szCs w:val="20"/>
                <w:u w:color="000000"/>
                <w:bdr w:val="nil"/>
                <w:lang w:val="en-US" w:eastAsia="pt-BR"/>
              </w:rPr>
            </w:pPr>
            <w:r w:rsidRPr="006D067D">
              <w:rPr>
                <w:rFonts w:cs="Arial"/>
                <w:color w:val="212121"/>
                <w:szCs w:val="20"/>
                <w:shd w:val="clear" w:color="auto" w:fill="FFFFFF"/>
                <w:lang w:val="en-US"/>
              </w:rPr>
              <w:t>The KMC group had significantly higher growth rates</w:t>
            </w:r>
            <w:r w:rsidR="00871D5C" w:rsidRPr="006D067D">
              <w:rPr>
                <w:rFonts w:eastAsia="Arial" w:cs="Arial"/>
                <w:szCs w:val="20"/>
                <w:u w:color="000000"/>
                <w:bdr w:val="nil"/>
                <w:lang w:val="en-US" w:eastAsia="pt-BR"/>
              </w:rPr>
              <w:t xml:space="preserve">, </w:t>
            </w:r>
            <w:r w:rsidRPr="006D067D">
              <w:rPr>
                <w:rFonts w:cs="Arial"/>
                <w:color w:val="212121"/>
                <w:szCs w:val="20"/>
                <w:shd w:val="clear" w:color="auto" w:fill="FFFFFF"/>
                <w:lang w:val="en-US"/>
              </w:rPr>
              <w:t>higher mean head circumference gain</w:t>
            </w:r>
            <w:r w:rsidR="00871D5C" w:rsidRPr="006D067D">
              <w:rPr>
                <w:rFonts w:eastAsia="Arial" w:cs="Arial"/>
                <w:szCs w:val="20"/>
                <w:u w:color="000000"/>
                <w:bdr w:val="nil"/>
                <w:lang w:val="en-US" w:eastAsia="pt-BR"/>
              </w:rPr>
              <w:t xml:space="preserve">. </w:t>
            </w:r>
            <w:r w:rsidRPr="006D067D">
              <w:rPr>
                <w:rFonts w:eastAsia="Arial" w:cs="Arial"/>
                <w:szCs w:val="20"/>
                <w:u w:color="000000"/>
                <w:bdr w:val="nil"/>
                <w:lang w:val="en-US" w:eastAsia="pt-BR"/>
              </w:rPr>
              <w:t xml:space="preserve">Infants with &lt; 1500 g the duration of hospital stay was </w:t>
            </w:r>
            <w:r w:rsidRPr="006D067D">
              <w:rPr>
                <w:rFonts w:cs="Arial"/>
                <w:color w:val="212121"/>
                <w:szCs w:val="20"/>
                <w:shd w:val="clear" w:color="auto" w:fill="FFFFFF"/>
                <w:lang w:val="en-US"/>
              </w:rPr>
              <w:t xml:space="preserve">significantly shorter. Overall duration of stay was similar between the groups. </w:t>
            </w:r>
          </w:p>
          <w:p w14:paraId="1F127410" w14:textId="77777777" w:rsidR="00D83094" w:rsidRPr="006D067D" w:rsidRDefault="00D83094" w:rsidP="00871D5C">
            <w:pPr>
              <w:pStyle w:val="SemEspaamento"/>
              <w:rPr>
                <w:rFonts w:eastAsia="Arial" w:cs="Arial"/>
                <w:szCs w:val="20"/>
                <w:lang w:val="en-US"/>
              </w:rPr>
            </w:pPr>
          </w:p>
          <w:p w14:paraId="1D391440" w14:textId="57E76ED2" w:rsidR="00871D5C" w:rsidRPr="006D067D" w:rsidRDefault="00D83094" w:rsidP="00871D5C">
            <w:pPr>
              <w:pStyle w:val="SemEspaamento"/>
              <w:rPr>
                <w:rFonts w:cs="Arial"/>
                <w:szCs w:val="20"/>
                <w:lang w:val="en-US" w:eastAsia="pt-BR"/>
              </w:rPr>
            </w:pPr>
            <w:r w:rsidRPr="006D067D">
              <w:rPr>
                <w:rFonts w:eastAsia="Arial" w:cs="Arial"/>
                <w:szCs w:val="20"/>
                <w:lang w:val="en-US"/>
              </w:rPr>
              <w:t xml:space="preserve">Conclusions: LBW infants </w:t>
            </w:r>
            <w:r w:rsidRPr="006D067D">
              <w:rPr>
                <w:rFonts w:cs="Arial"/>
                <w:color w:val="212121"/>
                <w:szCs w:val="20"/>
                <w:shd w:val="clear" w:color="auto" w:fill="FFFFFF"/>
                <w:lang w:val="en-US"/>
              </w:rPr>
              <w:t xml:space="preserve">achieved rates of growth within the recommended intrauterine </w:t>
            </w:r>
            <w:proofErr w:type="gramStart"/>
            <w:r w:rsidRPr="006D067D">
              <w:rPr>
                <w:rFonts w:cs="Arial"/>
                <w:color w:val="212121"/>
                <w:szCs w:val="20"/>
                <w:shd w:val="clear" w:color="auto" w:fill="FFFFFF"/>
                <w:lang w:val="en-US"/>
              </w:rPr>
              <w:t>growth</w:t>
            </w:r>
            <w:proofErr w:type="gramEnd"/>
            <w:r w:rsidRPr="006D067D">
              <w:rPr>
                <w:rFonts w:cs="Arial"/>
                <w:color w:val="212121"/>
                <w:szCs w:val="20"/>
                <w:shd w:val="clear" w:color="auto" w:fill="FFFFFF"/>
                <w:lang w:val="en-US"/>
              </w:rPr>
              <w:t xml:space="preserve"> but babies managed using partial KMC grew faster and were thus discharged earlier.</w:t>
            </w:r>
          </w:p>
        </w:tc>
        <w:tc>
          <w:tcPr>
            <w:tcW w:w="2218" w:type="dxa"/>
          </w:tcPr>
          <w:p w14:paraId="31CA8C41" w14:textId="31599D3E" w:rsidR="00871D5C" w:rsidRPr="006D067D" w:rsidRDefault="00871D5C" w:rsidP="00871D5C">
            <w:pPr>
              <w:pStyle w:val="SemEspaamento"/>
              <w:rPr>
                <w:rFonts w:cs="Arial"/>
                <w:szCs w:val="20"/>
                <w:lang w:val="pt-PT" w:eastAsia="pt-BR"/>
              </w:rPr>
            </w:pPr>
            <w:r w:rsidRPr="006D067D">
              <w:rPr>
                <w:rFonts w:cs="Arial"/>
                <w:szCs w:val="20"/>
                <w:lang w:val="pt-PT" w:eastAsia="pt-BR"/>
              </w:rPr>
              <w:t>Some concern</w:t>
            </w:r>
          </w:p>
        </w:tc>
      </w:tr>
      <w:tr w:rsidR="0018077A" w:rsidRPr="006D067D" w14:paraId="2D3C31B9" w14:textId="77777777" w:rsidTr="00ED1931">
        <w:tc>
          <w:tcPr>
            <w:tcW w:w="1272" w:type="dxa"/>
          </w:tcPr>
          <w:p w14:paraId="60F04885" w14:textId="77777777" w:rsidR="003C708C" w:rsidRPr="006D067D" w:rsidRDefault="003C708C" w:rsidP="003C708C">
            <w:pPr>
              <w:pStyle w:val="SemEspaamento"/>
              <w:rPr>
                <w:rFonts w:cs="Arial"/>
                <w:szCs w:val="20"/>
                <w:lang w:val="pt-PT" w:eastAsia="pt-BR"/>
              </w:rPr>
            </w:pPr>
            <w:r w:rsidRPr="006D067D">
              <w:rPr>
                <w:rFonts w:cs="Arial"/>
                <w:szCs w:val="20"/>
                <w:lang w:val="pt-PT" w:eastAsia="pt-BR"/>
              </w:rPr>
              <w:t>Tessier 1998</w:t>
            </w:r>
          </w:p>
        </w:tc>
        <w:tc>
          <w:tcPr>
            <w:tcW w:w="1653" w:type="dxa"/>
          </w:tcPr>
          <w:p w14:paraId="0BFB5EAA" w14:textId="660BFAA6" w:rsidR="003C708C" w:rsidRPr="006D067D" w:rsidRDefault="003C708C" w:rsidP="003C708C">
            <w:pPr>
              <w:autoSpaceDE w:val="0"/>
              <w:autoSpaceDN w:val="0"/>
              <w:adjustRightInd w:val="0"/>
              <w:rPr>
                <w:rFonts w:ascii="Arial" w:hAnsi="Arial" w:cs="Arial"/>
                <w:sz w:val="20"/>
                <w:szCs w:val="20"/>
                <w:lang w:val="en-US"/>
              </w:rPr>
            </w:pPr>
            <w:r w:rsidRPr="006D067D">
              <w:rPr>
                <w:rFonts w:ascii="Arial" w:hAnsi="Arial" w:cs="Arial"/>
                <w:sz w:val="20"/>
                <w:szCs w:val="20"/>
                <w:lang w:val="en-US"/>
              </w:rPr>
              <w:t xml:space="preserve">Investigate the impact of KMC on the mother’s perception of </w:t>
            </w:r>
            <w:r w:rsidRPr="006D067D">
              <w:rPr>
                <w:rFonts w:ascii="Arial" w:hAnsi="Arial" w:cs="Arial"/>
                <w:sz w:val="20"/>
                <w:szCs w:val="20"/>
                <w:lang w:val="en-US"/>
              </w:rPr>
              <w:lastRenderedPageBreak/>
              <w:t>giving birth as well as on the</w:t>
            </w:r>
          </w:p>
          <w:p w14:paraId="7D1AFE8A" w14:textId="456B4EDA" w:rsidR="003C708C" w:rsidRPr="006D067D" w:rsidRDefault="003C708C" w:rsidP="003C708C">
            <w:pPr>
              <w:pStyle w:val="SemEspaamento"/>
              <w:rPr>
                <w:rFonts w:cs="Arial"/>
                <w:szCs w:val="20"/>
                <w:lang w:val="en-US" w:eastAsia="pt-BR"/>
              </w:rPr>
            </w:pPr>
            <w:r w:rsidRPr="006D067D">
              <w:rPr>
                <w:rFonts w:cs="Arial"/>
                <w:szCs w:val="20"/>
                <w:lang w:val="en-US"/>
              </w:rPr>
              <w:t>mother and child’s responsiveness to each other.</w:t>
            </w:r>
          </w:p>
        </w:tc>
        <w:tc>
          <w:tcPr>
            <w:tcW w:w="1390" w:type="dxa"/>
          </w:tcPr>
          <w:p w14:paraId="7DDFC31A" w14:textId="77777777" w:rsidR="003C708C" w:rsidRPr="006D067D" w:rsidRDefault="003C708C" w:rsidP="003C708C">
            <w:pPr>
              <w:pStyle w:val="SemEspaamento"/>
              <w:rPr>
                <w:rFonts w:cs="Arial"/>
                <w:szCs w:val="20"/>
                <w:lang w:val="en-US" w:eastAsia="pt-BR"/>
              </w:rPr>
            </w:pPr>
            <w:r w:rsidRPr="006D067D">
              <w:rPr>
                <w:rFonts w:cs="Arial"/>
                <w:szCs w:val="20"/>
                <w:lang w:val="en-US" w:eastAsia="pt-BR"/>
              </w:rPr>
              <w:lastRenderedPageBreak/>
              <w:t>2 groups:</w:t>
            </w:r>
          </w:p>
          <w:p w14:paraId="0C4CBD2D" w14:textId="77777777" w:rsidR="003C708C" w:rsidRPr="006D067D" w:rsidRDefault="003C708C" w:rsidP="003C708C">
            <w:pPr>
              <w:pStyle w:val="SemEspaamento"/>
              <w:rPr>
                <w:rFonts w:cs="Arial"/>
                <w:szCs w:val="20"/>
                <w:lang w:val="en-US"/>
              </w:rPr>
            </w:pPr>
          </w:p>
          <w:p w14:paraId="77021D38" w14:textId="5F04F4EE" w:rsidR="003C708C" w:rsidRPr="006D067D" w:rsidRDefault="003C708C" w:rsidP="003C708C">
            <w:pPr>
              <w:pStyle w:val="SemEspaamento"/>
              <w:rPr>
                <w:rFonts w:cs="Arial"/>
                <w:szCs w:val="20"/>
                <w:lang w:val="en-US" w:eastAsia="pt-BR"/>
              </w:rPr>
            </w:pPr>
            <w:r w:rsidRPr="006D067D">
              <w:rPr>
                <w:rFonts w:cs="Arial"/>
                <w:szCs w:val="20"/>
                <w:lang w:val="en-US" w:eastAsia="pt-BR"/>
              </w:rPr>
              <w:t xml:space="preserve">NB included in the </w:t>
            </w:r>
            <w:r w:rsidRPr="006D067D">
              <w:rPr>
                <w:rFonts w:cs="Arial"/>
                <w:szCs w:val="20"/>
                <w:lang w:val="en-US" w:eastAsia="pt-BR"/>
              </w:rPr>
              <w:lastRenderedPageBreak/>
              <w:t>intervention group (KMC)</w:t>
            </w:r>
            <w:r w:rsidR="00B66FC4" w:rsidRPr="006D067D">
              <w:rPr>
                <w:rFonts w:cs="Arial"/>
                <w:szCs w:val="20"/>
                <w:lang w:val="en-US" w:eastAsia="pt-BR"/>
              </w:rPr>
              <w:t>.</w:t>
            </w:r>
            <w:r w:rsidRPr="006D067D">
              <w:rPr>
                <w:rFonts w:cs="Arial"/>
                <w:szCs w:val="20"/>
                <w:lang w:val="en-US" w:eastAsia="pt-BR"/>
              </w:rPr>
              <w:t xml:space="preserve"> </w:t>
            </w:r>
          </w:p>
          <w:p w14:paraId="2727DE30" w14:textId="77777777" w:rsidR="003C708C" w:rsidRPr="006D067D" w:rsidRDefault="003C708C" w:rsidP="003C708C">
            <w:pPr>
              <w:pStyle w:val="SemEspaamento"/>
              <w:rPr>
                <w:rFonts w:cs="Arial"/>
                <w:szCs w:val="20"/>
                <w:lang w:val="en-US" w:eastAsia="pt-BR"/>
              </w:rPr>
            </w:pPr>
          </w:p>
          <w:p w14:paraId="3F83A031" w14:textId="52C15C76" w:rsidR="003C708C" w:rsidRPr="006D067D" w:rsidRDefault="003C708C" w:rsidP="003C708C">
            <w:pPr>
              <w:pStyle w:val="SemEspaamento"/>
              <w:rPr>
                <w:rFonts w:cs="Arial"/>
                <w:szCs w:val="20"/>
                <w:lang w:val="en-US" w:eastAsia="pt-BR"/>
              </w:rPr>
            </w:pPr>
            <w:r w:rsidRPr="006D067D">
              <w:rPr>
                <w:rFonts w:cs="Arial"/>
                <w:szCs w:val="20"/>
                <w:lang w:val="en-US" w:eastAsia="pt-BR"/>
              </w:rPr>
              <w:t>NB included in the Control group (</w:t>
            </w:r>
            <w:r w:rsidR="00B66FC4" w:rsidRPr="006D067D">
              <w:rPr>
                <w:rFonts w:cs="Arial"/>
                <w:szCs w:val="20"/>
                <w:lang w:val="en-US" w:eastAsia="pt-BR"/>
              </w:rPr>
              <w:t>Traditional</w:t>
            </w:r>
            <w:r w:rsidRPr="006D067D">
              <w:rPr>
                <w:rFonts w:cs="Arial"/>
                <w:szCs w:val="20"/>
                <w:lang w:val="en-US" w:eastAsia="pt-BR"/>
              </w:rPr>
              <w:t xml:space="preserve"> care</w:t>
            </w:r>
            <w:r w:rsidR="00B66FC4" w:rsidRPr="006D067D">
              <w:rPr>
                <w:rFonts w:cs="Arial"/>
                <w:szCs w:val="20"/>
                <w:lang w:val="en-US" w:eastAsia="pt-BR"/>
              </w:rPr>
              <w:t>).</w:t>
            </w:r>
          </w:p>
          <w:p w14:paraId="37A55FF4" w14:textId="77777777" w:rsidR="003C708C" w:rsidRPr="006D067D" w:rsidRDefault="003C708C" w:rsidP="003C708C">
            <w:pPr>
              <w:pStyle w:val="SemEspaamento"/>
              <w:rPr>
                <w:rFonts w:cs="Arial"/>
                <w:szCs w:val="20"/>
                <w:lang w:val="en-US" w:eastAsia="pt-BR"/>
              </w:rPr>
            </w:pPr>
          </w:p>
          <w:p w14:paraId="5E5ED98C" w14:textId="3F6EB4C1" w:rsidR="003C708C" w:rsidRPr="006D067D" w:rsidRDefault="003C708C" w:rsidP="003C708C">
            <w:pPr>
              <w:pStyle w:val="SemEspaamento"/>
              <w:rPr>
                <w:rFonts w:cs="Arial"/>
                <w:szCs w:val="20"/>
                <w:lang w:val="en-US" w:eastAsia="pt-BR"/>
              </w:rPr>
            </w:pPr>
            <w:r w:rsidRPr="006D067D">
              <w:rPr>
                <w:rFonts w:cs="Arial"/>
                <w:szCs w:val="20"/>
                <w:lang w:val="en-US" w:eastAsia="pt-BR"/>
              </w:rPr>
              <w:t>Duration of study: 13 months</w:t>
            </w:r>
          </w:p>
          <w:p w14:paraId="77CCBBC1" w14:textId="77777777" w:rsidR="003C708C" w:rsidRPr="006D067D" w:rsidRDefault="003C708C" w:rsidP="003C708C">
            <w:pPr>
              <w:pStyle w:val="SemEspaamento"/>
              <w:rPr>
                <w:rFonts w:eastAsia="Arial" w:cs="Arial"/>
                <w:szCs w:val="20"/>
                <w:u w:color="000000"/>
                <w:bdr w:val="nil"/>
                <w:lang w:val="en-US" w:eastAsia="pt-BR"/>
              </w:rPr>
            </w:pPr>
          </w:p>
          <w:p w14:paraId="2E24787B" w14:textId="440BC170" w:rsidR="003C708C" w:rsidRPr="006D067D" w:rsidRDefault="003C708C" w:rsidP="003C708C">
            <w:pPr>
              <w:pStyle w:val="SemEspaamento"/>
              <w:rPr>
                <w:rFonts w:cs="Arial"/>
                <w:szCs w:val="20"/>
                <w:lang w:val="en-US" w:eastAsia="pt-BR"/>
              </w:rPr>
            </w:pPr>
            <w:r w:rsidRPr="006D067D">
              <w:rPr>
                <w:rFonts w:eastAsia="Arial" w:cs="Arial"/>
                <w:szCs w:val="20"/>
                <w:lang w:val="en-US"/>
              </w:rPr>
              <w:t>Place: Colombia</w:t>
            </w:r>
          </w:p>
        </w:tc>
        <w:tc>
          <w:tcPr>
            <w:tcW w:w="1887" w:type="dxa"/>
          </w:tcPr>
          <w:p w14:paraId="20A7F482" w14:textId="7FDBFB71" w:rsidR="003C708C" w:rsidRPr="006D067D" w:rsidRDefault="003C708C" w:rsidP="003C708C">
            <w:pPr>
              <w:pStyle w:val="SemEspaamento"/>
              <w:rPr>
                <w:rFonts w:cs="Arial"/>
                <w:szCs w:val="20"/>
                <w:lang w:val="en-US"/>
              </w:rPr>
            </w:pPr>
            <w:r w:rsidRPr="006D067D">
              <w:rPr>
                <w:rFonts w:cs="Arial"/>
                <w:szCs w:val="20"/>
                <w:lang w:val="en-US"/>
              </w:rPr>
              <w:lastRenderedPageBreak/>
              <w:t xml:space="preserve">Infants weighing &lt;2001 </w:t>
            </w:r>
            <w:proofErr w:type="gramStart"/>
            <w:r w:rsidRPr="006D067D">
              <w:rPr>
                <w:rFonts w:cs="Arial"/>
                <w:szCs w:val="20"/>
                <w:lang w:val="en-US"/>
              </w:rPr>
              <w:t>g</w:t>
            </w:r>
            <w:proofErr w:type="gramEnd"/>
          </w:p>
          <w:p w14:paraId="7085FD52" w14:textId="5D9CDA52" w:rsidR="003C708C" w:rsidRPr="006D067D" w:rsidRDefault="003C708C" w:rsidP="003C708C">
            <w:pPr>
              <w:pStyle w:val="SemEspaamento"/>
              <w:rPr>
                <w:rFonts w:ascii="Palatino-Bold" w:hAnsi="Palatino-Bold" w:cs="Palatino-Bold"/>
                <w:b/>
                <w:bCs/>
                <w:szCs w:val="20"/>
                <w:u w:color="000000"/>
                <w:bdr w:val="nil"/>
                <w:lang w:val="en-US" w:eastAsia="pt-BR"/>
              </w:rPr>
            </w:pPr>
          </w:p>
          <w:p w14:paraId="22E22408" w14:textId="627F070A" w:rsidR="003C708C" w:rsidRPr="006D067D" w:rsidRDefault="003C708C" w:rsidP="003C708C">
            <w:pPr>
              <w:pStyle w:val="SemEspaamento"/>
              <w:rPr>
                <w:rFonts w:eastAsia="Arial" w:cs="Arial"/>
                <w:szCs w:val="20"/>
                <w:lang w:val="en-US"/>
              </w:rPr>
            </w:pPr>
            <w:r w:rsidRPr="006D067D">
              <w:rPr>
                <w:rFonts w:eastAsia="Arial" w:cs="Arial"/>
                <w:szCs w:val="20"/>
                <w:lang w:val="en-US"/>
              </w:rPr>
              <w:t>Intervention group – N=246</w:t>
            </w:r>
          </w:p>
          <w:p w14:paraId="588D0A7E" w14:textId="282F2F7B" w:rsidR="003C708C" w:rsidRPr="006D067D" w:rsidRDefault="003C708C" w:rsidP="003C708C">
            <w:pPr>
              <w:pStyle w:val="SemEspaamento"/>
              <w:rPr>
                <w:rFonts w:eastAsia="Arial" w:cs="Arial"/>
                <w:szCs w:val="20"/>
                <w:lang w:val="en-US"/>
              </w:rPr>
            </w:pPr>
            <w:r w:rsidRPr="006D067D">
              <w:rPr>
                <w:rFonts w:eastAsia="Arial" w:cs="Arial"/>
                <w:szCs w:val="20"/>
                <w:lang w:val="en-US"/>
              </w:rPr>
              <w:lastRenderedPageBreak/>
              <w:t>Control group – N=242</w:t>
            </w:r>
          </w:p>
          <w:p w14:paraId="65705E65" w14:textId="77777777" w:rsidR="003C708C" w:rsidRPr="006D067D" w:rsidRDefault="003C708C" w:rsidP="003C708C">
            <w:pPr>
              <w:pStyle w:val="SemEspaamento"/>
              <w:rPr>
                <w:rFonts w:ascii="Palatino-Bold" w:hAnsi="Palatino-Bold" w:cs="Palatino-Bold"/>
                <w:b/>
                <w:bCs/>
                <w:szCs w:val="20"/>
                <w:u w:color="000000"/>
                <w:bdr w:val="nil"/>
                <w:lang w:val="en-US" w:eastAsia="pt-BR"/>
              </w:rPr>
            </w:pPr>
          </w:p>
          <w:p w14:paraId="75830633" w14:textId="2BA1BBE7" w:rsidR="003C708C" w:rsidRPr="006D067D" w:rsidRDefault="003C708C" w:rsidP="003C708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Inclusion criteria: the mother or a relative was willing to follow instructions, and if the infant had overcome all major adaptation problems to extrauterine life, had a positive</w:t>
            </w:r>
          </w:p>
          <w:p w14:paraId="158E0D56" w14:textId="22AFC33A" w:rsidR="003C708C" w:rsidRPr="006D067D" w:rsidRDefault="003C708C" w:rsidP="003C708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t>weight gain and suckled and swallowed properly.</w:t>
            </w:r>
          </w:p>
          <w:p w14:paraId="629643BE" w14:textId="77777777" w:rsidR="003C708C" w:rsidRPr="006D067D" w:rsidRDefault="003C708C" w:rsidP="003C708C">
            <w:pPr>
              <w:pStyle w:val="SemEspaamento"/>
              <w:rPr>
                <w:rFonts w:eastAsia="Arial" w:cs="Arial"/>
                <w:szCs w:val="20"/>
                <w:u w:color="000000"/>
                <w:bdr w:val="nil"/>
                <w:lang w:val="en-US" w:eastAsia="pt-BR"/>
              </w:rPr>
            </w:pPr>
          </w:p>
          <w:p w14:paraId="05A25006" w14:textId="7C690ED6" w:rsidR="003C708C" w:rsidRPr="006D067D" w:rsidRDefault="003C708C" w:rsidP="003C708C">
            <w:pPr>
              <w:autoSpaceDE w:val="0"/>
              <w:autoSpaceDN w:val="0"/>
              <w:adjustRightInd w:val="0"/>
              <w:rPr>
                <w:rFonts w:ascii="Arial" w:hAnsi="Arial" w:cs="Arial"/>
                <w:sz w:val="20"/>
                <w:szCs w:val="20"/>
                <w:lang w:val="en-US" w:eastAsia="pt-BR"/>
              </w:rPr>
            </w:pPr>
            <w:r w:rsidRPr="006D067D">
              <w:rPr>
                <w:rFonts w:ascii="Arial" w:eastAsia="Arial" w:hAnsi="Arial" w:cs="Arial"/>
                <w:sz w:val="20"/>
                <w:szCs w:val="20"/>
                <w:lang w:val="en-US"/>
              </w:rPr>
              <w:t>Exclusion criteria:</w:t>
            </w:r>
            <w:r w:rsidRPr="006D067D">
              <w:rPr>
                <w:rFonts w:ascii="Arial" w:hAnsi="Arial" w:cs="Arial"/>
                <w:sz w:val="20"/>
                <w:szCs w:val="20"/>
                <w:lang w:val="en-US"/>
              </w:rPr>
              <w:t xml:space="preserve"> </w:t>
            </w:r>
            <w:r w:rsidR="00B66FC4" w:rsidRPr="006D067D">
              <w:rPr>
                <w:rFonts w:ascii="Arial" w:hAnsi="Arial" w:cs="Arial"/>
                <w:sz w:val="20"/>
                <w:szCs w:val="20"/>
                <w:lang w:val="en-US"/>
              </w:rPr>
              <w:t xml:space="preserve">death of </w:t>
            </w:r>
            <w:r w:rsidRPr="006D067D">
              <w:rPr>
                <w:rFonts w:ascii="Arial" w:hAnsi="Arial" w:cs="Arial"/>
                <w:sz w:val="20"/>
                <w:szCs w:val="20"/>
                <w:lang w:val="en-US"/>
              </w:rPr>
              <w:t>infant</w:t>
            </w:r>
            <w:r w:rsidR="00B66FC4" w:rsidRPr="006D067D">
              <w:rPr>
                <w:rFonts w:ascii="Arial" w:hAnsi="Arial" w:cs="Arial"/>
                <w:sz w:val="20"/>
                <w:szCs w:val="20"/>
                <w:lang w:val="en-US"/>
              </w:rPr>
              <w:t>,</w:t>
            </w:r>
            <w:r w:rsidRPr="006D067D">
              <w:rPr>
                <w:rFonts w:ascii="Arial" w:hAnsi="Arial" w:cs="Arial"/>
                <w:sz w:val="20"/>
                <w:szCs w:val="20"/>
                <w:lang w:val="en-US"/>
              </w:rPr>
              <w:t xml:space="preserve"> had been referred to another institution</w:t>
            </w:r>
            <w:r w:rsidR="00B66FC4" w:rsidRPr="006D067D">
              <w:rPr>
                <w:rFonts w:ascii="Arial" w:hAnsi="Arial" w:cs="Arial"/>
                <w:sz w:val="20"/>
                <w:szCs w:val="20"/>
                <w:lang w:val="en-US"/>
              </w:rPr>
              <w:t>,</w:t>
            </w:r>
            <w:r w:rsidRPr="006D067D">
              <w:rPr>
                <w:rFonts w:ascii="Arial" w:hAnsi="Arial" w:cs="Arial"/>
                <w:sz w:val="20"/>
                <w:szCs w:val="20"/>
                <w:lang w:val="en-US"/>
              </w:rPr>
              <w:t xml:space="preserve"> had lethal or major malformations</w:t>
            </w:r>
            <w:r w:rsidR="00B66FC4" w:rsidRPr="006D067D">
              <w:rPr>
                <w:rFonts w:ascii="Arial" w:hAnsi="Arial" w:cs="Arial"/>
                <w:sz w:val="20"/>
                <w:szCs w:val="20"/>
                <w:lang w:val="en-US"/>
              </w:rPr>
              <w:t xml:space="preserve">, </w:t>
            </w:r>
            <w:r w:rsidRPr="006D067D">
              <w:rPr>
                <w:rFonts w:ascii="Arial" w:hAnsi="Arial" w:cs="Arial"/>
                <w:sz w:val="20"/>
                <w:szCs w:val="20"/>
                <w:lang w:val="en-US"/>
              </w:rPr>
              <w:t>had sequelae arising from perinatal problems</w:t>
            </w:r>
            <w:r w:rsidRPr="006D067D">
              <w:rPr>
                <w:rFonts w:ascii="Arial" w:eastAsia="Arial" w:hAnsi="Arial" w:cs="Arial"/>
                <w:sz w:val="20"/>
                <w:szCs w:val="20"/>
                <w:lang w:val="en-US"/>
              </w:rPr>
              <w:t xml:space="preserve">, </w:t>
            </w:r>
            <w:r w:rsidRPr="006D067D">
              <w:rPr>
                <w:rFonts w:ascii="Arial" w:hAnsi="Arial" w:cs="Arial"/>
                <w:sz w:val="20"/>
                <w:szCs w:val="20"/>
                <w:lang w:val="en-US"/>
              </w:rPr>
              <w:t>had been abandoned or given for adoption</w:t>
            </w:r>
            <w:r w:rsidRPr="006D067D">
              <w:rPr>
                <w:rFonts w:ascii="Arial" w:eastAsia="Arial" w:hAnsi="Arial" w:cs="Arial"/>
                <w:sz w:val="20"/>
                <w:szCs w:val="20"/>
                <w:lang w:val="en-US"/>
              </w:rPr>
              <w:t>.</w:t>
            </w:r>
          </w:p>
        </w:tc>
        <w:tc>
          <w:tcPr>
            <w:tcW w:w="1937" w:type="dxa"/>
          </w:tcPr>
          <w:p w14:paraId="567B77CA" w14:textId="2A7B8C42" w:rsidR="00613CD0" w:rsidRPr="006D067D" w:rsidRDefault="003C708C" w:rsidP="00613CD0">
            <w:pPr>
              <w:autoSpaceDE w:val="0"/>
              <w:autoSpaceDN w:val="0"/>
              <w:adjustRightInd w:val="0"/>
              <w:rPr>
                <w:rFonts w:ascii="Arial" w:hAnsi="Arial" w:cs="Arial"/>
                <w:sz w:val="20"/>
                <w:szCs w:val="20"/>
                <w:lang w:val="en-US"/>
              </w:rPr>
            </w:pPr>
            <w:r w:rsidRPr="006D067D">
              <w:rPr>
                <w:rFonts w:ascii="Arial" w:hAnsi="Arial" w:cs="Arial"/>
                <w:sz w:val="20"/>
                <w:szCs w:val="20"/>
                <w:lang w:val="en-US"/>
              </w:rPr>
              <w:lastRenderedPageBreak/>
              <w:t xml:space="preserve">The infants were in an upright position on the mother’s chest, with direct skin-to-skin </w:t>
            </w:r>
            <w:r w:rsidRPr="006D067D">
              <w:rPr>
                <w:rFonts w:ascii="Arial" w:hAnsi="Arial" w:cs="Arial"/>
                <w:sz w:val="20"/>
                <w:szCs w:val="20"/>
                <w:lang w:val="en-US"/>
              </w:rPr>
              <w:lastRenderedPageBreak/>
              <w:t xml:space="preserve">contact 24 hours a day. </w:t>
            </w:r>
            <w:r w:rsidR="00AE13A6" w:rsidRPr="006D067D">
              <w:rPr>
                <w:rFonts w:ascii="Arial" w:hAnsi="Arial" w:cs="Arial"/>
                <w:sz w:val="20"/>
                <w:szCs w:val="20"/>
                <w:lang w:val="en-US"/>
              </w:rPr>
              <w:t>B</w:t>
            </w:r>
            <w:r w:rsidR="00613CD0" w:rsidRPr="006D067D">
              <w:rPr>
                <w:rFonts w:ascii="Arial" w:hAnsi="Arial" w:cs="Arial"/>
                <w:sz w:val="20"/>
                <w:szCs w:val="20"/>
                <w:lang w:val="en-US"/>
              </w:rPr>
              <w:t>reastfeeding</w:t>
            </w:r>
          </w:p>
          <w:p w14:paraId="3DFF6AEE" w14:textId="552D9760" w:rsidR="003C708C" w:rsidRPr="006D067D" w:rsidRDefault="00613CD0" w:rsidP="00AE13A6">
            <w:pPr>
              <w:autoSpaceDE w:val="0"/>
              <w:autoSpaceDN w:val="0"/>
              <w:adjustRightInd w:val="0"/>
              <w:rPr>
                <w:rFonts w:ascii="Arial" w:hAnsi="Arial" w:cs="Arial"/>
                <w:sz w:val="20"/>
                <w:szCs w:val="20"/>
                <w:lang w:val="en-US"/>
              </w:rPr>
            </w:pPr>
            <w:r w:rsidRPr="006D067D">
              <w:rPr>
                <w:rFonts w:ascii="Arial" w:hAnsi="Arial" w:cs="Arial"/>
                <w:sz w:val="20"/>
                <w:szCs w:val="20"/>
                <w:lang w:val="en-US"/>
              </w:rPr>
              <w:t>is the prime source of nutrition, infants also may receive preterm formula and vitamin supplements when necessary</w:t>
            </w:r>
            <w:r w:rsidR="003C708C" w:rsidRPr="006D067D">
              <w:rPr>
                <w:rFonts w:ascii="Arial" w:eastAsia="Arial Unicode MS" w:hAnsi="Arial" w:cs="Arial"/>
                <w:sz w:val="20"/>
                <w:szCs w:val="20"/>
                <w:u w:color="000000"/>
                <w:bdr w:val="nil"/>
                <w:lang w:val="en-US" w:eastAsia="pt-BR"/>
              </w:rPr>
              <w:t xml:space="preserve">, </w:t>
            </w:r>
            <w:r w:rsidRPr="006D067D">
              <w:rPr>
                <w:rFonts w:ascii="Arial" w:eastAsia="Arial Unicode MS" w:hAnsi="Arial" w:cs="Arial"/>
                <w:sz w:val="20"/>
                <w:szCs w:val="20"/>
                <w:u w:color="000000"/>
                <w:bdr w:val="nil"/>
                <w:lang w:val="en-US" w:eastAsia="pt-BR"/>
              </w:rPr>
              <w:t xml:space="preserve">and </w:t>
            </w:r>
            <w:r w:rsidRPr="006D067D">
              <w:rPr>
                <w:rFonts w:ascii="Arial" w:hAnsi="Arial" w:cs="Arial"/>
                <w:sz w:val="20"/>
                <w:szCs w:val="20"/>
                <w:lang w:val="en-US"/>
              </w:rPr>
              <w:t>infants are monitored on a</w:t>
            </w:r>
            <w:r w:rsidR="00AE13A6" w:rsidRPr="006D067D">
              <w:rPr>
                <w:rFonts w:ascii="Arial" w:hAnsi="Arial" w:cs="Arial"/>
                <w:sz w:val="20"/>
                <w:szCs w:val="20"/>
                <w:lang w:val="en-US"/>
              </w:rPr>
              <w:t xml:space="preserve"> </w:t>
            </w:r>
            <w:r w:rsidRPr="006D067D">
              <w:rPr>
                <w:rFonts w:ascii="Arial" w:hAnsi="Arial" w:cs="Arial"/>
                <w:sz w:val="20"/>
                <w:szCs w:val="20"/>
                <w:lang w:val="en-US"/>
              </w:rPr>
              <w:t>regular basis daily until a weight gain of at least 20 g per day.</w:t>
            </w:r>
          </w:p>
          <w:p w14:paraId="7BE35C84" w14:textId="77777777" w:rsidR="00613CD0" w:rsidRPr="006D067D" w:rsidRDefault="00613CD0" w:rsidP="00613CD0">
            <w:pPr>
              <w:pStyle w:val="SemEspaamento"/>
              <w:rPr>
                <w:rFonts w:eastAsia="Arial" w:cs="Arial"/>
                <w:szCs w:val="20"/>
                <w:lang w:val="en-US"/>
              </w:rPr>
            </w:pPr>
          </w:p>
          <w:p w14:paraId="6281A3E7" w14:textId="68AC888D" w:rsidR="003C708C" w:rsidRPr="006D067D" w:rsidRDefault="003C708C" w:rsidP="003C708C">
            <w:pPr>
              <w:pStyle w:val="SemEspaamento"/>
              <w:rPr>
                <w:rFonts w:cs="Arial"/>
                <w:szCs w:val="20"/>
                <w:lang w:val="pt-PT" w:eastAsia="pt-BR"/>
              </w:rPr>
            </w:pPr>
            <w:r w:rsidRPr="006D067D">
              <w:rPr>
                <w:rFonts w:eastAsia="Arial" w:cs="Arial"/>
                <w:szCs w:val="20"/>
                <w:lang w:val="en-US"/>
              </w:rPr>
              <w:t>Randomized n= 488, analyzed n= 488.</w:t>
            </w:r>
          </w:p>
        </w:tc>
        <w:tc>
          <w:tcPr>
            <w:tcW w:w="1737" w:type="dxa"/>
          </w:tcPr>
          <w:p w14:paraId="7137C943" w14:textId="3A629F90" w:rsidR="0018077A" w:rsidRPr="006D067D" w:rsidRDefault="0018077A" w:rsidP="0018077A">
            <w:pPr>
              <w:autoSpaceDE w:val="0"/>
              <w:autoSpaceDN w:val="0"/>
              <w:adjustRightInd w:val="0"/>
              <w:rPr>
                <w:rFonts w:ascii="Arial" w:hAnsi="Arial" w:cs="Arial"/>
                <w:sz w:val="20"/>
                <w:szCs w:val="20"/>
                <w:lang w:val="en-US"/>
              </w:rPr>
            </w:pPr>
            <w:r w:rsidRPr="006D067D">
              <w:rPr>
                <w:rFonts w:ascii="Arial" w:hAnsi="Arial" w:cs="Arial"/>
                <w:sz w:val="20"/>
                <w:szCs w:val="20"/>
                <w:lang w:val="en-US"/>
              </w:rPr>
              <w:lastRenderedPageBreak/>
              <w:t xml:space="preserve">The Mother’s perception of premature birth: mother’s </w:t>
            </w:r>
            <w:r w:rsidRPr="006D067D">
              <w:rPr>
                <w:rFonts w:ascii="Arial" w:hAnsi="Arial" w:cs="Arial"/>
                <w:sz w:val="20"/>
                <w:szCs w:val="20"/>
                <w:lang w:val="en-US"/>
              </w:rPr>
              <w:lastRenderedPageBreak/>
              <w:t>attachment behavior,</w:t>
            </w:r>
          </w:p>
          <w:p w14:paraId="04310162" w14:textId="74901BA5" w:rsidR="0018077A" w:rsidRPr="006D067D" w:rsidRDefault="0018077A" w:rsidP="0018077A">
            <w:pPr>
              <w:autoSpaceDE w:val="0"/>
              <w:autoSpaceDN w:val="0"/>
              <w:adjustRightInd w:val="0"/>
              <w:rPr>
                <w:rFonts w:ascii="Arial" w:hAnsi="Arial" w:cs="Arial"/>
                <w:sz w:val="20"/>
                <w:szCs w:val="20"/>
                <w:lang w:val="en-US"/>
              </w:rPr>
            </w:pPr>
            <w:r w:rsidRPr="006D067D">
              <w:rPr>
                <w:rFonts w:ascii="Arial" w:hAnsi="Arial" w:cs="Arial"/>
                <w:sz w:val="20"/>
                <w:szCs w:val="20"/>
                <w:lang w:val="en-US"/>
              </w:rPr>
              <w:t>feelings and perceptions of</w:t>
            </w:r>
          </w:p>
          <w:p w14:paraId="670ED1C2" w14:textId="77777777" w:rsidR="0018077A" w:rsidRPr="006D067D" w:rsidRDefault="0018077A" w:rsidP="0018077A">
            <w:pPr>
              <w:autoSpaceDE w:val="0"/>
              <w:autoSpaceDN w:val="0"/>
              <w:adjustRightInd w:val="0"/>
              <w:rPr>
                <w:rFonts w:ascii="Arial" w:hAnsi="Arial" w:cs="Arial"/>
                <w:sz w:val="20"/>
                <w:szCs w:val="20"/>
                <w:lang w:val="en-US"/>
              </w:rPr>
            </w:pPr>
            <w:r w:rsidRPr="006D067D">
              <w:rPr>
                <w:rFonts w:ascii="Arial" w:hAnsi="Arial" w:cs="Arial"/>
                <w:sz w:val="20"/>
                <w:szCs w:val="20"/>
                <w:lang w:val="en-US"/>
              </w:rPr>
              <w:t>her premature birth experience, including her sense of</w:t>
            </w:r>
          </w:p>
          <w:p w14:paraId="3E91F26B" w14:textId="77777777" w:rsidR="0018077A" w:rsidRPr="006D067D" w:rsidRDefault="0018077A" w:rsidP="0018077A">
            <w:pPr>
              <w:autoSpaceDE w:val="0"/>
              <w:autoSpaceDN w:val="0"/>
              <w:adjustRightInd w:val="0"/>
              <w:rPr>
                <w:rFonts w:ascii="Arial" w:hAnsi="Arial" w:cs="Arial"/>
                <w:sz w:val="20"/>
                <w:szCs w:val="20"/>
                <w:lang w:val="en-US"/>
              </w:rPr>
            </w:pPr>
            <w:r w:rsidRPr="006D067D">
              <w:rPr>
                <w:rFonts w:ascii="Arial" w:hAnsi="Arial" w:cs="Arial"/>
                <w:sz w:val="20"/>
                <w:szCs w:val="20"/>
                <w:lang w:val="en-US"/>
              </w:rPr>
              <w:t>competence, feelings of worry and stress, and perception</w:t>
            </w:r>
          </w:p>
          <w:p w14:paraId="6BE4571C" w14:textId="60B0B621" w:rsidR="0018077A" w:rsidRPr="006D067D" w:rsidRDefault="0018077A" w:rsidP="0018077A">
            <w:pPr>
              <w:autoSpaceDE w:val="0"/>
              <w:autoSpaceDN w:val="0"/>
              <w:adjustRightInd w:val="0"/>
              <w:rPr>
                <w:rFonts w:ascii="Arial" w:hAnsi="Arial" w:cs="Arial"/>
                <w:sz w:val="20"/>
                <w:szCs w:val="20"/>
                <w:lang w:val="en-US"/>
              </w:rPr>
            </w:pPr>
            <w:r w:rsidRPr="006D067D">
              <w:rPr>
                <w:rFonts w:ascii="Arial" w:hAnsi="Arial" w:cs="Arial"/>
                <w:sz w:val="20"/>
                <w:szCs w:val="20"/>
                <w:lang w:val="en-US"/>
              </w:rPr>
              <w:t>of social support</w:t>
            </w:r>
            <w:r w:rsidR="001A5D77" w:rsidRPr="006D067D">
              <w:rPr>
                <w:rFonts w:ascii="Arial" w:hAnsi="Arial" w:cs="Arial"/>
                <w:sz w:val="20"/>
                <w:szCs w:val="20"/>
                <w:lang w:val="en-US"/>
              </w:rPr>
              <w:t>,</w:t>
            </w:r>
            <w:r w:rsidRPr="006D067D">
              <w:rPr>
                <w:rFonts w:ascii="Arial" w:hAnsi="Arial" w:cs="Arial"/>
                <w:sz w:val="20"/>
                <w:szCs w:val="20"/>
                <w:lang w:val="en-US"/>
              </w:rPr>
              <w:t xml:space="preserve"> </w:t>
            </w:r>
            <w:proofErr w:type="gramStart"/>
            <w:r w:rsidRPr="006D067D">
              <w:rPr>
                <w:rFonts w:ascii="Arial" w:hAnsi="Arial" w:cs="Arial"/>
                <w:sz w:val="20"/>
                <w:szCs w:val="20"/>
                <w:lang w:val="en-US"/>
              </w:rPr>
              <w:t>mother</w:t>
            </w:r>
            <w:proofErr w:type="gramEnd"/>
            <w:r w:rsidRPr="006D067D">
              <w:rPr>
                <w:rFonts w:ascii="Arial" w:hAnsi="Arial" w:cs="Arial"/>
                <w:sz w:val="20"/>
                <w:szCs w:val="20"/>
                <w:lang w:val="en-US"/>
              </w:rPr>
              <w:t xml:space="preserve"> and child’s responsivity to</w:t>
            </w:r>
          </w:p>
          <w:p w14:paraId="356DC965" w14:textId="355A7F2F" w:rsidR="003C708C" w:rsidRPr="006D067D" w:rsidRDefault="0018077A" w:rsidP="0018077A">
            <w:pPr>
              <w:pStyle w:val="SemEspaamento"/>
              <w:rPr>
                <w:rFonts w:cs="Arial"/>
                <w:szCs w:val="20"/>
                <w:lang w:val="en-US" w:eastAsia="pt-BR"/>
              </w:rPr>
            </w:pPr>
            <w:r w:rsidRPr="006D067D">
              <w:rPr>
                <w:rFonts w:cs="Arial"/>
                <w:szCs w:val="20"/>
                <w:lang w:val="en-US"/>
              </w:rPr>
              <w:t xml:space="preserve">each other during breastfeeding, duration of hospital </w:t>
            </w:r>
            <w:proofErr w:type="gramStart"/>
            <w:r w:rsidRPr="006D067D">
              <w:rPr>
                <w:rFonts w:cs="Arial"/>
                <w:szCs w:val="20"/>
                <w:lang w:val="en-US"/>
              </w:rPr>
              <w:t>stay</w:t>
            </w:r>
            <w:proofErr w:type="gramEnd"/>
            <w:r w:rsidRPr="006D067D">
              <w:rPr>
                <w:rFonts w:cs="Arial"/>
                <w:szCs w:val="20"/>
                <w:lang w:val="en-US"/>
              </w:rPr>
              <w:t xml:space="preserve"> and necessity of NICU.</w:t>
            </w:r>
          </w:p>
        </w:tc>
        <w:tc>
          <w:tcPr>
            <w:tcW w:w="1594" w:type="dxa"/>
          </w:tcPr>
          <w:p w14:paraId="0A7FAB75" w14:textId="77777777" w:rsidR="003C708C" w:rsidRPr="006D067D" w:rsidRDefault="003C708C" w:rsidP="003C708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Adverse effect: not reported.</w:t>
            </w:r>
          </w:p>
          <w:p w14:paraId="5EE15D00" w14:textId="77777777" w:rsidR="003C708C" w:rsidRPr="006D067D" w:rsidRDefault="003C708C" w:rsidP="003C708C">
            <w:pPr>
              <w:pStyle w:val="SemEspaamento"/>
              <w:rPr>
                <w:rFonts w:eastAsia="Arial" w:cs="Arial"/>
                <w:szCs w:val="20"/>
                <w:u w:color="000000"/>
                <w:bdr w:val="nil"/>
                <w:lang w:val="en-US" w:eastAsia="pt-BR"/>
              </w:rPr>
            </w:pPr>
          </w:p>
          <w:p w14:paraId="06B9BD5E" w14:textId="77777777" w:rsidR="003C708C" w:rsidRPr="006D067D" w:rsidRDefault="003C708C" w:rsidP="003C708C">
            <w:pPr>
              <w:pStyle w:val="SemEspaamento"/>
              <w:rPr>
                <w:rFonts w:eastAsia="Arial" w:cs="Arial"/>
                <w:szCs w:val="20"/>
                <w:u w:color="000000"/>
                <w:bdr w:val="nil"/>
                <w:lang w:val="en-US" w:eastAsia="pt-BR"/>
              </w:rPr>
            </w:pPr>
            <w:r w:rsidRPr="006D067D">
              <w:rPr>
                <w:rFonts w:eastAsia="Arial" w:cs="Arial"/>
                <w:szCs w:val="20"/>
                <w:u w:color="000000"/>
                <w:bdr w:val="nil"/>
                <w:lang w:val="en-US" w:eastAsia="pt-BR"/>
              </w:rPr>
              <w:lastRenderedPageBreak/>
              <w:t>Communication with the author: no.</w:t>
            </w:r>
          </w:p>
          <w:p w14:paraId="1EA27600" w14:textId="77777777" w:rsidR="003C708C" w:rsidRPr="006D067D" w:rsidRDefault="003C708C" w:rsidP="003C708C">
            <w:pPr>
              <w:pStyle w:val="SemEspaamento"/>
              <w:rPr>
                <w:rFonts w:eastAsia="Arial" w:cs="Arial"/>
                <w:szCs w:val="20"/>
                <w:u w:color="000000"/>
                <w:bdr w:val="nil"/>
                <w:lang w:val="en-US" w:eastAsia="pt-BR"/>
              </w:rPr>
            </w:pPr>
          </w:p>
          <w:p w14:paraId="0C0BB36D" w14:textId="59958FFA" w:rsidR="003C708C" w:rsidRPr="006D067D" w:rsidRDefault="003C708C" w:rsidP="003C708C">
            <w:pPr>
              <w:pStyle w:val="SemEspaamento"/>
              <w:rPr>
                <w:rFonts w:cs="Arial"/>
                <w:szCs w:val="20"/>
                <w:lang w:val="en-US" w:eastAsia="pt-BR"/>
              </w:rPr>
            </w:pPr>
            <w:r w:rsidRPr="006D067D">
              <w:rPr>
                <w:rFonts w:cs="Arial"/>
                <w:szCs w:val="20"/>
                <w:lang w:val="en-US" w:eastAsia="pt-BR"/>
              </w:rPr>
              <w:t xml:space="preserve">Conflict of Interest: </w:t>
            </w:r>
            <w:r w:rsidRPr="006D067D">
              <w:rPr>
                <w:rFonts w:eastAsia="Arial" w:cs="Arial"/>
                <w:szCs w:val="20"/>
                <w:u w:color="000000"/>
                <w:bdr w:val="nil"/>
                <w:lang w:val="en-US" w:eastAsia="pt-BR"/>
              </w:rPr>
              <w:t>not reported.</w:t>
            </w:r>
          </w:p>
        </w:tc>
        <w:tc>
          <w:tcPr>
            <w:tcW w:w="1994" w:type="dxa"/>
          </w:tcPr>
          <w:p w14:paraId="5CBF8BE3" w14:textId="619EEBDA" w:rsidR="001A5D77" w:rsidRPr="006D067D" w:rsidRDefault="001A5D77" w:rsidP="001A5D77">
            <w:pPr>
              <w:autoSpaceDE w:val="0"/>
              <w:autoSpaceDN w:val="0"/>
              <w:adjustRightInd w:val="0"/>
              <w:rPr>
                <w:rFonts w:ascii="Arial" w:hAnsi="Arial" w:cs="Arial"/>
                <w:sz w:val="20"/>
                <w:szCs w:val="20"/>
                <w:lang w:val="en-US"/>
              </w:rPr>
            </w:pPr>
            <w:r w:rsidRPr="006D067D">
              <w:rPr>
                <w:rFonts w:ascii="Arial" w:eastAsia="Arial" w:hAnsi="Arial" w:cs="Arial"/>
                <w:sz w:val="20"/>
                <w:szCs w:val="20"/>
                <w:u w:color="000000"/>
                <w:bdr w:val="nil"/>
                <w:lang w:val="en-US" w:eastAsia="pt-BR"/>
              </w:rPr>
              <w:lastRenderedPageBreak/>
              <w:t xml:space="preserve">KMC group showed shorter duration of hospital stay </w:t>
            </w:r>
            <w:r w:rsidRPr="006D067D">
              <w:rPr>
                <w:rFonts w:ascii="Arial" w:hAnsi="Arial" w:cs="Arial"/>
                <w:sz w:val="20"/>
                <w:szCs w:val="20"/>
                <w:lang w:val="en-US"/>
              </w:rPr>
              <w:t>in</w:t>
            </w:r>
          </w:p>
          <w:p w14:paraId="37EF0955" w14:textId="3214379F" w:rsidR="003C708C" w:rsidRPr="006D067D" w:rsidRDefault="001A5D77" w:rsidP="001A5D77">
            <w:pPr>
              <w:pStyle w:val="SemEspaamento"/>
              <w:rPr>
                <w:rFonts w:eastAsia="Arial" w:cs="Arial"/>
                <w:szCs w:val="20"/>
                <w:u w:color="000000"/>
                <w:bdr w:val="nil"/>
                <w:lang w:val="en-US" w:eastAsia="pt-BR"/>
              </w:rPr>
            </w:pPr>
            <w:r w:rsidRPr="006D067D">
              <w:rPr>
                <w:rFonts w:cs="Arial"/>
                <w:szCs w:val="20"/>
                <w:lang w:val="en-US"/>
              </w:rPr>
              <w:lastRenderedPageBreak/>
              <w:t>infants weighing</w:t>
            </w:r>
            <w:r w:rsidR="006355B6" w:rsidRPr="006D067D">
              <w:rPr>
                <w:rFonts w:cs="Arial"/>
                <w:szCs w:val="20"/>
                <w:lang w:val="en-US"/>
              </w:rPr>
              <w:t xml:space="preserve"> </w:t>
            </w:r>
            <w:r w:rsidRPr="006D067D">
              <w:rPr>
                <w:rFonts w:cs="Arial"/>
                <w:szCs w:val="20"/>
                <w:lang w:val="en-US"/>
              </w:rPr>
              <w:t xml:space="preserve">&lt;1501 g. </w:t>
            </w:r>
            <w:r w:rsidR="006355B6" w:rsidRPr="006D067D">
              <w:rPr>
                <w:rFonts w:cs="Arial"/>
                <w:szCs w:val="20"/>
                <w:lang w:val="en-US"/>
              </w:rPr>
              <w:t>I</w:t>
            </w:r>
            <w:r w:rsidRPr="006D067D">
              <w:rPr>
                <w:rFonts w:cs="Arial"/>
                <w:szCs w:val="20"/>
                <w:lang w:val="en-US"/>
              </w:rPr>
              <w:t xml:space="preserve">n infants weighing &gt;1500 g there was no difference. In the KMC group there was a “bonding effect” </w:t>
            </w:r>
            <w:r w:rsidR="006355B6" w:rsidRPr="006D067D">
              <w:rPr>
                <w:rFonts w:cs="Arial"/>
                <w:szCs w:val="20"/>
                <w:lang w:val="en-US"/>
              </w:rPr>
              <w:t xml:space="preserve">where the mothers felt more competent in stressful situations and felt more isolated. </w:t>
            </w:r>
          </w:p>
          <w:p w14:paraId="406395DE" w14:textId="77777777" w:rsidR="001A5D77" w:rsidRPr="006D067D" w:rsidRDefault="001A5D77" w:rsidP="003C708C">
            <w:pPr>
              <w:pStyle w:val="SemEspaamento"/>
              <w:rPr>
                <w:rFonts w:eastAsia="Arial" w:cs="Arial"/>
                <w:szCs w:val="20"/>
                <w:lang w:val="en-US"/>
              </w:rPr>
            </w:pPr>
          </w:p>
          <w:p w14:paraId="11E5CC9A" w14:textId="346BF46D" w:rsidR="001A5D77" w:rsidRPr="006D067D" w:rsidRDefault="001A5D77" w:rsidP="001A5D77">
            <w:pPr>
              <w:autoSpaceDE w:val="0"/>
              <w:autoSpaceDN w:val="0"/>
              <w:adjustRightInd w:val="0"/>
              <w:rPr>
                <w:rFonts w:ascii="Arial" w:hAnsi="Arial" w:cs="Arial"/>
                <w:sz w:val="20"/>
                <w:szCs w:val="20"/>
                <w:lang w:val="en-US"/>
              </w:rPr>
            </w:pPr>
            <w:r w:rsidRPr="006D067D">
              <w:rPr>
                <w:rFonts w:ascii="Arial" w:eastAsia="Arial" w:hAnsi="Arial" w:cs="Arial"/>
                <w:sz w:val="20"/>
                <w:szCs w:val="20"/>
                <w:lang w:val="en-US"/>
              </w:rPr>
              <w:t>Conclusions</w:t>
            </w:r>
            <w:r w:rsidR="003C708C" w:rsidRPr="006D067D">
              <w:rPr>
                <w:rFonts w:ascii="Arial" w:eastAsia="Arial" w:hAnsi="Arial" w:cs="Arial"/>
                <w:sz w:val="20"/>
                <w:szCs w:val="20"/>
                <w:lang w:val="en-US"/>
              </w:rPr>
              <w:t xml:space="preserve">: </w:t>
            </w:r>
            <w:r w:rsidRPr="006D067D">
              <w:rPr>
                <w:rFonts w:ascii="Arial" w:hAnsi="Arial" w:cs="Arial"/>
                <w:sz w:val="20"/>
                <w:szCs w:val="20"/>
                <w:lang w:val="en-US"/>
              </w:rPr>
              <w:t>KMC should</w:t>
            </w:r>
            <w:r w:rsidR="00AE13A6" w:rsidRPr="006D067D">
              <w:rPr>
                <w:rFonts w:ascii="Arial" w:hAnsi="Arial" w:cs="Arial"/>
                <w:sz w:val="20"/>
                <w:szCs w:val="20"/>
                <w:lang w:val="en-US"/>
              </w:rPr>
              <w:t xml:space="preserve"> </w:t>
            </w:r>
            <w:r w:rsidRPr="006D067D">
              <w:rPr>
                <w:rFonts w:ascii="Arial" w:hAnsi="Arial" w:cs="Arial"/>
                <w:sz w:val="20"/>
                <w:szCs w:val="20"/>
                <w:lang w:val="en-US"/>
              </w:rPr>
              <w:t>be promoted actively and that mothers should be encouraged to use it as soon as possible. KMC should be viewed as a means of humanizing the</w:t>
            </w:r>
          </w:p>
          <w:p w14:paraId="6845C636" w14:textId="37E6EC6A" w:rsidR="003C708C" w:rsidRPr="006D067D" w:rsidRDefault="001A5D77" w:rsidP="001A5D77">
            <w:pPr>
              <w:pStyle w:val="SemEspaamento"/>
              <w:rPr>
                <w:rFonts w:cs="Arial"/>
                <w:szCs w:val="20"/>
                <w:lang w:val="en-US" w:eastAsia="pt-BR"/>
              </w:rPr>
            </w:pPr>
            <w:r w:rsidRPr="006D067D">
              <w:rPr>
                <w:rFonts w:cs="Arial"/>
                <w:szCs w:val="20"/>
                <w:lang w:val="en-US"/>
              </w:rPr>
              <w:t>process of giving birth in a context of prematurity.</w:t>
            </w:r>
          </w:p>
        </w:tc>
        <w:tc>
          <w:tcPr>
            <w:tcW w:w="2218" w:type="dxa"/>
          </w:tcPr>
          <w:p w14:paraId="57D1F8A2" w14:textId="37BBFA26" w:rsidR="003C708C" w:rsidRPr="006D067D" w:rsidRDefault="003C708C" w:rsidP="003C708C">
            <w:pPr>
              <w:pStyle w:val="SemEspaamento"/>
              <w:rPr>
                <w:rFonts w:cs="Arial"/>
                <w:szCs w:val="20"/>
                <w:lang w:val="pt-PT" w:eastAsia="pt-BR"/>
              </w:rPr>
            </w:pPr>
            <w:r w:rsidRPr="006D067D">
              <w:rPr>
                <w:rFonts w:cs="Arial"/>
                <w:szCs w:val="20"/>
                <w:lang w:val="pt-PT" w:eastAsia="pt-BR"/>
              </w:rPr>
              <w:lastRenderedPageBreak/>
              <w:t>Some concern</w:t>
            </w:r>
          </w:p>
        </w:tc>
      </w:tr>
    </w:tbl>
    <w:p w14:paraId="6D7C3E15" w14:textId="77777777" w:rsidR="005B0904" w:rsidRPr="006D067D" w:rsidRDefault="005B0904" w:rsidP="005B0904">
      <w:pPr>
        <w:pStyle w:val="SemEspaamento"/>
        <w:rPr>
          <w:rFonts w:cs="Arial"/>
          <w:szCs w:val="20"/>
          <w:lang w:val="en-US" w:eastAsia="pt-BR"/>
        </w:rPr>
      </w:pPr>
      <w:r w:rsidRPr="006D067D">
        <w:rPr>
          <w:szCs w:val="20"/>
          <w:lang w:val="en-US"/>
        </w:rPr>
        <w:t xml:space="preserve">RCTs – </w:t>
      </w:r>
      <w:r w:rsidRPr="006D067D">
        <w:rPr>
          <w:rFonts w:cs="Arial"/>
          <w:szCs w:val="20"/>
          <w:lang w:val="en-US" w:eastAsia="pt-BR"/>
        </w:rPr>
        <w:t xml:space="preserve">Randomized clinical trials </w:t>
      </w:r>
    </w:p>
    <w:p w14:paraId="52896611" w14:textId="625B8EA5" w:rsidR="005B0904" w:rsidRPr="006D067D" w:rsidRDefault="005B0904" w:rsidP="005B0904">
      <w:pPr>
        <w:pStyle w:val="SemEspaamento"/>
        <w:rPr>
          <w:rFonts w:cs="Arial"/>
          <w:szCs w:val="20"/>
          <w:lang w:val="en-US" w:eastAsia="pt-BR"/>
        </w:rPr>
      </w:pPr>
      <w:r w:rsidRPr="006D067D">
        <w:rPr>
          <w:rFonts w:cs="Arial"/>
          <w:szCs w:val="20"/>
          <w:lang w:val="en-US" w:eastAsia="pt-BR"/>
        </w:rPr>
        <w:t>KMC – Kangaroo mother care</w:t>
      </w:r>
    </w:p>
    <w:p w14:paraId="7662D6B6" w14:textId="77777777" w:rsidR="005B0904" w:rsidRPr="006D067D" w:rsidRDefault="005B0904" w:rsidP="005B0904">
      <w:pPr>
        <w:pStyle w:val="SemEspaamento"/>
        <w:rPr>
          <w:rFonts w:cs="Arial"/>
          <w:szCs w:val="20"/>
          <w:lang w:val="en-US" w:eastAsia="pt-BR"/>
        </w:rPr>
      </w:pPr>
      <w:r w:rsidRPr="006D067D">
        <w:rPr>
          <w:rFonts w:cs="Arial"/>
          <w:szCs w:val="20"/>
          <w:lang w:val="en-US" w:eastAsia="pt-BR"/>
        </w:rPr>
        <w:t>LBW - Low birth weight</w:t>
      </w:r>
    </w:p>
    <w:p w14:paraId="39388BEA" w14:textId="5B846879" w:rsidR="00CD4312" w:rsidRPr="006D067D" w:rsidRDefault="00CD4312" w:rsidP="00CD4312">
      <w:pPr>
        <w:autoSpaceDE w:val="0"/>
        <w:autoSpaceDN w:val="0"/>
        <w:adjustRightInd w:val="0"/>
        <w:spacing w:after="0" w:line="240" w:lineRule="auto"/>
        <w:rPr>
          <w:rFonts w:ascii="Arial" w:hAnsi="Arial" w:cs="Arial"/>
          <w:sz w:val="20"/>
          <w:szCs w:val="20"/>
          <w:lang w:val="en-US" w:eastAsia="pt-BR"/>
        </w:rPr>
      </w:pPr>
      <w:r w:rsidRPr="006D067D">
        <w:rPr>
          <w:rFonts w:ascii="Arial" w:hAnsi="Arial" w:cs="Arial"/>
          <w:sz w:val="20"/>
          <w:szCs w:val="20"/>
          <w:lang w:val="en-US" w:eastAsia="pt-BR"/>
        </w:rPr>
        <w:lastRenderedPageBreak/>
        <w:t xml:space="preserve">VLBW - </w:t>
      </w:r>
      <w:proofErr w:type="gramStart"/>
      <w:r w:rsidRPr="006D067D">
        <w:rPr>
          <w:rFonts w:ascii="Arial" w:hAnsi="Arial" w:cs="Arial"/>
          <w:sz w:val="20"/>
          <w:szCs w:val="20"/>
          <w:lang w:val="en-US" w:eastAsia="pt-BR"/>
        </w:rPr>
        <w:t>Very low</w:t>
      </w:r>
      <w:proofErr w:type="gramEnd"/>
      <w:r w:rsidRPr="006D067D">
        <w:rPr>
          <w:rFonts w:ascii="Arial" w:hAnsi="Arial" w:cs="Arial"/>
          <w:sz w:val="20"/>
          <w:szCs w:val="20"/>
          <w:lang w:val="en-US" w:eastAsia="pt-BR"/>
        </w:rPr>
        <w:t xml:space="preserve"> birth weight</w:t>
      </w:r>
    </w:p>
    <w:p w14:paraId="748EA0DF" w14:textId="046BFA88" w:rsidR="00597627" w:rsidRPr="006D067D" w:rsidRDefault="00BB4417" w:rsidP="00597627">
      <w:pPr>
        <w:pStyle w:val="SemEspaamento"/>
        <w:rPr>
          <w:rFonts w:cs="Arial"/>
          <w:szCs w:val="20"/>
          <w:lang w:val="en-US" w:eastAsia="pt-BR"/>
        </w:rPr>
      </w:pPr>
      <w:r w:rsidRPr="006D067D">
        <w:rPr>
          <w:rFonts w:cs="Arial"/>
          <w:szCs w:val="20"/>
          <w:lang w:val="en-US" w:eastAsia="pt-BR"/>
        </w:rPr>
        <w:t>NB – Newborn</w:t>
      </w:r>
    </w:p>
    <w:p w14:paraId="089B9B29" w14:textId="5843007A" w:rsidR="00597627" w:rsidRPr="006D067D" w:rsidRDefault="00597627" w:rsidP="00597627">
      <w:pPr>
        <w:pStyle w:val="SemEspaamento"/>
        <w:rPr>
          <w:rFonts w:cs="Arial"/>
          <w:szCs w:val="20"/>
          <w:lang w:val="en-US" w:eastAsia="pt-BR"/>
        </w:rPr>
      </w:pPr>
      <w:r w:rsidRPr="006D067D">
        <w:rPr>
          <w:rFonts w:cs="Arial"/>
          <w:szCs w:val="20"/>
          <w:lang w:val="en-US" w:eastAsia="pt-BR"/>
        </w:rPr>
        <w:t xml:space="preserve">N – </w:t>
      </w:r>
      <w:r w:rsidR="00CD4312" w:rsidRPr="006D067D">
        <w:rPr>
          <w:rFonts w:cs="Arial"/>
          <w:szCs w:val="20"/>
          <w:lang w:val="en-US" w:eastAsia="pt-BR"/>
        </w:rPr>
        <w:t>N</w:t>
      </w:r>
      <w:r w:rsidR="00BB4417" w:rsidRPr="006D067D">
        <w:rPr>
          <w:rFonts w:cs="Arial"/>
          <w:szCs w:val="20"/>
          <w:lang w:val="en-US" w:eastAsia="pt-BR"/>
        </w:rPr>
        <w:t>umber of participants</w:t>
      </w:r>
    </w:p>
    <w:p w14:paraId="274B61C1" w14:textId="5DFC5EBB" w:rsidR="00017478" w:rsidRPr="006D067D" w:rsidRDefault="00017478" w:rsidP="00597627">
      <w:pPr>
        <w:pStyle w:val="SemEspaamento"/>
        <w:rPr>
          <w:rFonts w:cs="Arial"/>
          <w:szCs w:val="20"/>
          <w:lang w:val="en-US" w:eastAsia="pt-BR"/>
        </w:rPr>
      </w:pPr>
      <w:r w:rsidRPr="006D067D">
        <w:rPr>
          <w:rFonts w:cs="Arial"/>
          <w:szCs w:val="20"/>
          <w:lang w:val="en-US" w:eastAsia="pt-BR"/>
        </w:rPr>
        <w:t>GA – Gestational age</w:t>
      </w:r>
    </w:p>
    <w:p w14:paraId="726177FE" w14:textId="0C6A07ED" w:rsidR="005D7B21" w:rsidRPr="006D067D" w:rsidRDefault="00A5305F" w:rsidP="00597627">
      <w:pPr>
        <w:pStyle w:val="SemEspaamento"/>
        <w:rPr>
          <w:szCs w:val="20"/>
          <w:lang w:val="en-US"/>
        </w:rPr>
      </w:pPr>
      <w:r w:rsidRPr="006D067D">
        <w:rPr>
          <w:szCs w:val="20"/>
          <w:lang w:val="en-US"/>
        </w:rPr>
        <w:t>NICU –</w:t>
      </w:r>
      <w:r w:rsidRPr="006D067D">
        <w:rPr>
          <w:rFonts w:cs="Arial"/>
          <w:szCs w:val="20"/>
          <w:lang w:val="en-US" w:eastAsia="pt-BR"/>
        </w:rPr>
        <w:t>Neonatal intensive care unit</w:t>
      </w:r>
    </w:p>
    <w:p w14:paraId="03CE7DEC" w14:textId="675557D1" w:rsidR="005D7B21" w:rsidRPr="006D067D" w:rsidRDefault="0014059C" w:rsidP="00597627">
      <w:pPr>
        <w:pStyle w:val="SemEspaamento"/>
        <w:rPr>
          <w:rFonts w:cs="Arial"/>
          <w:szCs w:val="20"/>
          <w:lang w:val="en-US" w:eastAsia="pt-BR"/>
        </w:rPr>
      </w:pPr>
      <w:proofErr w:type="spellStart"/>
      <w:r w:rsidRPr="006D067D">
        <w:rPr>
          <w:rFonts w:cs="Arial"/>
          <w:szCs w:val="20"/>
          <w:lang w:val="en-US" w:eastAsia="pt-BR"/>
        </w:rPr>
        <w:t>n</w:t>
      </w:r>
      <w:r w:rsidR="005D7B21" w:rsidRPr="006D067D">
        <w:rPr>
          <w:rFonts w:cs="Arial"/>
          <w:szCs w:val="20"/>
          <w:lang w:val="en-US" w:eastAsia="pt-BR"/>
        </w:rPr>
        <w:t>CPAP</w:t>
      </w:r>
      <w:proofErr w:type="spellEnd"/>
      <w:r w:rsidR="005D7B21" w:rsidRPr="006D067D">
        <w:rPr>
          <w:rFonts w:cs="Arial"/>
          <w:szCs w:val="20"/>
          <w:lang w:val="en-US" w:eastAsia="pt-BR"/>
        </w:rPr>
        <w:t xml:space="preserve"> – </w:t>
      </w:r>
      <w:r w:rsidRPr="006D067D">
        <w:rPr>
          <w:rFonts w:cs="Arial"/>
          <w:szCs w:val="20"/>
          <w:lang w:val="en-US" w:eastAsia="pt-BR"/>
        </w:rPr>
        <w:t>Nasal c</w:t>
      </w:r>
      <w:r w:rsidR="005D7B21" w:rsidRPr="006D067D">
        <w:rPr>
          <w:rFonts w:cs="Arial"/>
          <w:szCs w:val="20"/>
          <w:lang w:val="en-US" w:eastAsia="pt-BR"/>
        </w:rPr>
        <w:t>ontinuous Positive Airway Pressure</w:t>
      </w:r>
    </w:p>
    <w:p w14:paraId="01724505" w14:textId="77777777" w:rsidR="009F619D" w:rsidRPr="006D067D" w:rsidRDefault="009F619D">
      <w:pPr>
        <w:rPr>
          <w:sz w:val="20"/>
          <w:szCs w:val="20"/>
          <w:lang w:val="en-US"/>
        </w:rPr>
      </w:pPr>
    </w:p>
    <w:sectPr w:rsidR="009F619D" w:rsidRPr="006D067D" w:rsidSect="0059762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40375" w14:textId="77777777" w:rsidR="0086227A" w:rsidRDefault="0086227A" w:rsidP="00206B3E">
      <w:pPr>
        <w:spacing w:after="0" w:line="240" w:lineRule="auto"/>
      </w:pPr>
      <w:r>
        <w:separator/>
      </w:r>
    </w:p>
  </w:endnote>
  <w:endnote w:type="continuationSeparator" w:id="0">
    <w:p w14:paraId="4F7B4FEB" w14:textId="77777777" w:rsidR="0086227A" w:rsidRDefault="0086227A" w:rsidP="0020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altName w:val="Arial"/>
    <w:panose1 w:val="020B0604020202020204"/>
    <w:charset w:val="00"/>
    <w:family w:val="auto"/>
    <w:pitch w:val="default"/>
  </w:font>
  <w:font w:name="TimesNewRoman,Italic">
    <w:altName w:val="Times New Roman"/>
    <w:panose1 w:val="00000000000000000000"/>
    <w:charset w:val="00"/>
    <w:family w:val="roman"/>
    <w:notTrueType/>
    <w:pitch w:val="default"/>
    <w:sig w:usb0="00000003" w:usb1="00000000" w:usb2="00000000" w:usb3="00000000" w:csb0="00000001" w:csb1="00000000"/>
  </w:font>
  <w:font w:name="Palatino-Bold">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3E95" w14:textId="77777777" w:rsidR="0086227A" w:rsidRDefault="0086227A" w:rsidP="00206B3E">
      <w:pPr>
        <w:spacing w:after="0" w:line="240" w:lineRule="auto"/>
      </w:pPr>
      <w:r>
        <w:separator/>
      </w:r>
    </w:p>
  </w:footnote>
  <w:footnote w:type="continuationSeparator" w:id="0">
    <w:p w14:paraId="3A118BAC" w14:textId="77777777" w:rsidR="0086227A" w:rsidRDefault="0086227A" w:rsidP="00206B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7QwMjEzNTEwsjBW0lEKTi0uzszPAykwrQUAyzkE4iwAAAA="/>
  </w:docVars>
  <w:rsids>
    <w:rsidRoot w:val="00597627"/>
    <w:rsid w:val="00017478"/>
    <w:rsid w:val="00037FFC"/>
    <w:rsid w:val="00045C57"/>
    <w:rsid w:val="00046EC2"/>
    <w:rsid w:val="000634C5"/>
    <w:rsid w:val="000B1BDA"/>
    <w:rsid w:val="00103C1D"/>
    <w:rsid w:val="00120995"/>
    <w:rsid w:val="0014059C"/>
    <w:rsid w:val="00140AA8"/>
    <w:rsid w:val="0018077A"/>
    <w:rsid w:val="001819DF"/>
    <w:rsid w:val="00192963"/>
    <w:rsid w:val="00197ECA"/>
    <w:rsid w:val="001A5D77"/>
    <w:rsid w:val="00206B3E"/>
    <w:rsid w:val="00245A33"/>
    <w:rsid w:val="00282651"/>
    <w:rsid w:val="00282E60"/>
    <w:rsid w:val="002A1925"/>
    <w:rsid w:val="002B7132"/>
    <w:rsid w:val="002C08A1"/>
    <w:rsid w:val="002F29A0"/>
    <w:rsid w:val="003555D2"/>
    <w:rsid w:val="00363F63"/>
    <w:rsid w:val="003656F5"/>
    <w:rsid w:val="00386426"/>
    <w:rsid w:val="00391E84"/>
    <w:rsid w:val="00392624"/>
    <w:rsid w:val="003C708C"/>
    <w:rsid w:val="003E4029"/>
    <w:rsid w:val="00442BD4"/>
    <w:rsid w:val="00451440"/>
    <w:rsid w:val="00465968"/>
    <w:rsid w:val="00477599"/>
    <w:rsid w:val="004A6E30"/>
    <w:rsid w:val="004D3264"/>
    <w:rsid w:val="004F30DD"/>
    <w:rsid w:val="005376DC"/>
    <w:rsid w:val="00553928"/>
    <w:rsid w:val="00597627"/>
    <w:rsid w:val="005B0904"/>
    <w:rsid w:val="005D7B21"/>
    <w:rsid w:val="006013A7"/>
    <w:rsid w:val="006030A9"/>
    <w:rsid w:val="00610218"/>
    <w:rsid w:val="00610D52"/>
    <w:rsid w:val="00613CD0"/>
    <w:rsid w:val="006355B6"/>
    <w:rsid w:val="00640795"/>
    <w:rsid w:val="00672731"/>
    <w:rsid w:val="006B2712"/>
    <w:rsid w:val="006C524E"/>
    <w:rsid w:val="006D067D"/>
    <w:rsid w:val="0077181B"/>
    <w:rsid w:val="007A599C"/>
    <w:rsid w:val="007B6482"/>
    <w:rsid w:val="00822F1F"/>
    <w:rsid w:val="0086227A"/>
    <w:rsid w:val="00871D5C"/>
    <w:rsid w:val="008749D2"/>
    <w:rsid w:val="008B13B1"/>
    <w:rsid w:val="008D5B0F"/>
    <w:rsid w:val="009542D3"/>
    <w:rsid w:val="00985544"/>
    <w:rsid w:val="00986F9A"/>
    <w:rsid w:val="009F619D"/>
    <w:rsid w:val="00A517A6"/>
    <w:rsid w:val="00A5305F"/>
    <w:rsid w:val="00A775A3"/>
    <w:rsid w:val="00A850AB"/>
    <w:rsid w:val="00AA2F5F"/>
    <w:rsid w:val="00AE13A6"/>
    <w:rsid w:val="00AE2ED0"/>
    <w:rsid w:val="00B179E1"/>
    <w:rsid w:val="00B66FC4"/>
    <w:rsid w:val="00B95C02"/>
    <w:rsid w:val="00BB4417"/>
    <w:rsid w:val="00BE1EA7"/>
    <w:rsid w:val="00BF0DE2"/>
    <w:rsid w:val="00C429D3"/>
    <w:rsid w:val="00C51031"/>
    <w:rsid w:val="00CA3333"/>
    <w:rsid w:val="00CC3055"/>
    <w:rsid w:val="00CD4312"/>
    <w:rsid w:val="00D01F54"/>
    <w:rsid w:val="00D029F7"/>
    <w:rsid w:val="00D83094"/>
    <w:rsid w:val="00E377F5"/>
    <w:rsid w:val="00E41A1A"/>
    <w:rsid w:val="00E73E93"/>
    <w:rsid w:val="00E77437"/>
    <w:rsid w:val="00EC6AB9"/>
    <w:rsid w:val="00ED1931"/>
    <w:rsid w:val="00F34A1B"/>
    <w:rsid w:val="00F41D2E"/>
    <w:rsid w:val="00F41FB3"/>
    <w:rsid w:val="00F46AC5"/>
    <w:rsid w:val="00F478E6"/>
    <w:rsid w:val="00F7223B"/>
    <w:rsid w:val="00F81907"/>
    <w:rsid w:val="00FE634E"/>
    <w:rsid w:val="00FF5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841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627"/>
  </w:style>
  <w:style w:type="paragraph" w:styleId="Ttulo1">
    <w:name w:val="heading 1"/>
    <w:next w:val="Normal"/>
    <w:link w:val="Ttulo1Char"/>
    <w:uiPriority w:val="9"/>
    <w:qFormat/>
    <w:rsid w:val="00597627"/>
    <w:pPr>
      <w:keepNext/>
      <w:keepLines/>
      <w:pBdr>
        <w:top w:val="nil"/>
        <w:left w:val="nil"/>
        <w:bottom w:val="nil"/>
        <w:right w:val="nil"/>
        <w:between w:val="nil"/>
        <w:bar w:val="nil"/>
      </w:pBdr>
      <w:spacing w:after="0" w:line="360" w:lineRule="auto"/>
      <w:contextualSpacing/>
      <w:jc w:val="both"/>
      <w:outlineLvl w:val="0"/>
    </w:pPr>
    <w:rPr>
      <w:rFonts w:ascii="Arial" w:eastAsia="Arial" w:hAnsi="Arial" w:cs="Arial"/>
      <w:b/>
      <w:bCs/>
      <w:color w:val="000000"/>
      <w:sz w:val="24"/>
      <w:szCs w:val="24"/>
      <w:u w:color="000000"/>
      <w:bdr w:val="nil"/>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7627"/>
    <w:rPr>
      <w:rFonts w:ascii="Arial" w:eastAsia="Arial" w:hAnsi="Arial" w:cs="Arial"/>
      <w:b/>
      <w:bCs/>
      <w:color w:val="000000"/>
      <w:sz w:val="24"/>
      <w:szCs w:val="24"/>
      <w:u w:color="000000"/>
      <w:bdr w:val="nil"/>
      <w:lang w:val="pt-PT" w:eastAsia="pt-BR"/>
    </w:rPr>
  </w:style>
  <w:style w:type="table" w:styleId="Tabelacomgrade">
    <w:name w:val="Table Grid"/>
    <w:basedOn w:val="Tabelanormal"/>
    <w:uiPriority w:val="39"/>
    <w:rsid w:val="00597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97627"/>
    <w:pPr>
      <w:spacing w:after="0" w:line="240" w:lineRule="auto"/>
      <w:contextualSpacing/>
    </w:pPr>
    <w:rPr>
      <w:rFonts w:ascii="Arial" w:hAnsi="Arial"/>
      <w:sz w:val="20"/>
    </w:rPr>
  </w:style>
  <w:style w:type="character" w:styleId="Refdecomentrio">
    <w:name w:val="annotation reference"/>
    <w:basedOn w:val="Fontepargpadro"/>
    <w:uiPriority w:val="99"/>
    <w:semiHidden/>
    <w:unhideWhenUsed/>
    <w:rsid w:val="00BB4417"/>
    <w:rPr>
      <w:sz w:val="16"/>
      <w:szCs w:val="16"/>
    </w:rPr>
  </w:style>
  <w:style w:type="paragraph" w:styleId="Textodecomentrio">
    <w:name w:val="annotation text"/>
    <w:basedOn w:val="Normal"/>
    <w:link w:val="TextodecomentrioChar"/>
    <w:uiPriority w:val="99"/>
    <w:semiHidden/>
    <w:unhideWhenUsed/>
    <w:rsid w:val="00BB441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4417"/>
    <w:rPr>
      <w:sz w:val="20"/>
      <w:szCs w:val="20"/>
    </w:rPr>
  </w:style>
  <w:style w:type="paragraph" w:styleId="Assuntodocomentrio">
    <w:name w:val="annotation subject"/>
    <w:basedOn w:val="Textodecomentrio"/>
    <w:next w:val="Textodecomentrio"/>
    <w:link w:val="AssuntodocomentrioChar"/>
    <w:uiPriority w:val="99"/>
    <w:semiHidden/>
    <w:unhideWhenUsed/>
    <w:rsid w:val="00BB4417"/>
    <w:rPr>
      <w:b/>
      <w:bCs/>
    </w:rPr>
  </w:style>
  <w:style w:type="character" w:customStyle="1" w:styleId="AssuntodocomentrioChar">
    <w:name w:val="Assunto do comentário Char"/>
    <w:basedOn w:val="TextodecomentrioChar"/>
    <w:link w:val="Assuntodocomentrio"/>
    <w:uiPriority w:val="99"/>
    <w:semiHidden/>
    <w:rsid w:val="00BB4417"/>
    <w:rPr>
      <w:b/>
      <w:bCs/>
      <w:sz w:val="20"/>
      <w:szCs w:val="20"/>
    </w:rPr>
  </w:style>
  <w:style w:type="paragraph" w:styleId="Cabealho">
    <w:name w:val="header"/>
    <w:basedOn w:val="Normal"/>
    <w:link w:val="CabealhoChar"/>
    <w:uiPriority w:val="99"/>
    <w:unhideWhenUsed/>
    <w:rsid w:val="00206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6B3E"/>
  </w:style>
  <w:style w:type="paragraph" w:styleId="Rodap">
    <w:name w:val="footer"/>
    <w:basedOn w:val="Normal"/>
    <w:link w:val="RodapChar"/>
    <w:uiPriority w:val="99"/>
    <w:unhideWhenUsed/>
    <w:rsid w:val="00206B3E"/>
    <w:pPr>
      <w:tabs>
        <w:tab w:val="center" w:pos="4252"/>
        <w:tab w:val="right" w:pos="8504"/>
      </w:tabs>
      <w:spacing w:after="0" w:line="240" w:lineRule="auto"/>
    </w:pPr>
  </w:style>
  <w:style w:type="character" w:customStyle="1" w:styleId="RodapChar">
    <w:name w:val="Rodapé Char"/>
    <w:basedOn w:val="Fontepargpadro"/>
    <w:link w:val="Rodap"/>
    <w:uiPriority w:val="99"/>
    <w:rsid w:val="00206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3968</Words>
  <Characters>21428</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2021-05-29T16:11:00Z</dcterms:created>
  <dcterms:modified xsi:type="dcterms:W3CDTF">2021-05-31T18:57:00Z</dcterms:modified>
</cp:coreProperties>
</file>