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D5C46" w14:textId="58F6F232" w:rsidR="004C3EDC" w:rsidRDefault="004C3EDC" w:rsidP="00063927">
      <w:pPr>
        <w:spacing w:line="360" w:lineRule="auto"/>
        <w:jc w:val="both"/>
        <w:rPr>
          <w:b/>
          <w:lang w:val="en-US"/>
        </w:rPr>
      </w:pPr>
      <w:r>
        <w:rPr>
          <w:b/>
          <w:lang w:val="en-US"/>
        </w:rPr>
        <w:t>JPED-D-21-00111 – Suplementary material</w:t>
      </w:r>
    </w:p>
    <w:p w14:paraId="6BA37A0C" w14:textId="77777777" w:rsidR="004C3EDC" w:rsidRDefault="004C3EDC" w:rsidP="00063927">
      <w:pPr>
        <w:spacing w:line="360" w:lineRule="auto"/>
        <w:jc w:val="both"/>
        <w:rPr>
          <w:b/>
          <w:lang w:val="en-US"/>
        </w:rPr>
      </w:pPr>
    </w:p>
    <w:p w14:paraId="603CBCD2" w14:textId="6FF6A60E" w:rsidR="00063927" w:rsidRDefault="00063927" w:rsidP="00063927">
      <w:pPr>
        <w:spacing w:line="360" w:lineRule="auto"/>
        <w:jc w:val="both"/>
        <w:rPr>
          <w:b/>
          <w:bCs/>
          <w:lang w:val="en-US"/>
        </w:rPr>
      </w:pPr>
      <w:r w:rsidRPr="00063927">
        <w:rPr>
          <w:b/>
          <w:lang w:val="en-US"/>
        </w:rPr>
        <w:t>Supplementary material 1</w:t>
      </w:r>
      <w:r w:rsidR="007B70F1">
        <w:rPr>
          <w:lang w:val="en-US"/>
        </w:rPr>
        <w:t xml:space="preserve"> - </w:t>
      </w:r>
      <w:r w:rsidRPr="00063927">
        <w:rPr>
          <w:b/>
          <w:bCs/>
          <w:lang w:val="en-US"/>
        </w:rPr>
        <w:t>Inadequate complementary feeding practices of infants fed a cow’s milk protein elimination diet and an unrestricted diet (control group), according to the index of inadequacies in complementary feeding</w:t>
      </w:r>
      <w:r w:rsidR="007B70F1">
        <w:rPr>
          <w:b/>
          <w:bCs/>
          <w:lang w:val="en-US"/>
        </w:rPr>
        <w:t>.</w:t>
      </w:r>
    </w:p>
    <w:tbl>
      <w:tblPr>
        <w:tblW w:w="14743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2835"/>
        <w:gridCol w:w="1418"/>
        <w:gridCol w:w="1276"/>
        <w:gridCol w:w="850"/>
        <w:gridCol w:w="1559"/>
        <w:gridCol w:w="1580"/>
        <w:gridCol w:w="972"/>
      </w:tblGrid>
      <w:tr w:rsidR="007B70F1" w:rsidRPr="00063927" w14:paraId="0BE30771" w14:textId="77777777" w:rsidTr="00331F60">
        <w:trPr>
          <w:trHeight w:val="58"/>
        </w:trPr>
        <w:tc>
          <w:tcPr>
            <w:tcW w:w="425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0CBAD93" w14:textId="77777777" w:rsidR="007B70F1" w:rsidRPr="007B70F1" w:rsidRDefault="007B70F1" w:rsidP="00331F60">
            <w:pPr>
              <w:rPr>
                <w:b/>
                <w:bCs/>
                <w:lang w:val="en-US"/>
              </w:rPr>
            </w:pPr>
            <w:r w:rsidRPr="007B70F1">
              <w:rPr>
                <w:b/>
                <w:bCs/>
                <w:lang w:val="en-US"/>
              </w:rPr>
              <w:t>Inadequate complementary feeding practices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CE9FDF" w14:textId="77777777" w:rsidR="007B70F1" w:rsidRPr="00063927" w:rsidRDefault="007B70F1" w:rsidP="00331F60">
            <w:pPr>
              <w:jc w:val="center"/>
              <w:rPr>
                <w:b/>
              </w:rPr>
            </w:pPr>
            <w:r w:rsidRPr="00063927">
              <w:rPr>
                <w:b/>
                <w:lang w:val="en-US"/>
              </w:rPr>
              <w:t>Frequency</w:t>
            </w:r>
            <w:r w:rsidRPr="00063927">
              <w:rPr>
                <w:b/>
                <w:vertAlign w:val="superscript"/>
                <w:lang w:val="en-US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D7DBB7" w14:textId="77777777" w:rsidR="007B70F1" w:rsidRPr="007B70F1" w:rsidRDefault="007B70F1" w:rsidP="00331F60">
            <w:pPr>
              <w:jc w:val="center"/>
              <w:rPr>
                <w:b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14F40B" w14:textId="77777777" w:rsidR="007B70F1" w:rsidRPr="007B70F1" w:rsidRDefault="007B70F1" w:rsidP="00331F60">
            <w:pPr>
              <w:jc w:val="center"/>
              <w:rPr>
                <w:b/>
              </w:rPr>
            </w:pPr>
            <w:r w:rsidRPr="007B70F1">
              <w:rPr>
                <w:b/>
                <w:lang w:val="en-US"/>
              </w:rPr>
              <w:t>Score</w:t>
            </w:r>
            <w:r w:rsidRPr="007B70F1">
              <w:rPr>
                <w:b/>
                <w:vertAlign w:val="superscript"/>
                <w:lang w:val="en-US"/>
              </w:rPr>
              <w:t>b</w:t>
            </w:r>
          </w:p>
        </w:tc>
      </w:tr>
      <w:tr w:rsidR="007B70F1" w:rsidRPr="00063927" w14:paraId="3EF117FB" w14:textId="77777777" w:rsidTr="00331F60">
        <w:trPr>
          <w:trHeight w:val="742"/>
        </w:trPr>
        <w:tc>
          <w:tcPr>
            <w:tcW w:w="425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12B6E" w14:textId="77777777" w:rsidR="007B70F1" w:rsidRPr="00063927" w:rsidRDefault="007B70F1" w:rsidP="00331F60">
            <w:pPr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0BE957" w14:textId="77777777" w:rsidR="007B70F1" w:rsidRPr="00063927" w:rsidRDefault="007B70F1" w:rsidP="00331F60">
            <w:pPr>
              <w:jc w:val="center"/>
              <w:rPr>
                <w:b/>
              </w:rPr>
            </w:pPr>
            <w:r w:rsidRPr="00063927">
              <w:rPr>
                <w:b/>
              </w:rPr>
              <w:t>Cut-off point age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0361EF" w14:textId="77777777" w:rsidR="007B70F1" w:rsidRPr="00063927" w:rsidRDefault="007B70F1" w:rsidP="00331F60">
            <w:pPr>
              <w:jc w:val="center"/>
              <w:rPr>
                <w:b/>
                <w:lang w:val="en-US"/>
              </w:rPr>
            </w:pPr>
            <w:r w:rsidRPr="00063927">
              <w:rPr>
                <w:b/>
                <w:lang w:val="en-US"/>
              </w:rPr>
              <w:t>Cow’s milk protein elimination diet group (n</w:t>
            </w:r>
            <w:r>
              <w:rPr>
                <w:b/>
                <w:lang w:val="en-US"/>
              </w:rPr>
              <w:t xml:space="preserve"> </w:t>
            </w:r>
            <w:r w:rsidRPr="00063927">
              <w:rPr>
                <w:b/>
                <w:lang w:val="en-US"/>
              </w:rPr>
              <w:t>=</w:t>
            </w:r>
            <w:r>
              <w:rPr>
                <w:b/>
                <w:lang w:val="en-US"/>
              </w:rPr>
              <w:t xml:space="preserve"> </w:t>
            </w:r>
            <w:r w:rsidRPr="00063927">
              <w:rPr>
                <w:b/>
                <w:lang w:val="en-US"/>
              </w:rPr>
              <w:t>96)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D0D18F" w14:textId="77777777" w:rsidR="007B70F1" w:rsidRDefault="007B70F1" w:rsidP="00331F60">
            <w:pPr>
              <w:jc w:val="center"/>
              <w:rPr>
                <w:b/>
              </w:rPr>
            </w:pPr>
            <w:r w:rsidRPr="00063927">
              <w:rPr>
                <w:b/>
              </w:rPr>
              <w:t>Control group</w:t>
            </w:r>
          </w:p>
          <w:p w14:paraId="2F043C95" w14:textId="77777777" w:rsidR="007B70F1" w:rsidRPr="00063927" w:rsidRDefault="007B70F1" w:rsidP="00331F60">
            <w:pPr>
              <w:jc w:val="center"/>
              <w:rPr>
                <w:b/>
              </w:rPr>
            </w:pPr>
            <w:r w:rsidRPr="00063927">
              <w:rPr>
                <w:b/>
              </w:rPr>
              <w:t>(n</w:t>
            </w:r>
            <w:r>
              <w:rPr>
                <w:b/>
              </w:rPr>
              <w:t xml:space="preserve"> </w:t>
            </w:r>
            <w:r w:rsidRPr="00063927">
              <w:rPr>
                <w:b/>
              </w:rPr>
              <w:t>=</w:t>
            </w:r>
            <w:r>
              <w:rPr>
                <w:b/>
              </w:rPr>
              <w:t xml:space="preserve"> </w:t>
            </w:r>
            <w:r w:rsidRPr="00063927">
              <w:rPr>
                <w:b/>
              </w:rPr>
              <w:t>99)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94ED9B" w14:textId="77777777" w:rsidR="007B70F1" w:rsidRPr="007B70F1" w:rsidRDefault="007B70F1" w:rsidP="00331F60">
            <w:pPr>
              <w:jc w:val="center"/>
              <w:rPr>
                <w:b/>
              </w:rPr>
            </w:pPr>
            <w:r w:rsidRPr="007B70F1">
              <w:rPr>
                <w:b/>
              </w:rPr>
              <w:t>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6C261A" w14:textId="77777777" w:rsidR="007B70F1" w:rsidRPr="007B70F1" w:rsidRDefault="007B70F1" w:rsidP="00331F60">
            <w:pPr>
              <w:jc w:val="center"/>
              <w:rPr>
                <w:b/>
                <w:lang w:val="en-US"/>
              </w:rPr>
            </w:pPr>
            <w:r w:rsidRPr="007B70F1">
              <w:rPr>
                <w:b/>
                <w:lang w:val="en-US"/>
              </w:rPr>
              <w:t xml:space="preserve">Cow’s milk protein elimination diet group </w:t>
            </w:r>
          </w:p>
          <w:p w14:paraId="5BFEA8A2" w14:textId="77777777" w:rsidR="007B70F1" w:rsidRPr="007B70F1" w:rsidRDefault="007B70F1" w:rsidP="00331F60">
            <w:pPr>
              <w:jc w:val="center"/>
              <w:rPr>
                <w:b/>
                <w:lang w:val="en-US"/>
              </w:rPr>
            </w:pPr>
            <w:r w:rsidRPr="007B70F1">
              <w:rPr>
                <w:b/>
                <w:lang w:val="en-US"/>
              </w:rPr>
              <w:t>(n = 96)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982BFD" w14:textId="77777777" w:rsidR="007B70F1" w:rsidRPr="007B70F1" w:rsidRDefault="007B70F1" w:rsidP="00331F60">
            <w:pPr>
              <w:jc w:val="center"/>
              <w:rPr>
                <w:b/>
                <w:lang w:val="en-US"/>
              </w:rPr>
            </w:pPr>
            <w:r w:rsidRPr="007B70F1">
              <w:rPr>
                <w:b/>
                <w:lang w:val="en-US"/>
              </w:rPr>
              <w:t>Control group</w:t>
            </w:r>
          </w:p>
          <w:p w14:paraId="0FDC5A49" w14:textId="77777777" w:rsidR="007B70F1" w:rsidRPr="007B70F1" w:rsidRDefault="007B70F1" w:rsidP="00331F60">
            <w:pPr>
              <w:jc w:val="center"/>
              <w:rPr>
                <w:b/>
                <w:lang w:val="en-US"/>
              </w:rPr>
            </w:pPr>
            <w:r w:rsidRPr="007B70F1">
              <w:rPr>
                <w:b/>
                <w:lang w:val="en-US"/>
              </w:rPr>
              <w:t>(n = 99)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80600A" w14:textId="77777777" w:rsidR="007B70F1" w:rsidRPr="007B70F1" w:rsidRDefault="007B70F1" w:rsidP="00331F60">
            <w:pPr>
              <w:jc w:val="center"/>
              <w:rPr>
                <w:b/>
              </w:rPr>
            </w:pPr>
            <w:r w:rsidRPr="007B70F1">
              <w:rPr>
                <w:b/>
              </w:rPr>
              <w:t>p</w:t>
            </w:r>
          </w:p>
        </w:tc>
      </w:tr>
      <w:tr w:rsidR="007B70F1" w:rsidRPr="00063927" w14:paraId="53515A39" w14:textId="77777777" w:rsidTr="00331F60">
        <w:trPr>
          <w:trHeight w:val="54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1C270" w14:textId="77777777" w:rsidR="007B70F1" w:rsidRPr="007B70F1" w:rsidRDefault="007B70F1" w:rsidP="00331F60">
            <w:pPr>
              <w:rPr>
                <w:bCs/>
              </w:rPr>
            </w:pPr>
            <w:r w:rsidRPr="007B70F1">
              <w:rPr>
                <w:bCs/>
                <w:lang w:val="en-US"/>
              </w:rPr>
              <w:t>Early introduction of liquids</w:t>
            </w:r>
            <w:r w:rsidRPr="007B70F1">
              <w:rPr>
                <w:bCs/>
                <w:vertAlign w:val="superscript"/>
                <w:lang w:val="en-US"/>
              </w:rPr>
              <w:t>c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D1CC1" w14:textId="77777777" w:rsidR="007B70F1" w:rsidRPr="00063927" w:rsidRDefault="007B70F1" w:rsidP="00331F60">
            <w:pPr>
              <w:jc w:val="center"/>
            </w:pPr>
            <w:r w:rsidRPr="00063927">
              <w:t>&lt;</w:t>
            </w:r>
            <w:r>
              <w:t xml:space="preserve"> </w:t>
            </w:r>
            <w:r w:rsidRPr="00063927">
              <w:t>6 months</w:t>
            </w:r>
          </w:p>
          <w:p w14:paraId="4E44D854" w14:textId="77777777" w:rsidR="007B70F1" w:rsidRPr="00063927" w:rsidRDefault="007B70F1" w:rsidP="00331F60">
            <w:pPr>
              <w:jc w:val="center"/>
            </w:pPr>
            <w:r w:rsidRPr="00063927">
              <w:t>(1,5 points)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BDB8B" w14:textId="77777777" w:rsidR="007B70F1" w:rsidRPr="00063927" w:rsidRDefault="007B70F1" w:rsidP="00331F60">
            <w:pPr>
              <w:jc w:val="center"/>
            </w:pPr>
            <w:r w:rsidRPr="00063927">
              <w:t>52 (54,2%)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232D9" w14:textId="77777777" w:rsidR="007B70F1" w:rsidRPr="00063927" w:rsidRDefault="007B70F1" w:rsidP="00331F60">
            <w:pPr>
              <w:jc w:val="center"/>
            </w:pPr>
            <w:r w:rsidRPr="00063927">
              <w:t>62 (62,6%)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57005" w14:textId="77777777" w:rsidR="007B70F1" w:rsidRPr="007B70F1" w:rsidRDefault="007B70F1" w:rsidP="00331F60">
            <w:pPr>
              <w:jc w:val="center"/>
            </w:pPr>
            <w:r w:rsidRPr="007B70F1">
              <w:t>0,231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74AB5" w14:textId="77777777" w:rsidR="007B70F1" w:rsidRPr="007B70F1" w:rsidRDefault="007B70F1" w:rsidP="00331F60">
            <w:pPr>
              <w:jc w:val="center"/>
            </w:pPr>
            <w:r w:rsidRPr="007B70F1">
              <w:t>1,3 (0,0 -1,3)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9C1E5" w14:textId="77777777" w:rsidR="007B70F1" w:rsidRPr="007B70F1" w:rsidRDefault="007B70F1" w:rsidP="00331F60">
            <w:pPr>
              <w:jc w:val="center"/>
            </w:pPr>
            <w:r w:rsidRPr="007B70F1">
              <w:t>1,3 (0,0 - 1,3)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03441" w14:textId="77777777" w:rsidR="007B70F1" w:rsidRPr="007B70F1" w:rsidRDefault="007B70F1" w:rsidP="00331F60">
            <w:pPr>
              <w:jc w:val="center"/>
            </w:pPr>
            <w:r w:rsidRPr="007B70F1">
              <w:t>0,233</w:t>
            </w:r>
          </w:p>
        </w:tc>
      </w:tr>
      <w:tr w:rsidR="007B70F1" w:rsidRPr="00063927" w14:paraId="52F723EF" w14:textId="77777777" w:rsidTr="00331F60">
        <w:trPr>
          <w:trHeight w:val="6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F0C2A" w14:textId="77777777" w:rsidR="007B70F1" w:rsidRPr="007B70F1" w:rsidRDefault="007B70F1" w:rsidP="00331F60">
            <w:pPr>
              <w:rPr>
                <w:bCs/>
                <w:lang w:val="en-US"/>
              </w:rPr>
            </w:pPr>
            <w:r w:rsidRPr="007B70F1">
              <w:rPr>
                <w:bCs/>
                <w:lang w:val="en-US"/>
              </w:rPr>
              <w:t>Early introduction of solids</w:t>
            </w:r>
            <w:r w:rsidRPr="007B70F1">
              <w:rPr>
                <w:bCs/>
                <w:vertAlign w:val="superscript"/>
                <w:lang w:val="en-US"/>
              </w:rPr>
              <w:t>d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2AC7B" w14:textId="77777777" w:rsidR="007B70F1" w:rsidRPr="00063927" w:rsidRDefault="007B70F1" w:rsidP="00331F60">
            <w:pPr>
              <w:jc w:val="center"/>
            </w:pPr>
            <w:r w:rsidRPr="00063927">
              <w:t>&lt;</w:t>
            </w:r>
            <w:r>
              <w:t xml:space="preserve"> </w:t>
            </w:r>
            <w:r w:rsidRPr="00063927">
              <w:t>6 months</w:t>
            </w:r>
          </w:p>
          <w:p w14:paraId="591FC306" w14:textId="77777777" w:rsidR="007B70F1" w:rsidRPr="00063927" w:rsidRDefault="007B70F1" w:rsidP="00331F60">
            <w:pPr>
              <w:jc w:val="center"/>
            </w:pPr>
            <w:r w:rsidRPr="00063927">
              <w:t>(2,0 points)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99CF0" w14:textId="77777777" w:rsidR="007B70F1" w:rsidRPr="00063927" w:rsidRDefault="007B70F1" w:rsidP="00331F60">
            <w:pPr>
              <w:jc w:val="center"/>
            </w:pPr>
            <w:r w:rsidRPr="00063927">
              <w:t>36 (37,5%)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68245" w14:textId="77777777" w:rsidR="007B70F1" w:rsidRPr="00063927" w:rsidRDefault="007B70F1" w:rsidP="00331F60">
            <w:pPr>
              <w:jc w:val="center"/>
            </w:pPr>
            <w:r w:rsidRPr="00063927">
              <w:t>37 (37,4%)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07E29" w14:textId="77777777" w:rsidR="007B70F1" w:rsidRPr="007B70F1" w:rsidRDefault="007B70F1" w:rsidP="00331F60">
            <w:pPr>
              <w:jc w:val="center"/>
            </w:pPr>
            <w:r w:rsidRPr="007B70F1">
              <w:t>0,986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4D6B8" w14:textId="77777777" w:rsidR="007B70F1" w:rsidRPr="007B70F1" w:rsidRDefault="007B70F1" w:rsidP="00331F60">
            <w:pPr>
              <w:jc w:val="center"/>
            </w:pPr>
            <w:r w:rsidRPr="007B70F1">
              <w:t>0,0 (0,0 - 2,0)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E12EF" w14:textId="77777777" w:rsidR="007B70F1" w:rsidRPr="007B70F1" w:rsidRDefault="007B70F1" w:rsidP="00331F60">
            <w:pPr>
              <w:jc w:val="center"/>
            </w:pPr>
            <w:r w:rsidRPr="007B70F1">
              <w:t>0,0 (0,0 - 2,0)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9163D" w14:textId="77777777" w:rsidR="007B70F1" w:rsidRPr="007B70F1" w:rsidRDefault="007B70F1" w:rsidP="00331F60">
            <w:pPr>
              <w:jc w:val="center"/>
            </w:pPr>
            <w:r w:rsidRPr="007B70F1">
              <w:t>0,874</w:t>
            </w:r>
          </w:p>
        </w:tc>
      </w:tr>
      <w:tr w:rsidR="007B70F1" w:rsidRPr="00063927" w14:paraId="733FF47F" w14:textId="77777777" w:rsidTr="00331F60">
        <w:trPr>
          <w:trHeight w:val="54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A78BD" w14:textId="77777777" w:rsidR="007B70F1" w:rsidRPr="007B70F1" w:rsidRDefault="007B70F1" w:rsidP="00331F60">
            <w:pPr>
              <w:rPr>
                <w:bCs/>
                <w:lang w:val="en-US"/>
              </w:rPr>
            </w:pPr>
            <w:r w:rsidRPr="007B70F1">
              <w:rPr>
                <w:bCs/>
                <w:lang w:val="en-US"/>
              </w:rPr>
              <w:t>Early introduction of whole cow's milk, yogurt and cheeses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6E098" w14:textId="77777777" w:rsidR="007B70F1" w:rsidRPr="00063927" w:rsidRDefault="007B70F1" w:rsidP="00331F60">
            <w:pPr>
              <w:jc w:val="center"/>
            </w:pPr>
            <w:r w:rsidRPr="00063927">
              <w:t>&lt;</w:t>
            </w:r>
            <w:r>
              <w:t xml:space="preserve"> </w:t>
            </w:r>
            <w:r w:rsidRPr="00063927">
              <w:t>12 months</w:t>
            </w:r>
          </w:p>
          <w:p w14:paraId="7BC323D2" w14:textId="77777777" w:rsidR="007B70F1" w:rsidRPr="00063927" w:rsidRDefault="007B70F1" w:rsidP="00331F60">
            <w:pPr>
              <w:jc w:val="center"/>
            </w:pPr>
            <w:r w:rsidRPr="00063927">
              <w:t>(2,0 points)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23231" w14:textId="77777777" w:rsidR="007B70F1" w:rsidRPr="00063927" w:rsidRDefault="007B70F1" w:rsidP="00331F60">
            <w:pPr>
              <w:jc w:val="center"/>
            </w:pPr>
            <w:r w:rsidRPr="00063927">
              <w:t>4 (4,2%)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C41DD" w14:textId="77777777" w:rsidR="007B70F1" w:rsidRPr="00063927" w:rsidRDefault="007B70F1" w:rsidP="00331F60">
            <w:pPr>
              <w:jc w:val="center"/>
            </w:pPr>
            <w:r w:rsidRPr="00063927">
              <w:t>50 (50,5%)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7A0BE" w14:textId="77777777" w:rsidR="007B70F1" w:rsidRPr="007B70F1" w:rsidRDefault="007B70F1" w:rsidP="00331F60">
            <w:pPr>
              <w:jc w:val="center"/>
            </w:pPr>
            <w:r w:rsidRPr="007B70F1">
              <w:t>&lt;0,001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E4A67" w14:textId="77777777" w:rsidR="007B70F1" w:rsidRPr="007B70F1" w:rsidRDefault="007B70F1" w:rsidP="00331F60">
            <w:pPr>
              <w:jc w:val="center"/>
            </w:pPr>
            <w:r w:rsidRPr="007B70F1">
              <w:t>0,0 (0,0 - 0,0)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91FCA" w14:textId="77777777" w:rsidR="007B70F1" w:rsidRPr="007B70F1" w:rsidRDefault="007B70F1" w:rsidP="00331F60">
            <w:pPr>
              <w:jc w:val="center"/>
            </w:pPr>
            <w:r w:rsidRPr="007B70F1">
              <w:t>2,0 (0,0 - 2,0)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5886F" w14:textId="77777777" w:rsidR="007B70F1" w:rsidRPr="007B70F1" w:rsidRDefault="007B70F1" w:rsidP="00331F60">
            <w:pPr>
              <w:jc w:val="center"/>
            </w:pPr>
            <w:r w:rsidRPr="007B70F1">
              <w:t>&lt; 0,001</w:t>
            </w:r>
          </w:p>
        </w:tc>
      </w:tr>
      <w:tr w:rsidR="007B70F1" w:rsidRPr="00063927" w14:paraId="2A72A8C1" w14:textId="77777777" w:rsidTr="00331F60">
        <w:trPr>
          <w:trHeight w:val="54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394CF" w14:textId="77777777" w:rsidR="007B70F1" w:rsidRPr="007B70F1" w:rsidRDefault="007B70F1" w:rsidP="00331F60">
            <w:pPr>
              <w:rPr>
                <w:bCs/>
                <w:lang w:val="en-US"/>
              </w:rPr>
            </w:pPr>
            <w:r w:rsidRPr="007B70F1">
              <w:rPr>
                <w:bCs/>
                <w:lang w:val="en-US"/>
              </w:rPr>
              <w:t>Early introduction of sugar</w:t>
            </w:r>
            <w:r w:rsidRPr="007B70F1">
              <w:rPr>
                <w:bCs/>
                <w:vertAlign w:val="superscript"/>
                <w:lang w:val="en-US"/>
              </w:rPr>
              <w:t>d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0BFF5" w14:textId="77777777" w:rsidR="007B70F1" w:rsidRPr="00063927" w:rsidRDefault="007B70F1" w:rsidP="00331F60">
            <w:pPr>
              <w:jc w:val="center"/>
            </w:pPr>
            <w:r w:rsidRPr="00063927">
              <w:t>&lt;</w:t>
            </w:r>
            <w:r>
              <w:t xml:space="preserve"> </w:t>
            </w:r>
            <w:r w:rsidRPr="00063927">
              <w:t>24 months</w:t>
            </w:r>
            <w:r>
              <w:rPr>
                <w:vertAlign w:val="superscript"/>
              </w:rPr>
              <w:t>e</w:t>
            </w:r>
          </w:p>
          <w:p w14:paraId="44911676" w14:textId="77777777" w:rsidR="007B70F1" w:rsidRPr="00063927" w:rsidRDefault="007B70F1" w:rsidP="00331F60">
            <w:pPr>
              <w:jc w:val="center"/>
            </w:pPr>
            <w:r w:rsidRPr="00063927">
              <w:t>(1,5 points)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77B78" w14:textId="77777777" w:rsidR="007B70F1" w:rsidRPr="00063927" w:rsidRDefault="007B70F1" w:rsidP="00331F60">
            <w:pPr>
              <w:jc w:val="center"/>
            </w:pPr>
            <w:r w:rsidRPr="00063927">
              <w:t>34 (35,4%)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872D3" w14:textId="77777777" w:rsidR="007B70F1" w:rsidRPr="00063927" w:rsidRDefault="007B70F1" w:rsidP="00331F60">
            <w:pPr>
              <w:jc w:val="center"/>
            </w:pPr>
            <w:r w:rsidRPr="00063927">
              <w:t>44 (44,4%)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9E663" w14:textId="77777777" w:rsidR="007B70F1" w:rsidRPr="007B70F1" w:rsidRDefault="007B70F1" w:rsidP="00331F60">
            <w:pPr>
              <w:jc w:val="center"/>
            </w:pPr>
            <w:r w:rsidRPr="007B70F1">
              <w:t>0,198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846B9" w14:textId="77777777" w:rsidR="007B70F1" w:rsidRPr="007B70F1" w:rsidRDefault="007B70F1" w:rsidP="00331F60">
            <w:pPr>
              <w:jc w:val="center"/>
            </w:pPr>
            <w:r w:rsidRPr="007B70F1">
              <w:t>0,0 (0,0 - 1,5)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DEA1F" w14:textId="77777777" w:rsidR="007B70F1" w:rsidRPr="007B70F1" w:rsidRDefault="007B70F1" w:rsidP="00331F60">
            <w:pPr>
              <w:jc w:val="center"/>
            </w:pPr>
            <w:r w:rsidRPr="007B70F1">
              <w:t>1,5 (0,0 - 1,5)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B629B" w14:textId="77777777" w:rsidR="007B70F1" w:rsidRPr="007B70F1" w:rsidRDefault="007B70F1" w:rsidP="00331F60">
            <w:pPr>
              <w:jc w:val="center"/>
            </w:pPr>
            <w:r w:rsidRPr="007B70F1">
              <w:t>0,200</w:t>
            </w:r>
          </w:p>
        </w:tc>
      </w:tr>
      <w:tr w:rsidR="007B70F1" w:rsidRPr="00063927" w14:paraId="385B70B8" w14:textId="77777777" w:rsidTr="00331F60">
        <w:trPr>
          <w:trHeight w:val="54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C0C2CB" w14:textId="77777777" w:rsidR="007B70F1" w:rsidRPr="007B70F1" w:rsidRDefault="007B70F1" w:rsidP="00331F60">
            <w:pPr>
              <w:rPr>
                <w:bCs/>
                <w:lang w:val="en-US"/>
              </w:rPr>
            </w:pPr>
            <w:r w:rsidRPr="007B70F1">
              <w:rPr>
                <w:bCs/>
                <w:lang w:val="en-US"/>
              </w:rPr>
              <w:t>Early introduction of thickener (starches)</w:t>
            </w:r>
            <w:r w:rsidRPr="007B70F1">
              <w:rPr>
                <w:bCs/>
                <w:vertAlign w:val="superscript"/>
                <w:lang w:val="en-US"/>
              </w:rPr>
              <w:t>d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D8E94" w14:textId="77777777" w:rsidR="007B70F1" w:rsidRPr="00063927" w:rsidRDefault="007B70F1" w:rsidP="00331F60">
            <w:pPr>
              <w:jc w:val="center"/>
            </w:pPr>
            <w:r w:rsidRPr="00063927">
              <w:t>&lt;</w:t>
            </w:r>
            <w:r>
              <w:t xml:space="preserve"> </w:t>
            </w:r>
            <w:r w:rsidRPr="00063927">
              <w:t>12 months</w:t>
            </w:r>
          </w:p>
          <w:p w14:paraId="2653C3BF" w14:textId="77777777" w:rsidR="007B70F1" w:rsidRPr="00063927" w:rsidRDefault="007B70F1" w:rsidP="00331F60">
            <w:pPr>
              <w:jc w:val="center"/>
            </w:pPr>
            <w:r w:rsidRPr="00063927">
              <w:t>(1,5 points)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893327" w14:textId="77777777" w:rsidR="007B70F1" w:rsidRPr="00063927" w:rsidRDefault="007B70F1" w:rsidP="00331F60">
            <w:pPr>
              <w:jc w:val="center"/>
            </w:pPr>
            <w:r w:rsidRPr="00063927">
              <w:t>12 (12,5%)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7C44ED" w14:textId="77777777" w:rsidR="007B70F1" w:rsidRPr="00063927" w:rsidRDefault="007B70F1" w:rsidP="00331F60">
            <w:pPr>
              <w:jc w:val="center"/>
            </w:pPr>
            <w:r w:rsidRPr="00063927">
              <w:t>29 (30,3%)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CDEFD" w14:textId="77777777" w:rsidR="007B70F1" w:rsidRPr="007B70F1" w:rsidRDefault="007B70F1" w:rsidP="00331F60">
            <w:pPr>
              <w:jc w:val="center"/>
            </w:pPr>
            <w:r w:rsidRPr="007B70F1">
              <w:t>0,004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34DCD" w14:textId="77777777" w:rsidR="007B70F1" w:rsidRPr="007B70F1" w:rsidRDefault="007B70F1" w:rsidP="00331F60">
            <w:pPr>
              <w:jc w:val="center"/>
            </w:pPr>
            <w:r w:rsidRPr="007B70F1">
              <w:t>0,0 (0,0 - 0,0)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C8CAA" w14:textId="77777777" w:rsidR="007B70F1" w:rsidRPr="007B70F1" w:rsidRDefault="007B70F1" w:rsidP="00331F60">
            <w:pPr>
              <w:jc w:val="center"/>
            </w:pPr>
            <w:r w:rsidRPr="007B70F1">
              <w:t>0,0 (0,0 - 1,5)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D0B67" w14:textId="77777777" w:rsidR="007B70F1" w:rsidRPr="007B70F1" w:rsidRDefault="007B70F1" w:rsidP="00331F60">
            <w:pPr>
              <w:jc w:val="center"/>
            </w:pPr>
            <w:r w:rsidRPr="007B70F1">
              <w:t>0,003</w:t>
            </w:r>
          </w:p>
        </w:tc>
      </w:tr>
      <w:tr w:rsidR="007B70F1" w:rsidRPr="00063927" w14:paraId="09061FB4" w14:textId="77777777" w:rsidTr="00331F60">
        <w:trPr>
          <w:trHeight w:val="54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0017E4" w14:textId="77777777" w:rsidR="007B70F1" w:rsidRPr="007B70F1" w:rsidRDefault="007B70F1" w:rsidP="00331F60">
            <w:pPr>
              <w:rPr>
                <w:bCs/>
                <w:lang w:val="en-US"/>
              </w:rPr>
            </w:pPr>
            <w:r w:rsidRPr="007B70F1">
              <w:rPr>
                <w:bCs/>
                <w:lang w:val="en-US"/>
              </w:rPr>
              <w:t>Early introduction of family’s meal</w:t>
            </w:r>
            <w:r w:rsidRPr="007B70F1">
              <w:rPr>
                <w:bCs/>
                <w:vertAlign w:val="superscript"/>
                <w:lang w:val="en-US"/>
              </w:rPr>
              <w:t xml:space="preserve"> d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13F86" w14:textId="77777777" w:rsidR="007B70F1" w:rsidRPr="00063927" w:rsidRDefault="007B70F1" w:rsidP="00331F60">
            <w:pPr>
              <w:jc w:val="center"/>
            </w:pPr>
            <w:r w:rsidRPr="00063927">
              <w:t>&lt;</w:t>
            </w:r>
            <w:r>
              <w:t xml:space="preserve"> </w:t>
            </w:r>
            <w:r w:rsidRPr="00063927">
              <w:t>8 months</w:t>
            </w:r>
          </w:p>
          <w:p w14:paraId="4A0ECC46" w14:textId="77777777" w:rsidR="007B70F1" w:rsidRPr="00063927" w:rsidRDefault="007B70F1" w:rsidP="00331F60">
            <w:pPr>
              <w:jc w:val="center"/>
            </w:pPr>
            <w:r w:rsidRPr="00063927">
              <w:t>(2,0 points)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F760B" w14:textId="77777777" w:rsidR="007B70F1" w:rsidRPr="00063927" w:rsidRDefault="007B70F1" w:rsidP="00331F60">
            <w:pPr>
              <w:jc w:val="center"/>
            </w:pPr>
            <w:r w:rsidRPr="00063927">
              <w:t>1 (1,0%)</w:t>
            </w:r>
            <w:r w:rsidRPr="00063927">
              <w:rPr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04AF4" w14:textId="77777777" w:rsidR="007B70F1" w:rsidRPr="00063927" w:rsidRDefault="007B70F1" w:rsidP="00331F60">
            <w:pPr>
              <w:jc w:val="center"/>
            </w:pPr>
            <w:r w:rsidRPr="00063927">
              <w:t>7 (7,1%)</w:t>
            </w:r>
            <w:r w:rsidRPr="00063927">
              <w:rPr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84D01" w14:textId="77777777" w:rsidR="007B70F1" w:rsidRPr="007B70F1" w:rsidRDefault="007B70F1" w:rsidP="00331F60">
            <w:pPr>
              <w:jc w:val="center"/>
            </w:pPr>
            <w:r w:rsidRPr="007B70F1">
              <w:t>0,063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EFB74" w14:textId="77777777" w:rsidR="007B70F1" w:rsidRPr="007B70F1" w:rsidRDefault="007B70F1" w:rsidP="00331F60">
            <w:pPr>
              <w:jc w:val="center"/>
            </w:pPr>
            <w:r w:rsidRPr="007B70F1">
              <w:t>0,0 (0,0 - 0,0)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14DAF" w14:textId="77777777" w:rsidR="007B70F1" w:rsidRPr="007B70F1" w:rsidRDefault="007B70F1" w:rsidP="00331F60">
            <w:pPr>
              <w:jc w:val="center"/>
            </w:pPr>
            <w:r w:rsidRPr="007B70F1">
              <w:t>0,0 (0,0 - 0,0)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E036D" w14:textId="77777777" w:rsidR="007B70F1" w:rsidRPr="007B70F1" w:rsidRDefault="007B70F1" w:rsidP="00331F60">
            <w:pPr>
              <w:jc w:val="center"/>
            </w:pPr>
            <w:r w:rsidRPr="007B70F1">
              <w:t>0,460</w:t>
            </w:r>
          </w:p>
        </w:tc>
      </w:tr>
      <w:tr w:rsidR="007B70F1" w:rsidRPr="00063927" w14:paraId="2B26287E" w14:textId="77777777" w:rsidTr="00331F60">
        <w:trPr>
          <w:trHeight w:val="54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AEB38" w14:textId="77777777" w:rsidR="007B70F1" w:rsidRPr="007B70F1" w:rsidRDefault="007B70F1" w:rsidP="00331F60">
            <w:pPr>
              <w:rPr>
                <w:bCs/>
              </w:rPr>
            </w:pPr>
            <w:r w:rsidRPr="007B70F1">
              <w:rPr>
                <w:bCs/>
              </w:rPr>
              <w:t>Late introduction of liquids</w:t>
            </w:r>
            <w:r w:rsidRPr="007B70F1">
              <w:rPr>
                <w:bCs/>
                <w:vertAlign w:val="superscript"/>
                <w:lang w:val="en-US"/>
              </w:rPr>
              <w:t>c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EB157" w14:textId="77777777" w:rsidR="007B70F1" w:rsidRPr="00063927" w:rsidRDefault="007B70F1" w:rsidP="00331F60">
            <w:pPr>
              <w:jc w:val="center"/>
            </w:pPr>
            <w:r w:rsidRPr="00063927">
              <w:t>≥</w:t>
            </w:r>
            <w:r>
              <w:t xml:space="preserve"> </w:t>
            </w:r>
            <w:r w:rsidRPr="00063927">
              <w:t>7 months</w:t>
            </w:r>
          </w:p>
          <w:p w14:paraId="0F8622F6" w14:textId="77777777" w:rsidR="007B70F1" w:rsidRPr="00063927" w:rsidRDefault="007B70F1" w:rsidP="00331F60">
            <w:pPr>
              <w:jc w:val="center"/>
            </w:pPr>
            <w:r w:rsidRPr="00063927">
              <w:t>(0,5 points)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7EE5E" w14:textId="77777777" w:rsidR="007B70F1" w:rsidRPr="00063927" w:rsidRDefault="007B70F1" w:rsidP="00331F60">
            <w:pPr>
              <w:jc w:val="center"/>
            </w:pPr>
            <w:r w:rsidRPr="00063927">
              <w:t>7 (7,3%)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04C0F" w14:textId="77777777" w:rsidR="007B70F1" w:rsidRPr="00063927" w:rsidRDefault="007B70F1" w:rsidP="00331F60">
            <w:pPr>
              <w:jc w:val="center"/>
            </w:pPr>
            <w:r w:rsidRPr="00063927">
              <w:t>3 (3,0%)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2D954" w14:textId="77777777" w:rsidR="007B70F1" w:rsidRPr="007B70F1" w:rsidRDefault="007B70F1" w:rsidP="00331F60">
            <w:pPr>
              <w:jc w:val="center"/>
            </w:pPr>
            <w:r w:rsidRPr="007B70F1">
              <w:t>0,209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84B5A" w14:textId="77777777" w:rsidR="007B70F1" w:rsidRPr="007B70F1" w:rsidRDefault="007B70F1" w:rsidP="00331F60">
            <w:pPr>
              <w:jc w:val="center"/>
              <w:rPr>
                <w:lang w:val="en-US"/>
              </w:rPr>
            </w:pPr>
            <w:r w:rsidRPr="007B70F1">
              <w:t>0,0 (0,0 - 0,0)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F7B76" w14:textId="77777777" w:rsidR="007B70F1" w:rsidRPr="007B70F1" w:rsidRDefault="007B70F1" w:rsidP="00331F60">
            <w:pPr>
              <w:jc w:val="center"/>
            </w:pPr>
            <w:r w:rsidRPr="007B70F1">
              <w:t>0,0 (0,0 - 0,0)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02773" w14:textId="77777777" w:rsidR="007B70F1" w:rsidRPr="007B70F1" w:rsidRDefault="007B70F1" w:rsidP="00331F60">
            <w:pPr>
              <w:jc w:val="center"/>
            </w:pPr>
            <w:r w:rsidRPr="007B70F1">
              <w:t>0,180</w:t>
            </w:r>
          </w:p>
        </w:tc>
      </w:tr>
      <w:tr w:rsidR="007B70F1" w:rsidRPr="00063927" w14:paraId="2AF93E54" w14:textId="77777777" w:rsidTr="00331F60">
        <w:trPr>
          <w:trHeight w:val="303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C28B6" w14:textId="77777777" w:rsidR="007B70F1" w:rsidRPr="007B70F1" w:rsidRDefault="007B70F1" w:rsidP="00331F60">
            <w:pPr>
              <w:rPr>
                <w:bCs/>
                <w:lang w:val="en-US"/>
              </w:rPr>
            </w:pPr>
            <w:r w:rsidRPr="007B70F1">
              <w:rPr>
                <w:bCs/>
                <w:lang w:val="en-US"/>
              </w:rPr>
              <w:t>Late introduction of solids</w:t>
            </w:r>
            <w:r w:rsidRPr="007B70F1">
              <w:rPr>
                <w:bCs/>
                <w:vertAlign w:val="superscript"/>
                <w:lang w:val="en-US"/>
              </w:rPr>
              <w:t>d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2BE23" w14:textId="77777777" w:rsidR="007B70F1" w:rsidRPr="00063927" w:rsidRDefault="007B70F1" w:rsidP="00331F60">
            <w:pPr>
              <w:jc w:val="center"/>
            </w:pPr>
            <w:r w:rsidRPr="00063927">
              <w:t>≥</w:t>
            </w:r>
            <w:r>
              <w:t xml:space="preserve"> </w:t>
            </w:r>
            <w:r w:rsidRPr="00063927">
              <w:t>7 months</w:t>
            </w:r>
          </w:p>
          <w:p w14:paraId="14A50D79" w14:textId="77777777" w:rsidR="007B70F1" w:rsidRPr="00063927" w:rsidRDefault="007B70F1" w:rsidP="00331F60">
            <w:pPr>
              <w:jc w:val="center"/>
            </w:pPr>
            <w:r w:rsidRPr="00063927">
              <w:t>(1,5 points)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29CBF" w14:textId="77777777" w:rsidR="007B70F1" w:rsidRPr="00063927" w:rsidRDefault="007B70F1" w:rsidP="00331F60">
            <w:pPr>
              <w:jc w:val="center"/>
            </w:pPr>
            <w:r w:rsidRPr="00063927">
              <w:t>11 (11,5%)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4114B" w14:textId="77777777" w:rsidR="007B70F1" w:rsidRPr="00063927" w:rsidRDefault="007B70F1" w:rsidP="00331F60">
            <w:pPr>
              <w:jc w:val="center"/>
            </w:pPr>
            <w:r w:rsidRPr="00063927">
              <w:t>3 (3,0%)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85625" w14:textId="77777777" w:rsidR="007B70F1" w:rsidRPr="007B70F1" w:rsidRDefault="007B70F1" w:rsidP="00331F60">
            <w:pPr>
              <w:jc w:val="center"/>
            </w:pPr>
            <w:r w:rsidRPr="007B70F1">
              <w:t>0,023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D927E" w14:textId="77777777" w:rsidR="007B70F1" w:rsidRPr="007B70F1" w:rsidRDefault="007B70F1" w:rsidP="00331F60">
            <w:pPr>
              <w:jc w:val="center"/>
            </w:pPr>
            <w:r w:rsidRPr="007B70F1">
              <w:t>0,0 (0,0 - 0,0)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9EFCD" w14:textId="77777777" w:rsidR="007B70F1" w:rsidRPr="007B70F1" w:rsidRDefault="007B70F1" w:rsidP="00331F60">
            <w:pPr>
              <w:jc w:val="center"/>
            </w:pPr>
            <w:r w:rsidRPr="007B70F1">
              <w:t>0,0 (0,0 - 0,0)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1410C" w14:textId="77777777" w:rsidR="007B70F1" w:rsidRPr="007B70F1" w:rsidRDefault="007B70F1" w:rsidP="00331F60">
            <w:pPr>
              <w:jc w:val="center"/>
            </w:pPr>
            <w:r w:rsidRPr="007B70F1">
              <w:t>0,023</w:t>
            </w:r>
          </w:p>
        </w:tc>
      </w:tr>
      <w:tr w:rsidR="007B70F1" w:rsidRPr="00063927" w14:paraId="7EE7B5DA" w14:textId="77777777" w:rsidTr="00331F60">
        <w:trPr>
          <w:trHeight w:val="54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8F59B" w14:textId="77777777" w:rsidR="007B70F1" w:rsidRPr="007B70F1" w:rsidRDefault="007B70F1" w:rsidP="00331F60">
            <w:pPr>
              <w:rPr>
                <w:bCs/>
                <w:lang w:val="en-US"/>
              </w:rPr>
            </w:pPr>
            <w:r w:rsidRPr="007B70F1">
              <w:rPr>
                <w:bCs/>
                <w:lang w:val="en-US"/>
              </w:rPr>
              <w:t>Late introduction of family’s meal</w:t>
            </w:r>
            <w:r w:rsidRPr="007B70F1">
              <w:rPr>
                <w:bCs/>
                <w:vertAlign w:val="superscript"/>
                <w:lang w:val="en-US"/>
              </w:rPr>
              <w:t>d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31406" w14:textId="77777777" w:rsidR="007B70F1" w:rsidRPr="00063927" w:rsidRDefault="007B70F1" w:rsidP="00331F60">
            <w:pPr>
              <w:jc w:val="center"/>
            </w:pPr>
            <w:r w:rsidRPr="00063927">
              <w:t>&gt;</w:t>
            </w:r>
            <w:r>
              <w:t xml:space="preserve"> </w:t>
            </w:r>
            <w:r w:rsidRPr="00063927">
              <w:t>12 months</w:t>
            </w:r>
          </w:p>
          <w:p w14:paraId="5A34066A" w14:textId="77777777" w:rsidR="007B70F1" w:rsidRPr="00063927" w:rsidRDefault="007B70F1" w:rsidP="00331F60">
            <w:pPr>
              <w:jc w:val="center"/>
            </w:pPr>
            <w:r w:rsidRPr="00063927">
              <w:t>(1,5 points)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7015A" w14:textId="77777777" w:rsidR="007B70F1" w:rsidRPr="00063927" w:rsidRDefault="007B70F1" w:rsidP="00331F60">
            <w:pPr>
              <w:jc w:val="center"/>
            </w:pPr>
            <w:r w:rsidRPr="00063927">
              <w:t>19 (19,8%)</w:t>
            </w:r>
            <w:r w:rsidRPr="00063927">
              <w:rPr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BA24C" w14:textId="77777777" w:rsidR="007B70F1" w:rsidRPr="00063927" w:rsidRDefault="007B70F1" w:rsidP="00331F60">
            <w:pPr>
              <w:jc w:val="center"/>
            </w:pPr>
            <w:r w:rsidRPr="00063927">
              <w:t>11 (11,1%)</w:t>
            </w:r>
            <w:r w:rsidRPr="00063927">
              <w:rPr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E3E30" w14:textId="77777777" w:rsidR="007B70F1" w:rsidRPr="007B70F1" w:rsidRDefault="007B70F1" w:rsidP="00331F60">
            <w:pPr>
              <w:jc w:val="center"/>
            </w:pPr>
            <w:r w:rsidRPr="007B70F1">
              <w:t>0,101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48598" w14:textId="77777777" w:rsidR="007B70F1" w:rsidRPr="007B70F1" w:rsidRDefault="007B70F1" w:rsidP="00331F60">
            <w:pPr>
              <w:jc w:val="center"/>
            </w:pPr>
            <w:r w:rsidRPr="007B70F1">
              <w:t>0,0 (0,0 - 0,0)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5B6A4" w14:textId="77777777" w:rsidR="007B70F1" w:rsidRPr="007B70F1" w:rsidRDefault="007B70F1" w:rsidP="00331F60">
            <w:pPr>
              <w:jc w:val="center"/>
            </w:pPr>
            <w:r w:rsidRPr="007B70F1">
              <w:t>0,0 (0,0 - 0,0)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C81AE" w14:textId="77777777" w:rsidR="007B70F1" w:rsidRPr="007B70F1" w:rsidRDefault="007B70F1" w:rsidP="00331F60">
            <w:pPr>
              <w:jc w:val="center"/>
            </w:pPr>
            <w:r w:rsidRPr="007B70F1">
              <w:t>0,481</w:t>
            </w:r>
          </w:p>
        </w:tc>
      </w:tr>
      <w:tr w:rsidR="007B70F1" w:rsidRPr="00063927" w14:paraId="2BEC65F1" w14:textId="77777777" w:rsidTr="00331F60">
        <w:trPr>
          <w:trHeight w:val="54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87940" w14:textId="77777777" w:rsidR="007B70F1" w:rsidRPr="007B70F1" w:rsidRDefault="007B70F1" w:rsidP="00331F60">
            <w:pPr>
              <w:rPr>
                <w:bCs/>
                <w:lang w:val="en-US"/>
              </w:rPr>
            </w:pPr>
            <w:r w:rsidRPr="007B70F1">
              <w:rPr>
                <w:bCs/>
                <w:lang w:val="en-US"/>
              </w:rPr>
              <w:lastRenderedPageBreak/>
              <w:t>Inadequacy in preparation of meals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050AA" w14:textId="77777777" w:rsidR="007B70F1" w:rsidRPr="00063927" w:rsidRDefault="007B70F1" w:rsidP="00331F60">
            <w:pPr>
              <w:jc w:val="center"/>
              <w:rPr>
                <w:lang w:val="en-US"/>
              </w:rPr>
            </w:pPr>
            <w:r w:rsidRPr="00063927">
              <w:rPr>
                <w:lang w:val="en-US"/>
              </w:rPr>
              <w:t>Use of industrialized spice (1,3 points)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33704" w14:textId="77777777" w:rsidR="007B70F1" w:rsidRPr="00063927" w:rsidRDefault="007B70F1" w:rsidP="00331F60">
            <w:pPr>
              <w:jc w:val="center"/>
              <w:rPr>
                <w:vertAlign w:val="superscript"/>
              </w:rPr>
            </w:pPr>
            <w:r w:rsidRPr="00063927">
              <w:t>2 (2,7%)</w:t>
            </w:r>
            <w:r w:rsidRPr="00063927">
              <w:rPr>
                <w:vertAlign w:val="superscript"/>
              </w:rPr>
              <w:t>1</w:t>
            </w:r>
          </w:p>
          <w:p w14:paraId="29126334" w14:textId="77777777" w:rsidR="007B70F1" w:rsidRPr="00063927" w:rsidRDefault="007B70F1" w:rsidP="00331F60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4980F" w14:textId="77777777" w:rsidR="007B70F1" w:rsidRPr="00063927" w:rsidRDefault="007B70F1" w:rsidP="00331F60">
            <w:pPr>
              <w:jc w:val="center"/>
              <w:rPr>
                <w:vertAlign w:val="superscript"/>
              </w:rPr>
            </w:pPr>
            <w:r w:rsidRPr="00063927">
              <w:t>7 (9,6%)</w:t>
            </w:r>
            <w:r w:rsidRPr="00063927">
              <w:rPr>
                <w:vertAlign w:val="superscript"/>
              </w:rPr>
              <w:t>1</w:t>
            </w:r>
          </w:p>
          <w:p w14:paraId="30FA4CF2" w14:textId="77777777" w:rsidR="007B70F1" w:rsidRPr="00063927" w:rsidRDefault="007B70F1" w:rsidP="00331F6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69D0F" w14:textId="77777777" w:rsidR="007B70F1" w:rsidRPr="007B70F1" w:rsidRDefault="007B70F1" w:rsidP="00331F60">
            <w:pPr>
              <w:jc w:val="center"/>
            </w:pPr>
            <w:r w:rsidRPr="007B70F1">
              <w:t>0,166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40451" w14:textId="77777777" w:rsidR="007B70F1" w:rsidRPr="007B70F1" w:rsidRDefault="007B70F1" w:rsidP="00331F60">
            <w:pPr>
              <w:jc w:val="center"/>
            </w:pPr>
            <w:r w:rsidRPr="007B70F1">
              <w:t>0,0 (0,0-0,0)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6764A" w14:textId="77777777" w:rsidR="007B70F1" w:rsidRPr="007B70F1" w:rsidRDefault="007B70F1" w:rsidP="00331F60">
            <w:pPr>
              <w:jc w:val="center"/>
            </w:pPr>
            <w:r w:rsidRPr="007B70F1">
              <w:t>0,0 (0,0-0,0)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4A6B7" w14:textId="77777777" w:rsidR="007B70F1" w:rsidRPr="007B70F1" w:rsidRDefault="007B70F1" w:rsidP="00331F60">
            <w:pPr>
              <w:jc w:val="center"/>
            </w:pPr>
            <w:r w:rsidRPr="007B70F1">
              <w:t>0,099</w:t>
            </w:r>
          </w:p>
        </w:tc>
      </w:tr>
      <w:tr w:rsidR="007B70F1" w:rsidRPr="00063927" w14:paraId="4344E64E" w14:textId="77777777" w:rsidTr="00331F60">
        <w:trPr>
          <w:trHeight w:val="68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0F8F84" w14:textId="77777777" w:rsidR="007B70F1" w:rsidRPr="007B70F1" w:rsidRDefault="007B70F1" w:rsidP="00331F60">
            <w:pPr>
              <w:rPr>
                <w:bCs/>
                <w:lang w:val="en-US"/>
              </w:rPr>
            </w:pPr>
            <w:r w:rsidRPr="007B70F1">
              <w:rPr>
                <w:bCs/>
                <w:lang w:val="en-US"/>
              </w:rPr>
              <w:t>Index (sum of the scores)</w:t>
            </w:r>
            <w:r w:rsidRPr="007B70F1">
              <w:rPr>
                <w:bCs/>
                <w:vertAlign w:val="superscript"/>
                <w:lang w:val="en-US"/>
              </w:rPr>
              <w:t>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0180F0" w14:textId="77777777" w:rsidR="007B70F1" w:rsidRPr="00063927" w:rsidRDefault="007B70F1" w:rsidP="00331F60">
            <w:pPr>
              <w:jc w:val="center"/>
            </w:pPr>
            <w:r w:rsidRPr="00063927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BC43B1" w14:textId="77777777" w:rsidR="007B70F1" w:rsidRPr="00063927" w:rsidRDefault="007B70F1" w:rsidP="00331F60">
            <w:pPr>
              <w:jc w:val="center"/>
            </w:pPr>
            <w:r w:rsidRPr="00063927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7DA23D" w14:textId="77777777" w:rsidR="007B70F1" w:rsidRPr="00063927" w:rsidRDefault="007B70F1" w:rsidP="00331F60">
            <w:pPr>
              <w:jc w:val="center"/>
            </w:pPr>
            <w:r w:rsidRPr="00063927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C5B5D5" w14:textId="77777777" w:rsidR="007B70F1" w:rsidRPr="007B70F1" w:rsidRDefault="007B70F1" w:rsidP="00331F60">
            <w:pPr>
              <w:jc w:val="center"/>
            </w:pPr>
            <w:r w:rsidRPr="007B70F1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DD84A4" w14:textId="77777777" w:rsidR="007B70F1" w:rsidRPr="007B70F1" w:rsidRDefault="007B70F1" w:rsidP="00331F60">
            <w:pPr>
              <w:jc w:val="center"/>
            </w:pPr>
            <w:r w:rsidRPr="007B70F1">
              <w:t>2,8 (1,3 - 3,5)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3686BB" w14:textId="77777777" w:rsidR="007B70F1" w:rsidRPr="007B70F1" w:rsidRDefault="007B70F1" w:rsidP="00331F60">
            <w:pPr>
              <w:jc w:val="center"/>
            </w:pPr>
            <w:r w:rsidRPr="007B70F1">
              <w:t>3,5 (1,3 - 5,3)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DB9737" w14:textId="77777777" w:rsidR="007B70F1" w:rsidRPr="007B70F1" w:rsidRDefault="007B70F1" w:rsidP="00331F60">
            <w:pPr>
              <w:jc w:val="center"/>
            </w:pPr>
            <w:r w:rsidRPr="007B70F1">
              <w:t>&lt;</w:t>
            </w:r>
            <w:r>
              <w:t xml:space="preserve"> </w:t>
            </w:r>
            <w:r w:rsidRPr="007B70F1">
              <w:t>0,001</w:t>
            </w:r>
          </w:p>
        </w:tc>
      </w:tr>
    </w:tbl>
    <w:p w14:paraId="116293D5" w14:textId="77777777" w:rsidR="007B70F1" w:rsidRPr="00063927" w:rsidRDefault="007B70F1" w:rsidP="007B70F1">
      <w:pPr>
        <w:spacing w:line="360" w:lineRule="auto"/>
        <w:ind w:firstLine="426"/>
        <w:jc w:val="both"/>
        <w:rPr>
          <w:color w:val="FF0000"/>
          <w:lang w:val="en-US"/>
        </w:rPr>
      </w:pPr>
      <w:bookmarkStart w:id="0" w:name="_Hlk41593842"/>
      <w:r w:rsidRPr="00063927">
        <w:rPr>
          <w:lang w:val="en-US"/>
        </w:rPr>
        <w:t xml:space="preserve">Index of complementary feeding inadequacies by </w:t>
      </w:r>
      <w:bookmarkEnd w:id="0"/>
      <w:r w:rsidRPr="00063927">
        <w:rPr>
          <w:lang w:val="en-US"/>
        </w:rPr>
        <w:t>Mais et al., 2014.</w:t>
      </w:r>
      <w:r w:rsidRPr="007B70F1">
        <w:rPr>
          <w:vertAlign w:val="superscript"/>
          <w:lang w:val="en-US"/>
        </w:rPr>
        <w:t>14</w:t>
      </w:r>
      <w:r w:rsidRPr="00063927">
        <w:rPr>
          <w:lang w:val="en-US"/>
        </w:rPr>
        <w:t xml:space="preserve"> </w:t>
      </w:r>
    </w:p>
    <w:p w14:paraId="0DCE1598" w14:textId="77777777" w:rsidR="007B70F1" w:rsidRPr="00063927" w:rsidRDefault="007B70F1" w:rsidP="007B70F1">
      <w:pPr>
        <w:spacing w:line="360" w:lineRule="auto"/>
        <w:ind w:firstLine="426"/>
        <w:rPr>
          <w:lang w:val="en-US"/>
        </w:rPr>
      </w:pPr>
      <w:r w:rsidRPr="00063927">
        <w:rPr>
          <w:vertAlign w:val="superscript"/>
          <w:lang w:val="en-US"/>
        </w:rPr>
        <w:t>a</w:t>
      </w:r>
      <w:r w:rsidRPr="00063927">
        <w:rPr>
          <w:lang w:val="en-US"/>
        </w:rPr>
        <w:t xml:space="preserve"> Values are expressed as the absolute number and percentages in parentheses, Pearson chi-squared test or Fisher Exact test.</w:t>
      </w:r>
    </w:p>
    <w:p w14:paraId="361F1913" w14:textId="77777777" w:rsidR="007B70F1" w:rsidRPr="00063927" w:rsidRDefault="007B70F1" w:rsidP="007B70F1">
      <w:pPr>
        <w:spacing w:line="360" w:lineRule="auto"/>
        <w:ind w:firstLine="426"/>
        <w:rPr>
          <w:lang w:val="en-US"/>
        </w:rPr>
      </w:pPr>
      <w:r w:rsidRPr="00063927">
        <w:rPr>
          <w:vertAlign w:val="superscript"/>
          <w:lang w:val="en-US"/>
        </w:rPr>
        <w:t>b</w:t>
      </w:r>
      <w:r w:rsidRPr="00063927">
        <w:rPr>
          <w:lang w:val="en-US"/>
        </w:rPr>
        <w:t xml:space="preserve"> Values are expressed as the median and 25th and 75th percentiles in parentheses, Mann-Whitney test.</w:t>
      </w:r>
    </w:p>
    <w:p w14:paraId="6211B1DC" w14:textId="77777777" w:rsidR="007B70F1" w:rsidRPr="00063927" w:rsidRDefault="007B70F1" w:rsidP="007B70F1">
      <w:pPr>
        <w:spacing w:line="360" w:lineRule="auto"/>
        <w:ind w:firstLine="426"/>
        <w:rPr>
          <w:lang w:val="en-US"/>
        </w:rPr>
      </w:pPr>
      <w:r w:rsidRPr="00063927">
        <w:rPr>
          <w:lang w:val="en-US"/>
        </w:rPr>
        <w:t>Available data: n = 73</w:t>
      </w:r>
      <w:r>
        <w:rPr>
          <w:lang w:val="en-US"/>
        </w:rPr>
        <w:t>.</w:t>
      </w:r>
      <w:r w:rsidRPr="00063927">
        <w:rPr>
          <w:vertAlign w:val="superscript"/>
          <w:lang w:val="en-US"/>
        </w:rPr>
        <w:t>1</w:t>
      </w:r>
    </w:p>
    <w:p w14:paraId="5BE13B75" w14:textId="77777777" w:rsidR="007B70F1" w:rsidRPr="00063927" w:rsidRDefault="007B70F1" w:rsidP="007B70F1">
      <w:pPr>
        <w:spacing w:line="360" w:lineRule="auto"/>
        <w:ind w:left="426"/>
        <w:rPr>
          <w:lang w:val="en-US"/>
        </w:rPr>
      </w:pPr>
      <w:r w:rsidRPr="007B70F1">
        <w:rPr>
          <w:vertAlign w:val="superscript"/>
          <w:lang w:val="en-US"/>
        </w:rPr>
        <w:t>c</w:t>
      </w:r>
      <w:r w:rsidRPr="00063927">
        <w:rPr>
          <w:lang w:val="en-US"/>
        </w:rPr>
        <w:t xml:space="preserve"> Liquids other than breast milk or infant formulas</w:t>
      </w:r>
    </w:p>
    <w:p w14:paraId="6AB2DEFA" w14:textId="77777777" w:rsidR="007B70F1" w:rsidRPr="00063927" w:rsidRDefault="007B70F1" w:rsidP="007B70F1">
      <w:pPr>
        <w:spacing w:line="360" w:lineRule="auto"/>
        <w:ind w:left="426"/>
        <w:rPr>
          <w:lang w:val="en-US"/>
        </w:rPr>
      </w:pPr>
      <w:r w:rsidRPr="007B70F1">
        <w:rPr>
          <w:vertAlign w:val="superscript"/>
          <w:lang w:val="en-US"/>
        </w:rPr>
        <w:t>d</w:t>
      </w:r>
      <w:r>
        <w:rPr>
          <w:lang w:val="en-US"/>
        </w:rPr>
        <w:t xml:space="preserve"> </w:t>
      </w:r>
      <w:r w:rsidRPr="00063927">
        <w:rPr>
          <w:lang w:val="en-US"/>
        </w:rPr>
        <w:t>For calculating the Index, consider 2 points if there was an early introduction of solids and/or family food; 1.5 points if there was an early introduction of sugar and/or thickener; 1.5 points if there was a late introduction of solids and/or family food.</w:t>
      </w:r>
    </w:p>
    <w:p w14:paraId="6E10B0FC" w14:textId="65B5B29A" w:rsidR="007B70F1" w:rsidRDefault="007B70F1" w:rsidP="007B70F1">
      <w:pPr>
        <w:spacing w:line="360" w:lineRule="auto"/>
        <w:ind w:left="426"/>
        <w:rPr>
          <w:vertAlign w:val="superscript"/>
          <w:lang w:val="en-US"/>
        </w:rPr>
      </w:pPr>
      <w:r w:rsidRPr="007B70F1">
        <w:rPr>
          <w:vertAlign w:val="superscript"/>
          <w:lang w:val="en-US"/>
        </w:rPr>
        <w:t>e</w:t>
      </w:r>
      <w:r>
        <w:rPr>
          <w:lang w:val="en-US"/>
        </w:rPr>
        <w:t xml:space="preserve"> </w:t>
      </w:r>
      <w:r w:rsidRPr="00063927">
        <w:rPr>
          <w:lang w:val="en-US"/>
        </w:rPr>
        <w:t>Data adapted to the new recommendation for the introduction of sugar on the Brazilian feeding guide for children under 2 years old (2019)</w:t>
      </w:r>
      <w:r>
        <w:rPr>
          <w:lang w:val="en-US"/>
        </w:rPr>
        <w:t>.</w:t>
      </w:r>
      <w:r w:rsidRPr="00063927">
        <w:rPr>
          <w:vertAlign w:val="superscript"/>
          <w:lang w:val="en-US"/>
        </w:rPr>
        <w:t>7</w:t>
      </w:r>
    </w:p>
    <w:p w14:paraId="0691AC52" w14:textId="1D8C6842" w:rsidR="007B70F1" w:rsidRDefault="007B70F1" w:rsidP="007B70F1">
      <w:pPr>
        <w:spacing w:line="360" w:lineRule="auto"/>
        <w:ind w:left="426"/>
        <w:rPr>
          <w:vertAlign w:val="superscript"/>
          <w:lang w:val="en-US"/>
        </w:rPr>
      </w:pPr>
    </w:p>
    <w:p w14:paraId="2E8874BC" w14:textId="43F31216" w:rsidR="007B70F1" w:rsidRDefault="007B70F1" w:rsidP="007B70F1">
      <w:pPr>
        <w:spacing w:line="360" w:lineRule="auto"/>
        <w:ind w:left="426"/>
        <w:rPr>
          <w:vertAlign w:val="superscript"/>
          <w:lang w:val="en-US"/>
        </w:rPr>
      </w:pPr>
    </w:p>
    <w:p w14:paraId="5F099BE6" w14:textId="0EAEB274" w:rsidR="007B70F1" w:rsidRDefault="007B70F1" w:rsidP="007B70F1">
      <w:pPr>
        <w:spacing w:line="360" w:lineRule="auto"/>
        <w:ind w:left="426"/>
        <w:rPr>
          <w:vertAlign w:val="superscript"/>
          <w:lang w:val="en-US"/>
        </w:rPr>
      </w:pPr>
    </w:p>
    <w:p w14:paraId="5F00D532" w14:textId="3DFFBCD3" w:rsidR="007B70F1" w:rsidRDefault="007B70F1" w:rsidP="007B70F1">
      <w:pPr>
        <w:spacing w:line="360" w:lineRule="auto"/>
        <w:ind w:left="426"/>
        <w:rPr>
          <w:vertAlign w:val="superscript"/>
          <w:lang w:val="en-US"/>
        </w:rPr>
      </w:pPr>
    </w:p>
    <w:p w14:paraId="16FBC671" w14:textId="53F8A415" w:rsidR="007B70F1" w:rsidRDefault="007B70F1" w:rsidP="007B70F1">
      <w:pPr>
        <w:spacing w:line="360" w:lineRule="auto"/>
        <w:ind w:left="426"/>
        <w:rPr>
          <w:vertAlign w:val="superscript"/>
          <w:lang w:val="en-US"/>
        </w:rPr>
      </w:pPr>
    </w:p>
    <w:p w14:paraId="04BB9AF7" w14:textId="2C34A756" w:rsidR="007B70F1" w:rsidRDefault="007B70F1" w:rsidP="007B70F1">
      <w:pPr>
        <w:spacing w:line="360" w:lineRule="auto"/>
        <w:ind w:left="426"/>
        <w:rPr>
          <w:vertAlign w:val="superscript"/>
          <w:lang w:val="en-US"/>
        </w:rPr>
      </w:pPr>
    </w:p>
    <w:p w14:paraId="7B044B28" w14:textId="6EC43138" w:rsidR="007B70F1" w:rsidRDefault="007B70F1" w:rsidP="007B70F1">
      <w:pPr>
        <w:spacing w:line="360" w:lineRule="auto"/>
        <w:ind w:left="426"/>
        <w:rPr>
          <w:vertAlign w:val="superscript"/>
          <w:lang w:val="en-US"/>
        </w:rPr>
      </w:pPr>
    </w:p>
    <w:p w14:paraId="77A11C90" w14:textId="7AD1BDD0" w:rsidR="007B70F1" w:rsidRDefault="007B70F1" w:rsidP="007B70F1">
      <w:pPr>
        <w:spacing w:line="360" w:lineRule="auto"/>
        <w:ind w:left="426"/>
        <w:rPr>
          <w:vertAlign w:val="superscript"/>
          <w:lang w:val="en-US"/>
        </w:rPr>
      </w:pPr>
    </w:p>
    <w:p w14:paraId="5B6BDE5B" w14:textId="543E2465" w:rsidR="007B70F1" w:rsidRDefault="007B70F1" w:rsidP="007B70F1">
      <w:pPr>
        <w:spacing w:line="360" w:lineRule="auto"/>
        <w:ind w:left="426"/>
        <w:rPr>
          <w:vertAlign w:val="superscript"/>
          <w:lang w:val="en-US"/>
        </w:rPr>
      </w:pPr>
    </w:p>
    <w:p w14:paraId="6F0720A3" w14:textId="7F7C0745" w:rsidR="007B70F1" w:rsidRDefault="007B70F1" w:rsidP="007B70F1">
      <w:pPr>
        <w:spacing w:line="360" w:lineRule="auto"/>
        <w:ind w:left="426"/>
        <w:rPr>
          <w:vertAlign w:val="superscript"/>
          <w:lang w:val="en-US"/>
        </w:rPr>
      </w:pPr>
    </w:p>
    <w:p w14:paraId="542FDE39" w14:textId="4B6D09CC" w:rsidR="007B70F1" w:rsidRDefault="007B70F1" w:rsidP="007B70F1">
      <w:pPr>
        <w:spacing w:line="360" w:lineRule="auto"/>
        <w:ind w:left="426"/>
        <w:rPr>
          <w:vertAlign w:val="superscript"/>
          <w:lang w:val="en-US"/>
        </w:rPr>
      </w:pPr>
    </w:p>
    <w:p w14:paraId="50584F0A" w14:textId="5E344C45" w:rsidR="007B70F1" w:rsidRDefault="007B70F1" w:rsidP="007B70F1">
      <w:pPr>
        <w:spacing w:line="360" w:lineRule="auto"/>
        <w:jc w:val="both"/>
        <w:rPr>
          <w:b/>
          <w:bCs/>
          <w:noProof/>
          <w:lang w:val="en-US"/>
        </w:rPr>
      </w:pPr>
      <w:bookmarkStart w:id="1" w:name="_Hlk61606928"/>
      <w:r w:rsidRPr="00063927">
        <w:rPr>
          <w:b/>
          <w:bCs/>
          <w:noProof/>
          <w:lang w:val="en-US"/>
        </w:rPr>
        <w:t>Supplementary material 2</w:t>
      </w:r>
      <w:r>
        <w:rPr>
          <w:b/>
          <w:bCs/>
          <w:noProof/>
          <w:lang w:val="en-US"/>
        </w:rPr>
        <w:t xml:space="preserve"> - </w:t>
      </w:r>
      <w:r w:rsidRPr="00063927">
        <w:rPr>
          <w:b/>
          <w:bCs/>
          <w:noProof/>
          <w:lang w:val="en-US"/>
        </w:rPr>
        <w:t>Daily energy and macronutrient intake (A) and Percentage contribution of energy and macronutrients provided by breast milk, formulas, and cow's milk (B), of infants, fed a cow’s milk protein elimination diet and an unrestricted diet (control group)</w:t>
      </w:r>
      <w:r>
        <w:rPr>
          <w:b/>
          <w:bCs/>
          <w:noProof/>
          <w:lang w:val="en-US"/>
        </w:rPr>
        <w:t>.</w:t>
      </w:r>
    </w:p>
    <w:p w14:paraId="66DD0DF8" w14:textId="77777777" w:rsidR="007B70F1" w:rsidRDefault="007B70F1" w:rsidP="007B70F1">
      <w:pPr>
        <w:spacing w:line="360" w:lineRule="auto"/>
        <w:rPr>
          <w:b/>
          <w:bCs/>
          <w:noProof/>
          <w:lang w:val="en-US"/>
        </w:rPr>
      </w:pPr>
    </w:p>
    <w:p w14:paraId="496DCD0B" w14:textId="77777777" w:rsidR="007B70F1" w:rsidRPr="00063927" w:rsidRDefault="007B70F1" w:rsidP="007B70F1">
      <w:pPr>
        <w:spacing w:line="360" w:lineRule="auto"/>
        <w:rPr>
          <w:b/>
          <w:bCs/>
          <w:lang w:val="en-US"/>
        </w:rPr>
      </w:pPr>
      <w:r w:rsidRPr="0006392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A50CCA" wp14:editId="05E8A87B">
                <wp:simplePos x="0" y="0"/>
                <wp:positionH relativeFrom="column">
                  <wp:posOffset>1320165</wp:posOffset>
                </wp:positionH>
                <wp:positionV relativeFrom="paragraph">
                  <wp:posOffset>2501265</wp:posOffset>
                </wp:positionV>
                <wp:extent cx="1666875" cy="247650"/>
                <wp:effectExtent l="0" t="0" r="0" b="0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687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CEC44F" w14:textId="77777777" w:rsidR="007B70F1" w:rsidRPr="0049760B" w:rsidRDefault="007B70F1" w:rsidP="007B70F1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49760B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404040" w:themeColor="text1" w:themeTint="BF"/>
                                <w:sz w:val="16"/>
                                <w:szCs w:val="16"/>
                              </w:rPr>
                              <w:t>p=0,011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A50CCA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margin-left:103.95pt;margin-top:196.95pt;width:131.2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" filled="f" stroked="f" strokeweight=".5pt">
                <v:textbox>
                  <w:txbxContent>
                    <w:p w14:paraId="54CEC44F" w14:textId="77777777" w:rsidR="007B70F1" w:rsidRPr="0049760B" w:rsidRDefault="007B70F1" w:rsidP="007B70F1">
                      <w:pPr>
                        <w:jc w:val="right"/>
                        <w:rPr>
                          <w:rFonts w:asciiTheme="minorHAnsi" w:hAnsiTheme="minorHAnsi" w:cstheme="minorHAnsi"/>
                          <w:i/>
                          <w:iCs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49760B">
                        <w:rPr>
                          <w:rFonts w:asciiTheme="minorHAnsi" w:hAnsiTheme="minorHAnsi" w:cstheme="minorHAnsi"/>
                          <w:i/>
                          <w:iCs/>
                          <w:color w:val="404040" w:themeColor="text1" w:themeTint="BF"/>
                          <w:sz w:val="16"/>
                          <w:szCs w:val="16"/>
                        </w:rPr>
                        <w:t>p=0,011</w:t>
                      </w:r>
                    </w:p>
                  </w:txbxContent>
                </v:textbox>
              </v:shape>
            </w:pict>
          </mc:Fallback>
        </mc:AlternateContent>
      </w:r>
      <w:r w:rsidRPr="0006392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943D57" wp14:editId="57021775">
                <wp:simplePos x="0" y="0"/>
                <wp:positionH relativeFrom="column">
                  <wp:posOffset>1320165</wp:posOffset>
                </wp:positionH>
                <wp:positionV relativeFrom="paragraph">
                  <wp:posOffset>1844040</wp:posOffset>
                </wp:positionV>
                <wp:extent cx="1838325" cy="247650"/>
                <wp:effectExtent l="0" t="0" r="0" b="0"/>
                <wp:wrapNone/>
                <wp:docPr id="7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383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4DF3D4" w14:textId="77777777" w:rsidR="007B70F1" w:rsidRPr="0049760B" w:rsidRDefault="007B70F1" w:rsidP="007B70F1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49760B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404040" w:themeColor="text1" w:themeTint="BF"/>
                                <w:sz w:val="16"/>
                                <w:szCs w:val="16"/>
                              </w:rPr>
                              <w:t>p&lt;0,001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43D57" id="Caixa de Texto 7" o:spid="_x0000_s1027" type="#_x0000_t202" style="position:absolute;margin-left:103.95pt;margin-top:145.2pt;width:144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" filled="f" stroked="f" strokeweight=".5pt">
                <v:textbox>
                  <w:txbxContent>
                    <w:p w14:paraId="1B4DF3D4" w14:textId="77777777" w:rsidR="007B70F1" w:rsidRPr="0049760B" w:rsidRDefault="007B70F1" w:rsidP="007B70F1">
                      <w:pPr>
                        <w:jc w:val="right"/>
                        <w:rPr>
                          <w:rFonts w:asciiTheme="minorHAnsi" w:hAnsiTheme="minorHAnsi" w:cstheme="minorHAnsi"/>
                          <w:i/>
                          <w:iCs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49760B">
                        <w:rPr>
                          <w:rFonts w:asciiTheme="minorHAnsi" w:hAnsiTheme="minorHAnsi" w:cstheme="minorHAnsi"/>
                          <w:i/>
                          <w:iCs/>
                          <w:color w:val="404040" w:themeColor="text1" w:themeTint="BF"/>
                          <w:sz w:val="16"/>
                          <w:szCs w:val="16"/>
                        </w:rPr>
                        <w:t>p&lt;0,001</w:t>
                      </w:r>
                    </w:p>
                  </w:txbxContent>
                </v:textbox>
              </v:shape>
            </w:pict>
          </mc:Fallback>
        </mc:AlternateContent>
      </w:r>
      <w:r w:rsidRPr="0006392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4AD014" wp14:editId="7F1D4A4E">
                <wp:simplePos x="0" y="0"/>
                <wp:positionH relativeFrom="column">
                  <wp:posOffset>1320165</wp:posOffset>
                </wp:positionH>
                <wp:positionV relativeFrom="paragraph">
                  <wp:posOffset>1196340</wp:posOffset>
                </wp:positionV>
                <wp:extent cx="4010025" cy="247650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100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8FB96D" w14:textId="77777777" w:rsidR="007B70F1" w:rsidRPr="0049760B" w:rsidRDefault="007B70F1" w:rsidP="007B70F1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49760B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404040" w:themeColor="text1" w:themeTint="BF"/>
                                <w:sz w:val="16"/>
                                <w:szCs w:val="16"/>
                              </w:rPr>
                              <w:t>p=0,002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AD014" id="Caixa de Texto 2" o:spid="_x0000_s1028" type="#_x0000_t202" style="position:absolute;margin-left:103.95pt;margin-top:94.2pt;width:315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" filled="f" stroked="f" strokeweight=".5pt">
                <v:textbox>
                  <w:txbxContent>
                    <w:p w14:paraId="188FB96D" w14:textId="77777777" w:rsidR="007B70F1" w:rsidRPr="0049760B" w:rsidRDefault="007B70F1" w:rsidP="007B70F1">
                      <w:pPr>
                        <w:jc w:val="right"/>
                        <w:rPr>
                          <w:rFonts w:asciiTheme="minorHAnsi" w:hAnsiTheme="minorHAnsi" w:cstheme="minorHAnsi"/>
                          <w:i/>
                          <w:iCs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49760B">
                        <w:rPr>
                          <w:rFonts w:asciiTheme="minorHAnsi" w:hAnsiTheme="minorHAnsi" w:cstheme="minorHAnsi"/>
                          <w:i/>
                          <w:iCs/>
                          <w:color w:val="404040" w:themeColor="text1" w:themeTint="BF"/>
                          <w:sz w:val="16"/>
                          <w:szCs w:val="16"/>
                        </w:rPr>
                        <w:t>p=0,002</w:t>
                      </w:r>
                    </w:p>
                  </w:txbxContent>
                </v:textbox>
              </v:shape>
            </w:pict>
          </mc:Fallback>
        </mc:AlternateContent>
      </w:r>
      <w:r w:rsidRPr="0006392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B897A3" wp14:editId="419E0116">
                <wp:simplePos x="0" y="0"/>
                <wp:positionH relativeFrom="column">
                  <wp:posOffset>1320165</wp:posOffset>
                </wp:positionH>
                <wp:positionV relativeFrom="paragraph">
                  <wp:posOffset>529590</wp:posOffset>
                </wp:positionV>
                <wp:extent cx="4343400" cy="247650"/>
                <wp:effectExtent l="0" t="0" r="0" b="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434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C940EB" w14:textId="77777777" w:rsidR="007B70F1" w:rsidRPr="0049760B" w:rsidRDefault="007B70F1" w:rsidP="007B70F1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49760B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404040" w:themeColor="text1" w:themeTint="BF"/>
                                <w:sz w:val="16"/>
                                <w:szCs w:val="16"/>
                              </w:rPr>
                              <w:t>p&lt;0,001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897A3" id="Caixa de Texto 8" o:spid="_x0000_s1029" type="#_x0000_t202" style="position:absolute;margin-left:103.95pt;margin-top:41.7pt;width:342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" filled="f" stroked="f" strokeweight=".5pt">
                <v:textbox>
                  <w:txbxContent>
                    <w:p w14:paraId="5CC940EB" w14:textId="77777777" w:rsidR="007B70F1" w:rsidRPr="0049760B" w:rsidRDefault="007B70F1" w:rsidP="007B70F1">
                      <w:pPr>
                        <w:jc w:val="right"/>
                        <w:rPr>
                          <w:rFonts w:asciiTheme="minorHAnsi" w:hAnsiTheme="minorHAnsi" w:cstheme="minorHAnsi"/>
                          <w:i/>
                          <w:iCs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49760B">
                        <w:rPr>
                          <w:rFonts w:asciiTheme="minorHAnsi" w:hAnsiTheme="minorHAnsi" w:cstheme="minorHAnsi"/>
                          <w:i/>
                          <w:iCs/>
                          <w:color w:val="404040" w:themeColor="text1" w:themeTint="BF"/>
                          <w:sz w:val="16"/>
                          <w:szCs w:val="16"/>
                        </w:rPr>
                        <w:t>p&lt;0,001</w:t>
                      </w:r>
                    </w:p>
                  </w:txbxContent>
                </v:textbox>
              </v:shape>
            </w:pict>
          </mc:Fallback>
        </mc:AlternateContent>
      </w:r>
      <w:r w:rsidRPr="0006392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9C7DA9" wp14:editId="3F8D9FF9">
                <wp:simplePos x="0" y="0"/>
                <wp:positionH relativeFrom="column">
                  <wp:posOffset>46990</wp:posOffset>
                </wp:positionH>
                <wp:positionV relativeFrom="paragraph">
                  <wp:posOffset>233680</wp:posOffset>
                </wp:positionV>
                <wp:extent cx="5848350" cy="3000375"/>
                <wp:effectExtent l="0" t="0" r="0" b="952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8350" cy="30003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E7E6E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8AF8B0" id="Retângulo 16" o:spid="_x0000_s1026" style="position:absolute;margin-left:3.7pt;margin-top:18.4pt;width:460.5pt;height:23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" filled="f" strokecolor="#e7e6e6" strokeweight=".25pt">
                <v:path arrowok="t"/>
              </v:rect>
            </w:pict>
          </mc:Fallback>
        </mc:AlternateContent>
      </w:r>
      <w:r w:rsidRPr="00063927">
        <w:rPr>
          <w:b/>
          <w:bCs/>
          <w:noProof/>
          <w:lang w:val="en-US"/>
        </w:rPr>
        <w:t xml:space="preserve">(A) Estimated daily energy and macronutrient intake </w:t>
      </w:r>
      <w:r w:rsidRPr="00063927">
        <w:rPr>
          <w:noProof/>
        </w:rPr>
        <w:drawing>
          <wp:inline distT="0" distB="0" distL="0" distR="0" wp14:anchorId="373EFCA8" wp14:editId="066F93C6">
            <wp:extent cx="6296025" cy="3143250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FF3B10D-6EF8-436C-AD16-33AE8CB73C0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45FF2B2" w14:textId="77777777" w:rsidR="007B70F1" w:rsidRPr="00063927" w:rsidRDefault="007B70F1" w:rsidP="007B70F1">
      <w:pPr>
        <w:spacing w:line="360" w:lineRule="auto"/>
        <w:jc w:val="both"/>
        <w:rPr>
          <w:b/>
          <w:bCs/>
          <w:lang w:val="en-US"/>
        </w:rPr>
      </w:pPr>
    </w:p>
    <w:p w14:paraId="3FEE4605" w14:textId="77777777" w:rsidR="007B70F1" w:rsidRDefault="007B70F1" w:rsidP="007B70F1">
      <w:pPr>
        <w:spacing w:line="360" w:lineRule="auto"/>
        <w:rPr>
          <w:lang w:val="en-US"/>
        </w:rPr>
      </w:pPr>
      <w:r w:rsidRPr="00063927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84C523" wp14:editId="5D8B77A6">
                <wp:simplePos x="0" y="0"/>
                <wp:positionH relativeFrom="column">
                  <wp:posOffset>46990</wp:posOffset>
                </wp:positionH>
                <wp:positionV relativeFrom="paragraph">
                  <wp:posOffset>390525</wp:posOffset>
                </wp:positionV>
                <wp:extent cx="5895975" cy="3810000"/>
                <wp:effectExtent l="0" t="0" r="9525" b="0"/>
                <wp:wrapNone/>
                <wp:docPr id="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5975" cy="38100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E7E6E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E5F532" id="Retângulo 16" o:spid="_x0000_s1026" style="position:absolute;margin-left:3.7pt;margin-top:30.75pt;width:464.25pt;height:30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" filled="f" strokecolor="#e7e6e6" strokeweight=".25pt">
                <v:path arrowok="t"/>
              </v:rect>
            </w:pict>
          </mc:Fallback>
        </mc:AlternateContent>
      </w:r>
      <w:r w:rsidRPr="0006392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7A1464" wp14:editId="486D13A6">
                <wp:simplePos x="0" y="0"/>
                <wp:positionH relativeFrom="column">
                  <wp:posOffset>872490</wp:posOffset>
                </wp:positionH>
                <wp:positionV relativeFrom="paragraph">
                  <wp:posOffset>3389630</wp:posOffset>
                </wp:positionV>
                <wp:extent cx="3705225" cy="247650"/>
                <wp:effectExtent l="0" t="0" r="0" b="0"/>
                <wp:wrapNone/>
                <wp:docPr id="11" name="Caixa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052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CC6BA9" w14:textId="77777777" w:rsidR="007B70F1" w:rsidRPr="0049760B" w:rsidRDefault="007B70F1" w:rsidP="007B70F1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49760B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404040" w:themeColor="text1" w:themeTint="BF"/>
                                <w:sz w:val="16"/>
                                <w:szCs w:val="16"/>
                              </w:rPr>
                              <w:t>p=0,011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A1464" id="Caixa de Texto 11" o:spid="_x0000_s1030" type="#_x0000_t202" style="position:absolute;margin-left:68.7pt;margin-top:266.9pt;width:291.7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" filled="f" stroked="f" strokeweight=".5pt">
                <v:textbox>
                  <w:txbxContent>
                    <w:p w14:paraId="2FCC6BA9" w14:textId="77777777" w:rsidR="007B70F1" w:rsidRPr="0049760B" w:rsidRDefault="007B70F1" w:rsidP="007B70F1">
                      <w:pPr>
                        <w:jc w:val="right"/>
                        <w:rPr>
                          <w:rFonts w:asciiTheme="minorHAnsi" w:hAnsiTheme="minorHAnsi" w:cstheme="minorHAnsi"/>
                          <w:i/>
                          <w:iCs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49760B">
                        <w:rPr>
                          <w:rFonts w:asciiTheme="minorHAnsi" w:hAnsiTheme="minorHAnsi" w:cstheme="minorHAnsi"/>
                          <w:i/>
                          <w:iCs/>
                          <w:color w:val="404040" w:themeColor="text1" w:themeTint="BF"/>
                          <w:sz w:val="16"/>
                          <w:szCs w:val="16"/>
                        </w:rPr>
                        <w:t>p=0,011</w:t>
                      </w:r>
                    </w:p>
                  </w:txbxContent>
                </v:textbox>
              </v:shape>
            </w:pict>
          </mc:Fallback>
        </mc:AlternateContent>
      </w:r>
      <w:r w:rsidRPr="0006392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97A08C" wp14:editId="22F6DB26">
                <wp:simplePos x="0" y="0"/>
                <wp:positionH relativeFrom="column">
                  <wp:posOffset>875665</wp:posOffset>
                </wp:positionH>
                <wp:positionV relativeFrom="paragraph">
                  <wp:posOffset>2533015</wp:posOffset>
                </wp:positionV>
                <wp:extent cx="5124450" cy="247650"/>
                <wp:effectExtent l="0" t="0" r="0" b="0"/>
                <wp:wrapNone/>
                <wp:docPr id="13" name="Caixa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44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4B08A3" w14:textId="77777777" w:rsidR="007B70F1" w:rsidRPr="0049760B" w:rsidRDefault="007B70F1" w:rsidP="007B70F1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49760B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404040" w:themeColor="text1" w:themeTint="BF"/>
                                <w:sz w:val="16"/>
                                <w:szCs w:val="16"/>
                              </w:rPr>
                              <w:t>p&lt;0,001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7A08C" id="Caixa de Texto 13" o:spid="_x0000_s1031" type="#_x0000_t202" style="position:absolute;margin-left:68.95pt;margin-top:199.45pt;width:403.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" filled="f" stroked="f" strokeweight=".5pt">
                <v:textbox>
                  <w:txbxContent>
                    <w:p w14:paraId="504B08A3" w14:textId="77777777" w:rsidR="007B70F1" w:rsidRPr="0049760B" w:rsidRDefault="007B70F1" w:rsidP="007B70F1">
                      <w:pPr>
                        <w:jc w:val="right"/>
                        <w:rPr>
                          <w:rFonts w:asciiTheme="minorHAnsi" w:hAnsiTheme="minorHAnsi" w:cstheme="minorHAnsi"/>
                          <w:i/>
                          <w:iCs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49760B">
                        <w:rPr>
                          <w:rFonts w:asciiTheme="minorHAnsi" w:hAnsiTheme="minorHAnsi" w:cstheme="minorHAnsi"/>
                          <w:i/>
                          <w:iCs/>
                          <w:color w:val="404040" w:themeColor="text1" w:themeTint="BF"/>
                          <w:sz w:val="16"/>
                          <w:szCs w:val="16"/>
                        </w:rPr>
                        <w:t>p&lt;0,001</w:t>
                      </w:r>
                    </w:p>
                  </w:txbxContent>
                </v:textbox>
              </v:shape>
            </w:pict>
          </mc:Fallback>
        </mc:AlternateContent>
      </w:r>
      <w:r w:rsidRPr="0006392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4214CC" wp14:editId="4924C7B3">
                <wp:simplePos x="0" y="0"/>
                <wp:positionH relativeFrom="column">
                  <wp:posOffset>872490</wp:posOffset>
                </wp:positionH>
                <wp:positionV relativeFrom="paragraph">
                  <wp:posOffset>1703705</wp:posOffset>
                </wp:positionV>
                <wp:extent cx="4248150" cy="247650"/>
                <wp:effectExtent l="0" t="0" r="0" b="0"/>
                <wp:wrapNone/>
                <wp:docPr id="10" name="Caixa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481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9731AD" w14:textId="77777777" w:rsidR="007B70F1" w:rsidRPr="0049760B" w:rsidRDefault="007B70F1" w:rsidP="007B70F1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49760B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404040" w:themeColor="text1" w:themeTint="BF"/>
                                <w:sz w:val="16"/>
                                <w:szCs w:val="16"/>
                              </w:rPr>
                              <w:t>p=0,002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214CC" id="Caixa de Texto 10" o:spid="_x0000_s1032" type="#_x0000_t202" style="position:absolute;margin-left:68.7pt;margin-top:134.15pt;width:334.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" filled="f" stroked="f" strokeweight=".5pt">
                <v:textbox>
                  <w:txbxContent>
                    <w:p w14:paraId="699731AD" w14:textId="77777777" w:rsidR="007B70F1" w:rsidRPr="0049760B" w:rsidRDefault="007B70F1" w:rsidP="007B70F1">
                      <w:pPr>
                        <w:jc w:val="right"/>
                        <w:rPr>
                          <w:rFonts w:asciiTheme="minorHAnsi" w:hAnsiTheme="minorHAnsi" w:cstheme="minorHAnsi"/>
                          <w:i/>
                          <w:iCs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49760B">
                        <w:rPr>
                          <w:rFonts w:asciiTheme="minorHAnsi" w:hAnsiTheme="minorHAnsi" w:cstheme="minorHAnsi"/>
                          <w:i/>
                          <w:iCs/>
                          <w:color w:val="404040" w:themeColor="text1" w:themeTint="BF"/>
                          <w:sz w:val="16"/>
                          <w:szCs w:val="16"/>
                        </w:rPr>
                        <w:t>p=0,002</w:t>
                      </w:r>
                    </w:p>
                  </w:txbxContent>
                </v:textbox>
              </v:shape>
            </w:pict>
          </mc:Fallback>
        </mc:AlternateContent>
      </w:r>
      <w:r w:rsidRPr="0006392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0E05F4" wp14:editId="6C073901">
                <wp:simplePos x="0" y="0"/>
                <wp:positionH relativeFrom="column">
                  <wp:posOffset>876300</wp:posOffset>
                </wp:positionH>
                <wp:positionV relativeFrom="paragraph">
                  <wp:posOffset>878205</wp:posOffset>
                </wp:positionV>
                <wp:extent cx="4343400" cy="247650"/>
                <wp:effectExtent l="0" t="0" r="0" b="0"/>
                <wp:wrapNone/>
                <wp:docPr id="14" name="Caixa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434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59993B" w14:textId="77777777" w:rsidR="007B70F1" w:rsidRPr="0049760B" w:rsidRDefault="007B70F1" w:rsidP="007B70F1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49760B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404040" w:themeColor="text1" w:themeTint="BF"/>
                                <w:sz w:val="16"/>
                                <w:szCs w:val="16"/>
                              </w:rPr>
                              <w:t>p&lt;0,001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E05F4" id="Caixa de Texto 14" o:spid="_x0000_s1033" type="#_x0000_t202" style="position:absolute;margin-left:69pt;margin-top:69.15pt;width:342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" filled="f" stroked="f" strokeweight=".5pt">
                <v:textbox>
                  <w:txbxContent>
                    <w:p w14:paraId="6859993B" w14:textId="77777777" w:rsidR="007B70F1" w:rsidRPr="0049760B" w:rsidRDefault="007B70F1" w:rsidP="007B70F1">
                      <w:pPr>
                        <w:jc w:val="right"/>
                        <w:rPr>
                          <w:rFonts w:asciiTheme="minorHAnsi" w:hAnsiTheme="minorHAnsi" w:cstheme="minorHAnsi"/>
                          <w:i/>
                          <w:iCs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49760B">
                        <w:rPr>
                          <w:rFonts w:asciiTheme="minorHAnsi" w:hAnsiTheme="minorHAnsi" w:cstheme="minorHAnsi"/>
                          <w:i/>
                          <w:iCs/>
                          <w:color w:val="404040" w:themeColor="text1" w:themeTint="BF"/>
                          <w:sz w:val="16"/>
                          <w:szCs w:val="16"/>
                        </w:rPr>
                        <w:t>p&lt;0,001</w:t>
                      </w:r>
                    </w:p>
                  </w:txbxContent>
                </v:textbox>
              </v:shape>
            </w:pict>
          </mc:Fallback>
        </mc:AlternateContent>
      </w:r>
      <w:r w:rsidRPr="00063927">
        <w:rPr>
          <w:b/>
          <w:bCs/>
          <w:noProof/>
          <w:lang w:val="en-US"/>
        </w:rPr>
        <w:t xml:space="preserve">(B) Percentage contribution of energy and macronutrients provided by breast milk, formulas and cow's milk </w:t>
      </w:r>
      <w:r w:rsidRPr="00063927">
        <w:rPr>
          <w:noProof/>
        </w:rPr>
        <w:drawing>
          <wp:inline distT="0" distB="0" distL="0" distR="0" wp14:anchorId="6C22D39F" wp14:editId="0F1D6922">
            <wp:extent cx="5667375" cy="3941445"/>
            <wp:effectExtent l="0" t="0" r="0" b="1905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A9BCCD67-3589-46DF-9B22-7839EEEA3DC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063927">
        <w:rPr>
          <w:lang w:val="en-US"/>
        </w:rPr>
        <w:t xml:space="preserve"> </w:t>
      </w:r>
    </w:p>
    <w:p w14:paraId="3300FFDD" w14:textId="77777777" w:rsidR="007B70F1" w:rsidRDefault="007B70F1" w:rsidP="007B70F1">
      <w:pPr>
        <w:spacing w:line="360" w:lineRule="auto"/>
        <w:rPr>
          <w:lang w:val="en-US"/>
        </w:rPr>
      </w:pPr>
    </w:p>
    <w:p w14:paraId="48649727" w14:textId="77777777" w:rsidR="007B70F1" w:rsidRPr="00063927" w:rsidRDefault="007B70F1" w:rsidP="007B70F1">
      <w:pPr>
        <w:spacing w:line="360" w:lineRule="auto"/>
        <w:rPr>
          <w:lang w:val="en-US"/>
        </w:rPr>
      </w:pPr>
      <w:r w:rsidRPr="00063927">
        <w:rPr>
          <w:lang w:val="en-US"/>
        </w:rPr>
        <w:t>Values are expressed as the median, Mann-Whitney test.</w:t>
      </w:r>
    </w:p>
    <w:p w14:paraId="56079326" w14:textId="77777777" w:rsidR="007B70F1" w:rsidRPr="00063927" w:rsidRDefault="007B70F1" w:rsidP="007B70F1">
      <w:pPr>
        <w:spacing w:line="360" w:lineRule="auto"/>
        <w:jc w:val="both"/>
        <w:rPr>
          <w:b/>
          <w:color w:val="00B050"/>
          <w:lang w:val="en-US"/>
        </w:rPr>
      </w:pPr>
    </w:p>
    <w:bookmarkEnd w:id="1"/>
    <w:p w14:paraId="27BE9109" w14:textId="77777777" w:rsidR="007B70F1" w:rsidRPr="00063927" w:rsidRDefault="007B70F1" w:rsidP="007B70F1">
      <w:pPr>
        <w:spacing w:line="360" w:lineRule="auto"/>
        <w:ind w:left="426"/>
        <w:rPr>
          <w:lang w:val="en-US"/>
        </w:rPr>
      </w:pPr>
    </w:p>
    <w:sectPr w:rsidR="007B70F1" w:rsidRPr="00063927" w:rsidSect="007B70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6B54C" w14:textId="77777777" w:rsidR="008240B1" w:rsidRDefault="008240B1" w:rsidP="00D6452B">
      <w:r>
        <w:separator/>
      </w:r>
    </w:p>
  </w:endnote>
  <w:endnote w:type="continuationSeparator" w:id="0">
    <w:p w14:paraId="4A7108E7" w14:textId="77777777" w:rsidR="008240B1" w:rsidRDefault="008240B1" w:rsidP="00D6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069FC" w14:textId="77777777" w:rsidR="00D6452B" w:rsidRDefault="00D645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15692" w14:textId="77777777" w:rsidR="00D6452B" w:rsidRDefault="00D645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5A681" w14:textId="77777777" w:rsidR="00D6452B" w:rsidRDefault="00D645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ED51F" w14:textId="77777777" w:rsidR="008240B1" w:rsidRDefault="008240B1" w:rsidP="00D6452B">
      <w:r>
        <w:separator/>
      </w:r>
    </w:p>
  </w:footnote>
  <w:footnote w:type="continuationSeparator" w:id="0">
    <w:p w14:paraId="5B936B5A" w14:textId="77777777" w:rsidR="008240B1" w:rsidRDefault="008240B1" w:rsidP="00D64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4AD1E" w14:textId="77777777" w:rsidR="00D6452B" w:rsidRDefault="00D645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EFB9F" w14:textId="77777777" w:rsidR="00D6452B" w:rsidRDefault="00D645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1B30D" w14:textId="77777777" w:rsidR="00D6452B" w:rsidRDefault="00D645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74EC4"/>
    <w:multiLevelType w:val="hybridMultilevel"/>
    <w:tmpl w:val="D608A7C0"/>
    <w:lvl w:ilvl="0" w:tplc="ECA4E5B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E6E6A"/>
    <w:multiLevelType w:val="hybridMultilevel"/>
    <w:tmpl w:val="A6E05C6C"/>
    <w:lvl w:ilvl="0" w:tplc="FB626EE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F61EA8"/>
    <w:multiLevelType w:val="hybridMultilevel"/>
    <w:tmpl w:val="81E01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06580"/>
    <w:multiLevelType w:val="hybridMultilevel"/>
    <w:tmpl w:val="6C322E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A7698"/>
    <w:multiLevelType w:val="hybridMultilevel"/>
    <w:tmpl w:val="03CC12E8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BD03F60"/>
    <w:multiLevelType w:val="hybridMultilevel"/>
    <w:tmpl w:val="075CB55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403BB0"/>
    <w:multiLevelType w:val="hybridMultilevel"/>
    <w:tmpl w:val="3A1CA272"/>
    <w:lvl w:ilvl="0" w:tplc="0416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26363010"/>
    <w:multiLevelType w:val="hybridMultilevel"/>
    <w:tmpl w:val="6D665CE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C07687"/>
    <w:multiLevelType w:val="hybridMultilevel"/>
    <w:tmpl w:val="24B2291A"/>
    <w:lvl w:ilvl="0" w:tplc="E1646A5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01F5A"/>
    <w:multiLevelType w:val="hybridMultilevel"/>
    <w:tmpl w:val="E3EED2F0"/>
    <w:lvl w:ilvl="0" w:tplc="26527D3C">
      <w:start w:val="4"/>
      <w:numFmt w:val="upperLetter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FC7454"/>
    <w:multiLevelType w:val="hybridMultilevel"/>
    <w:tmpl w:val="07B4DA3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2A7E83"/>
    <w:multiLevelType w:val="hybridMultilevel"/>
    <w:tmpl w:val="1324927A"/>
    <w:lvl w:ilvl="0" w:tplc="B4B4F52A">
      <w:start w:val="1"/>
      <w:numFmt w:val="upperLetter"/>
      <w:lvlText w:val="(%1)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0A5913"/>
    <w:multiLevelType w:val="hybridMultilevel"/>
    <w:tmpl w:val="0ABAD3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A77CB"/>
    <w:multiLevelType w:val="hybridMultilevel"/>
    <w:tmpl w:val="2FF42EF6"/>
    <w:lvl w:ilvl="0" w:tplc="1F72AF8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722C4A"/>
    <w:multiLevelType w:val="hybridMultilevel"/>
    <w:tmpl w:val="86F4C6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C93186"/>
    <w:multiLevelType w:val="hybridMultilevel"/>
    <w:tmpl w:val="87900474"/>
    <w:lvl w:ilvl="0" w:tplc="5846F33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627F6300"/>
    <w:multiLevelType w:val="hybridMultilevel"/>
    <w:tmpl w:val="99D28CA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9D6A98"/>
    <w:multiLevelType w:val="hybridMultilevel"/>
    <w:tmpl w:val="07B4DA3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0D4902"/>
    <w:multiLevelType w:val="multilevel"/>
    <w:tmpl w:val="99D28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3"/>
  </w:num>
  <w:num w:numId="4">
    <w:abstractNumId w:val="15"/>
  </w:num>
  <w:num w:numId="5">
    <w:abstractNumId w:val="6"/>
  </w:num>
  <w:num w:numId="6">
    <w:abstractNumId w:val="16"/>
  </w:num>
  <w:num w:numId="7">
    <w:abstractNumId w:val="18"/>
  </w:num>
  <w:num w:numId="8">
    <w:abstractNumId w:val="4"/>
  </w:num>
  <w:num w:numId="9">
    <w:abstractNumId w:val="0"/>
  </w:num>
  <w:num w:numId="10">
    <w:abstractNumId w:val="10"/>
  </w:num>
  <w:num w:numId="11">
    <w:abstractNumId w:val="14"/>
  </w:num>
  <w:num w:numId="12">
    <w:abstractNumId w:val="17"/>
  </w:num>
  <w:num w:numId="13">
    <w:abstractNumId w:val="1"/>
  </w:num>
  <w:num w:numId="14">
    <w:abstractNumId w:val="9"/>
  </w:num>
  <w:num w:numId="15">
    <w:abstractNumId w:val="3"/>
  </w:num>
  <w:num w:numId="16">
    <w:abstractNumId w:val="2"/>
  </w:num>
  <w:num w:numId="17">
    <w:abstractNumId w:val="12"/>
  </w:num>
  <w:num w:numId="18">
    <w:abstractNumId w:val="11"/>
  </w:num>
  <w:num w:numId="19">
    <w:abstractNumId w:val="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3MTSxNDIyNTc1NLZQ0lEKTi0uzszPAykwqgUAeDo8HSwAAAA="/>
  </w:docVars>
  <w:rsids>
    <w:rsidRoot w:val="00C80ECA"/>
    <w:rsid w:val="00063927"/>
    <w:rsid w:val="0036319F"/>
    <w:rsid w:val="003C4515"/>
    <w:rsid w:val="004C3EDC"/>
    <w:rsid w:val="0054242C"/>
    <w:rsid w:val="007B70F1"/>
    <w:rsid w:val="008240B1"/>
    <w:rsid w:val="009A0A80"/>
    <w:rsid w:val="00A3028D"/>
    <w:rsid w:val="00C80ECA"/>
    <w:rsid w:val="00D6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438850"/>
  <w15:chartTrackingRefBased/>
  <w15:docId w15:val="{563B4DBB-44F8-4158-AA27-7BD3C373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C80ECA"/>
    <w:rPr>
      <w:i/>
      <w:iCs/>
    </w:rPr>
  </w:style>
  <w:style w:type="character" w:styleId="CommentReference">
    <w:name w:val="annotation reference"/>
    <w:basedOn w:val="DefaultParagraphFont"/>
    <w:unhideWhenUsed/>
    <w:rsid w:val="00C80E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0E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0E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C80E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80EC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vision">
    <w:name w:val="Revision"/>
    <w:hidden/>
    <w:uiPriority w:val="99"/>
    <w:semiHidden/>
    <w:rsid w:val="00C80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semiHidden/>
    <w:unhideWhenUsed/>
    <w:rsid w:val="00C80E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80ECA"/>
    <w:rPr>
      <w:rFonts w:ascii="Segoe UI" w:eastAsia="Times New Roman" w:hAnsi="Segoe UI" w:cs="Segoe UI"/>
      <w:sz w:val="18"/>
      <w:szCs w:val="18"/>
      <w:lang w:eastAsia="pt-BR"/>
    </w:rPr>
  </w:style>
  <w:style w:type="paragraph" w:styleId="Header">
    <w:name w:val="header"/>
    <w:basedOn w:val="Normal"/>
    <w:link w:val="HeaderChar"/>
    <w:unhideWhenUsed/>
    <w:rsid w:val="00C80ECA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rsid w:val="00C80EC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FooterChar"/>
    <w:unhideWhenUsed/>
    <w:rsid w:val="00C80ECA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rsid w:val="00C80EC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C80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C80ECA"/>
  </w:style>
  <w:style w:type="character" w:styleId="Hyperlink">
    <w:name w:val="Hyperlink"/>
    <w:rsid w:val="00C80ECA"/>
    <w:rPr>
      <w:color w:val="0000FF"/>
      <w:u w:val="single"/>
    </w:rPr>
  </w:style>
  <w:style w:type="paragraph" w:customStyle="1" w:styleId="Default">
    <w:name w:val="Default"/>
    <w:rsid w:val="00C80ECA"/>
    <w:pPr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Franklin Gothic Book"/>
      <w:color w:val="000000"/>
      <w:sz w:val="24"/>
      <w:szCs w:val="24"/>
      <w:lang w:eastAsia="pt-BR"/>
    </w:rPr>
  </w:style>
  <w:style w:type="character" w:customStyle="1" w:styleId="il">
    <w:name w:val="il"/>
    <w:basedOn w:val="DefaultParagraphFont"/>
    <w:rsid w:val="00C80ECA"/>
  </w:style>
  <w:style w:type="character" w:customStyle="1" w:styleId="apple-converted-space">
    <w:name w:val="apple-converted-space"/>
    <w:basedOn w:val="DefaultParagraphFont"/>
    <w:rsid w:val="00C80ECA"/>
  </w:style>
  <w:style w:type="character" w:styleId="Strong">
    <w:name w:val="Strong"/>
    <w:uiPriority w:val="22"/>
    <w:qFormat/>
    <w:rsid w:val="00C80ECA"/>
    <w:rPr>
      <w:b/>
      <w:bCs/>
    </w:rPr>
  </w:style>
  <w:style w:type="paragraph" w:styleId="NormalWeb">
    <w:name w:val="Normal (Web)"/>
    <w:basedOn w:val="Normal"/>
    <w:rsid w:val="00C80ECA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rsid w:val="00C80E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80E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EndNoteBibliographyTitle">
    <w:name w:val="EndNote Bibliography Title"/>
    <w:basedOn w:val="Normal"/>
    <w:link w:val="EndNoteBibliographyTitleChar"/>
    <w:rsid w:val="00C80ECA"/>
    <w:pPr>
      <w:jc w:val="center"/>
    </w:pPr>
    <w:rPr>
      <w:noProof/>
    </w:rPr>
  </w:style>
  <w:style w:type="character" w:customStyle="1" w:styleId="EndNoteBibliographyTitleChar">
    <w:name w:val="EndNote Bibliography Title Char"/>
    <w:link w:val="EndNoteBibliographyTitle"/>
    <w:rsid w:val="00C80ECA"/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paragraph" w:customStyle="1" w:styleId="EndNoteBibliography">
    <w:name w:val="EndNote Bibliography"/>
    <w:basedOn w:val="Normal"/>
    <w:link w:val="EndNoteBibliographyChar"/>
    <w:rsid w:val="00C80ECA"/>
    <w:pPr>
      <w:jc w:val="both"/>
    </w:pPr>
    <w:rPr>
      <w:noProof/>
    </w:rPr>
  </w:style>
  <w:style w:type="character" w:customStyle="1" w:styleId="EndNoteBibliographyChar">
    <w:name w:val="EndNote Bibliography Char"/>
    <w:link w:val="EndNoteBibliography"/>
    <w:rsid w:val="00C80ECA"/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paragraph" w:customStyle="1" w:styleId="TtuloTabela">
    <w:name w:val="Título Tabela"/>
    <w:basedOn w:val="Normal"/>
    <w:link w:val="TtuloTabelaChar"/>
    <w:qFormat/>
    <w:rsid w:val="00C80ECA"/>
    <w:pPr>
      <w:spacing w:line="259" w:lineRule="auto"/>
      <w:jc w:val="both"/>
    </w:pPr>
    <w:rPr>
      <w:rFonts w:ascii="Arial" w:eastAsiaTheme="minorHAnsi" w:hAnsi="Arial" w:cs="Arial"/>
      <w:b/>
      <w:sz w:val="22"/>
      <w:szCs w:val="20"/>
      <w:lang w:eastAsia="en-US"/>
    </w:rPr>
  </w:style>
  <w:style w:type="character" w:customStyle="1" w:styleId="TtuloTabelaChar">
    <w:name w:val="Título Tabela Char"/>
    <w:basedOn w:val="DefaultParagraphFont"/>
    <w:link w:val="TtuloTabela"/>
    <w:rsid w:val="00C80ECA"/>
    <w:rPr>
      <w:rFonts w:ascii="Arial" w:hAnsi="Arial" w:cs="Arial"/>
      <w:b/>
      <w:szCs w:val="20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C80E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https://d.docs.live.net/8e53aff077849ad8/Documentos/Tabula&#231;&#227;o%20Mestrado/TABULA&#199;&#195;O_G_CONTROLE_abril_2020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https://d.docs.live.net/8e53aff077849ad8/Documentos/Tabula&#231;&#227;o%20Mestrado/TABULA&#199;&#195;O_G_CONTROLE_abril_2020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1103391487828729"/>
          <c:y val="2.1447721179624683E-2"/>
          <c:w val="0.75846499579709381"/>
          <c:h val="0.83958849647815492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'[TABULAÇÃO_G_CONTROLE_abril_2020.xlsx]LM X R24H'!$AH$2</c:f>
              <c:strCache>
                <c:ptCount val="1"/>
                <c:pt idx="0">
                  <c:v>Cow’s milk protein elimination diet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'[TABULAÇÃO_G_CONTROLE_abril_2020.xlsx]LM X R24H'!$AI$1:$AL$1</c:f>
              <c:strCache>
                <c:ptCount val="4"/>
                <c:pt idx="0">
                  <c:v>Total energy (kcal/Kg)</c:v>
                </c:pt>
                <c:pt idx="1">
                  <c:v>Total carbohydrates (g)</c:v>
                </c:pt>
                <c:pt idx="2">
                  <c:v>Total fat (g)</c:v>
                </c:pt>
                <c:pt idx="3">
                  <c:v>Total Protein (g)</c:v>
                </c:pt>
              </c:strCache>
            </c:strRef>
          </c:cat>
          <c:val>
            <c:numRef>
              <c:f>'[TABULAÇÃO_G_CONTROLE_abril_2020.xlsx]LM X R24H'!$AI$2:$AL$2</c:f>
              <c:numCache>
                <c:formatCode>0.0</c:formatCode>
                <c:ptCount val="4"/>
                <c:pt idx="0">
                  <c:v>117.40390968969044</c:v>
                </c:pt>
                <c:pt idx="1">
                  <c:v>104.045</c:v>
                </c:pt>
                <c:pt idx="2">
                  <c:v>35.450000000000003</c:v>
                </c:pt>
                <c:pt idx="3">
                  <c:v>28.35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1EF-410C-987A-CD8B2A92D4E2}"/>
            </c:ext>
          </c:extLst>
        </c:ser>
        <c:ser>
          <c:idx val="0"/>
          <c:order val="1"/>
          <c:tx>
            <c:strRef>
              <c:f>'[TABULAÇÃO_G_CONTROLE_abril_2020.xlsx]LM X R24H'!$AH$3</c:f>
              <c:strCache>
                <c:ptCount val="1"/>
                <c:pt idx="0">
                  <c:v>Control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81,3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91EF-410C-987A-CD8B2A92D4E2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20ACCBC0-6D5A-46BD-847E-0AA51D6CDC98}" type="VALUE">
                      <a:rPr lang="en-US"/>
                      <a:pPr/>
                      <a:t>[VALUE]</a:t>
                    </a:fld>
                    <a:r>
                      <a:rPr lang="en-US"/>
                      <a:t> 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91EF-410C-987A-CD8B2A92D4E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'[TABULAÇÃO_G_CONTROLE_abril_2020.xlsx]LM X R24H'!$AI$1:$AL$1</c:f>
              <c:strCache>
                <c:ptCount val="4"/>
                <c:pt idx="0">
                  <c:v>Total energy (kcal/Kg)</c:v>
                </c:pt>
                <c:pt idx="1">
                  <c:v>Total carbohydrates (g)</c:v>
                </c:pt>
                <c:pt idx="2">
                  <c:v>Total fat (g)</c:v>
                </c:pt>
                <c:pt idx="3">
                  <c:v>Total Protein (g)</c:v>
                </c:pt>
              </c:strCache>
            </c:strRef>
          </c:cat>
          <c:val>
            <c:numRef>
              <c:f>'[TABULAÇÃO_G_CONTROLE_abril_2020.xlsx]LM X R24H'!$AI$3:$AL$3</c:f>
              <c:numCache>
                <c:formatCode>0.0</c:formatCode>
                <c:ptCount val="4"/>
                <c:pt idx="0">
                  <c:v>81.329107736804005</c:v>
                </c:pt>
                <c:pt idx="1">
                  <c:v>93.679999999999978</c:v>
                </c:pt>
                <c:pt idx="2">
                  <c:v>29.23</c:v>
                </c:pt>
                <c:pt idx="3">
                  <c:v>23.110000000000007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1EF-410C-987A-CD8B2A92D4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71412096"/>
        <c:axId val="170070400"/>
      </c:barChart>
      <c:catAx>
        <c:axId val="17141209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70070400"/>
        <c:crosses val="autoZero"/>
        <c:auto val="1"/>
        <c:lblAlgn val="ctr"/>
        <c:lblOffset val="100"/>
        <c:noMultiLvlLbl val="0"/>
      </c:catAx>
      <c:valAx>
        <c:axId val="170070400"/>
        <c:scaling>
          <c:orientation val="minMax"/>
        </c:scaling>
        <c:delete val="1"/>
        <c:axPos val="t"/>
        <c:numFmt formatCode="0.0" sourceLinked="1"/>
        <c:majorTickMark val="none"/>
        <c:minorTickMark val="none"/>
        <c:tickLblPos val="none"/>
        <c:crossAx val="1714120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t-BR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'[TABULAÇÃO_G_CONTROLE_abril_2020.xlsx]LM X R24H'!$AN$3</c:f>
              <c:strCache>
                <c:ptCount val="1"/>
                <c:pt idx="0">
                  <c:v>Cow’s milk protein elimination diet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'[TABULAÇÃO_G_CONTROLE_abril_2020.xlsx]LM X R24H'!$AO$1:$AR$1</c:f>
              <c:strCache>
                <c:ptCount val="4"/>
                <c:pt idx="0">
                  <c:v>Energy</c:v>
                </c:pt>
                <c:pt idx="1">
                  <c:v>Carbohydrates</c:v>
                </c:pt>
                <c:pt idx="2">
                  <c:v>Fat</c:v>
                </c:pt>
                <c:pt idx="3">
                  <c:v>Protein</c:v>
                </c:pt>
              </c:strCache>
            </c:strRef>
          </c:cat>
          <c:val>
            <c:numRef>
              <c:f>'[TABULAÇÃO_G_CONTROLE_abril_2020.xlsx]LM X R24H'!$AO$3:$AR$3</c:f>
              <c:numCache>
                <c:formatCode>0.0%</c:formatCode>
                <c:ptCount val="4"/>
                <c:pt idx="0">
                  <c:v>0.67121218766272772</c:v>
                </c:pt>
                <c:pt idx="1">
                  <c:v>0.64611344622234368</c:v>
                </c:pt>
                <c:pt idx="2">
                  <c:v>0.82785309443008481</c:v>
                </c:pt>
                <c:pt idx="3">
                  <c:v>0.55800392507763608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B08-4BF2-9D21-7C4128B24288}"/>
            </c:ext>
          </c:extLst>
        </c:ser>
        <c:ser>
          <c:idx val="1"/>
          <c:order val="1"/>
          <c:tx>
            <c:strRef>
              <c:f>'[TABULAÇÃO_G_CONTROLE_abril_2020.xlsx]LM X R24H'!$AN$2</c:f>
              <c:strCache>
                <c:ptCount val="1"/>
                <c:pt idx="0">
                  <c:v>Control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'[TABULAÇÃO_G_CONTROLE_abril_2020.xlsx]LM X R24H'!$AO$1:$AR$1</c:f>
              <c:strCache>
                <c:ptCount val="4"/>
                <c:pt idx="0">
                  <c:v>Energy</c:v>
                </c:pt>
                <c:pt idx="1">
                  <c:v>Carbohydrates</c:v>
                </c:pt>
                <c:pt idx="2">
                  <c:v>Fat</c:v>
                </c:pt>
                <c:pt idx="3">
                  <c:v>Protein</c:v>
                </c:pt>
              </c:strCache>
            </c:strRef>
          </c:cat>
          <c:val>
            <c:numRef>
              <c:f>'[TABULAÇÃO_G_CONTROLE_abril_2020.xlsx]LM X R24H'!$AO$2:$AR$2</c:f>
              <c:numCache>
                <c:formatCode>0.0%</c:formatCode>
                <c:ptCount val="4"/>
                <c:pt idx="0">
                  <c:v>0.59711698789436629</c:v>
                </c:pt>
                <c:pt idx="1">
                  <c:v>0.47756596044001864</c:v>
                </c:pt>
                <c:pt idx="2">
                  <c:v>0.8101578394975768</c:v>
                </c:pt>
                <c:pt idx="3">
                  <c:v>0.47637983334626205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B08-4BF2-9D21-7C4128B2428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28609280"/>
        <c:axId val="170087168"/>
      </c:barChart>
      <c:catAx>
        <c:axId val="128609280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70087168"/>
        <c:crosses val="autoZero"/>
        <c:auto val="1"/>
        <c:lblAlgn val="ctr"/>
        <c:lblOffset val="100"/>
        <c:noMultiLvlLbl val="0"/>
      </c:catAx>
      <c:valAx>
        <c:axId val="170087168"/>
        <c:scaling>
          <c:orientation val="minMax"/>
        </c:scaling>
        <c:delete val="1"/>
        <c:axPos val="t"/>
        <c:numFmt formatCode="0.0%" sourceLinked="1"/>
        <c:majorTickMark val="none"/>
        <c:minorTickMark val="none"/>
        <c:tickLblPos val="none"/>
        <c:crossAx val="1286092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t-BR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7A73B-739B-48C9-B67B-BCC6723BC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493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Frizzo</dc:creator>
  <cp:keywords/>
  <dc:description/>
  <cp:lastModifiedBy>Ribeiro, Tayana R. (ELS-RIO)</cp:lastModifiedBy>
  <cp:revision>7</cp:revision>
  <dcterms:created xsi:type="dcterms:W3CDTF">2021-07-02T23:40:00Z</dcterms:created>
  <dcterms:modified xsi:type="dcterms:W3CDTF">2021-07-06T11:55:00Z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2021-07-03T11:45:58Z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93d613e4-102f-4986-9bdb-d9be351d3bce</vt:lpwstr>
  </property>
  <property fmtid="{D5CDD505-2E9C-101B-9397-08002B2CF9AE}" pid="8" name="MSIP_Label_549ac42a-3eb4-4074-b885-aea26bd6241e_ContentBits">
    <vt:lpwstr>0</vt:lpwstr>
  </property>
</Properties>
</file>