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57884" w14:textId="6D311ABC" w:rsidR="00DD0270" w:rsidRPr="00747121" w:rsidRDefault="00164689" w:rsidP="00747121">
      <w:pPr>
        <w:spacing w:line="360" w:lineRule="auto"/>
        <w:jc w:val="both"/>
        <w:rPr>
          <w:rFonts w:ascii="Arial" w:hAnsi="Arial" w:cs="Arial"/>
          <w:lang w:val="es-ES"/>
        </w:rPr>
      </w:pPr>
      <w:r>
        <w:rPr>
          <w:rFonts w:ascii="Arial" w:hAnsi="Arial" w:cs="Arial"/>
          <w:b/>
          <w:bCs/>
          <w:lang w:val="es-ES"/>
        </w:rPr>
        <w:t>P</w:t>
      </w:r>
      <w:r w:rsidR="00E31CC0" w:rsidRPr="00876655">
        <w:rPr>
          <w:rFonts w:ascii="Arial" w:hAnsi="Arial" w:cs="Arial"/>
          <w:b/>
          <w:bCs/>
          <w:lang w:val="es-ES"/>
        </w:rPr>
        <w:t xml:space="preserve">ie </w:t>
      </w:r>
      <w:r w:rsidR="00747121" w:rsidRPr="00876655">
        <w:rPr>
          <w:rFonts w:ascii="Arial" w:hAnsi="Arial" w:cs="Arial"/>
          <w:b/>
          <w:bCs/>
          <w:lang w:val="es-ES"/>
        </w:rPr>
        <w:t xml:space="preserve">de </w:t>
      </w:r>
      <w:r w:rsidR="00E31CC0" w:rsidRPr="00876655">
        <w:rPr>
          <w:rFonts w:ascii="Arial" w:hAnsi="Arial" w:cs="Arial"/>
          <w:b/>
          <w:bCs/>
          <w:lang w:val="es-ES"/>
        </w:rPr>
        <w:t>foto</w:t>
      </w:r>
      <w:r w:rsidR="00FB1652" w:rsidRPr="00876655">
        <w:rPr>
          <w:rFonts w:ascii="Arial" w:hAnsi="Arial" w:cs="Arial"/>
          <w:b/>
          <w:bCs/>
          <w:lang w:val="es-ES"/>
        </w:rPr>
        <w:t xml:space="preserve"> </w:t>
      </w:r>
      <w:r>
        <w:rPr>
          <w:rFonts w:ascii="Arial" w:hAnsi="Arial" w:cs="Arial"/>
          <w:b/>
          <w:bCs/>
          <w:lang w:val="es-ES"/>
        </w:rPr>
        <w:t xml:space="preserve">extendido </w:t>
      </w:r>
      <w:r w:rsidR="00FB1652" w:rsidRPr="00876655">
        <w:rPr>
          <w:rFonts w:ascii="Arial" w:hAnsi="Arial" w:cs="Arial"/>
          <w:b/>
          <w:bCs/>
          <w:lang w:val="es-ES"/>
        </w:rPr>
        <w:t>de la</w:t>
      </w:r>
      <w:r w:rsidR="00E31CC0" w:rsidRPr="00876655">
        <w:rPr>
          <w:rFonts w:ascii="Arial" w:hAnsi="Arial" w:cs="Arial"/>
          <w:b/>
          <w:bCs/>
          <w:lang w:val="es-ES"/>
        </w:rPr>
        <w:t xml:space="preserve"> figura </w:t>
      </w:r>
      <w:r w:rsidR="00747121" w:rsidRPr="00876655">
        <w:rPr>
          <w:rFonts w:ascii="Arial" w:hAnsi="Arial" w:cs="Arial"/>
          <w:b/>
          <w:bCs/>
          <w:lang w:val="es-ES"/>
        </w:rPr>
        <w:t>2</w:t>
      </w:r>
      <w:r w:rsidR="00FB1652" w:rsidRPr="00876655">
        <w:rPr>
          <w:rFonts w:ascii="Arial" w:hAnsi="Arial" w:cs="Arial"/>
          <w:b/>
          <w:bCs/>
          <w:lang w:val="es-ES"/>
        </w:rPr>
        <w:t>.</w:t>
      </w:r>
      <w:r w:rsidR="00FB1652">
        <w:rPr>
          <w:rFonts w:ascii="Arial" w:hAnsi="Arial" w:cs="Arial"/>
          <w:b/>
          <w:bCs/>
          <w:lang w:val="es-ES"/>
        </w:rPr>
        <w:t xml:space="preserve"> </w:t>
      </w:r>
      <w:r w:rsidR="00DD0270" w:rsidRPr="00747121">
        <w:rPr>
          <w:rFonts w:ascii="Arial" w:hAnsi="Arial" w:cs="Arial"/>
          <w:lang w:val="es-ES"/>
        </w:rPr>
        <w:t>Posibles mecanismos fisiopatológicos implicados en la</w:t>
      </w:r>
      <w:r w:rsidR="004C5307">
        <w:rPr>
          <w:rFonts w:ascii="Arial" w:hAnsi="Arial" w:cs="Arial"/>
          <w:lang w:val="es-ES"/>
        </w:rPr>
        <w:t>s</w:t>
      </w:r>
      <w:r w:rsidR="00DD0270" w:rsidRPr="00747121">
        <w:rPr>
          <w:rFonts w:ascii="Arial" w:hAnsi="Arial" w:cs="Arial"/>
          <w:lang w:val="es-ES"/>
        </w:rPr>
        <w:t xml:space="preserve"> lesi</w:t>
      </w:r>
      <w:r w:rsidR="004C5307">
        <w:rPr>
          <w:rFonts w:ascii="Arial" w:hAnsi="Arial" w:cs="Arial"/>
          <w:lang w:val="es-ES"/>
        </w:rPr>
        <w:t>ones</w:t>
      </w:r>
      <w:r w:rsidR="00DD0270" w:rsidRPr="00747121">
        <w:rPr>
          <w:rFonts w:ascii="Arial" w:hAnsi="Arial" w:cs="Arial"/>
          <w:lang w:val="es-ES"/>
        </w:rPr>
        <w:t xml:space="preserve"> neurológica</w:t>
      </w:r>
      <w:r w:rsidR="004C5307">
        <w:rPr>
          <w:rFonts w:ascii="Arial" w:hAnsi="Arial" w:cs="Arial"/>
          <w:lang w:val="es-ES"/>
        </w:rPr>
        <w:t>s</w:t>
      </w:r>
      <w:r w:rsidR="00DD0270" w:rsidRPr="00747121">
        <w:rPr>
          <w:rFonts w:ascii="Arial" w:hAnsi="Arial" w:cs="Arial"/>
          <w:lang w:val="es-ES"/>
        </w:rPr>
        <w:t xml:space="preserve"> por el virus SARS-CoV-2 con sus respectivas manifestaciones en las pruebas de imagen (fondo gris). En cursiva, los argumentos a favor de cada uno de los mecanismos principales.</w:t>
      </w:r>
      <w:r w:rsidR="00FB1652">
        <w:rPr>
          <w:rFonts w:ascii="Arial" w:hAnsi="Arial" w:cs="Arial"/>
          <w:lang w:val="es-ES"/>
        </w:rPr>
        <w:t xml:space="preserve"> </w:t>
      </w:r>
    </w:p>
    <w:p w14:paraId="450CE659" w14:textId="3C1EFBCE" w:rsidR="00747121" w:rsidRDefault="00AA4F08" w:rsidP="00747121">
      <w:pPr>
        <w:spacing w:line="360" w:lineRule="auto"/>
        <w:jc w:val="both"/>
        <w:rPr>
          <w:rFonts w:ascii="Arial" w:hAnsi="Arial" w:cs="Arial"/>
          <w:lang w:val="es-ES"/>
        </w:rPr>
      </w:pPr>
      <w:r w:rsidRPr="00A66B6C">
        <w:rPr>
          <w:rFonts w:ascii="Arial" w:hAnsi="Arial" w:cs="Arial"/>
          <w:lang w:val="es-ES"/>
        </w:rPr>
        <w:t xml:space="preserve">La </w:t>
      </w:r>
      <w:r w:rsidR="00047C4C" w:rsidRPr="00A66B6C">
        <w:rPr>
          <w:rFonts w:ascii="Arial" w:hAnsi="Arial" w:cs="Arial"/>
          <w:lang w:val="es-ES"/>
        </w:rPr>
        <w:t xml:space="preserve">posibilidad de </w:t>
      </w:r>
      <w:r w:rsidR="00047C4C" w:rsidRPr="00B72698">
        <w:rPr>
          <w:rFonts w:ascii="Arial" w:hAnsi="Arial" w:cs="Arial"/>
          <w:b/>
          <w:bCs/>
          <w:i/>
          <w:iCs/>
          <w:lang w:val="es-ES"/>
        </w:rPr>
        <w:t>lesión directa del sistema nervioso</w:t>
      </w:r>
      <w:r w:rsidRPr="00B72698">
        <w:rPr>
          <w:rFonts w:ascii="Arial" w:hAnsi="Arial" w:cs="Arial"/>
          <w:b/>
          <w:bCs/>
          <w:i/>
          <w:iCs/>
          <w:lang w:val="es-ES"/>
        </w:rPr>
        <w:t xml:space="preserve"> por el virus SARS-C</w:t>
      </w:r>
      <w:r w:rsidR="009143E2">
        <w:rPr>
          <w:rFonts w:ascii="Arial" w:hAnsi="Arial" w:cs="Arial"/>
          <w:b/>
          <w:bCs/>
          <w:i/>
          <w:iCs/>
          <w:lang w:val="es-ES"/>
        </w:rPr>
        <w:t>o</w:t>
      </w:r>
      <w:r w:rsidRPr="00B72698">
        <w:rPr>
          <w:rFonts w:ascii="Arial" w:hAnsi="Arial" w:cs="Arial"/>
          <w:b/>
          <w:bCs/>
          <w:i/>
          <w:iCs/>
          <w:lang w:val="es-ES"/>
        </w:rPr>
        <w:t>V-2</w:t>
      </w:r>
      <w:r w:rsidRPr="00A66B6C">
        <w:rPr>
          <w:rFonts w:ascii="Arial" w:hAnsi="Arial" w:cs="Arial"/>
          <w:lang w:val="es-ES"/>
        </w:rPr>
        <w:t xml:space="preserve"> es controvertida. No se ha conseguido documentar la presencia del virus SARS-C</w:t>
      </w:r>
      <w:r w:rsidR="00C5576A">
        <w:rPr>
          <w:rFonts w:ascii="Arial" w:hAnsi="Arial" w:cs="Arial"/>
          <w:lang w:val="es-ES"/>
        </w:rPr>
        <w:t>o</w:t>
      </w:r>
      <w:r w:rsidRPr="00A66B6C">
        <w:rPr>
          <w:rFonts w:ascii="Arial" w:hAnsi="Arial" w:cs="Arial"/>
          <w:lang w:val="es-ES"/>
        </w:rPr>
        <w:t xml:space="preserve">V-2 en la RT-PCR del </w:t>
      </w:r>
      <w:r w:rsidR="005E3C3C">
        <w:rPr>
          <w:rFonts w:ascii="Arial" w:hAnsi="Arial" w:cs="Arial"/>
          <w:lang w:val="es-ES"/>
        </w:rPr>
        <w:t>líquido cefalorraquídeo</w:t>
      </w:r>
      <w:r w:rsidRPr="00A66B6C">
        <w:rPr>
          <w:rFonts w:ascii="Arial" w:hAnsi="Arial" w:cs="Arial"/>
          <w:lang w:val="es-ES"/>
        </w:rPr>
        <w:t>, salvo publicaciones aisladas</w:t>
      </w:r>
      <w:r w:rsidR="0023693D" w:rsidRPr="00A66B6C">
        <w:rPr>
          <w:rFonts w:ascii="Arial" w:hAnsi="Arial" w:cs="Arial"/>
          <w:lang w:val="es-ES"/>
        </w:rPr>
        <w:fldChar w:fldCharType="begin"/>
      </w:r>
      <w:r w:rsidR="00747121">
        <w:rPr>
          <w:rFonts w:ascii="Arial" w:hAnsi="Arial" w:cs="Arial"/>
          <w:lang w:val="es-ES"/>
        </w:rPr>
        <w:instrText xml:space="preserve"> ADDIN ZOTERO_ITEM CSL_CITATION {"citationID":"a13h6jdqhnu","properties":{"formattedCitation":"(1,2)","plainCitation":"(1,2)","noteIndex":0},"citationItems":[{"id":1616,"uris":["http://zotero.org/users/1845708/items/6W7ETRP5"],"uri":["http://zotero.org/users/1845708/items/6W7ETRP5"],"itemData":{"id":1616,"type":"article-journal","abstract":"COVID-19 is principally a respiratory illness and pulmonary manifestations constitute main presentations of the disease. According to the reported studies, SARS-CoV-2 infection is not limited to the respiratory system and other organs can be also affected. Renal dysfunction, gastrointestinal complications, liver dysfunction, cardiac manifestations, mediastinal findings, neurological abnormalities, and hematological manifestations are among the reported extrapulmonary features. Considering the broad spectrum of clinical manifestations and the increasing worldwide burden of the disease, there is an urgent need to rapidly scale up the diagnostic capacity to detect COVID-19 and its complications. This paper focuses on the most common extrapulmonary manifestations in patients with COVID-19 pneumonia. Further studies are needed to elaborate and confirm the causative relationship between SARS-CoV-2 and the reported extrapulmonary manifestations of COVID-19.","container-title":"Clinical Imaging","DOI":"10.1016/j.clinimag.2020.05.013","ISSN":"1873-4499","journalAbbreviation":"Clin Imaging","language":"eng","note":"PMID: 32425338\nPMCID: PMC7233216","page":"35-41","source":"PubMed","title":"Extrapulmonary manifestations of COVID-19: Radiologic and clinical overview","title-short":"Extrapulmonary manifestations of COVID-19","volume":"66","author":[{"family":"Behzad","given":"Shima"},{"family":"Aghaghazvini","given":"Leila"},{"family":"Radmard","given":"Amir Reza"},{"family":"Gholamrezanezhad","given":"Ali"}],"issued":{"date-parts":[["2020",5,18]]}}},{"id":1764,"uris":["http://zotero.org/users/1845708/items/PM2P9HG8"],"uri":["http://zotero.org/users/1845708/items/PM2P9HG8"],"itemData":{"id":1764,"type":"article-journal","abstract":"Novel coronavirus (SARS-Coronavirus-2:SARS-CoV-2) which emerged in Wuhan, China, has spread to multiple countries rapidly. We report the first case of meningitis associated with SARS-CoV-2 who was brought in by ambulance due to a convulsion accompanied by unconsciousness. He had never been to any foreign countries. He felt generalized fatigue and fever (day 1). He saw doctors nearby twice (day 2 and 5) and was prescribed Laninamivir and antipyretic agents, His family visited his home and found that he was unconsciousness and lying on the floor in his vomit. He was immediately transported to this hospital by ambulance (day 9). Under emergency transport, he had transient generalized seizures that lasted about a minute. He had obvious neck stiffness. The specific SARS-CoV-2 RNA was not detected in the nasopharyngeal swab but was detected in a CSF. Anti- HSV 1 and varicella-zoster IgM antibodies were not detected in serum samples. A brain MRI showed hyperintensity along the wall of right lateral ventricle and hyperintense signal changes in the right mesial temporal lobe and hippocampus, suggesting the possibility of SARS-CoV-2 meningitis. This case warns the physicians of patients who have CNS symptoms.","container-title":"International Journal of Infectious Diseases","DOI":"10.1016/j.ijid.2020.03.062","ISSN":"1201-9712","journalAbbreviation":"International Journal of Infectious Diseases","page":"55-58","source":"ScienceDirect","title":"A first case of meningitis/encephalitis associated with SARS-Coronavirus-2","volume":"94","author":[{"family":"Moriguchi","given":"Takeshi"},{"family":"Harii","given":"Norikazu"},{"family":"Goto","given":"Junko"},{"family":"Harada","given":"Daiki"},{"family":"Sugawara","given":"Hisanori"},{"family":"Takamino","given":"Junichi"},{"family":"Ueno","given":"Masateru"},{"family":"Sakata","given":"Hiroki"},{"family":"Kondo","given":"Kengo"},{"family":"Myose","given":"Natsuhiko"},{"family":"Nakao","given":"Atsuhito"},{"family":"Takeda","given":"Masayuki"},{"family":"Haro","given":"Hirotaka"},{"family":"Inoue","given":"Osamu"},{"family":"Suzuki-Inoue","given":"Katsue"},{"family":"Kubokawa","given":"Kayo"},{"family":"Ogihara","given":"Shinji"},{"family":"Sasaki","given":"Tomoyuki"},{"family":"Kinouchi","given":"Hiroyuki"},{"family":"Kojin","given":"Hiroyuki"},{"family":"Ito","given":"Masami"},{"family":"Onishi","given":"Hiroshi"},{"family":"Shimizu","given":"Tatsuya"},{"family":"Sasaki","given":"Yu"},{"family":"Enomoto","given":"Nobuyuki"},{"family":"Ishihara","given":"Hiroshi"},{"family":"Furuya","given":"Shiomi"},{"family":"Yamamoto","given":"Tomoko"},{"family":"Shimada","given":"Shinji"}],"issued":{"date-parts":[["2020",5,1]]}}}],"schema":"https://github.com/citation-style-language/schema/raw/master/csl-citation.json"} </w:instrText>
      </w:r>
      <w:r w:rsidR="0023693D" w:rsidRPr="00A66B6C">
        <w:rPr>
          <w:rFonts w:ascii="Arial" w:hAnsi="Arial" w:cs="Arial"/>
          <w:lang w:val="es-ES"/>
        </w:rPr>
        <w:fldChar w:fldCharType="separate"/>
      </w:r>
      <w:r w:rsidR="0023693D" w:rsidRPr="004C5307">
        <w:rPr>
          <w:rFonts w:ascii="Arial" w:hAnsi="Arial" w:cs="Arial"/>
          <w:vertAlign w:val="superscript"/>
          <w:lang w:val="es-ES"/>
        </w:rPr>
        <w:t>1,2</w:t>
      </w:r>
      <w:r w:rsidR="0023693D" w:rsidRPr="00A66B6C">
        <w:rPr>
          <w:rFonts w:ascii="Arial" w:hAnsi="Arial" w:cs="Arial"/>
          <w:lang w:val="es-ES"/>
        </w:rPr>
        <w:fldChar w:fldCharType="end"/>
      </w:r>
      <w:r w:rsidRPr="00A66B6C">
        <w:rPr>
          <w:rFonts w:ascii="Arial" w:hAnsi="Arial" w:cs="Arial"/>
          <w:lang w:val="es-ES"/>
        </w:rPr>
        <w:t xml:space="preserve"> con trazas en nervios olfatorios, lóbulo frontal y médula,</w:t>
      </w:r>
      <w:r w:rsidR="005C04EA" w:rsidRPr="00A66B6C">
        <w:rPr>
          <w:rFonts w:ascii="Arial" w:hAnsi="Arial" w:cs="Arial"/>
          <w:lang w:val="es-ES"/>
        </w:rPr>
        <w:t xml:space="preserve"> </w:t>
      </w:r>
      <w:r w:rsidRPr="00A66B6C">
        <w:rPr>
          <w:rFonts w:ascii="Arial" w:hAnsi="Arial" w:cs="Arial"/>
          <w:lang w:val="es-ES"/>
        </w:rPr>
        <w:t>que incluso podrían estar localizadas en vasos</w:t>
      </w:r>
      <w:r w:rsidR="0023693D" w:rsidRPr="00A66B6C">
        <w:rPr>
          <w:rFonts w:ascii="Arial" w:hAnsi="Arial" w:cs="Arial"/>
          <w:lang w:val="es-ES"/>
        </w:rPr>
        <w:fldChar w:fldCharType="begin"/>
      </w:r>
      <w:r w:rsidR="00747121">
        <w:rPr>
          <w:rFonts w:ascii="Arial" w:hAnsi="Arial" w:cs="Arial"/>
          <w:lang w:val="es-ES"/>
        </w:rPr>
        <w:instrText xml:space="preserve"> ADDIN ZOTERO_ITEM CSL_CITATION {"citationID":"a21k7opgh2m","properties":{"formattedCitation":"(3)","plainCitation":"(3)","noteIndex":0},"citationItems":[{"id":1609,"uris":["http://zotero.org/users/1845708/items/9QW2NE7Q"],"uri":["http://zotero.org/users/1845708/items/9QW2NE7Q"],"itemData":{"id":1609,"type":"article-journal","container-title":"The New England Journal of Medicine","DOI":"10.1056/NEJMc2019373","ISSN":"1533-4406","journalAbbreviation":"N. Engl. J. Med.","language":"eng","note":"PMID: 32530583\nPMCID: PMC7304421","source":"PubMed","title":"Neuropathological Features of Covid-19","author":[{"family":"Solomon","given":"Isaac H."},{"family":"Normandin","given":"Erica"},{"family":"Bhattacharyya","given":"Shamik"},{"family":"Mukerji","given":"Shibani S."},{"family":"Keller","given":"Kiana"},{"family":"Ali","given":"Ahya S."},{"family":"Adams","given":"Gordon"},{"family":"Hornick","given":"Jason L."},{"family":"Padera","given":"Robert F."},{"family":"Sabeti","given":"Pardis"}],"issued":{"date-parts":[["2020",6,12]]}}}],"schema":"https://github.com/citation-style-language/schema/raw/master/csl-citation.json"} </w:instrText>
      </w:r>
      <w:r w:rsidR="0023693D" w:rsidRPr="00A66B6C">
        <w:rPr>
          <w:rFonts w:ascii="Arial" w:hAnsi="Arial" w:cs="Arial"/>
          <w:lang w:val="es-ES"/>
        </w:rPr>
        <w:fldChar w:fldCharType="separate"/>
      </w:r>
      <w:r w:rsidR="0023693D" w:rsidRPr="004C5307">
        <w:rPr>
          <w:rFonts w:ascii="Arial" w:hAnsi="Arial" w:cs="Arial"/>
          <w:vertAlign w:val="superscript"/>
          <w:lang w:val="es-ES"/>
        </w:rPr>
        <w:t>3</w:t>
      </w:r>
      <w:r w:rsidR="0023693D" w:rsidRPr="00A66B6C">
        <w:rPr>
          <w:rFonts w:ascii="Arial" w:hAnsi="Arial" w:cs="Arial"/>
          <w:lang w:val="es-ES"/>
        </w:rPr>
        <w:fldChar w:fldCharType="end"/>
      </w:r>
      <w:r w:rsidRPr="00A66B6C">
        <w:rPr>
          <w:rFonts w:ascii="Arial" w:hAnsi="Arial" w:cs="Arial"/>
          <w:lang w:val="es-ES"/>
        </w:rPr>
        <w:t xml:space="preserve">, </w:t>
      </w:r>
      <w:r w:rsidR="005C04EA" w:rsidRPr="00A66B6C">
        <w:rPr>
          <w:rFonts w:ascii="Arial" w:hAnsi="Arial" w:cs="Arial"/>
          <w:lang w:val="es-ES"/>
        </w:rPr>
        <w:t xml:space="preserve">hallazgos de dudoso significado lesional directo, </w:t>
      </w:r>
      <w:r w:rsidRPr="00A66B6C">
        <w:rPr>
          <w:rFonts w:ascii="Arial" w:hAnsi="Arial" w:cs="Arial"/>
          <w:lang w:val="es-ES"/>
        </w:rPr>
        <w:t>siendo el único dato histológico reseñable la presencia de inflamación perivascular por linfocitos</w:t>
      </w:r>
      <w:r w:rsidR="0023693D"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a2afd1h9e79","properties":{"formattedCitation":"(3)","plainCitation":"(3)","noteIndex":0},"citationItems":[{"id":1609,"uris":["http://zotero.org/users/1845708/items/9QW2NE7Q"],"uri":["http://zotero.org/users/1845708/items/9QW2NE7Q"],"itemData":{"id":1609,"type":"article-journal","container-title":"The New England Journal of Medicine","DOI":"10.1056/NEJMc2019373","ISSN":"1533-4406","journalAbbreviation":"N. Engl. J. Med.","language":"eng","note":"PMID: 32530583\nPMCID: PMC7304421","source":"PubMed","title":"Neuropathological Features of Covid-19","author":[{"family":"Solomon","given":"Isaac H."},{"family":"Normandin","given":"Erica"},{"family":"Bhattacharyya","given":"Shamik"},{"family":"Mukerji","given":"Shibani S."},{"family":"Keller","given":"Kiana"},{"family":"Ali","given":"Ahya S."},{"family":"Adams","given":"Gordon"},{"family":"Hornick","given":"Jason L."},{"family":"Padera","given":"Robert F."},{"family":"Sabeti","given":"Pardis"}],"issued":{"date-parts":[["2020",6,12]]}}}],"schema":"https://github.com/citation-style-language/schema/raw/master/csl-citation.json"} </w:instrText>
      </w:r>
      <w:r w:rsidR="0023693D" w:rsidRPr="00876655">
        <w:rPr>
          <w:rFonts w:ascii="Arial" w:hAnsi="Arial" w:cs="Arial"/>
          <w:vertAlign w:val="superscript"/>
          <w:lang w:val="es-ES"/>
        </w:rPr>
        <w:fldChar w:fldCharType="separate"/>
      </w:r>
      <w:r w:rsidR="005378FD" w:rsidRPr="00876655">
        <w:rPr>
          <w:rFonts w:ascii="Arial" w:hAnsi="Arial" w:cs="Arial"/>
          <w:vertAlign w:val="superscript"/>
          <w:lang w:val="es-ES"/>
        </w:rPr>
        <w:t>3</w:t>
      </w:r>
      <w:r w:rsidR="0023693D" w:rsidRPr="00876655">
        <w:rPr>
          <w:rFonts w:ascii="Arial" w:hAnsi="Arial" w:cs="Arial"/>
          <w:vertAlign w:val="superscript"/>
          <w:lang w:val="es-ES"/>
        </w:rPr>
        <w:fldChar w:fldCharType="end"/>
      </w:r>
      <w:r w:rsidRPr="00A66B6C">
        <w:rPr>
          <w:rFonts w:ascii="Arial" w:hAnsi="Arial" w:cs="Arial"/>
          <w:lang w:val="es-ES"/>
        </w:rPr>
        <w:t xml:space="preserve">. </w:t>
      </w:r>
      <w:r w:rsidR="00C8218A" w:rsidRPr="00A66B6C">
        <w:rPr>
          <w:rFonts w:ascii="Arial" w:hAnsi="Arial" w:cs="Arial"/>
          <w:lang w:val="es-ES"/>
        </w:rPr>
        <w:t>Pero,</w:t>
      </w:r>
      <w:r w:rsidR="005C04EA" w:rsidRPr="00A66B6C">
        <w:rPr>
          <w:rFonts w:ascii="Arial" w:hAnsi="Arial" w:cs="Arial"/>
          <w:lang w:val="es-ES"/>
        </w:rPr>
        <w:t xml:space="preserve"> por otro lado,</w:t>
      </w:r>
      <w:r w:rsidRPr="00A66B6C">
        <w:rPr>
          <w:rFonts w:ascii="Arial" w:hAnsi="Arial" w:cs="Arial"/>
          <w:lang w:val="es-ES"/>
        </w:rPr>
        <w:t xml:space="preserve"> la presencia documentada de receptores</w:t>
      </w:r>
      <w:r w:rsidR="00684C22">
        <w:rPr>
          <w:rFonts w:ascii="Arial" w:hAnsi="Arial" w:cs="Arial"/>
          <w:lang w:val="es-ES"/>
        </w:rPr>
        <w:t xml:space="preserve"> de la</w:t>
      </w:r>
      <w:r w:rsidRPr="00A66B6C">
        <w:rPr>
          <w:rFonts w:ascii="Arial" w:hAnsi="Arial" w:cs="Arial"/>
          <w:lang w:val="es-ES"/>
        </w:rPr>
        <w:t xml:space="preserve"> </w:t>
      </w:r>
      <w:r w:rsidR="002759F2" w:rsidRPr="00A66B6C">
        <w:rPr>
          <w:rFonts w:ascii="Arial" w:hAnsi="Arial" w:cs="Arial"/>
          <w:lang w:val="es-ES"/>
        </w:rPr>
        <w:t>ECA</w:t>
      </w:r>
      <w:r w:rsidRPr="00A66B6C">
        <w:rPr>
          <w:rFonts w:ascii="Arial" w:hAnsi="Arial" w:cs="Arial"/>
          <w:lang w:val="es-ES"/>
        </w:rPr>
        <w:t>-2 en neuronas y células gliales</w:t>
      </w:r>
      <w:r w:rsidR="0023693D"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apd91jicuk","properties":{"formattedCitation":"(4)","plainCitation":"(4)","noteIndex":0},"citationItems":[{"id":1628,"uris":["http://zotero.org/users/1845708/items/MNHC6SGP"],"uri":["http://zotero.org/users/1845708/items/MNHC6SGP"],"itemData":{"id":1628,"type":"article-journal","abstract":"Importance: Severe acute respiratory syndrome coronavirus 2 (SARS-CoV-2) emerged in December 2019, causing human coronavirus disease 2019 (COVID-19), which has now spread into a worldwide pandemic. The pulmonary manifestations of COVID-19 have been well described in the literature. Two similar human coronaviruses that cause Middle East respiratory syndrome (MERS-CoV) and severe acute respiratory syndrome (SARS-CoV-1) are known to cause disease in the central and peripheral nervous systems. Emerging evidence suggests COVID-19 has neurologic consequences as well.\nObservations: This review serves to summarize available information regarding coronaviruses in the nervous system, identify the potential tissue targets and routes of entry of SARS-CoV-2 into the central nervous system, and describe the range of clinical neurological complications that have been reported thus far in COVID-19 and their potential pathogenesis. Viral neuroinvasion may be achieved by several routes, including transsynaptic transfer across infected neurons, entry via the olfactory nerve, infection of vascular endothelium, or leukocyte migration across the blood-brain barrier. The most common neurologic complaints in COVID-19 are anosmia, ageusia, and headache, but other diseases, such as stroke, impairment of consciousness, seizure, and encephalopathy, have also been reported.\nConclusions and Relevance: Recognition and understanding of the range of neurological disorders associated with COVID-19 may lead to improved clinical outcomes and better treatment algorithms. Further neuropathological studies will be crucial to understanding the pathogenesis of the disease in the central nervous system, and longitudinal neurologic and cognitive assessment of individuals after recovery from COVID-19 will be crucial to understand the natural history of COVID-19 in the central nervous system and monitor for any long-term neurologic sequelae.","container-title":"JAMA neurology","DOI":"10.1001/jamaneurol.2020.2065","ISSN":"2168-6157","journalAbbreviation":"JAMA Neurol","language":"eng","note":"PMID: 32469387","source":"PubMed","title":"Neuropathogenesis and Neurologic Manifestations of the Coronaviruses in the Age of Coronavirus Disease 2019: A Review","title-short":"Neuropathogenesis and Neurologic Manifestations of the Coronaviruses in the Age of Coronavirus Disease 2019","author":[{"family":"Zubair","given":"Adeel S."},{"family":"McAlpine","given":"Lindsay S."},{"family":"Gardin","given":"Tova"},{"family":"Farhadian","given":"Shelli"},{"family":"Kuruvilla","given":"Deena E."},{"family":"Spudich","given":"Serena"}],"issued":{"date-parts":[["2020",5,29]]}}}],"schema":"https://github.com/citation-style-language/schema/raw/master/csl-citation.json"} </w:instrText>
      </w:r>
      <w:r w:rsidR="0023693D" w:rsidRPr="00876655">
        <w:rPr>
          <w:rFonts w:ascii="Arial" w:hAnsi="Arial" w:cs="Arial"/>
          <w:vertAlign w:val="superscript"/>
          <w:lang w:val="es-ES"/>
        </w:rPr>
        <w:fldChar w:fldCharType="separate"/>
      </w:r>
      <w:r w:rsidR="005378FD" w:rsidRPr="00876655">
        <w:rPr>
          <w:rFonts w:ascii="Arial" w:hAnsi="Arial" w:cs="Arial"/>
          <w:vertAlign w:val="superscript"/>
          <w:lang w:val="es-ES"/>
        </w:rPr>
        <w:t>4</w:t>
      </w:r>
      <w:r w:rsidR="0023693D" w:rsidRPr="00876655">
        <w:rPr>
          <w:rFonts w:ascii="Arial" w:hAnsi="Arial" w:cs="Arial"/>
          <w:vertAlign w:val="superscript"/>
          <w:lang w:val="es-ES"/>
        </w:rPr>
        <w:fldChar w:fldCharType="end"/>
      </w:r>
      <w:r w:rsidRPr="00A66B6C">
        <w:rPr>
          <w:rFonts w:ascii="Arial" w:hAnsi="Arial" w:cs="Arial"/>
          <w:lang w:val="es-ES"/>
        </w:rPr>
        <w:t xml:space="preserve">, de </w:t>
      </w:r>
      <w:r w:rsidR="00AA7C80" w:rsidRPr="00A66B6C">
        <w:rPr>
          <w:rFonts w:ascii="Arial" w:hAnsi="Arial" w:cs="Arial"/>
          <w:lang w:val="es-ES"/>
        </w:rPr>
        <w:t>ARN</w:t>
      </w:r>
      <w:r w:rsidRPr="00A66B6C">
        <w:rPr>
          <w:rFonts w:ascii="Arial" w:hAnsi="Arial" w:cs="Arial"/>
          <w:lang w:val="es-ES"/>
        </w:rPr>
        <w:t xml:space="preserve"> viral en neuronas de pacientes que murieron por SARS</w:t>
      </w:r>
      <w:r w:rsidR="0023693D"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atk2nn6g1p","properties":{"formattedCitation":"(5)","plainCitation":"(5)","noteIndex":0},"citationItems":[{"id":1727,"uris":["http://zotero.org/users/1845708/items/DM372J4T"],"uri":["http://zotero.org/users/1845708/items/DM372J4T"],"itemData":{"id":1727,"type":"webpage","abstract":"SARS-CoV invades various organs of the body and distributes in a similar fashion to CD13, the receptor of human coronavirus 229E. The detection of SARS-CoV in the sweat glands, alimentary tracts and epithelia of the distal convoluted tubules of the kidney may help identify the transmission routes of …","container-title":"Di 1 jun yi da xue xue bao = Academic journal of the first medical college of PLA","language":"en","note":"PMID: 14625166","title":"[Detection of severe acute respiratory syndrome (SARS)-associated coronavirus RNA in autopsy tissues with in situ hybridization]","URL":"https://pubmed.ncbi.nlm.nih.gov/14625166/","author":[{"family":"Ql","given":"Zhang"},{"family":"Yq","given":"Ding"},{"family":"Jl","given":"Hou"},{"family":"L","given":"He"},{"family":"Zx","given":"Huang"},{"family":"Hj","given":"Wang"},{"family":"Jj","given":"Cai"},{"family":"Jh","given":"Zhang"},{"family":"Wl","given":"Zhang"},{"family":"J","given":"Geng"},{"family":"X","given":"Li"},{"family":"W","given":"Kang"},{"family":"L","given":"Yang"},{"family":"H","given":"Shen"},{"family":"Zg","given":"Li"},{"family":"Hx","given":"Han"},{"family":"Yd","given":"Lu"}],"accessed":{"date-parts":[["2020",11,15]]},"issued":{"date-parts":[["2003",11]]}}}],"schema":"https://github.com/citation-style-language/schema/raw/master/csl-citation.json"} </w:instrText>
      </w:r>
      <w:r w:rsidR="0023693D" w:rsidRPr="00876655">
        <w:rPr>
          <w:rFonts w:ascii="Arial" w:hAnsi="Arial" w:cs="Arial"/>
          <w:vertAlign w:val="superscript"/>
          <w:lang w:val="es-ES"/>
        </w:rPr>
        <w:fldChar w:fldCharType="separate"/>
      </w:r>
      <w:r w:rsidR="005378FD" w:rsidRPr="00876655">
        <w:rPr>
          <w:rFonts w:ascii="Arial" w:hAnsi="Arial" w:cs="Arial"/>
          <w:vertAlign w:val="superscript"/>
          <w:lang w:val="es-ES"/>
        </w:rPr>
        <w:t>5</w:t>
      </w:r>
      <w:r w:rsidR="0023693D" w:rsidRPr="00876655">
        <w:rPr>
          <w:rFonts w:ascii="Arial" w:hAnsi="Arial" w:cs="Arial"/>
          <w:vertAlign w:val="superscript"/>
          <w:lang w:val="es-ES"/>
        </w:rPr>
        <w:fldChar w:fldCharType="end"/>
      </w:r>
      <w:r w:rsidR="00B90E52">
        <w:rPr>
          <w:rFonts w:ascii="Arial" w:hAnsi="Arial" w:cs="Arial"/>
          <w:lang w:val="es-ES"/>
        </w:rPr>
        <w:t>, l</w:t>
      </w:r>
      <w:r w:rsidR="00B90E52" w:rsidRPr="00A66B6C">
        <w:rPr>
          <w:rFonts w:ascii="Arial" w:hAnsi="Arial" w:cs="Arial"/>
          <w:lang w:val="es-ES"/>
        </w:rPr>
        <w:t>os síntomas precoces de ageusia y anosmia</w:t>
      </w:r>
      <w:r w:rsidR="00B90E52">
        <w:rPr>
          <w:rFonts w:ascii="Arial" w:hAnsi="Arial" w:cs="Arial"/>
          <w:lang w:val="es-ES"/>
        </w:rPr>
        <w:t>, l</w:t>
      </w:r>
      <w:r w:rsidR="002759F2" w:rsidRPr="00A66B6C">
        <w:rPr>
          <w:rFonts w:ascii="Arial" w:eastAsia="Times New Roman" w:hAnsi="Arial" w:cs="Arial"/>
          <w:kern w:val="24"/>
          <w:lang w:val="es-ES" w:eastAsia="en-GB"/>
        </w:rPr>
        <w:t xml:space="preserve">as lesiones en </w:t>
      </w:r>
      <w:r w:rsidR="00C5576A">
        <w:rPr>
          <w:rFonts w:ascii="Arial" w:eastAsia="Times New Roman" w:hAnsi="Arial" w:cs="Arial"/>
          <w:kern w:val="24"/>
          <w:lang w:val="es-ES" w:eastAsia="en-GB"/>
        </w:rPr>
        <w:t>resonancia magnética</w:t>
      </w:r>
      <w:r w:rsidR="002759F2" w:rsidRPr="00A66B6C">
        <w:rPr>
          <w:rFonts w:ascii="Arial" w:eastAsia="Times New Roman" w:hAnsi="Arial" w:cs="Arial"/>
          <w:kern w:val="24"/>
          <w:lang w:val="es-ES" w:eastAsia="en-GB"/>
        </w:rPr>
        <w:t xml:space="preserve"> </w:t>
      </w:r>
      <w:r w:rsidR="00C5576A">
        <w:rPr>
          <w:rFonts w:ascii="Arial" w:eastAsia="Times New Roman" w:hAnsi="Arial" w:cs="Arial"/>
          <w:kern w:val="24"/>
          <w:lang w:val="es-ES" w:eastAsia="en-GB"/>
        </w:rPr>
        <w:t xml:space="preserve">(RM) </w:t>
      </w:r>
      <w:r w:rsidR="002759F2" w:rsidRPr="00A66B6C">
        <w:rPr>
          <w:rFonts w:ascii="Arial" w:eastAsia="Times New Roman" w:hAnsi="Arial" w:cs="Arial"/>
          <w:kern w:val="24"/>
          <w:lang w:val="es-ES" w:eastAsia="en-GB"/>
        </w:rPr>
        <w:t>en nervios olfatorios y en el gir</w:t>
      </w:r>
      <w:r w:rsidR="007E5849">
        <w:rPr>
          <w:rFonts w:ascii="Arial" w:eastAsia="Times New Roman" w:hAnsi="Arial" w:cs="Arial"/>
          <w:kern w:val="24"/>
          <w:lang w:val="es-ES" w:eastAsia="en-GB"/>
        </w:rPr>
        <w:t>o</w:t>
      </w:r>
      <w:r w:rsidR="002759F2" w:rsidRPr="00A66B6C">
        <w:rPr>
          <w:rFonts w:ascii="Arial" w:eastAsia="Times New Roman" w:hAnsi="Arial" w:cs="Arial"/>
          <w:kern w:val="24"/>
          <w:lang w:val="es-ES" w:eastAsia="en-GB"/>
        </w:rPr>
        <w:t xml:space="preserve"> recto posterior</w:t>
      </w:r>
      <w:r w:rsidR="0023693D" w:rsidRPr="00876655">
        <w:rPr>
          <w:rFonts w:ascii="Arial" w:eastAsia="Times New Roman" w:hAnsi="Arial" w:cs="Arial"/>
          <w:kern w:val="24"/>
          <w:vertAlign w:val="superscript"/>
          <w:lang w:val="es-ES" w:eastAsia="en-GB"/>
        </w:rPr>
        <w:fldChar w:fldCharType="begin"/>
      </w:r>
      <w:r w:rsidR="00747121" w:rsidRPr="00876655">
        <w:rPr>
          <w:rFonts w:ascii="Arial" w:eastAsia="Times New Roman" w:hAnsi="Arial" w:cs="Arial"/>
          <w:kern w:val="24"/>
          <w:vertAlign w:val="superscript"/>
          <w:lang w:val="es-ES" w:eastAsia="en-GB"/>
        </w:rPr>
        <w:instrText xml:space="preserve"> ADDIN ZOTERO_ITEM CSL_CITATION {"citationID":"ameaasfrv6","properties":{"formattedCitation":"(1,6,7)","plainCitation":"(1,6,7)","noteIndex":0},"citationItems":[{"id":1616,"uris":["http://zotero.org/users/1845708/items/6W7ETRP5"],"uri":["http://zotero.org/users/1845708/items/6W7ETRP5"],"itemData":{"id":1616,"type":"article-journal","abstract":"COVID-19 is principally a respiratory illness and pulmonary manifestations constitute main presentations of the disease. According to the reported studies, SARS-CoV-2 infection is not limited to the respiratory system and other organs can be also affected. Renal dysfunction, gastrointestinal complications, liver dysfunction, cardiac manifestations, mediastinal findings, neurological abnormalities, and hematological manifestations are among the reported extrapulmonary features. Considering the broad spectrum of clinical manifestations and the increasing worldwide burden of the disease, there is an urgent need to rapidly scale up the diagnostic capacity to detect COVID-19 and its complications. This paper focuses on the most common extrapulmonary manifestations in patients with COVID-19 pneumonia. Further studies are needed to elaborate and confirm the causative relationship between SARS-CoV-2 and the reported extrapulmonary manifestations of COVID-19.","container-title":"Clinical Imaging","DOI":"10.1016/j.clinimag.2020.05.013","ISSN":"1873-4499","journalAbbreviation":"Clin Imaging","language":"eng","note":"PMID: 32425338\nPMCID: PMC7233216","page":"35-41","source":"PubMed","title":"Extrapulmonary manifestations of COVID-19: Radiologic and clinical overview","title-short":"Extrapulmonary manifestations of COVID-19","volume":"66","author":[{"family":"Behzad","given":"Shima"},{"family":"Aghaghazvini","given":"Leila"},{"family":"Radmard","given":"Amir Reza"},{"family":"Gholamrezanezhad","given":"Ali"}],"issued":{"date-parts":[["2020",5,18]]}}},{"id":1599,"uris":["http://zotero.org/users/1845708/items/JGRTCGS3"],"uri":["http://zotero.org/users/1845708/items/JGRTCGS3"],"itemData":{"id":1599,"type":"article-journal","abstract":"Importance: The outbreak of coronavirus disease 2019 (COVID-19) in Wuhan, China, is serious and has the potential to become an epidemic worldwide. Several studies have described typical clinical manifestations including fever, cough, diarrhea, and fatigue. However, to our knowledge, it has not been reported that patients with COVID-19 had any neurologic manifestations.\nObjective: To study the neurologic manifestations of patients with COVID-19.\nDesign, Setting, and Participants: This is a retrospective, observational case series. Data were collected from January 16, 2020, to February 19, 2020, at 3 designated special care centers for COVID-19 (Main District, West Branch, and Tumor Center) of the Union Hospital of Huazhong University of Science and Technology in Wuhan, China. The study included 214 consecutive hospitalized patients with laboratory-confirmed diagnosis of severe acute respiratory syndrome coronavirus 2 infection.\nMain Outcomes and Measures: Clinical data were extracted from electronic medical records, and data of all neurologic symptoms were checked by 2 trained neurologists. Neurologic manifestations fell into 3 categories: central nervous system manifestations (dizziness, headache, impaired consciousness, acute cerebrovascular disease, ataxia, and seizure), peripheral nervous system manifestations (taste impairment, smell impairment, vision impairment, and nerve pain), and skeletal muscular injury manifestations.\nResults: Of 214 patients (mean [SD] age, 52.7 [15.5] years; 87 men [40.7%]) with COVID-19, 126 patients (58.9%) had nonsevere infection and 88 patients (41.1%) had severe infection according to their respiratory status. Overall, 78 patients (36.4%) had neurologic manifestations. Compared with patients with nonsevere infection, patients with severe infection were older, had more underlying disorders, especially hypertension, and showed fewer typical symptoms of COVID-19, such as fever and cough. Patients with more severe infection had neurologic manifestations, such as acute cerebrovascular diseases (5 [5.7%] vs 1 [0.8%]), impaired consciousness (13 [14.8%] vs 3 [2.4%]), and skeletal muscle injury (17 [19.3%] vs 6 [4.8%]).\nConclusions and Relevance: Patients with COVID-19 commonly have neurologic manifestations. During the epidemic period of COVID-19, when seeing patients with neurologic manifestations, clinicians should suspect severe acute respiratory syndrome coronavirus 2 infection as a differential diagnosis to avoid delayed diagnosis or misdiagnosis and lose the chance to treat and prevent further transmission.","container-title":"JAMA neurology","DOI":"10.1001/jamaneurol.2020.1127","ISSN":"2168-6157","journalAbbreviation":"JAMA Neurol","language":"eng","note":"PMID: 32275288\nPMCID: PMC7149362","source":"PubMed","title":"Neurologic Manifestations of Hospitalized Patients With Coronavirus Disease 2019 in Wuhan, China","author":[{"family":"Mao","given":"Ling"},{"family":"Jin","given":"Huijuan"},{"family":"Wang","given":"Mengdie"},{"family":"Hu","given":"Yu"},{"family":"Chen","given":"Shengcai"},{"family":"He","given":"Quanwei"},{"family":"Chang","given":"Jiang"},{"family":"Hong","given":"Candong"},{"family":"Zhou","given":"Yifan"},{"family":"Wang","given":"David"},{"family":"Miao","given":"Xiaoping"},{"family":"Li","given":"Yanan"},{"family":"Hu","given":"Bo"}],"issued":{"date-parts":[["2020",4,10]]}}},{"id":1614,"uris":["http://zotero.org/users/1845708/items/9Q49JHDI"],"uri":["http://zotero.org/users/1845708/items/9Q49JHDI"],"itemData":{"id":1614,"type":"article-journal","abstract":"BACKGROUND: Olfactory (OD) and gustatory (GD) dysfunction have been proven to be a typical symptom of severe acute respiratory syndrome-coronavirus-2 (SARS-CoV-2) infection. However, their prevalence in different patient populations still needs to be clarified.\nMETHODS: A cross-sectional study was performed from March 27 to April 1, 2020, in Northern Italy. Physicians administered a survey-based questionnaire to SARS-CoV-2-positive patients with the aim of assessing symptoms, focusing on OD and GD. Two groups were studied: group A, patients hospitalized at Azianda Socio Sanitaria Territoriale (ASST) Spedali Civili University Hospital of Brescia; and group B, home-quarantined subjects.\nRESULTS: A total of 508 patients were enrolled: 295 in group A and 213 in group B. Mean age ± standard deviation (SD) was 55 ± 15 years; 56% were men. Overall, OD and GD were present in 56% (95% confidence interval [CI], 51% to 60%) and 63% (95% CI, 59% to 67%) of cases, respectively. In group A, the prevalence of OD and GD was 44% (95% CI, 38% to 50%) and 52% (95% CI, 46% to 58%), respectively. In group B, the prevalence of OD and GD was 72% (95% CI, 65% to 79%) and 79% (95% CI, 73% to 84%), respectively. In the entire cohort, total loss of olfaction and taste was reported in 64% and 60% of cases, respectively. OD and GD occurred as the first symptom in 10% and 11% of cases, respectively; in the remaining cases, they occurred after a mean of 4 ± 3 days following the first symptom. At the time of the questionnaire, complete resolution of OD and GD was reported in 52% and 55% of cases, respectively (mean duration, 9 ± 5 days in both).\nCONCLUSION: OD and GD are more prevalent in home-quarantined subjects, and they are independently associated with younger age and female gender.","container-title":"International Forum of Allergy &amp; Rhinology","DOI":"10.1002/alr.22610","ISSN":"2042-6984","journalAbbreviation":"Int Forum Allergy Rhinol","language":"eng","note":"PMID: 32410386\nPMCID: PMC7272886","source":"PubMed","title":"Smell and taste alterations in COVID-19: a cross-sectional analysis of different cohorts","title-short":"Smell and taste alterations in COVID-19","author":[{"family":"Paderno","given":"Alberto"},{"family":"Schreiber","given":"Alberto"},{"family":"Grammatica","given":"Alberto"},{"family":"Raffetti","given":"Elena"},{"family":"Tomasoni","given":"Michele"},{"family":"Gualtieri","given":"Tommaso"},{"family":"Taboni","given":"Stefano"},{"family":"Zorzi","given":"Silvia"},{"family":"Lombardi","given":"Davide"},{"family":"Deganello","given":"Alberto"},{"family":"Redaelli De Zinis","given":"Luca Oscar"},{"family":"Maroldi","given":"Roberto"},{"family":"Mattavelli","given":"Davide"}],"issued":{"date-parts":[["2020",5,14]]}}}],"schema":"https://github.com/citation-style-language/schema/raw/master/csl-citation.json"} </w:instrText>
      </w:r>
      <w:r w:rsidR="0023693D" w:rsidRPr="00876655">
        <w:rPr>
          <w:rFonts w:ascii="Arial" w:eastAsia="Times New Roman" w:hAnsi="Arial" w:cs="Arial"/>
          <w:kern w:val="24"/>
          <w:vertAlign w:val="superscript"/>
          <w:lang w:val="es-ES" w:eastAsia="en-GB"/>
        </w:rPr>
        <w:fldChar w:fldCharType="separate"/>
      </w:r>
      <w:r w:rsidR="005378FD" w:rsidRPr="00876655">
        <w:rPr>
          <w:rFonts w:ascii="Arial" w:hAnsi="Arial" w:cs="Arial"/>
          <w:vertAlign w:val="superscript"/>
          <w:lang w:val="es-ES"/>
        </w:rPr>
        <w:t>1,6,7</w:t>
      </w:r>
      <w:r w:rsidR="0023693D" w:rsidRPr="00876655">
        <w:rPr>
          <w:rFonts w:ascii="Arial" w:eastAsia="Times New Roman" w:hAnsi="Arial" w:cs="Arial"/>
          <w:kern w:val="24"/>
          <w:vertAlign w:val="superscript"/>
          <w:lang w:val="es-ES" w:eastAsia="en-GB"/>
        </w:rPr>
        <w:fldChar w:fldCharType="end"/>
      </w:r>
      <w:r w:rsidR="00C5576A">
        <w:rPr>
          <w:rFonts w:ascii="Arial" w:eastAsia="Times New Roman" w:hAnsi="Arial" w:cs="Arial"/>
          <w:kern w:val="24"/>
          <w:vertAlign w:val="superscript"/>
          <w:lang w:val="es-ES" w:eastAsia="en-GB"/>
        </w:rPr>
        <w:t xml:space="preserve"> </w:t>
      </w:r>
      <w:r w:rsidR="00F15533">
        <w:rPr>
          <w:rFonts w:ascii="Arial" w:eastAsia="Times New Roman" w:hAnsi="Arial" w:cs="Arial"/>
          <w:kern w:val="24"/>
          <w:lang w:val="es-ES" w:eastAsia="en-GB"/>
        </w:rPr>
        <w:t>y la</w:t>
      </w:r>
      <w:r w:rsidR="002759F2" w:rsidRPr="00A66B6C">
        <w:rPr>
          <w:rFonts w:ascii="Arial" w:eastAsia="Times New Roman" w:hAnsi="Arial" w:cs="Arial"/>
          <w:kern w:val="24"/>
          <w:lang w:val="es-ES" w:eastAsia="en-GB"/>
        </w:rPr>
        <w:t xml:space="preserve"> </w:t>
      </w:r>
      <w:r w:rsidR="00C5576A">
        <w:rPr>
          <w:rFonts w:ascii="Arial" w:eastAsia="Times New Roman" w:hAnsi="Arial" w:cs="Arial"/>
          <w:kern w:val="24"/>
          <w:lang w:val="es-ES" w:eastAsia="en-GB"/>
        </w:rPr>
        <w:t>tomografía computarizada</w:t>
      </w:r>
      <w:r w:rsidR="002759F2" w:rsidRPr="00A66B6C">
        <w:rPr>
          <w:rFonts w:ascii="Arial" w:eastAsia="Times New Roman" w:hAnsi="Arial" w:cs="Arial"/>
          <w:kern w:val="24"/>
          <w:lang w:val="es-ES" w:eastAsia="en-GB"/>
        </w:rPr>
        <w:t xml:space="preserve"> de senos paranasales</w:t>
      </w:r>
      <w:r w:rsidR="000023CA">
        <w:rPr>
          <w:rFonts w:ascii="Arial" w:eastAsia="Times New Roman" w:hAnsi="Arial" w:cs="Arial"/>
          <w:kern w:val="24"/>
          <w:lang w:val="es-ES" w:eastAsia="en-GB"/>
        </w:rPr>
        <w:t xml:space="preserve"> sin datos de alteraciones en la conducción</w:t>
      </w:r>
      <w:r w:rsidR="0023693D" w:rsidRPr="00876655">
        <w:rPr>
          <w:rFonts w:ascii="Arial" w:eastAsia="Times New Roman" w:hAnsi="Arial" w:cs="Arial"/>
          <w:kern w:val="24"/>
          <w:vertAlign w:val="superscript"/>
          <w:lang w:val="es-ES" w:eastAsia="en-GB"/>
        </w:rPr>
        <w:fldChar w:fldCharType="begin"/>
      </w:r>
      <w:r w:rsidR="00747121" w:rsidRPr="00876655">
        <w:rPr>
          <w:rFonts w:ascii="Arial" w:eastAsia="Times New Roman" w:hAnsi="Arial" w:cs="Arial"/>
          <w:kern w:val="24"/>
          <w:vertAlign w:val="superscript"/>
          <w:lang w:val="es-ES" w:eastAsia="en-GB"/>
        </w:rPr>
        <w:instrText xml:space="preserve"> ADDIN ZOTERO_ITEM CSL_CITATION {"citationID":"a1g7qifcmut","properties":{"formattedCitation":"(8)","plainCitation":"(8)","noteIndex":0},"citationItems":[{"id":1632,"uris":["http://zotero.org/users/1845708/items/EZ5E6RPC"],"uri":["http://zotero.org/users/1845708/items/EZ5E6RPC"],"itemData":{"id":1632,"type":"article-journal","abstract":"OBJECTIVE: Olfactory dysfunction in coronavirus disease-2019 (COVID-19) is poorly understood. Thus, mechanistic data are needed to elucidate the pathophysiological drivers of anosmia of COVID-19.\nMETHODS: We performed the current study in patients who presented with anosmia and COVID-19 as documented by the polymerase chain reaction (PCR) assay between April 1st and May 15st, 2020. We assessed for the conductive causes of anosmia with computed tomography (CT) of paranasal sinuses.\nRESULTS: 49 patients who presented with anosmia and positive PCR assay for COVID-19 were included. The average age was 45 ± 12.2 years. Complete anosmia was present in 85.7% of patients and 91.8% of patients reported sudden onset of olfactory dysfunction. Taste disturbance was common (75.5%). There were no significant pathological changes in the paranasal sinuses on CT scans. Olfactory cleft and ethmoid sinuses appeared normal while in other sinuses, partial opacification was detected only in some cases.\nCONCLUSION: We did not find significant mucosal changes or olfactory cleft abnormality on CT imaging in patients with anosmia of COVID-19. Conductive causes of anosmia (i.e., mucosal disease) do not seem play a significant role in anosmia of COVID-19.","container-title":"American Journal of Otolaryngology","DOI":"10.1016/j.amjoto.2020.102636","ISSN":"1532-818X","issue":"6","journalAbbreviation":"Am J Otolaryngol","language":"eng","note":"PMID: 32652405","page":"102636","source":"PubMed","title":"Paranasal sinuses computed tomography findings in anosmia of COVID-19","volume":"41","author":[{"family":"Naeini","given":"Ali Safavi"},{"family":"Karimi-Galougahi","given":"Mahboobeh"},{"family":"Raad","given":"Nasim"},{"family":"Ghorbani","given":"Jahangir"},{"family":"Taraghi","given":"Ayeh"},{"family":"Haseli","given":"Sara"},{"family":"Mehrparvar","given":"Golfam"},{"family":"Bakhshayeshkaram","given":"Mehrdad"}],"issued":{"date-parts":[["2020",7,3]]}}}],"schema":"https://github.com/citation-style-language/schema/raw/master/csl-citation.json"} </w:instrText>
      </w:r>
      <w:r w:rsidR="0023693D" w:rsidRPr="00876655">
        <w:rPr>
          <w:rFonts w:ascii="Arial" w:eastAsia="Times New Roman" w:hAnsi="Arial" w:cs="Arial"/>
          <w:kern w:val="24"/>
          <w:vertAlign w:val="superscript"/>
          <w:lang w:val="es-ES" w:eastAsia="en-GB"/>
        </w:rPr>
        <w:fldChar w:fldCharType="separate"/>
      </w:r>
      <w:r w:rsidR="005378FD" w:rsidRPr="00876655">
        <w:rPr>
          <w:rFonts w:ascii="Arial" w:hAnsi="Arial" w:cs="Arial"/>
          <w:vertAlign w:val="superscript"/>
          <w:lang w:val="es-ES"/>
        </w:rPr>
        <w:t>8</w:t>
      </w:r>
      <w:r w:rsidR="0023693D" w:rsidRPr="00876655">
        <w:rPr>
          <w:rFonts w:ascii="Arial" w:eastAsia="Times New Roman" w:hAnsi="Arial" w:cs="Arial"/>
          <w:kern w:val="24"/>
          <w:vertAlign w:val="superscript"/>
          <w:lang w:val="es-ES" w:eastAsia="en-GB"/>
        </w:rPr>
        <w:fldChar w:fldCharType="end"/>
      </w:r>
      <w:r w:rsidR="002759F2" w:rsidRPr="00A66B6C">
        <w:rPr>
          <w:rFonts w:ascii="Arial" w:eastAsia="Times New Roman" w:hAnsi="Arial" w:cs="Arial"/>
          <w:kern w:val="24"/>
          <w:lang w:val="es-ES" w:eastAsia="en-GB"/>
        </w:rPr>
        <w:t xml:space="preserve"> </w:t>
      </w:r>
      <w:r w:rsidR="007A1B61" w:rsidRPr="00A66B6C">
        <w:rPr>
          <w:rFonts w:ascii="Arial" w:eastAsia="Times New Roman" w:hAnsi="Arial" w:cs="Arial"/>
          <w:kern w:val="24"/>
          <w:lang w:val="es-ES" w:eastAsia="en-GB"/>
        </w:rPr>
        <w:t>en pacientes con anosmia</w:t>
      </w:r>
      <w:r w:rsidR="00F15533">
        <w:rPr>
          <w:rFonts w:ascii="Arial" w:eastAsia="Times New Roman" w:hAnsi="Arial" w:cs="Arial"/>
          <w:kern w:val="24"/>
          <w:lang w:val="es-ES" w:eastAsia="en-GB"/>
        </w:rPr>
        <w:t>,</w:t>
      </w:r>
      <w:r w:rsidR="007A1B61">
        <w:rPr>
          <w:rFonts w:ascii="Arial" w:eastAsia="Times New Roman" w:hAnsi="Arial" w:cs="Arial"/>
          <w:kern w:val="24"/>
          <w:lang w:val="es-ES" w:eastAsia="en-GB"/>
        </w:rPr>
        <w:t xml:space="preserve"> </w:t>
      </w:r>
      <w:r w:rsidR="002759F2" w:rsidRPr="00A66B6C">
        <w:rPr>
          <w:rFonts w:ascii="Arial" w:eastAsia="Times New Roman" w:hAnsi="Arial" w:cs="Arial"/>
          <w:kern w:val="24"/>
          <w:lang w:val="es-ES" w:eastAsia="en-GB"/>
        </w:rPr>
        <w:t>y la presencia de receptores de ECA-2 en el epitelio olfatorio</w:t>
      </w:r>
      <w:r w:rsidR="0023693D" w:rsidRPr="00876655">
        <w:rPr>
          <w:rFonts w:ascii="Arial" w:eastAsia="Times New Roman" w:hAnsi="Arial" w:cs="Arial"/>
          <w:kern w:val="24"/>
          <w:vertAlign w:val="superscript"/>
          <w:lang w:val="es-ES" w:eastAsia="en-GB"/>
        </w:rPr>
        <w:fldChar w:fldCharType="begin"/>
      </w:r>
      <w:r w:rsidR="00747121" w:rsidRPr="00876655">
        <w:rPr>
          <w:rFonts w:ascii="Arial" w:eastAsia="Times New Roman" w:hAnsi="Arial" w:cs="Arial"/>
          <w:kern w:val="24"/>
          <w:vertAlign w:val="superscript"/>
          <w:lang w:val="es-ES" w:eastAsia="en-GB"/>
        </w:rPr>
        <w:instrText xml:space="preserve"> ADDIN ZOTERO_ITEM CSL_CITATION {"citationID":"a24ct1fv1se","properties":{"formattedCitation":"(9)","plainCitation":"(9)","noteIndex":0},"citationItems":[{"id":1730,"uris":["http://zotero.org/users/1845708/items/FKB2MDC3"],"uri":["http://zotero.org/users/1845708/items/FKB2MDC3"],"itemData":{"id":1730,"type":"webpage","abstract":"The COVID-19 pandemic revealed that there is a loss of smell in many patients, including in infected but otherwise asymptomatic individuals. The underlying mechanisms for the olfactory symptoms are unclear. Using a mouse model, we determined whether cells in the olfactory epithelium express the obli …","container-title":"ACS chemical neuroscience","language":"en","note":"PMID: 32379417\nDOI: 10.1021/acschemneuro.0c00210","title":"Expression of the SARS-CoV-2 Entry Proteins, ACE2 and TMPRSS2, in Cells of the Olfactory Epithelium: Identification of Cell Types and Trends with Age","title-short":"Expression of the SARS-CoV-2 Entry Proteins, ACE2 and TMPRSS2, in Cells of the Olfactory Epithelium","URL":"https://pubmed.ncbi.nlm.nih.gov/32379417/","author":[{"family":"K","given":"Bilinska"},{"family":"P","given":"Jakubowska"},{"family":"Cs","given":"Von Bartheld"},{"family":"R","given":"Butowt"}],"accessed":{"date-parts":[["2020",11,15]]},"issued":{"date-parts":[["2020",3,6]]}}}],"schema":"https://github.com/citation-style-language/schema/raw/master/csl-citation.json"} </w:instrText>
      </w:r>
      <w:r w:rsidR="0023693D" w:rsidRPr="00876655">
        <w:rPr>
          <w:rFonts w:ascii="Arial" w:eastAsia="Times New Roman" w:hAnsi="Arial" w:cs="Arial"/>
          <w:kern w:val="24"/>
          <w:vertAlign w:val="superscript"/>
          <w:lang w:val="es-ES" w:eastAsia="en-GB"/>
        </w:rPr>
        <w:fldChar w:fldCharType="separate"/>
      </w:r>
      <w:r w:rsidR="005378FD" w:rsidRPr="00876655">
        <w:rPr>
          <w:rFonts w:ascii="Arial" w:hAnsi="Arial" w:cs="Arial"/>
          <w:vertAlign w:val="superscript"/>
          <w:lang w:val="es-ES"/>
        </w:rPr>
        <w:t>9</w:t>
      </w:r>
      <w:r w:rsidR="0023693D" w:rsidRPr="00876655">
        <w:rPr>
          <w:rFonts w:ascii="Arial" w:eastAsia="Times New Roman" w:hAnsi="Arial" w:cs="Arial"/>
          <w:kern w:val="24"/>
          <w:vertAlign w:val="superscript"/>
          <w:lang w:val="es-ES" w:eastAsia="en-GB"/>
        </w:rPr>
        <w:fldChar w:fldCharType="end"/>
      </w:r>
      <w:r w:rsidR="00B90E52" w:rsidRPr="00A66B6C">
        <w:rPr>
          <w:rFonts w:ascii="Arial" w:hAnsi="Arial" w:cs="Arial"/>
          <w:lang w:val="es-ES"/>
        </w:rPr>
        <w:t xml:space="preserve"> han contribuido a interpretar los datos histológicos anteriores como un paso directo</w:t>
      </w:r>
      <w:r w:rsidR="00B90E52">
        <w:rPr>
          <w:rFonts w:ascii="Arial" w:hAnsi="Arial" w:cs="Arial"/>
          <w:lang w:val="es-ES"/>
        </w:rPr>
        <w:t xml:space="preserve"> retrógrado</w:t>
      </w:r>
      <w:r w:rsidR="00B90E52" w:rsidRPr="00A66B6C">
        <w:rPr>
          <w:rFonts w:ascii="Arial" w:hAnsi="Arial" w:cs="Arial"/>
          <w:lang w:val="es-ES"/>
        </w:rPr>
        <w:t xml:space="preserve"> del virus desde el epitelio nasofaríngeo</w:t>
      </w:r>
      <w:r w:rsidR="00B90E52">
        <w:rPr>
          <w:rFonts w:ascii="Arial" w:hAnsi="Arial" w:cs="Arial"/>
          <w:lang w:val="es-ES"/>
        </w:rPr>
        <w:t xml:space="preserve"> a los nervios olfatorios y</w:t>
      </w:r>
      <w:r w:rsidR="00B90E52" w:rsidRPr="00A66B6C">
        <w:rPr>
          <w:rFonts w:ascii="Arial" w:hAnsi="Arial" w:cs="Arial"/>
          <w:lang w:val="es-ES"/>
        </w:rPr>
        <w:t xml:space="preserve"> al tejido cerebral</w:t>
      </w:r>
      <w:r w:rsidR="00B90E52" w:rsidRPr="00A66B6C">
        <w:rPr>
          <w:rFonts w:ascii="Arial" w:hAnsi="Arial" w:cs="Arial"/>
          <w:lang w:val="es-ES"/>
        </w:rPr>
        <w:fldChar w:fldCharType="begin"/>
      </w:r>
      <w:r w:rsidR="00B90E52">
        <w:rPr>
          <w:rFonts w:ascii="Arial" w:hAnsi="Arial" w:cs="Arial"/>
          <w:lang w:val="es-ES"/>
        </w:rPr>
        <w:instrText xml:space="preserve"> ADDIN ZOTERO_ITEM CSL_CITATION {"citationID":"abk0khghdg","properties":{"formattedCitation":"(10)","plainCitation":"(10)","noteIndex":0},"citationItems":[{"id":1715,"uris":["http://zotero.org/users/1845708/items/RSW5QRGD"],"uri":["http://zotero.org/users/1845708/items/RSW5QRGD"],"itemData":{"id":1715,"type":"webpage","abstract":"The potential for central nervous system (CNS) involvement in coronavirus disease 2019 (COVID-19) is a matter of grave concern and there is a relevant body of evidence in the basic sciences to support this possibility. A neuroradiologist should be aware of the potential mechanisms involved in the ne …","container-title":"Neuroradiology","language":"en","note":"PMID: 32342126\nDOI: 10.1007/s00234-020-02437-5","title":"COVID-19: A primer for Neuroradiologists","title-short":"COVID-19","URL":"https://pubmed.ncbi.nlm.nih.gov/32342126/","author":[{"family":"K","given":"Mankad"},{"family":"Md","given":"Perry"},{"family":"Dm","given":"Mirsky"},{"family":"A","given":"Rossi"}],"accessed":{"date-parts":[["2020",11,15]]},"issued":{"date-parts":[["2020",6]]}}}],"schema":"https://github.com/citation-style-language/schema/raw/master/csl-citation.json"} </w:instrText>
      </w:r>
      <w:r w:rsidR="00B90E52" w:rsidRPr="00A66B6C">
        <w:rPr>
          <w:rFonts w:ascii="Arial" w:hAnsi="Arial" w:cs="Arial"/>
          <w:lang w:val="es-ES"/>
        </w:rPr>
        <w:fldChar w:fldCharType="separate"/>
      </w:r>
      <w:r w:rsidR="00B90E52" w:rsidRPr="00876655">
        <w:rPr>
          <w:rFonts w:ascii="Arial" w:hAnsi="Arial" w:cs="Arial"/>
          <w:vertAlign w:val="superscript"/>
          <w:lang w:val="es-ES"/>
        </w:rPr>
        <w:t>10</w:t>
      </w:r>
      <w:r w:rsidR="00B90E52" w:rsidRPr="00A66B6C">
        <w:rPr>
          <w:rFonts w:ascii="Arial" w:hAnsi="Arial" w:cs="Arial"/>
          <w:lang w:val="es-ES"/>
        </w:rPr>
        <w:fldChar w:fldCharType="end"/>
      </w:r>
      <w:r w:rsidR="00B90E52" w:rsidRPr="00A66B6C">
        <w:rPr>
          <w:rFonts w:ascii="Arial" w:hAnsi="Arial" w:cs="Arial"/>
          <w:lang w:val="es-ES"/>
        </w:rPr>
        <w:t>.</w:t>
      </w:r>
      <w:r w:rsidR="002759F2" w:rsidRPr="00A66B6C">
        <w:rPr>
          <w:rFonts w:ascii="Arial" w:eastAsia="Times New Roman" w:hAnsi="Arial" w:cs="Arial"/>
          <w:kern w:val="24"/>
          <w:lang w:val="es-ES" w:eastAsia="en-GB"/>
        </w:rPr>
        <w:t xml:space="preserve"> </w:t>
      </w:r>
      <w:r w:rsidR="00AA7C80" w:rsidRPr="00A66B6C">
        <w:rPr>
          <w:rFonts w:ascii="Arial" w:hAnsi="Arial" w:cs="Arial"/>
          <w:lang w:val="es-ES"/>
        </w:rPr>
        <w:t>Además</w:t>
      </w:r>
      <w:r w:rsidR="00B90E52">
        <w:rPr>
          <w:rFonts w:ascii="Arial" w:hAnsi="Arial" w:cs="Arial"/>
          <w:lang w:val="es-ES"/>
        </w:rPr>
        <w:t>,</w:t>
      </w:r>
      <w:r w:rsidR="00AA7C80" w:rsidRPr="00A66B6C">
        <w:rPr>
          <w:rFonts w:ascii="Arial" w:hAnsi="Arial" w:cs="Arial"/>
          <w:lang w:val="es-ES"/>
        </w:rPr>
        <w:t xml:space="preserve"> también se ha sugerido la</w:t>
      </w:r>
      <w:r w:rsidR="00B90E52">
        <w:rPr>
          <w:rFonts w:ascii="Arial" w:hAnsi="Arial" w:cs="Arial"/>
          <w:lang w:val="es-ES"/>
        </w:rPr>
        <w:t xml:space="preserve"> posible llegada del virus por</w:t>
      </w:r>
      <w:r w:rsidRPr="00A66B6C">
        <w:rPr>
          <w:rFonts w:ascii="Arial" w:hAnsi="Arial" w:cs="Arial"/>
          <w:lang w:val="es-ES"/>
        </w:rPr>
        <w:t xml:space="preserve"> vía hematógena a través de linfocitos infectados que </w:t>
      </w:r>
      <w:r w:rsidR="002759F2" w:rsidRPr="00A66B6C">
        <w:rPr>
          <w:rFonts w:ascii="Arial" w:hAnsi="Arial" w:cs="Arial"/>
          <w:lang w:val="es-ES"/>
        </w:rPr>
        <w:t>parecen</w:t>
      </w:r>
      <w:r w:rsidRPr="00A66B6C">
        <w:rPr>
          <w:rFonts w:ascii="Arial" w:hAnsi="Arial" w:cs="Arial"/>
          <w:lang w:val="es-ES"/>
        </w:rPr>
        <w:t xml:space="preserve"> comprometer la integridad de las células endoteliales de la barrera hematoencefálica, con paso al </w:t>
      </w:r>
      <w:r w:rsidR="00C5576A">
        <w:rPr>
          <w:rFonts w:ascii="Arial" w:hAnsi="Arial" w:cs="Arial"/>
          <w:lang w:val="es-ES"/>
        </w:rPr>
        <w:t>líquido cefalorraquídeo</w:t>
      </w:r>
      <w:r w:rsidRPr="00A66B6C">
        <w:rPr>
          <w:rFonts w:ascii="Arial" w:hAnsi="Arial" w:cs="Arial"/>
          <w:lang w:val="es-ES"/>
        </w:rPr>
        <w:t xml:space="preserve"> y</w:t>
      </w:r>
      <w:r w:rsidR="00C5576A">
        <w:rPr>
          <w:rFonts w:ascii="Arial" w:hAnsi="Arial" w:cs="Arial"/>
          <w:lang w:val="es-ES"/>
        </w:rPr>
        <w:t>,</w:t>
      </w:r>
      <w:r w:rsidRPr="00A66B6C">
        <w:rPr>
          <w:rFonts w:ascii="Arial" w:hAnsi="Arial" w:cs="Arial"/>
          <w:lang w:val="es-ES"/>
        </w:rPr>
        <w:t xml:space="preserve"> finalmente, a neuronas y células gliales</w:t>
      </w:r>
      <w:r w:rsidR="0023693D"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bUEdHYkD","properties":{"formattedCitation":"(1,11,12)","plainCitation":"(1,11,12)","noteIndex":0},"citationItems":[{"id":1616,"uris":["http://zotero.org/users/1845708/items/6W7ETRP5"],"uri":["http://zotero.org/users/1845708/items/6W7ETRP5"],"itemData":{"id":1616,"type":"article-journal","abstract":"COVID-19 is principally a respiratory illness and pulmonary manifestations constitute main presentations of the disease. According to the reported studies, SARS-CoV-2 infection is not limited to the respiratory system and other organs can be also affected. Renal dysfunction, gastrointestinal complications, liver dysfunction, cardiac manifestations, mediastinal findings, neurological abnormalities, and hematological manifestations are among the reported extrapulmonary features. Considering the broad spectrum of clinical manifestations and the increasing worldwide burden of the disease, there is an urgent need to rapidly scale up the diagnostic capacity to detect COVID-19 and its complications. This paper focuses on the most common extrapulmonary manifestations in patients with COVID-19 pneumonia. Further studies are needed to elaborate and confirm the causative relationship between SARS-CoV-2 and the reported extrapulmonary manifestations of COVID-19.","container-title":"Clinical Imaging","DOI":"10.1016/j.clinimag.2020.05.013","ISSN":"1873-4499","journalAbbreviation":"Clin Imaging","language":"eng","note":"PMID: 32425338\nPMCID: PMC7233216","page":"35-41","source":"PubMed","title":"Extrapulmonary manifestations of COVID-19: Radiologic and clinical overview","title-short":"Extrapulmonary manifestations of COVID-19","volume":"66","author":[{"family":"Behzad","given":"Shima"},{"family":"Aghaghazvini","given":"Leila"},{"family":"Radmard","given":"Amir Reza"},{"family":"Gholamrezanezhad","given":"Ali"}],"issued":{"date-parts":[["2020",5,18]]}}},{"id":1770,"uris":["http://zotero.org/users/1845708/items/4JCZRDXK"],"uri":["http://zotero.org/users/1845708/items/4JCZRDXK"],"itemData":{"id":1770,"type":"webpage","abstract":"Recognition and understanding of the range of neurological disorders associated with COVID-19 may lead to improved clinical outcomes and better treatment algorithms. Further neuropathological studies will be crucial to understanding the pathogenesis of the disease in the central nervous system, and …","container-title":"JAMA neurology","language":"en","note":"PMID: 32469387\nDOI: 10.1001/jamaneurol.2020.2065","title":"Neuropathogenesis and Neurologic Manifestations of the Coronaviruses in the Age of Coronavirus Disease 2019: A Review","title-short":"Neuropathogenesis and Neurologic Manifestations of the Coronaviruses in the Age of Coronavirus Disease 2019","URL":"https://pubmed.ncbi.nlm.nih.gov/32469387/","author":[{"family":"As","given":"Zubair"},{"family":"Ls","given":"McAlpine"},{"family":"T","given":"Gardin"},{"family":"S","given":"Farhadian"},{"family":"De","given":"Kuruvilla"},{"family":"S","given":"Spudich"}],"accessed":{"date-parts":[["2020",11,20]]},"issued":{"date-parts":[["2020",1,8]]}}},{"id":1630,"uris":["http://zotero.org/users/1845708/items/XETD42SS"],"uri":["http://zotero.org/users/1845708/items/XETD42SS"],"itemData":{"id":1630,"type":"article-journal","container-title":"Radiology","DOI":"10.1148/radiol.2020201187","ISSN":"1527-1315","issue":"2","journalAbbreviation":"Radiology","language":"eng","note":"PMID: 32228363\nPMCID: PMC7233386","page":"E119-E120","source":"PubMed","title":"COVID-19-associated Acute Hemorrhagic Necrotizing Encephalopathy: Imaging Features","title-short":"COVID-19-associated Acute Hemorrhagic Necrotizing Encephalopathy","volume":"296","author":[{"family":"Poyiadji","given":"Neo"},{"family":"Shahin","given":"Gassan"},{"family":"Noujaim","given":"Daniel"},{"family":"Stone","given":"Michael"},{"family":"Patel","given":"Suresh"},{"family":"Griffith","given":"Brent"}],"issued":{"date-parts":[["2020"]]}}}],"schema":"https://github.com/citation-style-language/schema/raw/master/csl-citation.json"} </w:instrText>
      </w:r>
      <w:r w:rsidR="0023693D" w:rsidRPr="00876655">
        <w:rPr>
          <w:rFonts w:ascii="Arial" w:hAnsi="Arial" w:cs="Arial"/>
          <w:vertAlign w:val="superscript"/>
          <w:lang w:val="es-ES"/>
        </w:rPr>
        <w:fldChar w:fldCharType="separate"/>
      </w:r>
      <w:r w:rsidR="005378FD" w:rsidRPr="00876655">
        <w:rPr>
          <w:rFonts w:ascii="Arial" w:hAnsi="Arial" w:cs="Arial"/>
          <w:vertAlign w:val="superscript"/>
          <w:lang w:val="es-ES"/>
        </w:rPr>
        <w:t>1,</w:t>
      </w:r>
      <w:r w:rsidR="00632B53">
        <w:rPr>
          <w:rFonts w:ascii="Arial" w:hAnsi="Arial" w:cs="Arial"/>
          <w:vertAlign w:val="superscript"/>
          <w:lang w:val="es-ES"/>
        </w:rPr>
        <w:t>4,</w:t>
      </w:r>
      <w:r w:rsidR="005378FD" w:rsidRPr="00876655">
        <w:rPr>
          <w:rFonts w:ascii="Arial" w:hAnsi="Arial" w:cs="Arial"/>
          <w:vertAlign w:val="superscript"/>
          <w:lang w:val="es-ES"/>
        </w:rPr>
        <w:t>11</w:t>
      </w:r>
      <w:r w:rsidR="0023693D" w:rsidRPr="00876655">
        <w:rPr>
          <w:rFonts w:ascii="Arial" w:hAnsi="Arial" w:cs="Arial"/>
          <w:vertAlign w:val="superscript"/>
          <w:lang w:val="es-ES"/>
        </w:rPr>
        <w:fldChar w:fldCharType="end"/>
      </w:r>
      <w:r w:rsidRPr="00A66B6C">
        <w:rPr>
          <w:rFonts w:ascii="Arial" w:hAnsi="Arial" w:cs="Arial"/>
          <w:lang w:val="es-ES"/>
        </w:rPr>
        <w:t xml:space="preserve">. La </w:t>
      </w:r>
      <w:r w:rsidRPr="00B72698">
        <w:rPr>
          <w:rFonts w:ascii="Arial" w:hAnsi="Arial" w:cs="Arial"/>
          <w:b/>
          <w:bCs/>
          <w:i/>
          <w:iCs/>
          <w:lang w:val="es-ES"/>
        </w:rPr>
        <w:t>lesión endotelial</w:t>
      </w:r>
      <w:r w:rsidRPr="00A66B6C">
        <w:rPr>
          <w:rFonts w:ascii="Arial" w:hAnsi="Arial" w:cs="Arial"/>
          <w:lang w:val="es-ES"/>
        </w:rPr>
        <w:t xml:space="preserve"> directa por el virus </w:t>
      </w:r>
      <w:r w:rsidR="002759F2" w:rsidRPr="00A66B6C">
        <w:rPr>
          <w:rFonts w:ascii="Arial" w:hAnsi="Arial" w:cs="Arial"/>
          <w:lang w:val="es-ES"/>
        </w:rPr>
        <w:t>se sustenta en que se han encontrado</w:t>
      </w:r>
      <w:r w:rsidRPr="00A66B6C">
        <w:rPr>
          <w:rFonts w:ascii="Arial" w:hAnsi="Arial" w:cs="Arial"/>
          <w:lang w:val="es-ES"/>
        </w:rPr>
        <w:t xml:space="preserve"> receptores de la </w:t>
      </w:r>
      <w:r w:rsidR="006E4DC6">
        <w:rPr>
          <w:rFonts w:ascii="Arial" w:hAnsi="Arial" w:cs="Arial"/>
          <w:lang w:val="es-ES"/>
        </w:rPr>
        <w:t>ECA</w:t>
      </w:r>
      <w:r w:rsidRPr="00A66B6C">
        <w:rPr>
          <w:rFonts w:ascii="Arial" w:hAnsi="Arial" w:cs="Arial"/>
          <w:lang w:val="es-ES"/>
        </w:rPr>
        <w:t>-2 en células endoteliales</w:t>
      </w:r>
      <w:r w:rsidR="00632B53">
        <w:rPr>
          <w:rFonts w:ascii="Arial" w:hAnsi="Arial" w:cs="Arial"/>
          <w:vertAlign w:val="superscript"/>
          <w:lang w:val="es-ES"/>
        </w:rPr>
        <w:t>12</w:t>
      </w:r>
      <w:r w:rsidRPr="00A66B6C">
        <w:rPr>
          <w:rFonts w:ascii="Arial" w:hAnsi="Arial" w:cs="Arial"/>
          <w:lang w:val="es-ES"/>
        </w:rPr>
        <w:t xml:space="preserve"> y un peor pronóstico en pacientes con factores de riesgo conocidos de disfunción endotelial: hipertensión, diabetes y obesidad</w:t>
      </w:r>
      <w:r w:rsidR="0023693D"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a2jla6kvnjr","properties":{"formattedCitation":"(14,15)","plainCitation":"(14,15)","noteIndex":0},"citationItems":[{"id":1736,"uris":["http://zotero.org/users/1845708/items/UTG4T93C"],"uri":["http://zotero.org/users/1845708/items/UTG4T93C"],"itemData":{"id":1736,"type":"webpage","abstract":"Endothelial function and dysfunction: testing and clinical relevance","container-title":"Circulation","language":"en","note":"PMID: 17353456\nDOI: 10.1161/CIRCULATIONAHA.106.652859","title":"Endothelial function and dysfunction: testing and clinical relevance","title-short":"Endothelial function and dysfunction","URL":"https://pubmed.ncbi.nlm.nih.gov/17353456/","author":[{"family":"Je","given":"Deanfield"},{"family":"Jp","given":"Halcox"},{"family":"Tj","given":"Rabelink"}],"accessed":{"date-parts":[["2020",11,15]]},"issued":{"date-parts":[["2007",3,13]]}}},{"id":1739,"uris":["http://zotero.org/users/1845708/items/6CG6KIH5"],"uri":["http://zotero.org/users/1845708/items/6CG6KIH5"],"itemData":{"id":1739,"type":"webpage","abstract":"This case series provides characteristics and early outcomes of sequentially hospitalized patients with confirmed COVID-19 in the New York City area.","container-title":"JAMA","language":"en","note":"PMID: 32320003\nDOI: 10.1001/jama.2020.6775","title":"Presenting Characteristics, Comorbidities, and Outcomes Among 5700 Patients Hospitalized With COVID-19 in the New York City Area","URL":"https://pubmed.ncbi.nlm.nih.gov/32320003/","author":[{"family":"S","given":"Richardson"},{"family":"Js","given":"Hirsch"},{"family":"M","given":"Narasimhan"},{"family":"Jm","given":"Crawford"},{"family":"T","given":"McGinn"},{"family":"Kw","given":"Davidson"},{"family":"Dp","given":"Barnaby"},{"family":"Lb","given":"Becker"},{"family":"Jd","given":"Chelico"},{"family":"Sl","given":"Cohen"},{"family":"J","given":"Cookingham"},{"family":"K","given":"Coppa"},{"family":"Ma","given":"Diefenbach"},{"family":"Aj","given":"Dominello"},{"family":"J","given":"Duer-Hefele"},{"family":"L","given":"Falzon"},{"family":"J","given":"Gitlin"},{"family":"N","given":"Hajizadeh"},{"family":"Tg","given":"Harvin"},{"family":"Da","given":"Hirschwerk"},{"family":"Ej","given":"Kim"},{"family":"Zm","given":"Kozel"},{"family":"Lm","given":"Marrast"},{"family":"Jn","given":"Mogavero"},{"family":"Ga","given":"Osorio"},{"family":"M","given":"Qiu"},{"family":"Tp","given":"Zanos"}],"accessed":{"date-parts":[["2020",11,15]]},"issued":{"date-parts":[["2020",5,26]]}}}],"schema":"https://github.com/citation-style-language/schema/raw/master/csl-citation.json"} </w:instrText>
      </w:r>
      <w:r w:rsidR="0023693D" w:rsidRPr="00876655">
        <w:rPr>
          <w:rFonts w:ascii="Arial" w:hAnsi="Arial" w:cs="Arial"/>
          <w:vertAlign w:val="superscript"/>
          <w:lang w:val="es-ES"/>
        </w:rPr>
        <w:fldChar w:fldCharType="separate"/>
      </w:r>
      <w:r w:rsidR="00632B53">
        <w:rPr>
          <w:rFonts w:ascii="Arial" w:hAnsi="Arial" w:cs="Arial"/>
          <w:vertAlign w:val="superscript"/>
          <w:lang w:val="es-ES"/>
        </w:rPr>
        <w:t>13,</w:t>
      </w:r>
      <w:r w:rsidR="0023693D" w:rsidRPr="00876655">
        <w:rPr>
          <w:rFonts w:ascii="Arial" w:hAnsi="Arial" w:cs="Arial"/>
          <w:vertAlign w:val="superscript"/>
          <w:lang w:val="es-ES"/>
        </w:rPr>
        <w:fldChar w:fldCharType="end"/>
      </w:r>
      <w:r w:rsidR="00632B53">
        <w:rPr>
          <w:rFonts w:ascii="Arial" w:hAnsi="Arial" w:cs="Arial"/>
          <w:vertAlign w:val="superscript"/>
          <w:lang w:val="es-ES"/>
        </w:rPr>
        <w:t>14</w:t>
      </w:r>
      <w:r w:rsidR="004C5307">
        <w:rPr>
          <w:rFonts w:ascii="Arial" w:hAnsi="Arial" w:cs="Arial"/>
          <w:lang w:val="es-ES"/>
        </w:rPr>
        <w:t xml:space="preserve">. </w:t>
      </w:r>
      <w:r w:rsidR="00047C4C" w:rsidRPr="00A66B6C">
        <w:rPr>
          <w:rFonts w:ascii="Arial" w:hAnsi="Arial" w:cs="Arial"/>
          <w:lang w:val="es-ES"/>
        </w:rPr>
        <w:t>El</w:t>
      </w:r>
      <w:r w:rsidRPr="00A66B6C">
        <w:rPr>
          <w:rFonts w:ascii="Arial" w:hAnsi="Arial" w:cs="Arial"/>
          <w:lang w:val="es-ES"/>
        </w:rPr>
        <w:t xml:space="preserve"> </w:t>
      </w:r>
      <w:r w:rsidR="007E5849" w:rsidRPr="0053355C">
        <w:rPr>
          <w:rFonts w:ascii="Arial" w:hAnsi="Arial" w:cs="Arial"/>
          <w:sz w:val="20"/>
          <w:szCs w:val="20"/>
          <w:lang w:val="es-ES"/>
        </w:rPr>
        <w:t>síndrome de encefalopatía posterior reversible</w:t>
      </w:r>
      <w:r w:rsidR="007E5849" w:rsidRPr="00830044">
        <w:rPr>
          <w:rFonts w:ascii="Arial" w:hAnsi="Arial" w:cs="Arial"/>
          <w:sz w:val="20"/>
          <w:szCs w:val="20"/>
          <w:lang w:val="es-ES"/>
        </w:rPr>
        <w:t xml:space="preserve"> </w:t>
      </w:r>
      <w:r w:rsidR="007E5849">
        <w:rPr>
          <w:rFonts w:ascii="Arial" w:hAnsi="Arial" w:cs="Arial"/>
          <w:sz w:val="20"/>
          <w:szCs w:val="20"/>
          <w:lang w:val="es-ES"/>
        </w:rPr>
        <w:t>(</w:t>
      </w:r>
      <w:r w:rsidRPr="00A66B6C">
        <w:rPr>
          <w:rFonts w:ascii="Arial" w:hAnsi="Arial" w:cs="Arial"/>
          <w:lang w:val="es-ES"/>
        </w:rPr>
        <w:t>PRES</w:t>
      </w:r>
      <w:r w:rsidR="007E5849">
        <w:rPr>
          <w:rFonts w:ascii="Arial" w:hAnsi="Arial" w:cs="Arial"/>
          <w:lang w:val="es-ES"/>
        </w:rPr>
        <w:t>)</w:t>
      </w:r>
      <w:r w:rsidRPr="00A66B6C">
        <w:rPr>
          <w:rFonts w:ascii="Arial" w:hAnsi="Arial" w:cs="Arial"/>
          <w:lang w:val="es-ES"/>
        </w:rPr>
        <w:t xml:space="preserve"> podría producirse por daño endotelial directo por el SARS-C</w:t>
      </w:r>
      <w:r w:rsidR="009143E2">
        <w:rPr>
          <w:rFonts w:ascii="Arial" w:hAnsi="Arial" w:cs="Arial"/>
          <w:lang w:val="es-ES"/>
        </w:rPr>
        <w:t>o</w:t>
      </w:r>
      <w:r w:rsidRPr="00A66B6C">
        <w:rPr>
          <w:rFonts w:ascii="Arial" w:hAnsi="Arial" w:cs="Arial"/>
          <w:lang w:val="es-ES"/>
        </w:rPr>
        <w:t xml:space="preserve">V-2, con aumento de la permeabilidad de la </w:t>
      </w:r>
      <w:r w:rsidR="00047C4C" w:rsidRPr="00A66B6C">
        <w:rPr>
          <w:rFonts w:ascii="Arial" w:hAnsi="Arial" w:cs="Arial"/>
          <w:lang w:val="es-ES"/>
        </w:rPr>
        <w:t>barrera hematoencefálica</w:t>
      </w:r>
      <w:r w:rsidRPr="00A66B6C">
        <w:rPr>
          <w:rFonts w:ascii="Arial" w:hAnsi="Arial" w:cs="Arial"/>
          <w:lang w:val="es-ES"/>
        </w:rPr>
        <w:t>, pérdida de la regulación hemostática y edema cerebral, si bien el mecanismo es discutible</w:t>
      </w:r>
      <w:r w:rsidR="0023693D"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a2pv28r6qvj","properties":{"formattedCitation":"(16)","plainCitation":"(16)","noteIndex":0},"citationItems":[{"id":1663,"uris":["http://zotero.org/users/1845708/items/44SN287V"],"uri":["http://zotero.org/users/1845708/items/44SN287V"],"itemData":{"id":1663,"type":"webpage","abstract":"Our experience confirms the wide range of neurologic imaging findings in patients with COVID-19 and suggests the need for further studies to optimize management for these patients.","container-title":"AJNR. American journal of neuroradiology","language":"en","note":"PMID: 32819899\nDOI: 10.3174/ajnr.A6793","title":"Brain Imaging of Patients with COVID-19: Findings at an Academic Institution during the Height of the Outbreak in New York City","title-short":"Brain Imaging of Patients with COVID-19","URL":"https://pubmed.ncbi.nlm.nih.gov/32819899/","author":[{"family":"E","given":"Lin"},{"family":"Je","given":"Lantos"},{"family":"Sb","given":"Strauss"},{"family":"Cd","given":"Phillips"},{"family":"Tr","given":"Campion"},{"family":"Bb","given":"Navi"},{"family":"Ns","given":"Parikh"},{"family":"Ae","given":"Merkler"},{"family":"S","given":"Mir"},{"family":"C","given":"Zhang"},{"family":"H","given":"Kamel"},{"family":"M","given":"Cusick"},{"family":"P","given":"Goyal"},{"family":"A","given":"Gupta"}],"accessed":{"date-parts":[["2020",11,15]]},"issued":{"date-parts":[["2020",11]]}}}],"schema":"https://github.com/citation-style-language/schema/raw/master/csl-citation.json"} </w:instrText>
      </w:r>
      <w:r w:rsidR="0023693D" w:rsidRPr="00876655">
        <w:rPr>
          <w:rFonts w:ascii="Arial" w:hAnsi="Arial" w:cs="Arial"/>
          <w:vertAlign w:val="superscript"/>
          <w:lang w:val="es-ES"/>
        </w:rPr>
        <w:fldChar w:fldCharType="separate"/>
      </w:r>
      <w:r w:rsidR="005378FD" w:rsidRPr="00876655">
        <w:rPr>
          <w:rFonts w:ascii="Arial" w:hAnsi="Arial" w:cs="Arial"/>
          <w:vertAlign w:val="superscript"/>
          <w:lang w:val="es-ES"/>
        </w:rPr>
        <w:t>1</w:t>
      </w:r>
      <w:r w:rsidR="0023693D" w:rsidRPr="00876655">
        <w:rPr>
          <w:rFonts w:ascii="Arial" w:hAnsi="Arial" w:cs="Arial"/>
          <w:vertAlign w:val="superscript"/>
          <w:lang w:val="es-ES"/>
        </w:rPr>
        <w:fldChar w:fldCharType="end"/>
      </w:r>
      <w:r w:rsidR="00632B53">
        <w:rPr>
          <w:rFonts w:ascii="Arial" w:hAnsi="Arial" w:cs="Arial"/>
          <w:vertAlign w:val="superscript"/>
          <w:lang w:val="es-ES"/>
        </w:rPr>
        <w:t>5</w:t>
      </w:r>
      <w:r w:rsidR="009143E2">
        <w:rPr>
          <w:rFonts w:ascii="Arial" w:hAnsi="Arial" w:cs="Arial"/>
          <w:lang w:val="es-ES"/>
        </w:rPr>
        <w:t xml:space="preserve">. </w:t>
      </w:r>
      <w:r w:rsidR="006C0D48" w:rsidRPr="00A66B6C">
        <w:rPr>
          <w:rFonts w:ascii="Arial" w:hAnsi="Arial" w:cs="Arial"/>
          <w:lang w:val="es-ES"/>
        </w:rPr>
        <w:t>El daño endotelial, la coagulopatía por consumo de fibrinógeno</w:t>
      </w:r>
      <w:r w:rsidR="00632B53" w:rsidRPr="00876655">
        <w:rPr>
          <w:rFonts w:ascii="Arial" w:hAnsi="Arial" w:cs="Arial"/>
          <w:vertAlign w:val="superscript"/>
          <w:lang w:val="es-ES"/>
        </w:rPr>
        <w:t>16</w:t>
      </w:r>
      <w:r w:rsidR="004C5307">
        <w:rPr>
          <w:rFonts w:ascii="Arial" w:eastAsia="Times New Roman" w:hAnsi="Arial" w:cs="Arial"/>
          <w:kern w:val="24"/>
          <w:lang w:val="es-ES" w:eastAsia="en-GB"/>
        </w:rPr>
        <w:t xml:space="preserve"> </w:t>
      </w:r>
      <w:r w:rsidR="006C0D48" w:rsidRPr="00A66B6C">
        <w:rPr>
          <w:rFonts w:ascii="Arial" w:hAnsi="Arial" w:cs="Arial"/>
          <w:lang w:val="es-ES"/>
        </w:rPr>
        <w:t xml:space="preserve">y los </w:t>
      </w:r>
      <w:r w:rsidR="00047C4C" w:rsidRPr="00A66B6C">
        <w:rPr>
          <w:rFonts w:ascii="Arial" w:hAnsi="Arial" w:cs="Arial"/>
          <w:lang w:val="es-ES"/>
        </w:rPr>
        <w:t>tratamientos anticoagulantes</w:t>
      </w:r>
      <w:r w:rsidR="00632B53" w:rsidRPr="00876655">
        <w:rPr>
          <w:rFonts w:ascii="Arial" w:hAnsi="Arial" w:cs="Arial"/>
          <w:vertAlign w:val="superscript"/>
          <w:lang w:val="es-ES"/>
        </w:rPr>
        <w:t>1</w:t>
      </w:r>
      <w:r w:rsidR="00632B53">
        <w:rPr>
          <w:rFonts w:ascii="Arial" w:hAnsi="Arial" w:cs="Arial"/>
          <w:vertAlign w:val="superscript"/>
          <w:lang w:val="es-ES"/>
        </w:rPr>
        <w:t>5</w:t>
      </w:r>
      <w:r w:rsidR="006C0D48" w:rsidRPr="00A66B6C">
        <w:rPr>
          <w:rFonts w:ascii="Arial" w:hAnsi="Arial" w:cs="Arial"/>
          <w:lang w:val="es-ES"/>
        </w:rPr>
        <w:t xml:space="preserve"> podrían desencadenar las </w:t>
      </w:r>
      <w:proofErr w:type="spellStart"/>
      <w:r w:rsidR="006C0D48" w:rsidRPr="00A66B6C">
        <w:rPr>
          <w:rFonts w:ascii="Arial" w:hAnsi="Arial" w:cs="Arial"/>
          <w:lang w:val="es-ES"/>
        </w:rPr>
        <w:t>macrohemorragias</w:t>
      </w:r>
      <w:proofErr w:type="spellEnd"/>
      <w:r w:rsidR="006C0D48" w:rsidRPr="00A66B6C">
        <w:rPr>
          <w:rFonts w:ascii="Arial" w:hAnsi="Arial" w:cs="Arial"/>
          <w:lang w:val="es-ES"/>
        </w:rPr>
        <w:t xml:space="preserve">, </w:t>
      </w:r>
      <w:r w:rsidR="00047C4C" w:rsidRPr="00A66B6C">
        <w:rPr>
          <w:rFonts w:ascii="Arial" w:hAnsi="Arial" w:cs="Arial"/>
          <w:lang w:val="es-ES"/>
        </w:rPr>
        <w:t xml:space="preserve">si bien el </w:t>
      </w:r>
      <w:r w:rsidR="006C0D48" w:rsidRPr="00A66B6C">
        <w:rPr>
          <w:rFonts w:ascii="Arial" w:hAnsi="Arial" w:cs="Arial"/>
          <w:lang w:val="es-ES"/>
        </w:rPr>
        <w:t>mecanismo</w:t>
      </w:r>
      <w:r w:rsidR="009143E2">
        <w:rPr>
          <w:rFonts w:ascii="Arial" w:hAnsi="Arial" w:cs="Arial"/>
          <w:lang w:val="es-ES"/>
        </w:rPr>
        <w:t xml:space="preserve"> preciso</w:t>
      </w:r>
      <w:r w:rsidR="006C0D48" w:rsidRPr="00A66B6C">
        <w:rPr>
          <w:rFonts w:ascii="Arial" w:hAnsi="Arial" w:cs="Arial"/>
          <w:lang w:val="es-ES"/>
        </w:rPr>
        <w:t xml:space="preserve"> </w:t>
      </w:r>
      <w:r w:rsidR="00047C4C" w:rsidRPr="00A66B6C">
        <w:rPr>
          <w:rFonts w:ascii="Arial" w:hAnsi="Arial" w:cs="Arial"/>
          <w:lang w:val="es-ES"/>
        </w:rPr>
        <w:t>tampoco está</w:t>
      </w:r>
      <w:r w:rsidR="006C0D48" w:rsidRPr="00A66B6C">
        <w:rPr>
          <w:rFonts w:ascii="Arial" w:hAnsi="Arial" w:cs="Arial"/>
          <w:lang w:val="es-ES"/>
        </w:rPr>
        <w:t xml:space="preserve"> claro. Se debate si los focos</w:t>
      </w:r>
      <w:r w:rsidR="00AA7C80" w:rsidRPr="00A66B6C">
        <w:rPr>
          <w:rFonts w:ascii="Arial" w:hAnsi="Arial" w:cs="Arial"/>
          <w:lang w:val="es-ES"/>
        </w:rPr>
        <w:t xml:space="preserve"> hipointensos</w:t>
      </w:r>
      <w:r w:rsidR="00047C4C" w:rsidRPr="00A66B6C">
        <w:rPr>
          <w:rFonts w:ascii="Arial" w:hAnsi="Arial" w:cs="Arial"/>
          <w:lang w:val="es-ES"/>
        </w:rPr>
        <w:t xml:space="preserve"> encontrados en secuencias</w:t>
      </w:r>
      <w:r w:rsidR="006C0D48" w:rsidRPr="00A66B6C">
        <w:rPr>
          <w:rFonts w:ascii="Arial" w:hAnsi="Arial" w:cs="Arial"/>
          <w:lang w:val="es-ES"/>
        </w:rPr>
        <w:t xml:space="preserve"> de susceptibilidad magnética </w:t>
      </w:r>
      <w:r w:rsidR="00AA7C80" w:rsidRPr="00A66B6C">
        <w:rPr>
          <w:rFonts w:ascii="Arial" w:hAnsi="Arial" w:cs="Arial"/>
          <w:lang w:val="es-ES"/>
        </w:rPr>
        <w:t xml:space="preserve">en RM </w:t>
      </w:r>
      <w:r w:rsidR="006C0D48" w:rsidRPr="00A66B6C">
        <w:rPr>
          <w:rFonts w:ascii="Arial" w:hAnsi="Arial" w:cs="Arial"/>
          <w:lang w:val="es-ES"/>
        </w:rPr>
        <w:t xml:space="preserve">se deben a </w:t>
      </w:r>
      <w:proofErr w:type="spellStart"/>
      <w:r w:rsidR="002759F2" w:rsidRPr="00A66B6C">
        <w:rPr>
          <w:rFonts w:ascii="Arial" w:hAnsi="Arial" w:cs="Arial"/>
          <w:lang w:val="es-ES"/>
        </w:rPr>
        <w:t>microhemorragias</w:t>
      </w:r>
      <w:proofErr w:type="spellEnd"/>
      <w:r w:rsidR="006C0D48" w:rsidRPr="00A66B6C">
        <w:rPr>
          <w:rFonts w:ascii="Arial" w:hAnsi="Arial" w:cs="Arial"/>
          <w:lang w:val="es-ES"/>
        </w:rPr>
        <w:t xml:space="preserve"> o </w:t>
      </w:r>
      <w:proofErr w:type="spellStart"/>
      <w:r w:rsidR="006C0D48" w:rsidRPr="00A66B6C">
        <w:rPr>
          <w:rFonts w:ascii="Arial" w:hAnsi="Arial" w:cs="Arial"/>
          <w:lang w:val="es-ES"/>
        </w:rPr>
        <w:t>microtrombos</w:t>
      </w:r>
      <w:proofErr w:type="spellEnd"/>
      <w:r w:rsidR="006C0D48" w:rsidRPr="00A66B6C">
        <w:rPr>
          <w:rFonts w:ascii="Arial" w:hAnsi="Arial" w:cs="Arial"/>
          <w:lang w:val="es-ES"/>
        </w:rPr>
        <w:t xml:space="preserve"> en pequeñas arterias y venas corticales</w:t>
      </w:r>
      <w:r w:rsidR="0023693D"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a1u2hjaebi7","properties":{"formattedCitation":"(14,15,18)","plainCitation":"(14,15,18)","noteIndex":0},"citationItems":[{"id":1736,"uris":["http://zotero.org/users/1845708/items/UTG4T93C"],"uri":["http://zotero.org/users/1845708/items/UTG4T93C"],"itemData":{"id":1736,"type":"webpage","abstract":"Endothelial function and dysfunction: testing and clinical relevance","container-title":"Circulation","language":"en","note":"PMID: 17353456\nDOI: 10.1161/CIRCULATIONAHA.106.652859","title":"Endothelial function and dysfunction: testing and clinical relevance","title-short":"Endothelial function and dysfunction","URL":"https://pubmed.ncbi.nlm.nih.gov/17353456/","author":[{"family":"Je","given":"Deanfield"},{"family":"Jp","given":"Halcox"},{"family":"Tj","given":"Rabelink"}],"accessed":{"date-parts":[["2020",11,15]]},"issued":{"date-parts":[["2007",3,13]]}}},{"id":1739,"uris":["http://zotero.org/users/1845708/items/6CG6KIH5"],"uri":["http://zotero.org/users/1845708/items/6CG6KIH5"],"itemData":{"id":1739,"type":"webpage","abstract":"This case series provides characteristics and early outcomes of sequentially hospitalized patients with confirmed COVID-19 in the New York City area.","container-title":"JAMA","language":"en","note":"PMID: 32320003\nDOI: 10.1001/jama.2020.6775","title":"Presenting Characteristics, Comorbidities, and Outcomes Among 5700 Patients Hospitalized With COVID-19 in the New York City Area","URL":"https://pubmed.ncbi.nlm.nih.gov/32320003/","author":[{"family":"S","given":"Richardson"},{"family":"Js","given":"Hirsch"},{"family":"M","given":"Narasimhan"},{"family":"Jm","given":"Crawford"},{"family":"T","given":"McGinn"},{"family":"Kw","given":"Davidson"},{"family":"Dp","given":"Barnaby"},{"family":"Lb","given":"Becker"},{"family":"Jd","given":"Chelico"},{"family":"Sl","given":"Cohen"},{"family":"J","given":"Cookingham"},{"family":"K","given":"Coppa"},{"family":"Ma","given":"Diefenbach"},{"family":"Aj","given":"Dominello"},{"family":"J","given":"Duer-Hefele"},{"family":"L","given":"Falzon"},{"family":"J","given":"Gitlin"},{"family":"N","given":"Hajizadeh"},{"family":"Tg","given":"Harvin"},{"family":"Da","given":"Hirschwerk"},{"family":"Ej","given":"Kim"},{"family":"Zm","given":"Kozel"},{"family":"Lm","given":"Marrast"},{"family":"Jn","given":"Mogavero"},{"family":"Ga","given":"Osorio"},{"family":"M","given":"Qiu"},{"family":"Tp","given":"Zanos"}],"accessed":{"date-parts":[["2020",11,15]]},"issued":{"date-parts":[["2020",5,26]]}}},{"id":1699,"uris":["http://zotero.org/users/1845708/items/HUZ59FIK"],"uri":["http://zotero.org/users/1845708/items/HUZ59FIK"],"itemData":{"id":1699,"type":"webpage","abstract":"Little is known about the neurologic sequelae of coronavirus disease 2019 (COVID-19). We assessed neuroimaging findings in 4 patients positive for COVID-19. All had abnormal mental status, deranged coagulation parameters, and markedly elevated D-dimer levels. CT/MR imaging showed a common pattern of …","container-title":"AJNR. American journal of neuroradiology","language":"en","note":"PMID: 32527843\nDOI: 10.3174/ajnr.A6630","title":"Neuroimaging Findings in Patients with COVID-19","URL":"https://pubmed.ncbi.nlm.nih.gov/32527843/","author":[{"family":"P","given":"Nicholson"},{"family":"L","given":"Alshafai"},{"family":"T","given":"Krings"}],"accessed":{"date-parts":[["2020",11,15]]},"issued":{"date-parts":[["2020",8]]}}}],"schema":"https://github.com/citation-style-language/schema/raw/master/csl-citation.json"} </w:instrText>
      </w:r>
      <w:r w:rsidR="0023693D" w:rsidRPr="00876655">
        <w:rPr>
          <w:rFonts w:ascii="Arial" w:hAnsi="Arial" w:cs="Arial"/>
          <w:vertAlign w:val="superscript"/>
          <w:lang w:val="es-ES"/>
        </w:rPr>
        <w:fldChar w:fldCharType="separate"/>
      </w:r>
      <w:r w:rsidR="005378FD" w:rsidRPr="00876655">
        <w:rPr>
          <w:rFonts w:ascii="Arial" w:hAnsi="Arial" w:cs="Arial"/>
          <w:vertAlign w:val="superscript"/>
          <w:lang w:val="es-ES"/>
        </w:rPr>
        <w:t>1</w:t>
      </w:r>
      <w:r w:rsidR="00632B53">
        <w:rPr>
          <w:rFonts w:ascii="Arial" w:hAnsi="Arial" w:cs="Arial"/>
          <w:vertAlign w:val="superscript"/>
          <w:lang w:val="es-ES"/>
        </w:rPr>
        <w:t>3,14,17</w:t>
      </w:r>
      <w:r w:rsidR="0023693D" w:rsidRPr="00876655">
        <w:rPr>
          <w:rFonts w:ascii="Arial" w:hAnsi="Arial" w:cs="Arial"/>
          <w:vertAlign w:val="superscript"/>
          <w:lang w:val="es-ES"/>
        </w:rPr>
        <w:fldChar w:fldCharType="end"/>
      </w:r>
      <w:r w:rsidR="006C0D48" w:rsidRPr="00A66B6C">
        <w:rPr>
          <w:rFonts w:ascii="Arial" w:hAnsi="Arial" w:cs="Arial"/>
          <w:lang w:val="es-ES"/>
        </w:rPr>
        <w:t>.</w:t>
      </w:r>
      <w:r w:rsidR="00DC679C">
        <w:rPr>
          <w:rFonts w:ascii="Arial" w:hAnsi="Arial" w:cs="Arial"/>
          <w:lang w:val="es-ES"/>
        </w:rPr>
        <w:t xml:space="preserve"> </w:t>
      </w:r>
      <w:r w:rsidR="000B1250" w:rsidRPr="00A66B6C">
        <w:rPr>
          <w:rFonts w:ascii="Arial" w:hAnsi="Arial" w:cs="Arial"/>
          <w:lang w:val="es-ES"/>
        </w:rPr>
        <w:t>La trombosis venosa también podría explicar la rotura de la barrera hematoencefálica y las pequeñas hemorragias petequiales.</w:t>
      </w:r>
      <w:r w:rsidR="00C8218A" w:rsidRPr="00A66B6C">
        <w:rPr>
          <w:rFonts w:ascii="Arial" w:hAnsi="Arial" w:cs="Arial"/>
          <w:lang w:val="es-ES"/>
        </w:rPr>
        <w:t xml:space="preserve"> </w:t>
      </w:r>
      <w:r w:rsidR="002759F2" w:rsidRPr="00A66B6C">
        <w:rPr>
          <w:rFonts w:ascii="Arial" w:hAnsi="Arial" w:cs="Arial"/>
          <w:lang w:val="es-ES"/>
        </w:rPr>
        <w:t>No obstante, ante las cifras elevadas de marcadores inflamatorios (proteína C reactiva y dímero D), otros creen que no es directamente el virus, sino la respuesta hiperinmune la principal implicada</w:t>
      </w:r>
      <w:r w:rsidR="006A09A0"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a8rj1ngr6e","properties":{"formattedCitation":"(19)","plainCitation":"(19)","noteIndex":0},"citationItems":[{"id":1690,"uris":["http://zotero.org/users/1845708/items/44F5D4D7"],"uri":["http://zotero.org/users/1845708/items/44F5D4D7"],"itemData":{"id":1690,"type":"webpage","abstract":"Various neurologic syndromes have been described in patients with COVID-19 and other coronavirus infections. In this paper, we systematically reviewed the available imaging findings of patients diagnosed with neurological symptoms associated with coronavirus infections. Diverse radiologic results in …","container-title":"Journal of neuroradiology = Journal de neuroradiologie","language":"en","note":"PMID: 32603770\nDOI: 10.1016/j.neurad.2020.06.007","title":"Neuroimaging and neurologic findings in COVID-19 and other coronavirus infections: A systematic review in 116 patients","title-short":"Neuroimaging and neurologic findings in COVID-19 and other coronavirus infections","URL":"https://pubmed.ncbi.nlm.nih.gov/32603770/","author":[{"family":"S","given":"Katal"},{"family":"S","given":"Balakrishnan"},{"family":"A","given":"Gholamrezanezhad"}],"accessed":{"date-parts":[["2020",11,15]]},"issued":{"date-parts":[["2020",6,27]]}}}],"schema":"https://github.com/citation-style-language/schema/raw/master/csl-citation.json"} </w:instrText>
      </w:r>
      <w:r w:rsidR="006A09A0" w:rsidRPr="00876655">
        <w:rPr>
          <w:rFonts w:ascii="Arial" w:hAnsi="Arial" w:cs="Arial"/>
          <w:vertAlign w:val="superscript"/>
          <w:lang w:val="es-ES"/>
        </w:rPr>
        <w:fldChar w:fldCharType="separate"/>
      </w:r>
      <w:r w:rsidR="005378FD" w:rsidRPr="00876655">
        <w:rPr>
          <w:rFonts w:ascii="Arial" w:hAnsi="Arial" w:cs="Arial"/>
          <w:vertAlign w:val="superscript"/>
          <w:lang w:val="es-ES"/>
        </w:rPr>
        <w:t>1</w:t>
      </w:r>
      <w:r w:rsidR="006A09A0" w:rsidRPr="00876655">
        <w:rPr>
          <w:rFonts w:ascii="Arial" w:hAnsi="Arial" w:cs="Arial"/>
          <w:vertAlign w:val="superscript"/>
          <w:lang w:val="es-ES"/>
        </w:rPr>
        <w:fldChar w:fldCharType="end"/>
      </w:r>
      <w:r w:rsidR="00632B53">
        <w:rPr>
          <w:rFonts w:ascii="Arial" w:hAnsi="Arial" w:cs="Arial"/>
          <w:vertAlign w:val="superscript"/>
          <w:lang w:val="es-ES"/>
        </w:rPr>
        <w:t>8</w:t>
      </w:r>
      <w:r w:rsidR="002759F2" w:rsidRPr="00A66B6C">
        <w:rPr>
          <w:rFonts w:ascii="Arial" w:hAnsi="Arial" w:cs="Arial"/>
          <w:lang w:val="es-ES"/>
        </w:rPr>
        <w:t xml:space="preserve">, favoreciendo </w:t>
      </w:r>
      <w:r w:rsidR="002759F2" w:rsidRPr="00B72698">
        <w:rPr>
          <w:rFonts w:ascii="Arial" w:hAnsi="Arial" w:cs="Arial"/>
          <w:b/>
          <w:bCs/>
          <w:i/>
          <w:iCs/>
          <w:lang w:val="es-ES"/>
        </w:rPr>
        <w:t xml:space="preserve">respuestas </w:t>
      </w:r>
      <w:proofErr w:type="spellStart"/>
      <w:r w:rsidR="002759F2" w:rsidRPr="00B72698">
        <w:rPr>
          <w:rFonts w:ascii="Arial" w:hAnsi="Arial" w:cs="Arial"/>
          <w:b/>
          <w:bCs/>
          <w:i/>
          <w:iCs/>
          <w:lang w:val="es-ES"/>
        </w:rPr>
        <w:t>desmielinizantes</w:t>
      </w:r>
      <w:proofErr w:type="spellEnd"/>
      <w:r w:rsidR="002759F2" w:rsidRPr="00B72698">
        <w:rPr>
          <w:rFonts w:ascii="Arial" w:hAnsi="Arial" w:cs="Arial"/>
          <w:b/>
          <w:bCs/>
          <w:i/>
          <w:iCs/>
          <w:lang w:val="es-ES"/>
        </w:rPr>
        <w:t xml:space="preserve"> para- o </w:t>
      </w:r>
      <w:proofErr w:type="spellStart"/>
      <w:r w:rsidR="002759F2" w:rsidRPr="00B72698">
        <w:rPr>
          <w:rFonts w:ascii="Arial" w:hAnsi="Arial" w:cs="Arial"/>
          <w:b/>
          <w:bCs/>
          <w:i/>
          <w:iCs/>
          <w:lang w:val="es-ES"/>
        </w:rPr>
        <w:t>postinfecciosas</w:t>
      </w:r>
      <w:proofErr w:type="spellEnd"/>
      <w:r w:rsidR="002759F2" w:rsidRPr="00B72698">
        <w:rPr>
          <w:rFonts w:ascii="Arial" w:hAnsi="Arial" w:cs="Arial"/>
          <w:i/>
          <w:iCs/>
          <w:lang w:val="es-ES"/>
        </w:rPr>
        <w:t>,</w:t>
      </w:r>
      <w:r w:rsidR="002759F2" w:rsidRPr="00A66B6C">
        <w:rPr>
          <w:rFonts w:ascii="Arial" w:hAnsi="Arial" w:cs="Arial"/>
          <w:lang w:val="es-ES"/>
        </w:rPr>
        <w:t xml:space="preserve"> tanto en el </w:t>
      </w:r>
      <w:r w:rsidR="007E5849">
        <w:rPr>
          <w:rFonts w:ascii="Arial" w:hAnsi="Arial" w:cs="Arial"/>
          <w:lang w:val="es-ES"/>
        </w:rPr>
        <w:t>sistema nervioso central (</w:t>
      </w:r>
      <w:r w:rsidR="006D358E">
        <w:rPr>
          <w:rFonts w:ascii="Arial" w:hAnsi="Arial" w:cs="Arial"/>
          <w:lang w:val="es-ES"/>
        </w:rPr>
        <w:t>SNC</w:t>
      </w:r>
      <w:r w:rsidR="007E5849">
        <w:rPr>
          <w:rFonts w:ascii="Arial" w:hAnsi="Arial" w:cs="Arial"/>
          <w:lang w:val="es-ES"/>
        </w:rPr>
        <w:t>)</w:t>
      </w:r>
      <w:r w:rsidR="002759F2" w:rsidRPr="00A66B6C">
        <w:rPr>
          <w:rFonts w:ascii="Arial" w:hAnsi="Arial" w:cs="Arial"/>
          <w:lang w:val="es-ES"/>
        </w:rPr>
        <w:t xml:space="preserve"> como en el periférico, con casos documentados de </w:t>
      </w:r>
      <w:r w:rsidR="00B07D36" w:rsidRPr="00830044">
        <w:rPr>
          <w:rFonts w:ascii="Arial" w:hAnsi="Arial" w:cs="Arial"/>
          <w:sz w:val="20"/>
          <w:szCs w:val="20"/>
          <w:lang w:val="es-ES"/>
        </w:rPr>
        <w:t xml:space="preserve">síndrome Guillain </w:t>
      </w:r>
      <w:r w:rsidR="00B07D36" w:rsidRPr="00830044">
        <w:rPr>
          <w:rFonts w:ascii="Arial" w:hAnsi="Arial" w:cs="Arial"/>
          <w:sz w:val="20"/>
          <w:szCs w:val="20"/>
          <w:lang w:val="es-ES"/>
        </w:rPr>
        <w:lastRenderedPageBreak/>
        <w:t>Barré</w:t>
      </w:r>
      <w:r w:rsidR="006A09A0" w:rsidRPr="00A66B6C">
        <w:rPr>
          <w:rFonts w:ascii="Arial" w:hAnsi="Arial" w:cs="Arial"/>
          <w:lang w:val="es-ES"/>
        </w:rPr>
        <w:fldChar w:fldCharType="begin"/>
      </w:r>
      <w:r w:rsidR="00747121">
        <w:rPr>
          <w:rFonts w:ascii="Arial" w:hAnsi="Arial" w:cs="Arial"/>
          <w:lang w:val="es-ES"/>
        </w:rPr>
        <w:instrText xml:space="preserve"> ADDIN ZOTERO_ITEM CSL_CITATION {"citationID":"asefubggap","properties":{"formattedCitation":"(20)","plainCitation":"(20)","noteIndex":0},"citationItems":[{"id":1742,"uris":["http://zotero.org/users/1845708/items/B4EIT9HH"],"uri":["http://zotero.org/users/1845708/items/B4EIT9HH"],"itemData":{"id":1742,"type":"webpage","abstract":"Guillain-Barré syndrome associated with SARS-CoV-2 infection: causality or coincidence?","container-title":"The Lancet. Neurology","language":"en","note":"PMID: 32246917\nDOI: 10.1016/S1474-4422(20)30109-5","title":"Guillain-Barré syndrome associated with SARS-CoV-2 infection: causality or coincidence?","title-short":"Guillain-Barré syndrome associated with SARS-CoV-2 infection","URL":"https://pubmed.ncbi.nlm.nih.gov/32246917/","author":[{"family":"H","given":"Zhao"},{"family":"D","given":"Shen"},{"family":"H","given":"Zhou"},{"family":"J","given":"Liu"},{"family":"S","given":"Chen"}],"accessed":{"date-parts":[["2020",11,15]]},"issued":{"date-parts":[["2020",5]]}}}],"schema":"https://github.com/citation-style-language/schema/raw/master/csl-citation.json"} </w:instrText>
      </w:r>
      <w:r w:rsidR="006A09A0" w:rsidRPr="00A66B6C">
        <w:rPr>
          <w:rFonts w:ascii="Arial" w:hAnsi="Arial" w:cs="Arial"/>
          <w:lang w:val="es-ES"/>
        </w:rPr>
        <w:fldChar w:fldCharType="separate"/>
      </w:r>
      <w:r w:rsidR="00632B53" w:rsidRPr="00876655">
        <w:rPr>
          <w:rFonts w:ascii="Arial" w:hAnsi="Arial" w:cs="Arial"/>
          <w:vertAlign w:val="superscript"/>
          <w:lang w:val="es-ES"/>
        </w:rPr>
        <w:t>19</w:t>
      </w:r>
      <w:r w:rsidR="006A09A0" w:rsidRPr="00A66B6C">
        <w:rPr>
          <w:rFonts w:ascii="Arial" w:hAnsi="Arial" w:cs="Arial"/>
          <w:lang w:val="es-ES"/>
        </w:rPr>
        <w:fldChar w:fldCharType="end"/>
      </w:r>
      <w:r w:rsidR="002759F2" w:rsidRPr="00A66B6C">
        <w:rPr>
          <w:rFonts w:ascii="Arial" w:hAnsi="Arial" w:cs="Arial"/>
          <w:lang w:val="es-ES"/>
        </w:rPr>
        <w:t xml:space="preserve"> y su variante en el SNC, el </w:t>
      </w:r>
      <w:r w:rsidR="00B07D36" w:rsidRPr="00830044">
        <w:rPr>
          <w:rFonts w:ascii="Arial" w:hAnsi="Arial" w:cs="Arial"/>
          <w:sz w:val="20"/>
          <w:szCs w:val="20"/>
          <w:lang w:val="es-ES"/>
        </w:rPr>
        <w:t>síndrome de Miller Fisher</w:t>
      </w:r>
      <w:r w:rsidR="00B07D36">
        <w:rPr>
          <w:rFonts w:ascii="Arial" w:hAnsi="Arial" w:cs="Arial"/>
          <w:sz w:val="20"/>
          <w:szCs w:val="20"/>
          <w:lang w:val="es-ES"/>
        </w:rPr>
        <w:t xml:space="preserve"> (SMF)</w:t>
      </w:r>
      <w:r w:rsidR="002759F2" w:rsidRPr="00A66B6C">
        <w:rPr>
          <w:rFonts w:ascii="Arial" w:hAnsi="Arial" w:cs="Arial"/>
          <w:lang w:val="es-ES"/>
        </w:rPr>
        <w:t>. En el caso del SMF</w:t>
      </w:r>
      <w:r w:rsidR="00C8218A" w:rsidRPr="00A66B6C">
        <w:rPr>
          <w:rFonts w:ascii="Arial" w:hAnsi="Arial" w:cs="Arial"/>
          <w:lang w:val="es-ES"/>
        </w:rPr>
        <w:t xml:space="preserve"> también</w:t>
      </w:r>
      <w:r w:rsidR="002759F2" w:rsidRPr="00A66B6C">
        <w:rPr>
          <w:rFonts w:ascii="Arial" w:hAnsi="Arial" w:cs="Arial"/>
          <w:lang w:val="es-ES"/>
        </w:rPr>
        <w:t xml:space="preserve"> se postula un daño directo del nervio por el virus ante la no positividad de los marcadores serológicos característicos (test de gangliosidasa</w:t>
      </w:r>
      <w:r w:rsidR="006A09A0"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a1cd1kfb2s7","properties":{"formattedCitation":"(16)","plainCitation":"(16)","noteIndex":0},"citationItems":[{"id":1663,"uris":["http://zotero.org/users/1845708/items/44SN287V"],"uri":["http://zotero.org/users/1845708/items/44SN287V"],"itemData":{"id":1663,"type":"webpage","abstract":"Our experience confirms the wide range of neurologic imaging findings in patients with COVID-19 and suggests the need for further studies to optimize management for these patients.","container-title":"AJNR. American journal of neuroradiology","language":"en","note":"PMID: 32819899\nDOI: 10.3174/ajnr.A6793","title":"Brain Imaging of Patients with COVID-19: Findings at an Academic Institution during the Height of the Outbreak in New York City","title-short":"Brain Imaging of Patients with COVID-19","URL":"https://pubmed.ncbi.nlm.nih.gov/32819899/","author":[{"family":"E","given":"Lin"},{"family":"Je","given":"Lantos"},{"family":"Sb","given":"Strauss"},{"family":"Cd","given":"Phillips"},{"family":"Tr","given":"Campion"},{"family":"Bb","given":"Navi"},{"family":"Ns","given":"Parikh"},{"family":"Ae","given":"Merkler"},{"family":"S","given":"Mir"},{"family":"C","given":"Zhang"},{"family":"H","given":"Kamel"},{"family":"M","given":"Cusick"},{"family":"P","given":"Goyal"},{"family":"A","given":"Gupta"}],"accessed":{"date-parts":[["2020",11,15]]},"issued":{"date-parts":[["2020",11]]}}}],"schema":"https://github.com/citation-style-language/schema/raw/master/csl-citation.json"} </w:instrText>
      </w:r>
      <w:r w:rsidR="006A09A0" w:rsidRPr="00876655">
        <w:rPr>
          <w:rFonts w:ascii="Arial" w:hAnsi="Arial" w:cs="Arial"/>
          <w:vertAlign w:val="superscript"/>
          <w:lang w:val="es-ES"/>
        </w:rPr>
        <w:fldChar w:fldCharType="separate"/>
      </w:r>
      <w:r w:rsidR="005378FD" w:rsidRPr="00876655">
        <w:rPr>
          <w:rFonts w:ascii="Arial" w:hAnsi="Arial" w:cs="Arial"/>
          <w:vertAlign w:val="superscript"/>
          <w:lang w:val="es-ES"/>
        </w:rPr>
        <w:t>1</w:t>
      </w:r>
      <w:r w:rsidR="006A09A0" w:rsidRPr="00876655">
        <w:rPr>
          <w:rFonts w:ascii="Arial" w:hAnsi="Arial" w:cs="Arial"/>
          <w:vertAlign w:val="superscript"/>
          <w:lang w:val="es-ES"/>
        </w:rPr>
        <w:fldChar w:fldCharType="end"/>
      </w:r>
      <w:r w:rsidR="00632B53">
        <w:rPr>
          <w:rFonts w:ascii="Arial" w:hAnsi="Arial" w:cs="Arial"/>
          <w:vertAlign w:val="superscript"/>
          <w:lang w:val="es-ES"/>
        </w:rPr>
        <w:t>5</w:t>
      </w:r>
      <w:r w:rsidR="004C5307">
        <w:rPr>
          <w:rFonts w:ascii="Arial" w:hAnsi="Arial" w:cs="Arial"/>
          <w:lang w:val="es-ES"/>
        </w:rPr>
        <w:t>)</w:t>
      </w:r>
      <w:r w:rsidR="002759F2" w:rsidRPr="00A66B6C">
        <w:rPr>
          <w:rFonts w:ascii="Arial" w:hAnsi="Arial" w:cs="Arial"/>
          <w:lang w:val="es-ES"/>
        </w:rPr>
        <w:t>.</w:t>
      </w:r>
      <w:r w:rsidR="002759F2" w:rsidRPr="00A66B6C">
        <w:rPr>
          <w:rFonts w:ascii="Arial" w:eastAsia="Times New Roman" w:hAnsi="Arial" w:cs="Arial"/>
          <w:kern w:val="24"/>
          <w:lang w:val="es-ES" w:eastAsia="en-GB"/>
        </w:rPr>
        <w:t xml:space="preserve"> </w:t>
      </w:r>
      <w:r w:rsidRPr="00A66B6C">
        <w:rPr>
          <w:rFonts w:ascii="Arial" w:hAnsi="Arial" w:cs="Arial"/>
          <w:lang w:val="es-ES"/>
        </w:rPr>
        <w:t>La respuesta hiperinmune también puede activar la cascada de la coagulación y favorecer un estado protrombótico</w:t>
      </w:r>
      <w:r w:rsidR="006A09A0"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ac9a8a3er6","properties":{"formattedCitation":"(21)","plainCitation":"(21)","noteIndex":0},"citationItems":[{"id":1593,"uris":["http://zotero.org/users/1845708/items/FKC4EU79"],"uri":["http://zotero.org/users/1845708/items/FKC4EU79"],"itemData":{"id":1593,"type":"article-journal","abstract":"Preliminary clinical data indicate that severe acute respiratory syndrome coronavirus 2 (SARS-CoV-2) infection is associated with neurological and neuropsychiatric illness. Responding to this, a weekly virtual coronavirus disease 19 (COVID-19) neurology multi-disciplinary meeting was established at the National Hospital, Queen Square, in early March 2020 in order to discuss and begin to understand neurological presentations in patients with suspected COVID-19-related neurological disorders. Detailed clinical and paraclinical data were collected from cases where the diagnosis of COVID-19 was confirmed through RNA PCR, or where the diagnosis was probable/possible according to World Health Organization criteria. Of 43 patients, 29 were SARS-CoV-2 PCR positive and definite, eight probable and six possible. Five major categories emerged: (i) encephalopathies (n = 10) with delirium/psychosis and no distinct MRI or CSF abnormalities, and with 9/10 making a full or partial recovery with supportive care only; (ii) inflammatory CNS syndromes (n = 12) including encephalitis (n = 2, para- or post-infectious), acute disseminated encephalomyelitis (n = 9), with haemorrhage in five, necrosis in one, and myelitis in two, and isolated myelitis (n = 1). Of these, 10 were treated with corticosteroids, and three of these patients also received intravenous immunoglobulin; one made a full recovery, 10 of 12 made a partial recovery, and one patient died; (iii) ischaemic strokes (n = 8) associated with a pro-thrombotic state (four with pulmonary thromboembolism), one of whom died; (iv) peripheral neurological disorders (n = 8), seven with Guillain-Barré syndrome, one with brachial plexopathy, six of eight making a partial and ongoing recovery; and (v) five patients with miscellaneous central disorders who did not fit these categories. SARS-CoV-2 infection is associated with a wide spectrum of neurological syndromes affecting the whole neuraxis, including the cerebral vasculature and, in some cases, responding to immunotherapies. The high incidence of acute disseminated encephalomyelitis, particularly with haemorrhagic change, is striking. This complication was not related to the severity of the respiratory COVID-19 disease. Early recognition, investigation and management of COVID-19-related neurological disease is challenging. Further clinical, neuroradiological, biomarker and neuropathological studies are essential to determine the underlying pathobiological mechanisms, which will guide treatment. Longitudinal follow-up studies will be necessary to ascertain the long-term neurological and neuropsychological consequences of this pandemic.","container-title":"Brain: A Journal of Neurology","DOI":"10.1093/brain/awaa240","ISSN":"1460-2156","journalAbbreviation":"Brain","language":"eng","note":"PMID: 32637987","source":"PubMed","title":"The emerging spectrum of COVID-19 neurology: clinical, radiological and laboratory findings","title-short":"The emerging spectrum of COVID-19 neurology","author":[{"family":"Paterson","given":"Ross W."},{"family":"Brown","given":"Rachel L."},{"family":"Benjamin","given":"Laura"},{"family":"Nortley","given":"Ross"},{"family":"Wiethoff","given":"Sarah"},{"family":"Bharucha","given":"Tehmina"},{"family":"Jayaseelan","given":"Dipa L."},{"family":"Kumar","given":"Guru"},{"family":"Raftopoulos","given":"Rhian E."},{"family":"Zambreanu","given":"Laura"},{"family":"Vivekanandam","given":"Vinojini"},{"family":"Khoo","given":"Anthony"},{"family":"Geraldes","given":"Ruth"},{"family":"Chinthapalli","given":"Krishna"},{"family":"Boyd","given":"Elena"},{"family":"Tuzlali","given":"Hatice"},{"family":"Price","given":"Gary"},{"family":"Christofi","given":"Gerry"},{"family":"Morrow","given":"Jasper"},{"family":"McNamara","given":"Patricia"},{"family":"McLoughlin","given":"Benjamin"},{"family":"Lim","given":"Soon Tjin"},{"family":"Mehta","given":"Puja R."},{"family":"Levee","given":"Viva"},{"family":"Keddie","given":"Stephen"},{"family":"Yong","given":"Wisdom"},{"family":"Trip","given":"S. Anand"},{"family":"Foulkes","given":"Alexander J. M."},{"family":"Hotton","given":"Gary"},{"family":"Miller","given":"Thomas D."},{"family":"Everitt","given":"Alex D."},{"family":"Carswell","given":"Christopher"},{"family":"Davies","given":"Nicholas W. S."},{"family":"Yoong","given":"Michael"},{"family":"Attwell","given":"David"},{"family":"Sreedharan","given":"Jemeen"},{"family":"Silber","given":"Eli"},{"family":"Schott","given":"Jonathan M."},{"family":"Chandratheva","given":"Arvind"},{"family":"Perry","given":"Richard J."},{"family":"Simister","given":"Robert"},{"family":"Checkley","given":"Anna"},{"family":"Longley","given":"Nicky"},{"family":"Farmer","given":"Simon F."},{"family":"Carletti","given":"Francesco"},{"family":"Houlihan","given":"Catherine"},{"family":"Thom","given":"Maria"},{"family":"Lunn","given":"Michael P."},{"family":"Spillane","given":"Jennifer"},{"family":"Howard","given":"Robin"},{"family":"Vincent","given":"Angela"},{"family":"Werring","given":"David J."},{"family":"Hoskote","given":"Chandrashekar"},{"family":"Jäger","given":"Hans Rolf"},{"family":"Manji","given":"Hadi"},{"family":"Zandi","given":"Michael S."},{"literal":"UCL Queen Square National Hospital for Neurology and Neurosurgery COVID-19 Study Group"}],"issued":{"date-parts":[["2020",7,8]]}}}],"schema":"https://github.com/citation-style-language/schema/raw/master/csl-citation.json"} </w:instrText>
      </w:r>
      <w:r w:rsidR="006A09A0" w:rsidRPr="00876655">
        <w:rPr>
          <w:rFonts w:ascii="Arial" w:hAnsi="Arial" w:cs="Arial"/>
          <w:vertAlign w:val="superscript"/>
          <w:lang w:val="es-ES"/>
        </w:rPr>
        <w:fldChar w:fldCharType="separate"/>
      </w:r>
      <w:r w:rsidR="005378FD" w:rsidRPr="00876655">
        <w:rPr>
          <w:rFonts w:ascii="Arial" w:hAnsi="Arial" w:cs="Arial"/>
          <w:vertAlign w:val="superscript"/>
          <w:lang w:val="es-ES"/>
        </w:rPr>
        <w:t>2</w:t>
      </w:r>
      <w:r w:rsidR="006A09A0" w:rsidRPr="00876655">
        <w:rPr>
          <w:rFonts w:ascii="Arial" w:hAnsi="Arial" w:cs="Arial"/>
          <w:vertAlign w:val="superscript"/>
          <w:lang w:val="es-ES"/>
        </w:rPr>
        <w:fldChar w:fldCharType="end"/>
      </w:r>
      <w:r w:rsidR="00632B53">
        <w:rPr>
          <w:rFonts w:ascii="Arial" w:hAnsi="Arial" w:cs="Arial"/>
          <w:vertAlign w:val="superscript"/>
          <w:lang w:val="es-ES"/>
        </w:rPr>
        <w:t>0</w:t>
      </w:r>
      <w:r w:rsidRPr="00A66B6C">
        <w:rPr>
          <w:rFonts w:ascii="Arial" w:hAnsi="Arial" w:cs="Arial"/>
          <w:lang w:val="es-ES"/>
        </w:rPr>
        <w:t xml:space="preserve"> que, junto con la hipercoagulabilidad, hiperviscosidad</w:t>
      </w:r>
      <w:r w:rsidR="005378FD" w:rsidRPr="00876655">
        <w:rPr>
          <w:rFonts w:ascii="Arial" w:hAnsi="Arial" w:cs="Arial"/>
          <w:vertAlign w:val="superscript"/>
          <w:lang w:val="es-ES"/>
        </w:rPr>
        <w:t>8</w:t>
      </w:r>
      <w:r w:rsidRPr="00876655">
        <w:rPr>
          <w:rFonts w:ascii="Arial" w:hAnsi="Arial" w:cs="Arial"/>
          <w:vertAlign w:val="superscript"/>
          <w:lang w:val="es-ES"/>
        </w:rPr>
        <w:t xml:space="preserve"> </w:t>
      </w:r>
      <w:r w:rsidRPr="00A66B6C">
        <w:rPr>
          <w:rFonts w:ascii="Arial" w:hAnsi="Arial" w:cs="Arial"/>
          <w:lang w:val="es-ES"/>
        </w:rPr>
        <w:t xml:space="preserve">y </w:t>
      </w:r>
      <w:r w:rsidR="00C8218A" w:rsidRPr="00A66B6C">
        <w:rPr>
          <w:rFonts w:ascii="Arial" w:hAnsi="Arial" w:cs="Arial"/>
          <w:lang w:val="es-ES"/>
        </w:rPr>
        <w:t>el</w:t>
      </w:r>
      <w:r w:rsidRPr="00A66B6C">
        <w:rPr>
          <w:rFonts w:ascii="Arial" w:hAnsi="Arial" w:cs="Arial"/>
          <w:lang w:val="es-ES"/>
        </w:rPr>
        <w:t xml:space="preserve"> daño endotelial</w:t>
      </w:r>
      <w:r w:rsidR="006D358E">
        <w:rPr>
          <w:rFonts w:ascii="Arial" w:hAnsi="Arial" w:cs="Arial"/>
          <w:lang w:val="es-ES"/>
        </w:rPr>
        <w:t>,</w:t>
      </w:r>
      <w:r w:rsidRPr="00A66B6C">
        <w:rPr>
          <w:rFonts w:ascii="Arial" w:hAnsi="Arial" w:cs="Arial"/>
          <w:lang w:val="es-ES"/>
        </w:rPr>
        <w:t xml:space="preserve"> explicarían la elevada frecuencia de lesiones isquémicas.</w:t>
      </w:r>
      <w:r w:rsidR="0022723E" w:rsidRPr="00A66B6C">
        <w:rPr>
          <w:rFonts w:ascii="Arial" w:hAnsi="Arial" w:cs="Arial"/>
          <w:lang w:val="es-ES"/>
        </w:rPr>
        <w:t xml:space="preserve"> Prueba de ello es también </w:t>
      </w:r>
      <w:r w:rsidRPr="00A66B6C">
        <w:rPr>
          <w:rFonts w:ascii="Arial" w:hAnsi="Arial" w:cs="Arial"/>
          <w:lang w:val="es-ES"/>
        </w:rPr>
        <w:t>una mayor tasa de trombosis venosa profunda y de embolia pulmonar</w:t>
      </w:r>
      <w:r w:rsidR="006A09A0"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a2vo91spiu","properties":{"formattedCitation":"(21)","plainCitation":"(21)","noteIndex":0},"citationItems":[{"id":1593,"uris":["http://zotero.org/users/1845708/items/FKC4EU79"],"uri":["http://zotero.org/users/1845708/items/FKC4EU79"],"itemData":{"id":1593,"type":"article-journal","abstract":"Preliminary clinical data indicate that severe acute respiratory syndrome coronavirus 2 (SARS-CoV-2) infection is associated with neurological and neuropsychiatric illness. Responding to this, a weekly virtual coronavirus disease 19 (COVID-19) neurology multi-disciplinary meeting was established at the National Hospital, Queen Square, in early March 2020 in order to discuss and begin to understand neurological presentations in patients with suspected COVID-19-related neurological disorders. Detailed clinical and paraclinical data were collected from cases where the diagnosis of COVID-19 was confirmed through RNA PCR, or where the diagnosis was probable/possible according to World Health Organization criteria. Of 43 patients, 29 were SARS-CoV-2 PCR positive and definite, eight probable and six possible. Five major categories emerged: (i) encephalopathies (n = 10) with delirium/psychosis and no distinct MRI or CSF abnormalities, and with 9/10 making a full or partial recovery with supportive care only; (ii) inflammatory CNS syndromes (n = 12) including encephalitis (n = 2, para- or post-infectious), acute disseminated encephalomyelitis (n = 9), with haemorrhage in five, necrosis in one, and myelitis in two, and isolated myelitis (n = 1). Of these, 10 were treated with corticosteroids, and three of these patients also received intravenous immunoglobulin; one made a full recovery, 10 of 12 made a partial recovery, and one patient died; (iii) ischaemic strokes (n = 8) associated with a pro-thrombotic state (four with pulmonary thromboembolism), one of whom died; (iv) peripheral neurological disorders (n = 8), seven with Guillain-Barré syndrome, one with brachial plexopathy, six of eight making a partial and ongoing recovery; and (v) five patients with miscellaneous central disorders who did not fit these categories. SARS-CoV-2 infection is associated with a wide spectrum of neurological syndromes affecting the whole neuraxis, including the cerebral vasculature and, in some cases, responding to immunotherapies. The high incidence of acute disseminated encephalomyelitis, particularly with haemorrhagic change, is striking. This complication was not related to the severity of the respiratory COVID-19 disease. Early recognition, investigation and management of COVID-19-related neurological disease is challenging. Further clinical, neuroradiological, biomarker and neuropathological studies are essential to determine the underlying pathobiological mechanisms, which will guide treatment. Longitudinal follow-up studies will be necessary to ascertain the long-term neurological and neuropsychological consequences of this pandemic.","container-title":"Brain: A Journal of Neurology","DOI":"10.1093/brain/awaa240","ISSN":"1460-2156","journalAbbreviation":"Brain","language":"eng","note":"PMID: 32637987","source":"PubMed","title":"The emerging spectrum of COVID-19 neurology: clinical, radiological and laboratory findings","title-short":"The emerging spectrum of COVID-19 neurology","author":[{"family":"Paterson","given":"Ross W."},{"family":"Brown","given":"Rachel L."},{"family":"Benjamin","given":"Laura"},{"family":"Nortley","given":"Ross"},{"family":"Wiethoff","given":"Sarah"},{"family":"Bharucha","given":"Tehmina"},{"family":"Jayaseelan","given":"Dipa L."},{"family":"Kumar","given":"Guru"},{"family":"Raftopoulos","given":"Rhian E."},{"family":"Zambreanu","given":"Laura"},{"family":"Vivekanandam","given":"Vinojini"},{"family":"Khoo","given":"Anthony"},{"family":"Geraldes","given":"Ruth"},{"family":"Chinthapalli","given":"Krishna"},{"family":"Boyd","given":"Elena"},{"family":"Tuzlali","given":"Hatice"},{"family":"Price","given":"Gary"},{"family":"Christofi","given":"Gerry"},{"family":"Morrow","given":"Jasper"},{"family":"McNamara","given":"Patricia"},{"family":"McLoughlin","given":"Benjamin"},{"family":"Lim","given":"Soon Tjin"},{"family":"Mehta","given":"Puja R."},{"family":"Levee","given":"Viva"},{"family":"Keddie","given":"Stephen"},{"family":"Yong","given":"Wisdom"},{"family":"Trip","given":"S. Anand"},{"family":"Foulkes","given":"Alexander J. M."},{"family":"Hotton","given":"Gary"},{"family":"Miller","given":"Thomas D."},{"family":"Everitt","given":"Alex D."},{"family":"Carswell","given":"Christopher"},{"family":"Davies","given":"Nicholas W. S."},{"family":"Yoong","given":"Michael"},{"family":"Attwell","given":"David"},{"family":"Sreedharan","given":"Jemeen"},{"family":"Silber","given":"Eli"},{"family":"Schott","given":"Jonathan M."},{"family":"Chandratheva","given":"Arvind"},{"family":"Perry","given":"Richard J."},{"family":"Simister","given":"Robert"},{"family":"Checkley","given":"Anna"},{"family":"Longley","given":"Nicky"},{"family":"Farmer","given":"Simon F."},{"family":"Carletti","given":"Francesco"},{"family":"Houlihan","given":"Catherine"},{"family":"Thom","given":"Maria"},{"family":"Lunn","given":"Michael P."},{"family":"Spillane","given":"Jennifer"},{"family":"Howard","given":"Robin"},{"family":"Vincent","given":"Angela"},{"family":"Werring","given":"David J."},{"family":"Hoskote","given":"Chandrashekar"},{"family":"Jäger","given":"Hans Rolf"},{"family":"Manji","given":"Hadi"},{"family":"Zandi","given":"Michael S."},{"literal":"UCL Queen Square National Hospital for Neurology and Neurosurgery COVID-19 Study Group"}],"issued":{"date-parts":[["2020",7,8]]}}}],"schema":"https://github.com/citation-style-language/schema/raw/master/csl-citation.json"} </w:instrText>
      </w:r>
      <w:r w:rsidR="006A09A0" w:rsidRPr="00876655">
        <w:rPr>
          <w:rFonts w:ascii="Arial" w:hAnsi="Arial" w:cs="Arial"/>
          <w:vertAlign w:val="superscript"/>
          <w:lang w:val="es-ES"/>
        </w:rPr>
        <w:fldChar w:fldCharType="separate"/>
      </w:r>
      <w:r w:rsidR="005378FD" w:rsidRPr="00876655">
        <w:rPr>
          <w:rFonts w:ascii="Arial" w:hAnsi="Arial" w:cs="Arial"/>
          <w:vertAlign w:val="superscript"/>
          <w:lang w:val="es-ES"/>
        </w:rPr>
        <w:t>2</w:t>
      </w:r>
      <w:r w:rsidR="006A09A0" w:rsidRPr="00876655">
        <w:rPr>
          <w:rFonts w:ascii="Arial" w:hAnsi="Arial" w:cs="Arial"/>
          <w:vertAlign w:val="superscript"/>
          <w:lang w:val="es-ES"/>
        </w:rPr>
        <w:fldChar w:fldCharType="end"/>
      </w:r>
      <w:r w:rsidR="00632B53">
        <w:rPr>
          <w:rFonts w:ascii="Arial" w:hAnsi="Arial" w:cs="Arial"/>
          <w:vertAlign w:val="superscript"/>
          <w:lang w:val="es-ES"/>
        </w:rPr>
        <w:t>0</w:t>
      </w:r>
      <w:r w:rsidR="0022723E" w:rsidRPr="00A66B6C">
        <w:rPr>
          <w:rFonts w:ascii="Arial" w:hAnsi="Arial" w:cs="Arial"/>
          <w:lang w:val="es-ES"/>
        </w:rPr>
        <w:t xml:space="preserve"> </w:t>
      </w:r>
      <w:r w:rsidRPr="00A66B6C">
        <w:rPr>
          <w:rFonts w:ascii="Arial" w:hAnsi="Arial" w:cs="Arial"/>
          <w:lang w:val="es-ES"/>
        </w:rPr>
        <w:t>en el paciente crítico, tanto por SARS-CoV-2 (30% frente a 7,7%</w:t>
      </w:r>
      <w:r w:rsidR="0022723E" w:rsidRPr="00A66B6C">
        <w:rPr>
          <w:rFonts w:ascii="Arial" w:hAnsi="Arial" w:cs="Arial"/>
          <w:lang w:val="es-ES"/>
        </w:rPr>
        <w:t xml:space="preserve"> en pacientes no infectados</w:t>
      </w:r>
      <w:r w:rsidR="006A09A0"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a18p7tns9rv","properties":{"formattedCitation":"(22)","plainCitation":"(22)","noteIndex":0},"citationItems":[{"id":1745,"uris":["http://zotero.org/users/1845708/items/WHU28P4I"],"uri":["http://zotero.org/users/1845708/items/WHU28P4I"],"itemData":{"id":1745,"type":"webpage","abstract":"Failure of standard thromboprophylaxis using low-molecular-weight heparin or unfractionated heparin is more likely in ICU patients with elevated body mass index, those with a personal or family history of venous thromboembolism, and those receiving vasopressors. Alternate management or incremental r …","container-title":"Critical care medicine","language":"en","note":"PMID: 25474533\nDOI: 10.1097/CCM.0000000000000713","title":"Failure of anticoagulant thromboprophylaxis: risk factors in medical-surgical critically ill patients*","title-short":"Failure of anticoagulant thromboprophylaxis","URL":"https://pubmed.ncbi.nlm.nih.gov/25474533/","author":[{"family":"W","given":"Lim"},{"family":"M","given":"Meade"},{"family":"F","given":"Lauzier"},{"family":"R","given":"Zarychanski"},{"family":"S","given":"Mehta"},{"family":"F","given":"Lamontagne"},{"family":"P","given":"Dodek"},{"family":"L","given":"McIntyre"},{"family":"R","given":"Hall"},{"family":"D","given":"Heels-Ansdell"},{"family":"R","given":"Fowler"},{"family":"M","given":"Pai"},{"family":"G","given":"Guyatt"},{"family":"Ma","given":"Crowther"},{"family":"Te","given":"Warkentin"},{"family":"Pj","given":"Devereaux"},{"family":"Sd","given":"Walter"},{"family":"J","given":"Muscedere"},{"family":"M","given":"Herridge"},{"family":"Af","given":"Turgeon"},{"family":"W","given":"Geerts"},{"family":"S","given":"Finfer"},{"family":"M","given":"Jacka"},{"family":"O","given":"Berwanger"},{"family":"M","given":"Ostermann"},{"family":"I","given":"Qushmaq"},{"family":"Jo","given":"Friedrich"},{"family":"Dj","given":"Cook"}],"accessed":{"date-parts":[["2020",11,15]]},"issued":{"date-parts":[["2015",2]]}}}],"schema":"https://github.com/citation-style-language/schema/raw/master/csl-citation.json"} </w:instrText>
      </w:r>
      <w:r w:rsidR="006A09A0" w:rsidRPr="00876655">
        <w:rPr>
          <w:rFonts w:ascii="Arial" w:hAnsi="Arial" w:cs="Arial"/>
          <w:vertAlign w:val="superscript"/>
          <w:lang w:val="es-ES"/>
        </w:rPr>
        <w:fldChar w:fldCharType="separate"/>
      </w:r>
      <w:r w:rsidR="006A09A0" w:rsidRPr="00876655">
        <w:rPr>
          <w:rFonts w:ascii="Arial" w:hAnsi="Arial" w:cs="Arial"/>
          <w:vertAlign w:val="superscript"/>
          <w:lang w:val="es-ES"/>
        </w:rPr>
        <w:t>2</w:t>
      </w:r>
      <w:r w:rsidR="006A09A0" w:rsidRPr="00876655">
        <w:rPr>
          <w:rFonts w:ascii="Arial" w:hAnsi="Arial" w:cs="Arial"/>
          <w:vertAlign w:val="superscript"/>
          <w:lang w:val="es-ES"/>
        </w:rPr>
        <w:fldChar w:fldCharType="end"/>
      </w:r>
      <w:r w:rsidR="00632B53">
        <w:rPr>
          <w:rFonts w:ascii="Arial" w:hAnsi="Arial" w:cs="Arial"/>
          <w:vertAlign w:val="superscript"/>
          <w:lang w:val="es-ES"/>
        </w:rPr>
        <w:t>1</w:t>
      </w:r>
      <w:r w:rsidR="006D358E">
        <w:rPr>
          <w:rFonts w:ascii="Arial" w:hAnsi="Arial" w:cs="Arial"/>
          <w:lang w:val="es-ES"/>
        </w:rPr>
        <w:t xml:space="preserve">) </w:t>
      </w:r>
      <w:r w:rsidRPr="00A66B6C">
        <w:rPr>
          <w:rFonts w:ascii="Arial" w:hAnsi="Arial" w:cs="Arial"/>
          <w:lang w:val="es-ES"/>
        </w:rPr>
        <w:t>como por otros coronavirus,</w:t>
      </w:r>
      <w:r w:rsidR="00C8218A" w:rsidRPr="00A66B6C">
        <w:rPr>
          <w:rFonts w:ascii="Arial" w:hAnsi="Arial" w:cs="Arial"/>
          <w:lang w:val="es-ES"/>
        </w:rPr>
        <w:t xml:space="preserve"> a</w:t>
      </w:r>
      <w:r w:rsidRPr="00A66B6C">
        <w:rPr>
          <w:rFonts w:ascii="Arial" w:hAnsi="Arial" w:cs="Arial"/>
          <w:lang w:val="es-ES"/>
        </w:rPr>
        <w:t xml:space="preserve"> pesar de un tratamiento anticoagulante óptimo</w:t>
      </w:r>
      <w:r w:rsidR="006A09A0"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agtcrbq96o","properties":{"formattedCitation":"(23)","plainCitation":"(23)","noteIndex":0},"citationItems":[{"id":1748,"uris":["http://zotero.org/users/1845708/items/PGSITJTE"],"uri":["http://zotero.org/users/1845708/items/PGSITJTE"],"itemData":{"id":1748,"type":"webpage","abstract":"Of the 206 patients who contracted Severe Acute Respiratory Syndrome (SARS) in Singapore five developed large artery cerebral infarctions. Four patients were critically-ill and three died. Intravenous immunoglobulin was given to three patients. An increased incidence of deep venous thrombosis and pu …","container-title":"Journal of neurology","language":"en","note":"PMID: 15503102\nDOI: 10.1007/s00415-004-0519-8","title":"Large artery ischaemic stroke in severe acute respiratory syndrome (SARS)","URL":"https://pubmed.ncbi.nlm.nih.gov/15503102/","author":[{"family":"T","given":"Umapathi"},{"family":"Ac","given":"Kor"},{"family":"N","given":"Venketasubramanian"},{"family":"Cc","given":"Lim"},{"family":"Bc","given":"Pang"},{"family":"Tt","given":"Yeo"},{"family":"Cc","given":"Lee"},{"family":"Pl","given":"Lim"},{"family":"K","given":"Ponnudurai"},{"family":"Kl","given":"Chuah"},{"family":"Ph","given":"Tan"},{"family":"Dy","given":"Tai"},{"family":"Sp","given":"Ang"}],"accessed":{"date-parts":[["2020",11,15]]},"issued":{"date-parts":[["2004",10]]}}}],"schema":"https://github.com/citation-style-language/schema/raw/master/csl-citation.json"} </w:instrText>
      </w:r>
      <w:r w:rsidR="006A09A0" w:rsidRPr="00876655">
        <w:rPr>
          <w:rFonts w:ascii="Arial" w:hAnsi="Arial" w:cs="Arial"/>
          <w:vertAlign w:val="superscript"/>
          <w:lang w:val="es-ES"/>
        </w:rPr>
        <w:fldChar w:fldCharType="separate"/>
      </w:r>
      <w:r w:rsidR="005378FD" w:rsidRPr="00876655">
        <w:rPr>
          <w:rFonts w:ascii="Arial" w:hAnsi="Arial" w:cs="Arial"/>
          <w:vertAlign w:val="superscript"/>
          <w:lang w:val="es-ES"/>
        </w:rPr>
        <w:t>2</w:t>
      </w:r>
      <w:r w:rsidR="006A09A0" w:rsidRPr="00876655">
        <w:rPr>
          <w:rFonts w:ascii="Arial" w:hAnsi="Arial" w:cs="Arial"/>
          <w:vertAlign w:val="superscript"/>
          <w:lang w:val="es-ES"/>
        </w:rPr>
        <w:fldChar w:fldCharType="end"/>
      </w:r>
      <w:r w:rsidR="00632B53">
        <w:rPr>
          <w:rFonts w:ascii="Arial" w:hAnsi="Arial" w:cs="Arial"/>
          <w:vertAlign w:val="superscript"/>
          <w:lang w:val="es-ES"/>
        </w:rPr>
        <w:t>2</w:t>
      </w:r>
      <w:r w:rsidRPr="00A66B6C">
        <w:rPr>
          <w:rFonts w:ascii="Arial" w:hAnsi="Arial" w:cs="Arial"/>
          <w:lang w:val="es-ES"/>
        </w:rPr>
        <w:t>. Estos mecanismos también estarían implicados en las lesiones hemorrágicas.</w:t>
      </w:r>
      <w:r w:rsidR="0022723E" w:rsidRPr="00A66B6C">
        <w:rPr>
          <w:rFonts w:ascii="Arial" w:hAnsi="Arial" w:cs="Arial"/>
          <w:lang w:val="es-ES"/>
        </w:rPr>
        <w:t xml:space="preserve"> </w:t>
      </w:r>
      <w:r w:rsidRPr="00A66B6C">
        <w:rPr>
          <w:rFonts w:ascii="Arial" w:hAnsi="Arial" w:cs="Arial"/>
          <w:lang w:val="es-ES"/>
        </w:rPr>
        <w:t>Algunos autores creen que existe un efecto sinérgico de todos estos mecanismos</w:t>
      </w:r>
      <w:r w:rsidR="00C8218A" w:rsidRPr="00A66B6C">
        <w:rPr>
          <w:rFonts w:ascii="Arial" w:hAnsi="Arial" w:cs="Arial"/>
          <w:lang w:val="es-ES"/>
        </w:rPr>
        <w:t xml:space="preserve"> expuestos</w:t>
      </w:r>
      <w:r w:rsidR="006A09A0" w:rsidRPr="00876655">
        <w:rPr>
          <w:rFonts w:ascii="Arial" w:hAnsi="Arial" w:cs="Arial"/>
          <w:vertAlign w:val="superscript"/>
          <w:lang w:val="es-ES"/>
        </w:rPr>
        <w:fldChar w:fldCharType="begin"/>
      </w:r>
      <w:r w:rsidR="00747121" w:rsidRPr="00876655">
        <w:rPr>
          <w:rFonts w:ascii="Arial" w:hAnsi="Arial" w:cs="Arial"/>
          <w:vertAlign w:val="superscript"/>
          <w:lang w:val="es-ES"/>
        </w:rPr>
        <w:instrText xml:space="preserve"> ADDIN ZOTERO_ITEM CSL_CITATION {"citationID":"a9jcktifpk","properties":{"formattedCitation":"(19)","plainCitation":"(19)","noteIndex":0},"citationItems":[{"id":1690,"uris":["http://zotero.org/users/1845708/items/44F5D4D7"],"uri":["http://zotero.org/users/1845708/items/44F5D4D7"],"itemData":{"id":1690,"type":"webpage","abstract":"Various neurologic syndromes have been described in patients with COVID-19 and other coronavirus infections. In this paper, we systematically reviewed the available imaging findings of patients diagnosed with neurological symptoms associated with coronavirus infections. Diverse radiologic results in …","container-title":"Journal of neuroradiology = Journal de neuroradiologie","language":"en","note":"PMID: 32603770\nDOI: 10.1016/j.neurad.2020.06.007","title":"Neuroimaging and neurologic findings in COVID-19 and other coronavirus infections: A systematic review in 116 patients","title-short":"Neuroimaging and neurologic findings in COVID-19 and other coronavirus infections","URL":"https://pubmed.ncbi.nlm.nih.gov/32603770/","author":[{"family":"S","given":"Katal"},{"family":"S","given":"Balakrishnan"},{"family":"A","given":"Gholamrezanezhad"}],"accessed":{"date-parts":[["2020",11,15]]},"issued":{"date-parts":[["2020",6,27]]}}}],"schema":"https://github.com/citation-style-language/schema/raw/master/csl-citation.json"} </w:instrText>
      </w:r>
      <w:r w:rsidR="006A09A0" w:rsidRPr="00876655">
        <w:rPr>
          <w:rFonts w:ascii="Arial" w:hAnsi="Arial" w:cs="Arial"/>
          <w:vertAlign w:val="superscript"/>
          <w:lang w:val="es-ES"/>
        </w:rPr>
        <w:fldChar w:fldCharType="separate"/>
      </w:r>
      <w:r w:rsidR="005378FD" w:rsidRPr="00876655">
        <w:rPr>
          <w:rFonts w:ascii="Arial" w:hAnsi="Arial" w:cs="Arial"/>
          <w:vertAlign w:val="superscript"/>
          <w:lang w:val="es-ES"/>
        </w:rPr>
        <w:t>1</w:t>
      </w:r>
      <w:r w:rsidR="006A09A0" w:rsidRPr="00876655">
        <w:rPr>
          <w:rFonts w:ascii="Arial" w:hAnsi="Arial" w:cs="Arial"/>
          <w:vertAlign w:val="superscript"/>
          <w:lang w:val="es-ES"/>
        </w:rPr>
        <w:fldChar w:fldCharType="end"/>
      </w:r>
      <w:r w:rsidR="00632B53">
        <w:rPr>
          <w:rFonts w:ascii="Arial" w:hAnsi="Arial" w:cs="Arial"/>
          <w:vertAlign w:val="superscript"/>
          <w:lang w:val="es-ES"/>
        </w:rPr>
        <w:t>8</w:t>
      </w:r>
      <w:r w:rsidRPr="00A66B6C">
        <w:rPr>
          <w:rFonts w:ascii="Arial" w:hAnsi="Arial" w:cs="Arial"/>
          <w:lang w:val="es-ES"/>
        </w:rPr>
        <w:t>.</w:t>
      </w:r>
      <w:r w:rsidR="0022723E" w:rsidRPr="00A66B6C">
        <w:rPr>
          <w:rFonts w:ascii="Arial" w:hAnsi="Arial" w:cs="Arial"/>
          <w:lang w:val="es-ES"/>
        </w:rPr>
        <w:t xml:space="preserve"> </w:t>
      </w:r>
      <w:r w:rsidRPr="00B72698">
        <w:rPr>
          <w:rFonts w:ascii="Arial" w:hAnsi="Arial" w:cs="Arial"/>
          <w:b/>
          <w:bCs/>
          <w:i/>
          <w:iCs/>
          <w:lang w:val="es-ES"/>
        </w:rPr>
        <w:t>Otros posibles mecanismos</w:t>
      </w:r>
      <w:r w:rsidRPr="00A66B6C">
        <w:rPr>
          <w:rFonts w:ascii="Arial" w:hAnsi="Arial" w:cs="Arial"/>
          <w:lang w:val="es-ES"/>
        </w:rPr>
        <w:t xml:space="preserve"> implicados son la hipoxia, </w:t>
      </w:r>
      <w:r w:rsidR="0018234F" w:rsidRPr="00A66B6C">
        <w:rPr>
          <w:rFonts w:ascii="Arial" w:hAnsi="Arial" w:cs="Arial"/>
          <w:lang w:val="es-ES"/>
        </w:rPr>
        <w:t xml:space="preserve">el </w:t>
      </w:r>
      <w:r w:rsidRPr="00A66B6C">
        <w:rPr>
          <w:rFonts w:ascii="Arial" w:hAnsi="Arial" w:cs="Arial"/>
          <w:lang w:val="es-ES"/>
        </w:rPr>
        <w:t xml:space="preserve">efecto de la presión positiva </w:t>
      </w:r>
      <w:r w:rsidR="0022723E" w:rsidRPr="00A66B6C">
        <w:rPr>
          <w:rFonts w:ascii="Arial" w:hAnsi="Arial" w:cs="Arial"/>
          <w:lang w:val="es-ES"/>
        </w:rPr>
        <w:t xml:space="preserve">de los </w:t>
      </w:r>
      <w:r w:rsidR="00512769" w:rsidRPr="00A66B6C">
        <w:rPr>
          <w:rFonts w:ascii="Arial" w:hAnsi="Arial" w:cs="Arial"/>
          <w:lang w:val="es-ES"/>
        </w:rPr>
        <w:t xml:space="preserve">sistemas </w:t>
      </w:r>
      <w:r w:rsidR="0022723E" w:rsidRPr="00A66B6C">
        <w:rPr>
          <w:rFonts w:ascii="Arial" w:hAnsi="Arial" w:cs="Arial"/>
          <w:lang w:val="es-ES"/>
        </w:rPr>
        <w:t>de</w:t>
      </w:r>
      <w:r w:rsidRPr="00A66B6C">
        <w:rPr>
          <w:rFonts w:ascii="Arial" w:hAnsi="Arial" w:cs="Arial"/>
          <w:lang w:val="es-ES"/>
        </w:rPr>
        <w:t xml:space="preserve"> ventilación, alteraciones </w:t>
      </w:r>
      <w:r w:rsidR="008652E9" w:rsidRPr="00A66B6C">
        <w:rPr>
          <w:rFonts w:ascii="Arial" w:hAnsi="Arial" w:cs="Arial"/>
          <w:lang w:val="es-ES"/>
        </w:rPr>
        <w:t>metabólicas</w:t>
      </w:r>
      <w:r w:rsidRPr="00A66B6C">
        <w:rPr>
          <w:rFonts w:ascii="Arial" w:hAnsi="Arial" w:cs="Arial"/>
          <w:lang w:val="es-ES"/>
        </w:rPr>
        <w:t>, toxicidad o efectos sistémicos de la sepsis, muchos de ellos presentes en el paciente crítico.</w:t>
      </w:r>
    </w:p>
    <w:p w14:paraId="4C6B9933" w14:textId="2D51211B" w:rsidR="00C5576A" w:rsidRPr="00C5576A" w:rsidRDefault="00C5576A" w:rsidP="00876655">
      <w:pPr>
        <w:pStyle w:val="Bibliography"/>
        <w:spacing w:line="360" w:lineRule="auto"/>
        <w:ind w:left="360" w:firstLine="0"/>
        <w:jc w:val="both"/>
        <w:rPr>
          <w:rFonts w:ascii="Arial" w:hAnsi="Arial" w:cs="Arial"/>
          <w:b/>
          <w:bCs/>
          <w:lang w:val="es-ES"/>
        </w:rPr>
      </w:pPr>
      <w:r w:rsidRPr="00C5576A">
        <w:rPr>
          <w:rFonts w:ascii="Arial" w:hAnsi="Arial" w:cs="Arial"/>
          <w:b/>
          <w:bCs/>
          <w:lang w:val="es-ES"/>
        </w:rPr>
        <w:t>Bibliografía</w:t>
      </w:r>
    </w:p>
    <w:p w14:paraId="0B68D6B4" w14:textId="04B1E7BD" w:rsidR="00747121" w:rsidRPr="00B72698" w:rsidRDefault="00747121" w:rsidP="00876655">
      <w:pPr>
        <w:pStyle w:val="Bibliography"/>
        <w:spacing w:line="360" w:lineRule="auto"/>
        <w:ind w:left="360" w:firstLine="0"/>
        <w:jc w:val="both"/>
        <w:rPr>
          <w:rFonts w:ascii="Arial" w:hAnsi="Arial" w:cs="Arial"/>
          <w:lang w:val="es-ES"/>
        </w:rPr>
      </w:pPr>
      <w:r w:rsidRPr="00876655">
        <w:rPr>
          <w:rFonts w:ascii="Arial" w:hAnsi="Arial" w:cs="Arial"/>
          <w:lang w:val="es-ES"/>
        </w:rPr>
        <w:fldChar w:fldCharType="begin"/>
      </w:r>
      <w:r w:rsidRPr="00C13567">
        <w:rPr>
          <w:rFonts w:ascii="Arial" w:hAnsi="Arial" w:cs="Arial"/>
          <w:lang w:val="es-ES"/>
          <w:rPrChange w:id="0" w:author="DELGADO, SANDRA (ELS-BCL)" w:date="2021-03-30T12:46:00Z">
            <w:rPr>
              <w:rFonts w:ascii="Arial" w:hAnsi="Arial" w:cs="Arial"/>
            </w:rPr>
          </w:rPrChange>
        </w:rPr>
        <w:instrText xml:space="preserve"> ADDIN ZOTERO_BIBL {"uncited":[],"omitted":[],"custom":[]} CSL_BIBLIOGRAPHY </w:instrText>
      </w:r>
      <w:r w:rsidRPr="00876655">
        <w:rPr>
          <w:rFonts w:ascii="Arial" w:hAnsi="Arial" w:cs="Arial"/>
          <w:lang w:val="es-ES"/>
        </w:rPr>
        <w:fldChar w:fldCharType="separate"/>
      </w:r>
      <w:r w:rsidRPr="00C13567">
        <w:rPr>
          <w:rFonts w:ascii="Arial" w:hAnsi="Arial" w:cs="Arial"/>
          <w:lang w:val="es-ES"/>
          <w:rPrChange w:id="1" w:author="DELGADO, SANDRA (ELS-BCL)" w:date="2021-03-30T12:46:00Z">
            <w:rPr>
              <w:rFonts w:ascii="Arial" w:hAnsi="Arial" w:cs="Arial"/>
            </w:rPr>
          </w:rPrChange>
        </w:rPr>
        <w:t xml:space="preserve">1. </w:t>
      </w:r>
      <w:r w:rsidRPr="00C13567">
        <w:rPr>
          <w:rFonts w:ascii="Arial" w:hAnsi="Arial" w:cs="Arial"/>
          <w:lang w:val="es-ES"/>
          <w:rPrChange w:id="2" w:author="DELGADO, SANDRA (ELS-BCL)" w:date="2021-03-30T12:46:00Z">
            <w:rPr>
              <w:rFonts w:ascii="Arial" w:hAnsi="Arial" w:cs="Arial"/>
            </w:rPr>
          </w:rPrChange>
        </w:rPr>
        <w:tab/>
        <w:t xml:space="preserve">Behzad S, Aghaghazvini L, Radmard AR, Gholamrezanezhad A. Extrapulmonary manifestations of COVID-19: Radiologic and clinical overview. </w:t>
      </w:r>
      <w:r w:rsidRPr="00B72698">
        <w:rPr>
          <w:rFonts w:ascii="Arial" w:hAnsi="Arial" w:cs="Arial"/>
          <w:lang w:val="es-ES"/>
        </w:rPr>
        <w:t xml:space="preserve">Clin Imaging. 2020;66:35-41. </w:t>
      </w:r>
    </w:p>
    <w:p w14:paraId="007B2DC3" w14:textId="3838281B" w:rsidR="001F60E1" w:rsidRPr="00876655" w:rsidRDefault="00747121" w:rsidP="00876655">
      <w:pPr>
        <w:spacing w:line="360" w:lineRule="auto"/>
        <w:ind w:left="360"/>
        <w:jc w:val="both"/>
        <w:rPr>
          <w:rFonts w:ascii="Arial" w:hAnsi="Arial" w:cs="Arial"/>
        </w:rPr>
      </w:pPr>
      <w:r w:rsidRPr="00876655">
        <w:rPr>
          <w:rFonts w:ascii="Arial" w:hAnsi="Arial" w:cs="Arial"/>
          <w:lang w:val="es-ES"/>
        </w:rPr>
        <w:t xml:space="preserve">2. </w:t>
      </w:r>
      <w:r w:rsidR="001F60E1" w:rsidRPr="00876655">
        <w:rPr>
          <w:rFonts w:ascii="Arial" w:hAnsi="Arial" w:cs="Arial"/>
          <w:color w:val="212121"/>
          <w:shd w:val="clear" w:color="auto" w:fill="FFFFFF"/>
          <w:lang w:val="es-ES"/>
        </w:rPr>
        <w:t xml:space="preserve">Moriguchi T, Harii N, Goto J, Harada D, Sugawara H, Takamino J, </w:t>
      </w:r>
      <w:r w:rsidR="00470AA9">
        <w:rPr>
          <w:rFonts w:ascii="Arial" w:hAnsi="Arial" w:cs="Arial"/>
          <w:color w:val="212121"/>
          <w:shd w:val="clear" w:color="auto" w:fill="FFFFFF"/>
          <w:lang w:val="es-ES"/>
        </w:rPr>
        <w:t>et al</w:t>
      </w:r>
      <w:r w:rsidR="001F60E1" w:rsidRPr="00876655">
        <w:rPr>
          <w:rFonts w:ascii="Arial" w:hAnsi="Arial" w:cs="Arial"/>
          <w:color w:val="212121"/>
          <w:shd w:val="clear" w:color="auto" w:fill="FFFFFF"/>
          <w:lang w:val="es-ES"/>
        </w:rPr>
        <w:t xml:space="preserve">. </w:t>
      </w:r>
      <w:r w:rsidR="001F60E1" w:rsidRPr="00B72698">
        <w:rPr>
          <w:rFonts w:ascii="Arial" w:hAnsi="Arial" w:cs="Arial"/>
          <w:color w:val="212121"/>
          <w:shd w:val="clear" w:color="auto" w:fill="FFFFFF"/>
        </w:rPr>
        <w:t xml:space="preserve">A first case of meningitis/encephalitis associated with SARS-Coronavirus-2. </w:t>
      </w:r>
      <w:r w:rsidR="001F60E1" w:rsidRPr="00876655">
        <w:rPr>
          <w:rFonts w:ascii="Arial" w:hAnsi="Arial" w:cs="Arial"/>
          <w:color w:val="212121"/>
          <w:shd w:val="clear" w:color="auto" w:fill="FFFFFF"/>
        </w:rPr>
        <w:t>Int J Infect Dis. 2020;94:55-8. doi: 10.1016/j.ijid.2020.03.062. Epub 2020 Apr 3. PMID: 32251791; PMCID: PMC7195378.</w:t>
      </w:r>
      <w:r w:rsidRPr="00876655">
        <w:rPr>
          <w:rFonts w:ascii="Arial" w:hAnsi="Arial" w:cs="Arial"/>
        </w:rPr>
        <w:t xml:space="preserve"> </w:t>
      </w:r>
    </w:p>
    <w:p w14:paraId="608D6268" w14:textId="5D675E36" w:rsidR="00747121" w:rsidRPr="00876655" w:rsidRDefault="001F60E1" w:rsidP="00876655">
      <w:pPr>
        <w:pStyle w:val="Bibliography"/>
        <w:spacing w:line="360" w:lineRule="auto"/>
        <w:ind w:left="360" w:firstLine="0"/>
        <w:jc w:val="both"/>
        <w:rPr>
          <w:rFonts w:ascii="Arial" w:hAnsi="Arial" w:cs="Arial"/>
        </w:rPr>
      </w:pPr>
      <w:r w:rsidRPr="00876655">
        <w:rPr>
          <w:rFonts w:ascii="Arial" w:hAnsi="Arial" w:cs="Arial"/>
        </w:rPr>
        <w:t xml:space="preserve">3. </w:t>
      </w:r>
      <w:r w:rsidRPr="00876655">
        <w:rPr>
          <w:rFonts w:ascii="Arial" w:hAnsi="Arial" w:cs="Arial"/>
          <w:lang w:val="en-US"/>
        </w:rPr>
        <w:t>Solomon IH, Normandin E, Bhattacharyya S, Mukerji SS, Keller K, Ali AS, et al. Neuropathological Features of Covid-19. N Engl J Med. 2020;383:989-92. doi: 10.1056/NEJMc2019373. Epub 2020 Jun 12. PMID: 32530583; PMCID: PMC7304421.</w:t>
      </w:r>
      <w:r w:rsidR="00747121" w:rsidRPr="00876655">
        <w:rPr>
          <w:rFonts w:ascii="Arial" w:hAnsi="Arial" w:cs="Arial"/>
        </w:rPr>
        <w:t xml:space="preserve"> </w:t>
      </w:r>
    </w:p>
    <w:p w14:paraId="2B0517B5" w14:textId="57EC6F24" w:rsidR="00747121" w:rsidRPr="00B72698" w:rsidRDefault="00747121" w:rsidP="00876655">
      <w:pPr>
        <w:pStyle w:val="Bibliography"/>
        <w:spacing w:line="360" w:lineRule="auto"/>
        <w:ind w:left="360" w:firstLine="0"/>
        <w:jc w:val="both"/>
        <w:rPr>
          <w:rFonts w:ascii="Arial" w:hAnsi="Arial" w:cs="Arial"/>
        </w:rPr>
      </w:pPr>
      <w:r w:rsidRPr="00876655">
        <w:rPr>
          <w:rFonts w:ascii="Arial" w:hAnsi="Arial" w:cs="Arial"/>
        </w:rPr>
        <w:t xml:space="preserve">4. </w:t>
      </w:r>
      <w:r w:rsidRPr="00876655">
        <w:rPr>
          <w:rFonts w:ascii="Arial" w:hAnsi="Arial" w:cs="Arial"/>
        </w:rPr>
        <w:tab/>
      </w:r>
      <w:r w:rsidR="001F60E1" w:rsidRPr="00876655">
        <w:rPr>
          <w:rFonts w:ascii="Arial" w:hAnsi="Arial" w:cs="Arial"/>
          <w:color w:val="212121"/>
          <w:shd w:val="clear" w:color="auto" w:fill="FFFFFF"/>
        </w:rPr>
        <w:t>Zubair AS, McAlpine LS, Gardin T, Farhadian S, Kuruvilla DE, Spudich S. Neuropathogenesis and Neurologic Manifestations of the Coronaviruses in the Age of Coronavirus Disease 2019: A Review. JAMA Neurol. 2020;77:1018-27. doi: 10.1001/jamaneurol.2020.2065. PMID: 32469387; PMCID: PMC7484225.</w:t>
      </w:r>
    </w:p>
    <w:p w14:paraId="7D6B521E" w14:textId="18FCA79B" w:rsidR="00747121" w:rsidRPr="00C13567" w:rsidRDefault="00747121" w:rsidP="00876655">
      <w:pPr>
        <w:pStyle w:val="Bibliography"/>
        <w:spacing w:line="360" w:lineRule="auto"/>
        <w:ind w:left="360" w:firstLine="0"/>
        <w:jc w:val="both"/>
        <w:rPr>
          <w:rFonts w:ascii="Arial" w:hAnsi="Arial" w:cs="Arial"/>
          <w:lang w:val="it-IT"/>
          <w:rPrChange w:id="3" w:author="DELGADO, SANDRA (ELS-BCL)" w:date="2021-03-30T12:46:00Z">
            <w:rPr>
              <w:rFonts w:ascii="Arial" w:hAnsi="Arial" w:cs="Arial"/>
            </w:rPr>
          </w:rPrChange>
        </w:rPr>
      </w:pPr>
      <w:r w:rsidRPr="00B72698">
        <w:rPr>
          <w:rFonts w:ascii="Arial" w:hAnsi="Arial" w:cs="Arial"/>
        </w:rPr>
        <w:t xml:space="preserve">5. </w:t>
      </w:r>
      <w:r w:rsidRPr="00B72698">
        <w:rPr>
          <w:rFonts w:ascii="Arial" w:hAnsi="Arial" w:cs="Arial"/>
        </w:rPr>
        <w:tab/>
      </w:r>
      <w:r w:rsidR="00632030" w:rsidRPr="00876655">
        <w:rPr>
          <w:rFonts w:ascii="Arial" w:hAnsi="Arial" w:cs="Arial"/>
          <w:color w:val="212121"/>
          <w:shd w:val="clear" w:color="auto" w:fill="FFFFFF"/>
        </w:rPr>
        <w:t xml:space="preserve">Zhang QL, Ding YQ, Hou JL, He L, Huang ZX, Wang HJ, </w:t>
      </w:r>
      <w:r w:rsidR="00470AA9" w:rsidRPr="00876655">
        <w:rPr>
          <w:rFonts w:ascii="Arial" w:hAnsi="Arial" w:cs="Arial"/>
          <w:color w:val="212121"/>
          <w:shd w:val="clear" w:color="auto" w:fill="FFFFFF"/>
        </w:rPr>
        <w:t>et al</w:t>
      </w:r>
      <w:r w:rsidR="00632030" w:rsidRPr="00876655">
        <w:rPr>
          <w:rFonts w:ascii="Arial" w:hAnsi="Arial" w:cs="Arial"/>
          <w:color w:val="212121"/>
          <w:shd w:val="clear" w:color="auto" w:fill="FFFFFF"/>
        </w:rPr>
        <w:t xml:space="preserve">. [Detection of severe acute respiratory syndrome (SARS)-associated coronavirus RNA in autopsy tissues with in situ hybridization]. </w:t>
      </w:r>
      <w:r w:rsidR="00632030" w:rsidRPr="00C13567">
        <w:rPr>
          <w:rFonts w:ascii="Arial" w:hAnsi="Arial" w:cs="Arial"/>
          <w:color w:val="212121"/>
          <w:shd w:val="clear" w:color="auto" w:fill="FFFFFF"/>
          <w:lang w:val="it-IT"/>
          <w:rPrChange w:id="4" w:author="DELGADO, SANDRA (ELS-BCL)" w:date="2021-03-30T12:46:00Z">
            <w:rPr>
              <w:rFonts w:ascii="Arial" w:hAnsi="Arial" w:cs="Arial"/>
              <w:color w:val="212121"/>
              <w:shd w:val="clear" w:color="auto" w:fill="FFFFFF"/>
              <w:lang w:val="es-ES"/>
            </w:rPr>
          </w:rPrChange>
        </w:rPr>
        <w:t>Di Yi Jun Yi Da Xue Xue Bao. 2003;23:1125-7. Chinese. PMID: 14625166.</w:t>
      </w:r>
    </w:p>
    <w:p w14:paraId="6043F37C" w14:textId="30B5BE4F" w:rsidR="00420E91" w:rsidRDefault="00747121" w:rsidP="00420E91">
      <w:pPr>
        <w:pStyle w:val="Bibliography"/>
        <w:spacing w:line="360" w:lineRule="auto"/>
        <w:ind w:left="360" w:firstLine="0"/>
        <w:jc w:val="both"/>
        <w:rPr>
          <w:rFonts w:ascii="Arial" w:hAnsi="Arial" w:cs="Arial"/>
        </w:rPr>
      </w:pPr>
      <w:r w:rsidRPr="00876655">
        <w:rPr>
          <w:rFonts w:ascii="Arial" w:hAnsi="Arial" w:cs="Arial"/>
        </w:rPr>
        <w:lastRenderedPageBreak/>
        <w:t xml:space="preserve">6. </w:t>
      </w:r>
      <w:r w:rsidRPr="00876655">
        <w:rPr>
          <w:rFonts w:ascii="Arial" w:hAnsi="Arial" w:cs="Arial"/>
        </w:rPr>
        <w:tab/>
      </w:r>
      <w:r w:rsidR="00632030" w:rsidRPr="00876655">
        <w:rPr>
          <w:rFonts w:ascii="Arial" w:hAnsi="Arial" w:cs="Arial"/>
          <w:color w:val="212121"/>
          <w:shd w:val="clear" w:color="auto" w:fill="FFFFFF"/>
        </w:rPr>
        <w:t xml:space="preserve">Mao L, Jin H, Wang M, Hu Y, Chen S, He Q, </w:t>
      </w:r>
      <w:r w:rsidR="00470AA9">
        <w:rPr>
          <w:rFonts w:ascii="Arial" w:hAnsi="Arial" w:cs="Arial"/>
          <w:color w:val="212121"/>
          <w:shd w:val="clear" w:color="auto" w:fill="FFFFFF"/>
        </w:rPr>
        <w:t>et al</w:t>
      </w:r>
      <w:r w:rsidR="00632030" w:rsidRPr="00876655">
        <w:rPr>
          <w:rFonts w:ascii="Arial" w:hAnsi="Arial" w:cs="Arial"/>
          <w:color w:val="212121"/>
          <w:shd w:val="clear" w:color="auto" w:fill="FFFFFF"/>
        </w:rPr>
        <w:t>. Neurologic Manifestations of Hospitalized Patients With Coronavirus Disease 2019 in Wuhan, China. JAMA Neurol. 2020;77:683-90. doi: 10.1001/jamaneurol.2020.1127. PMID: 32275288; PMCID: PMC7149362.</w:t>
      </w:r>
      <w:r w:rsidRPr="00876655">
        <w:rPr>
          <w:rFonts w:ascii="Arial" w:hAnsi="Arial" w:cs="Arial"/>
        </w:rPr>
        <w:t xml:space="preserve"> </w:t>
      </w:r>
    </w:p>
    <w:p w14:paraId="57DAC0FA" w14:textId="4752B185" w:rsidR="00420E91" w:rsidRDefault="00632030" w:rsidP="00420E91">
      <w:pPr>
        <w:pStyle w:val="Bibliography"/>
        <w:spacing w:line="360" w:lineRule="auto"/>
        <w:ind w:left="360" w:firstLine="0"/>
        <w:jc w:val="both"/>
        <w:rPr>
          <w:rFonts w:ascii="Arial" w:hAnsi="Arial" w:cs="Arial"/>
        </w:rPr>
      </w:pPr>
      <w:r w:rsidRPr="00876655">
        <w:rPr>
          <w:rFonts w:ascii="Arial" w:hAnsi="Arial" w:cs="Arial"/>
        </w:rPr>
        <w:t>7</w:t>
      </w:r>
      <w:r w:rsidR="00A932DD">
        <w:rPr>
          <w:rFonts w:ascii="Arial" w:hAnsi="Arial" w:cs="Arial"/>
        </w:rPr>
        <w:t>.</w:t>
      </w:r>
      <w:r w:rsidRPr="00876655">
        <w:rPr>
          <w:rFonts w:ascii="Arial" w:hAnsi="Arial" w:cs="Arial"/>
        </w:rPr>
        <w:t xml:space="preserve"> </w:t>
      </w:r>
      <w:r w:rsidRPr="00876655">
        <w:rPr>
          <w:rFonts w:ascii="Arial" w:hAnsi="Arial" w:cs="Arial"/>
          <w:shd w:val="clear" w:color="auto" w:fill="FFFFFF"/>
        </w:rPr>
        <w:t>Paderno A, Schreiber A, Grammatica A, Raffetti E, Tomasoni M, Gualtieri T, et al Smell and taste alterations in COVID-19: a cross-sectional analysis of different cohorts. Int Forum Allergy Rhinol. 2020;10:955-62. doi: 10.1002/alr.22610. Epub 2020 Jun 25. PMID: 32410386; PMCID: PMC7272886.</w:t>
      </w:r>
    </w:p>
    <w:p w14:paraId="35DAF6F9" w14:textId="0BAED5FF" w:rsidR="00420E91" w:rsidRDefault="00747121" w:rsidP="00DC679C">
      <w:pPr>
        <w:pStyle w:val="Bibliography"/>
        <w:spacing w:line="360" w:lineRule="auto"/>
        <w:ind w:left="360" w:firstLine="0"/>
        <w:jc w:val="both"/>
        <w:rPr>
          <w:rFonts w:ascii="Arial" w:hAnsi="Arial" w:cs="Arial"/>
        </w:rPr>
      </w:pPr>
      <w:r w:rsidRPr="00876655">
        <w:rPr>
          <w:rFonts w:ascii="Arial" w:hAnsi="Arial" w:cs="Arial"/>
        </w:rPr>
        <w:t xml:space="preserve">8. </w:t>
      </w:r>
      <w:r w:rsidR="00632030" w:rsidRPr="00876655">
        <w:rPr>
          <w:rFonts w:ascii="Arial" w:hAnsi="Arial" w:cs="Arial"/>
          <w:shd w:val="clear" w:color="auto" w:fill="FFFFFF"/>
        </w:rPr>
        <w:t>Naeini AS, Karimi-Galougahi M, Raad N, Ghorbani J, Taraghi A, Haseli S, et al. Paranasal sinuses computed tomography findings in anosmia of COVID-19. Am J Otolaryngol. 2020;41:102636. doi: 10.1016/j.amjoto.2020.102636. Epub 2020 Jul 3. PMID: 32652405.</w:t>
      </w:r>
      <w:r w:rsidRPr="00876655">
        <w:rPr>
          <w:rFonts w:ascii="Arial" w:hAnsi="Arial" w:cs="Arial"/>
        </w:rPr>
        <w:t xml:space="preserve"> </w:t>
      </w:r>
    </w:p>
    <w:p w14:paraId="0A85C066" w14:textId="7EF73C37" w:rsidR="00420E91" w:rsidRDefault="00747121" w:rsidP="00420E91">
      <w:pPr>
        <w:pStyle w:val="Bibliography"/>
        <w:spacing w:line="360" w:lineRule="auto"/>
        <w:ind w:left="360" w:firstLine="0"/>
        <w:jc w:val="both"/>
        <w:rPr>
          <w:rFonts w:ascii="Arial" w:hAnsi="Arial" w:cs="Arial"/>
        </w:rPr>
      </w:pPr>
      <w:r w:rsidRPr="00876655">
        <w:rPr>
          <w:rFonts w:ascii="Arial" w:hAnsi="Arial" w:cs="Arial"/>
        </w:rPr>
        <w:t xml:space="preserve">9. </w:t>
      </w:r>
      <w:r w:rsidRPr="00876655">
        <w:rPr>
          <w:rFonts w:ascii="Arial" w:hAnsi="Arial" w:cs="Arial"/>
        </w:rPr>
        <w:tab/>
      </w:r>
      <w:r w:rsidR="00632030" w:rsidRPr="00876655">
        <w:rPr>
          <w:rFonts w:ascii="Arial" w:hAnsi="Arial" w:cs="Arial"/>
          <w:color w:val="212121"/>
          <w:shd w:val="clear" w:color="auto" w:fill="FFFFFF"/>
        </w:rPr>
        <w:t>Bilinska K, Jakubowska P, Von Bartheld CS, Butowt R. Expression of the SARS-CoV-2 Entry Proteins, ACE2 and TMPRSS2, in Cells of the Olfactory Epithelium: Identification of Cell Types and Trends with Age. ACS Chem Neurosci. 2020;11:1555-62. doi: 10.1021/acschemneuro.0c00210. Epub 2020 May 19. PMID: 32379417; PMCID: PMC7241737.</w:t>
      </w:r>
    </w:p>
    <w:p w14:paraId="5DA57D02" w14:textId="553087F3" w:rsidR="00420E91" w:rsidRDefault="00747121" w:rsidP="00DC679C">
      <w:pPr>
        <w:pStyle w:val="Bibliography"/>
        <w:spacing w:line="360" w:lineRule="auto"/>
        <w:ind w:left="360" w:firstLine="0"/>
        <w:jc w:val="both"/>
        <w:rPr>
          <w:rFonts w:ascii="Arial" w:hAnsi="Arial" w:cs="Arial"/>
        </w:rPr>
      </w:pPr>
      <w:r w:rsidRPr="00876655">
        <w:rPr>
          <w:rFonts w:ascii="Arial" w:hAnsi="Arial" w:cs="Arial"/>
        </w:rPr>
        <w:t xml:space="preserve">10. </w:t>
      </w:r>
      <w:r w:rsidR="00632030" w:rsidRPr="00876655">
        <w:rPr>
          <w:rFonts w:ascii="Arial" w:hAnsi="Arial" w:cs="Arial"/>
        </w:rPr>
        <w:t>Mankad K, Perry MD, Mirsky DM, Rossi A. COVID-19: A primer for Neuroradiologists. Neuroradiology. 2020;62:647-8. doi: 10.1007/s00234-020-02437-5. PMID: 32342126; PMCID: PMC7186113.</w:t>
      </w:r>
    </w:p>
    <w:p w14:paraId="3F278820" w14:textId="3B1C0BD9" w:rsidR="006A5878" w:rsidRPr="00C13567" w:rsidRDefault="00747121" w:rsidP="00DC679C">
      <w:pPr>
        <w:pStyle w:val="Bibliography"/>
        <w:spacing w:line="360" w:lineRule="auto"/>
        <w:ind w:left="360" w:firstLine="0"/>
        <w:jc w:val="both"/>
        <w:rPr>
          <w:rFonts w:ascii="Arial" w:hAnsi="Arial" w:cs="Arial"/>
          <w:lang w:val="en-US"/>
          <w:rPrChange w:id="5" w:author="DELGADO, SANDRA (ELS-BCL)" w:date="2021-03-30T12:46:00Z">
            <w:rPr>
              <w:rFonts w:ascii="Arial" w:hAnsi="Arial" w:cs="Arial"/>
              <w:lang w:val="es-ES"/>
            </w:rPr>
          </w:rPrChange>
        </w:rPr>
      </w:pPr>
      <w:r w:rsidRPr="00876655">
        <w:rPr>
          <w:rFonts w:ascii="Arial" w:hAnsi="Arial" w:cs="Arial"/>
        </w:rPr>
        <w:t>1</w:t>
      </w:r>
      <w:r w:rsidR="00F53A62">
        <w:rPr>
          <w:rFonts w:ascii="Arial" w:hAnsi="Arial" w:cs="Arial"/>
        </w:rPr>
        <w:t>1</w:t>
      </w:r>
      <w:r w:rsidRPr="00876655">
        <w:rPr>
          <w:rFonts w:ascii="Arial" w:hAnsi="Arial" w:cs="Arial"/>
        </w:rPr>
        <w:t xml:space="preserve">. </w:t>
      </w:r>
      <w:r w:rsidR="00632030" w:rsidRPr="00876655">
        <w:rPr>
          <w:rFonts w:ascii="Arial" w:hAnsi="Arial" w:cs="Arial"/>
          <w:lang w:val="en-US"/>
        </w:rPr>
        <w:t xml:space="preserve">Poyiadji N, Shahin G, Noujaim D, Stone M, Patel S, Griffith B. COVID-19-associated Acute Hemorrhagic Necrotizing Encephalopathy: Imaging Features. </w:t>
      </w:r>
      <w:r w:rsidR="00632030" w:rsidRPr="00C13567">
        <w:rPr>
          <w:rFonts w:ascii="Arial" w:hAnsi="Arial" w:cs="Arial"/>
          <w:lang w:val="en-US"/>
          <w:rPrChange w:id="6" w:author="DELGADO, SANDRA (ELS-BCL)" w:date="2021-03-30T12:46:00Z">
            <w:rPr>
              <w:rFonts w:ascii="Arial" w:hAnsi="Arial" w:cs="Arial"/>
              <w:lang w:val="es-ES"/>
            </w:rPr>
          </w:rPrChange>
        </w:rPr>
        <w:t>Radiology. 2020;296:E119-20. doi: 10.1148/radiol.2020201187. Epub 2020 Mar 31. PMID: 32228363; PMCID: PMC7233386</w:t>
      </w:r>
      <w:r w:rsidRPr="00C13567">
        <w:rPr>
          <w:rFonts w:ascii="Arial" w:hAnsi="Arial" w:cs="Arial"/>
          <w:lang w:val="en-US"/>
          <w:rPrChange w:id="7" w:author="DELGADO, SANDRA (ELS-BCL)" w:date="2021-03-30T12:46:00Z">
            <w:rPr>
              <w:rFonts w:ascii="Arial" w:hAnsi="Arial" w:cs="Arial"/>
              <w:lang w:val="es-ES"/>
            </w:rPr>
          </w:rPrChange>
        </w:rPr>
        <w:t xml:space="preserve">13. </w:t>
      </w:r>
      <w:r w:rsidRPr="00C13567">
        <w:rPr>
          <w:rFonts w:ascii="Arial" w:hAnsi="Arial" w:cs="Arial"/>
          <w:lang w:val="en-US"/>
          <w:rPrChange w:id="8" w:author="DELGADO, SANDRA (ELS-BCL)" w:date="2021-03-30T12:46:00Z">
            <w:rPr>
              <w:rFonts w:ascii="Arial" w:hAnsi="Arial" w:cs="Arial"/>
              <w:lang w:val="es-ES"/>
            </w:rPr>
          </w:rPrChange>
        </w:rPr>
        <w:tab/>
      </w:r>
    </w:p>
    <w:p w14:paraId="05DE58D9" w14:textId="5F581FC0" w:rsidR="00747121" w:rsidRPr="00876655" w:rsidRDefault="006A5878" w:rsidP="00876655">
      <w:pPr>
        <w:pStyle w:val="Bibliography"/>
        <w:spacing w:line="360" w:lineRule="auto"/>
        <w:ind w:left="360" w:firstLine="0"/>
        <w:jc w:val="both"/>
        <w:rPr>
          <w:rFonts w:ascii="Arial" w:hAnsi="Arial" w:cs="Arial"/>
        </w:rPr>
      </w:pPr>
      <w:r>
        <w:rPr>
          <w:rFonts w:ascii="Arial" w:hAnsi="Arial" w:cs="Arial"/>
        </w:rPr>
        <w:t>1</w:t>
      </w:r>
      <w:r w:rsidR="00F53A62">
        <w:rPr>
          <w:rFonts w:ascii="Arial" w:hAnsi="Arial" w:cs="Arial"/>
        </w:rPr>
        <w:t>2</w:t>
      </w:r>
      <w:r>
        <w:rPr>
          <w:rFonts w:ascii="Arial" w:hAnsi="Arial" w:cs="Arial"/>
        </w:rPr>
        <w:t xml:space="preserve">. </w:t>
      </w:r>
      <w:r w:rsidR="00747121" w:rsidRPr="00876655">
        <w:rPr>
          <w:rFonts w:ascii="Arial" w:hAnsi="Arial" w:cs="Arial"/>
        </w:rPr>
        <w:t xml:space="preserve">Hoffmann M, Kleine-Weber H, Schroeder S, Krüger N, Herrler T, Erichsen S, et al. SARS-CoV-2 Cell Entry Depends on ACE2 and TMPRSS2 and Is Blocked by a Clinically Proven Protease Inhibitor. Cell. 2020;181:271-80.e8. </w:t>
      </w:r>
    </w:p>
    <w:p w14:paraId="3E033422" w14:textId="5503387D" w:rsidR="00747121" w:rsidRPr="00B72698" w:rsidRDefault="00F53A62" w:rsidP="00876655">
      <w:pPr>
        <w:pStyle w:val="Bibliography"/>
        <w:spacing w:line="360" w:lineRule="auto"/>
        <w:ind w:left="360" w:firstLine="0"/>
        <w:jc w:val="both"/>
        <w:rPr>
          <w:rFonts w:ascii="Arial" w:hAnsi="Arial" w:cs="Arial"/>
        </w:rPr>
      </w:pPr>
      <w:r w:rsidRPr="00876655">
        <w:rPr>
          <w:rFonts w:ascii="Arial" w:hAnsi="Arial" w:cs="Arial"/>
        </w:rPr>
        <w:t>1</w:t>
      </w:r>
      <w:r>
        <w:rPr>
          <w:rFonts w:ascii="Arial" w:hAnsi="Arial" w:cs="Arial"/>
        </w:rPr>
        <w:t>3</w:t>
      </w:r>
      <w:r w:rsidR="00747121" w:rsidRPr="00876655">
        <w:rPr>
          <w:rFonts w:ascii="Arial" w:hAnsi="Arial" w:cs="Arial"/>
        </w:rPr>
        <w:t xml:space="preserve">. </w:t>
      </w:r>
      <w:r w:rsidR="000C39E2" w:rsidRPr="00876655">
        <w:rPr>
          <w:rFonts w:ascii="Arial" w:hAnsi="Arial" w:cs="Arial"/>
          <w:color w:val="212121"/>
          <w:shd w:val="clear" w:color="auto" w:fill="FFFFFF"/>
        </w:rPr>
        <w:t>Deanfield JE, Halcox JP, Rabelink TJ. Endothelial function and dysfunction: testing and clinical relevance. Circulation. 2007;115:1285-95. doi: 10.1161/CIRCULATIONAHA.106.652859. PMID: 17353456.</w:t>
      </w:r>
    </w:p>
    <w:p w14:paraId="5A6EB772" w14:textId="41BE0663" w:rsidR="00420E91" w:rsidRDefault="00F53A62" w:rsidP="00420E91">
      <w:pPr>
        <w:pStyle w:val="Bibliography"/>
        <w:spacing w:line="360" w:lineRule="auto"/>
        <w:ind w:left="360" w:firstLine="0"/>
        <w:jc w:val="both"/>
        <w:rPr>
          <w:rFonts w:ascii="Arial" w:hAnsi="Arial" w:cs="Arial"/>
        </w:rPr>
      </w:pPr>
      <w:r w:rsidRPr="00876655">
        <w:rPr>
          <w:rFonts w:ascii="Arial" w:hAnsi="Arial" w:cs="Arial"/>
        </w:rPr>
        <w:t>1</w:t>
      </w:r>
      <w:r>
        <w:rPr>
          <w:rFonts w:ascii="Arial" w:hAnsi="Arial" w:cs="Arial"/>
        </w:rPr>
        <w:t>4</w:t>
      </w:r>
      <w:r w:rsidR="00747121" w:rsidRPr="00876655">
        <w:rPr>
          <w:rFonts w:ascii="Arial" w:hAnsi="Arial" w:cs="Arial"/>
        </w:rPr>
        <w:t xml:space="preserve">. </w:t>
      </w:r>
      <w:r w:rsidR="000C39E2" w:rsidRPr="00876655">
        <w:rPr>
          <w:rFonts w:ascii="Arial" w:hAnsi="Arial" w:cs="Arial"/>
          <w:color w:val="212121"/>
          <w:shd w:val="clear" w:color="auto" w:fill="FFFFFF"/>
        </w:rPr>
        <w:t>Richardson S, Hirsch JS, Narasimhan M, Crawford JM, McGinn T, Davidson KW</w:t>
      </w:r>
      <w:r w:rsidR="00470AA9">
        <w:rPr>
          <w:rFonts w:ascii="Arial" w:hAnsi="Arial" w:cs="Arial"/>
          <w:color w:val="212121"/>
          <w:shd w:val="clear" w:color="auto" w:fill="FFFFFF"/>
        </w:rPr>
        <w:t>, et al</w:t>
      </w:r>
      <w:r w:rsidR="000C39E2" w:rsidRPr="00876655">
        <w:rPr>
          <w:rFonts w:ascii="Arial" w:hAnsi="Arial" w:cs="Arial"/>
          <w:color w:val="212121"/>
          <w:shd w:val="clear" w:color="auto" w:fill="FFFFFF"/>
        </w:rPr>
        <w:t xml:space="preserve">. Presenting Characteristics, Comorbidities, and Outcomes Among 5700 Patients </w:t>
      </w:r>
      <w:r w:rsidR="000C39E2" w:rsidRPr="00876655">
        <w:rPr>
          <w:rFonts w:ascii="Arial" w:hAnsi="Arial" w:cs="Arial"/>
          <w:color w:val="212121"/>
          <w:shd w:val="clear" w:color="auto" w:fill="FFFFFF"/>
        </w:rPr>
        <w:lastRenderedPageBreak/>
        <w:t>Hospitalized With COVID-19 in the New York City Area. JAMA. 2020;323:2052-9. doi: 10.1001/jama.2020.6775. Erratum in: JAMA. 2020 May 26;323(20):2098. PMID: 32320003; PMCID: PMC7177629.</w:t>
      </w:r>
    </w:p>
    <w:p w14:paraId="726A029B" w14:textId="12A9BBA0" w:rsidR="00747121" w:rsidRPr="00876655" w:rsidRDefault="00F53A62" w:rsidP="00876655">
      <w:pPr>
        <w:pStyle w:val="Bibliography"/>
        <w:spacing w:line="360" w:lineRule="auto"/>
        <w:ind w:left="360" w:firstLine="0"/>
        <w:jc w:val="both"/>
        <w:rPr>
          <w:rFonts w:ascii="Arial" w:hAnsi="Arial" w:cs="Arial"/>
        </w:rPr>
      </w:pPr>
      <w:r w:rsidRPr="00876655">
        <w:rPr>
          <w:rFonts w:ascii="Arial" w:hAnsi="Arial" w:cs="Arial"/>
        </w:rPr>
        <w:t>1</w:t>
      </w:r>
      <w:r>
        <w:rPr>
          <w:rFonts w:ascii="Arial" w:hAnsi="Arial" w:cs="Arial"/>
        </w:rPr>
        <w:t>5</w:t>
      </w:r>
      <w:r w:rsidR="00747121" w:rsidRPr="00876655">
        <w:rPr>
          <w:rFonts w:ascii="Arial" w:hAnsi="Arial" w:cs="Arial"/>
        </w:rPr>
        <w:t xml:space="preserve">. </w:t>
      </w:r>
      <w:r w:rsidR="000C39E2" w:rsidRPr="00876655">
        <w:rPr>
          <w:rFonts w:ascii="Arial" w:hAnsi="Arial" w:cs="Arial"/>
          <w:lang w:val="en-US"/>
        </w:rPr>
        <w:t>Lin E, Lantos JE, Strauss SB, Phillips CD, Campion TR Jr, Navi BB, et al. Brain Imaging of Patients with COVID-19: Findings at an Academic Institution during the Height of the Outbreak in New York City. AJNR Am J Neuroradiol. 2020;41:2001-8. doi: 10.3174/ajnr.A6793. Epub 2020 Aug 20. PMID: 32819899; PMCID: PMC7658823.</w:t>
      </w:r>
    </w:p>
    <w:p w14:paraId="67F2FABA" w14:textId="26F372A2" w:rsidR="00747121" w:rsidRPr="00A932DD" w:rsidRDefault="00F53A62" w:rsidP="00876655">
      <w:pPr>
        <w:shd w:val="clear" w:color="auto" w:fill="FFFFFF"/>
        <w:autoSpaceDE w:val="0"/>
        <w:autoSpaceDN w:val="0"/>
        <w:adjustRightInd w:val="0"/>
        <w:spacing w:after="0" w:line="360" w:lineRule="auto"/>
        <w:ind w:left="360"/>
        <w:jc w:val="both"/>
        <w:rPr>
          <w:rFonts w:ascii="Arial" w:hAnsi="Arial" w:cs="Arial"/>
        </w:rPr>
      </w:pPr>
      <w:r w:rsidRPr="00876655">
        <w:rPr>
          <w:rFonts w:ascii="Arial" w:hAnsi="Arial" w:cs="Arial"/>
        </w:rPr>
        <w:t>1</w:t>
      </w:r>
      <w:r>
        <w:rPr>
          <w:rFonts w:ascii="Arial" w:hAnsi="Arial" w:cs="Arial"/>
        </w:rPr>
        <w:t>6</w:t>
      </w:r>
      <w:r w:rsidR="00747121" w:rsidRPr="00876655">
        <w:rPr>
          <w:rFonts w:ascii="Arial" w:hAnsi="Arial" w:cs="Arial"/>
        </w:rPr>
        <w:t xml:space="preserve">. </w:t>
      </w:r>
      <w:r w:rsidR="000C39E2" w:rsidRPr="00876655">
        <w:rPr>
          <w:rFonts w:ascii="Arial" w:hAnsi="Arial" w:cs="Arial"/>
          <w:lang w:val="en-US"/>
        </w:rPr>
        <w:t>Valderrama EV, Humbert K, Lord A, Frontera J, Yaghi S. Severe Acute Respiratory Syndrome Coronavirus 2 Infection and Ischemic Stroke. Stroke. 2020;51:e124-7. doi: 10.1161/STROKEAHA.120.030153. Epub 2020 May 12. PMID: 32396456.</w:t>
      </w:r>
    </w:p>
    <w:p w14:paraId="6F89ACAD" w14:textId="0D9A3C03" w:rsidR="00747121" w:rsidRPr="00876655" w:rsidRDefault="00F53A62" w:rsidP="00876655">
      <w:pPr>
        <w:shd w:val="clear" w:color="auto" w:fill="FFFFFF"/>
        <w:autoSpaceDE w:val="0"/>
        <w:autoSpaceDN w:val="0"/>
        <w:adjustRightInd w:val="0"/>
        <w:spacing w:after="0" w:line="360" w:lineRule="auto"/>
        <w:ind w:left="360"/>
        <w:jc w:val="both"/>
        <w:rPr>
          <w:rFonts w:ascii="Arial" w:hAnsi="Arial" w:cs="Arial"/>
        </w:rPr>
      </w:pPr>
      <w:r w:rsidRPr="00876655">
        <w:rPr>
          <w:rFonts w:ascii="Arial" w:hAnsi="Arial" w:cs="Arial"/>
        </w:rPr>
        <w:t>1</w:t>
      </w:r>
      <w:r>
        <w:rPr>
          <w:rFonts w:ascii="Arial" w:hAnsi="Arial" w:cs="Arial"/>
        </w:rPr>
        <w:t>7</w:t>
      </w:r>
      <w:r w:rsidR="00747121" w:rsidRPr="00876655">
        <w:rPr>
          <w:rFonts w:ascii="Arial" w:hAnsi="Arial" w:cs="Arial"/>
        </w:rPr>
        <w:t xml:space="preserve">. </w:t>
      </w:r>
      <w:r w:rsidR="000C39E2" w:rsidRPr="00876655">
        <w:rPr>
          <w:rFonts w:ascii="Arial" w:hAnsi="Arial" w:cs="Arial"/>
          <w:shd w:val="clear" w:color="auto" w:fill="FFFFFF"/>
        </w:rPr>
        <w:t>Nicholson P, Alshafai L, Krings T. Neuroimaging Findings in Patients with COVID-19. AJNR Am J Neuroradiol. 2020;41:1380-3. doi: 10.3174/ajnr.A6630. Epub 2020 Jun 11. PMID: 32527843; PMCID: PMC7658900.</w:t>
      </w:r>
    </w:p>
    <w:p w14:paraId="4AFEBE29" w14:textId="30A23059" w:rsidR="006A5878" w:rsidRPr="00876655" w:rsidRDefault="00F53A62" w:rsidP="00876655">
      <w:pPr>
        <w:shd w:val="clear" w:color="auto" w:fill="FFFFFF"/>
        <w:autoSpaceDE w:val="0"/>
        <w:autoSpaceDN w:val="0"/>
        <w:adjustRightInd w:val="0"/>
        <w:spacing w:after="0" w:line="360" w:lineRule="auto"/>
        <w:ind w:left="360"/>
        <w:jc w:val="both"/>
        <w:rPr>
          <w:rFonts w:ascii="Arial" w:hAnsi="Arial" w:cs="Arial"/>
        </w:rPr>
      </w:pPr>
      <w:r w:rsidRPr="00876655">
        <w:rPr>
          <w:rFonts w:ascii="Arial" w:hAnsi="Arial" w:cs="Arial"/>
        </w:rPr>
        <w:t>1</w:t>
      </w:r>
      <w:r>
        <w:rPr>
          <w:rFonts w:ascii="Arial" w:hAnsi="Arial" w:cs="Arial"/>
        </w:rPr>
        <w:t>8</w:t>
      </w:r>
      <w:r w:rsidR="00747121" w:rsidRPr="00876655">
        <w:rPr>
          <w:rFonts w:ascii="Arial" w:hAnsi="Arial" w:cs="Arial"/>
        </w:rPr>
        <w:t xml:space="preserve">. </w:t>
      </w:r>
      <w:r w:rsidR="000C39E2" w:rsidRPr="00876655">
        <w:rPr>
          <w:rFonts w:ascii="Arial" w:hAnsi="Arial" w:cs="Arial"/>
        </w:rPr>
        <w:t>Katal S, Balakrishnan S, Gholamrezanezhad A. Neuroimaging and neurologic findings in COVID-19 and other coronavirus infections: A systematic review in 116 patients. J Neuroradiol. 2020:S0150-9861(20)30204-2. doi: 10.1016/j.neurad.2020.06.007. Epub ahead of print. PMID: 32603770; PMCID: PMC7320684.</w:t>
      </w:r>
    </w:p>
    <w:p w14:paraId="0C839ECD" w14:textId="018AC1EC" w:rsidR="006A5878" w:rsidRPr="00876655" w:rsidRDefault="00F53A62" w:rsidP="00876655">
      <w:pPr>
        <w:shd w:val="clear" w:color="auto" w:fill="FFFFFF"/>
        <w:autoSpaceDE w:val="0"/>
        <w:autoSpaceDN w:val="0"/>
        <w:adjustRightInd w:val="0"/>
        <w:spacing w:after="0" w:line="360" w:lineRule="auto"/>
        <w:ind w:left="360"/>
        <w:jc w:val="both"/>
        <w:rPr>
          <w:rFonts w:ascii="Arial" w:hAnsi="Arial" w:cs="Arial"/>
        </w:rPr>
      </w:pPr>
      <w:r>
        <w:rPr>
          <w:rFonts w:ascii="Arial" w:hAnsi="Arial" w:cs="Arial"/>
        </w:rPr>
        <w:t>19</w:t>
      </w:r>
      <w:r w:rsidR="00747121" w:rsidRPr="00876655">
        <w:rPr>
          <w:rFonts w:ascii="Arial" w:hAnsi="Arial" w:cs="Arial"/>
        </w:rPr>
        <w:t xml:space="preserve">. </w:t>
      </w:r>
      <w:r w:rsidR="006A5878" w:rsidRPr="00876655">
        <w:rPr>
          <w:rFonts w:ascii="Arial" w:hAnsi="Arial" w:cs="Arial"/>
        </w:rPr>
        <w:t>Zhao H, Shen D, Zhou H, Liu J, Chen S. Guillain-Barré syndrome associated with SARS-CoV-2 infection: causality or coincidence? Lancet Neurol. 2020;19:383-4. doi: 10.1016/S1474-4422(20)30109-5. Epub 2020 Apr 1. PMID: 32246917; PMCID: PMC7176927.</w:t>
      </w:r>
    </w:p>
    <w:p w14:paraId="04B2D66D" w14:textId="41073BBE" w:rsidR="00747121" w:rsidRPr="00A932DD" w:rsidRDefault="00F53A62" w:rsidP="00876655">
      <w:pPr>
        <w:pStyle w:val="Bibliography"/>
        <w:spacing w:line="360" w:lineRule="auto"/>
        <w:ind w:left="360" w:firstLine="0"/>
        <w:jc w:val="both"/>
        <w:rPr>
          <w:rFonts w:ascii="Arial" w:hAnsi="Arial" w:cs="Arial"/>
        </w:rPr>
      </w:pPr>
      <w:r w:rsidRPr="00876655">
        <w:rPr>
          <w:rFonts w:ascii="Arial" w:hAnsi="Arial" w:cs="Arial"/>
        </w:rPr>
        <w:t>2</w:t>
      </w:r>
      <w:r>
        <w:rPr>
          <w:rFonts w:ascii="Arial" w:hAnsi="Arial" w:cs="Arial"/>
        </w:rPr>
        <w:t>0</w:t>
      </w:r>
      <w:r w:rsidR="00747121" w:rsidRPr="00876655">
        <w:rPr>
          <w:rFonts w:ascii="Arial" w:hAnsi="Arial" w:cs="Arial"/>
        </w:rPr>
        <w:t xml:space="preserve">. </w:t>
      </w:r>
      <w:r w:rsidR="000C39E2" w:rsidRPr="00876655">
        <w:rPr>
          <w:rFonts w:ascii="Arial" w:hAnsi="Arial" w:cs="Arial"/>
          <w:lang w:val="en-US"/>
        </w:rPr>
        <w:t>Paterson RW, Brown RL, Benjamin L, Nortley R, Wiethoff S, Bharucha T, et al. The emerging spectrum of COVID-19 neurology: clinical, radiological and laboratory findings. Brain. 2020;143:3104-20. doi: 10.1093/brain/awaa240. PMID: 32637987; PMCID: PMC7454352</w:t>
      </w:r>
      <w:r w:rsidR="00747121" w:rsidRPr="00A932DD">
        <w:rPr>
          <w:rFonts w:ascii="Arial" w:hAnsi="Arial" w:cs="Arial"/>
        </w:rPr>
        <w:t xml:space="preserve"> </w:t>
      </w:r>
    </w:p>
    <w:p w14:paraId="5BD8BA09" w14:textId="697AC091" w:rsidR="00747121" w:rsidRPr="00B72698" w:rsidRDefault="00F53A62" w:rsidP="00876655">
      <w:pPr>
        <w:pStyle w:val="Bibliography"/>
        <w:spacing w:line="360" w:lineRule="auto"/>
        <w:ind w:left="360" w:firstLine="0"/>
        <w:jc w:val="both"/>
        <w:rPr>
          <w:rFonts w:ascii="Arial" w:hAnsi="Arial" w:cs="Arial"/>
        </w:rPr>
      </w:pPr>
      <w:r w:rsidRPr="00A932DD">
        <w:rPr>
          <w:rFonts w:ascii="Arial" w:hAnsi="Arial" w:cs="Arial"/>
        </w:rPr>
        <w:t>21</w:t>
      </w:r>
      <w:r w:rsidR="00747121" w:rsidRPr="00A932DD">
        <w:rPr>
          <w:rFonts w:ascii="Arial" w:hAnsi="Arial" w:cs="Arial"/>
        </w:rPr>
        <w:t xml:space="preserve">. </w:t>
      </w:r>
      <w:r w:rsidR="000C39E2" w:rsidRPr="00876655">
        <w:rPr>
          <w:rFonts w:ascii="Arial" w:hAnsi="Arial" w:cs="Arial"/>
          <w:color w:val="212121"/>
          <w:shd w:val="clear" w:color="auto" w:fill="FFFFFF"/>
        </w:rPr>
        <w:t xml:space="preserve">Lim W, Meade M, Lauzier F, Zarychanski R, Mehta S, Lamontagne F, </w:t>
      </w:r>
      <w:r w:rsidR="00470AA9">
        <w:rPr>
          <w:rFonts w:ascii="Arial" w:hAnsi="Arial" w:cs="Arial"/>
          <w:color w:val="212121"/>
          <w:shd w:val="clear" w:color="auto" w:fill="FFFFFF"/>
        </w:rPr>
        <w:t>et al</w:t>
      </w:r>
      <w:r w:rsidR="000C39E2" w:rsidRPr="00876655">
        <w:rPr>
          <w:rFonts w:ascii="Arial" w:hAnsi="Arial" w:cs="Arial"/>
          <w:color w:val="212121"/>
          <w:shd w:val="clear" w:color="auto" w:fill="FFFFFF"/>
        </w:rPr>
        <w:t>. Failure of anticoagulant thromboprophylaxis: risk factors in medical-surgical critically ill patients*. Crit Care Med. 2015;43:401-10. doi: 10.1097/CCM.0000000000000713. PMID: 25474533.</w:t>
      </w:r>
    </w:p>
    <w:p w14:paraId="305FF03B" w14:textId="1BCEBB53" w:rsidR="00747121" w:rsidRPr="00DD0270" w:rsidRDefault="00F53A62" w:rsidP="00876655">
      <w:pPr>
        <w:pStyle w:val="Bibliography"/>
        <w:spacing w:line="360" w:lineRule="auto"/>
        <w:ind w:left="360" w:firstLine="0"/>
        <w:jc w:val="both"/>
        <w:rPr>
          <w:rFonts w:cstheme="minorHAnsi"/>
          <w:lang w:val="es-ES"/>
        </w:rPr>
      </w:pPr>
      <w:r w:rsidRPr="00B72698">
        <w:rPr>
          <w:rFonts w:ascii="Arial" w:hAnsi="Arial" w:cs="Arial"/>
        </w:rPr>
        <w:t>22</w:t>
      </w:r>
      <w:r w:rsidR="00747121" w:rsidRPr="00B72698">
        <w:rPr>
          <w:rFonts w:ascii="Arial" w:hAnsi="Arial" w:cs="Arial"/>
        </w:rPr>
        <w:t xml:space="preserve">. </w:t>
      </w:r>
      <w:r w:rsidR="000C39E2" w:rsidRPr="00B72698">
        <w:rPr>
          <w:rFonts w:ascii="Arial" w:hAnsi="Arial" w:cs="Arial"/>
          <w:color w:val="212121"/>
          <w:shd w:val="clear" w:color="auto" w:fill="FFFFFF"/>
        </w:rPr>
        <w:t xml:space="preserve">Umapathi T, Kor AC, Venketasubramanian N, Lim CC, Pang BC, Yeo TT, </w:t>
      </w:r>
      <w:r w:rsidR="00470AA9" w:rsidRPr="00B72698">
        <w:rPr>
          <w:rFonts w:ascii="Arial" w:hAnsi="Arial" w:cs="Arial"/>
          <w:color w:val="212121"/>
          <w:shd w:val="clear" w:color="auto" w:fill="FFFFFF"/>
        </w:rPr>
        <w:t>et al</w:t>
      </w:r>
      <w:r w:rsidR="000C39E2" w:rsidRPr="00B72698">
        <w:rPr>
          <w:rFonts w:ascii="Arial" w:hAnsi="Arial" w:cs="Arial"/>
          <w:color w:val="212121"/>
          <w:shd w:val="clear" w:color="auto" w:fill="FFFFFF"/>
        </w:rPr>
        <w:t xml:space="preserve">. </w:t>
      </w:r>
      <w:r w:rsidR="000C39E2" w:rsidRPr="00876655">
        <w:rPr>
          <w:rFonts w:ascii="Arial" w:hAnsi="Arial" w:cs="Arial"/>
          <w:color w:val="212121"/>
          <w:shd w:val="clear" w:color="auto" w:fill="FFFFFF"/>
        </w:rPr>
        <w:t>Large artery ischaemic stroke in severe acute respiratory syndrome (SARS). J Neurol. 2004;251:1227-31. doi: 10.1007/s00415-004-0519-8. PMID: 15503102; PMCID: PMC7088071.</w:t>
      </w:r>
      <w:r w:rsidR="00747121" w:rsidRPr="00876655">
        <w:rPr>
          <w:rFonts w:ascii="Arial" w:hAnsi="Arial" w:cs="Arial"/>
          <w:lang w:val="es-ES"/>
        </w:rPr>
        <w:fldChar w:fldCharType="end"/>
      </w:r>
      <w:bookmarkStart w:id="9" w:name="_GoBack"/>
      <w:bookmarkEnd w:id="9"/>
    </w:p>
    <w:sectPr w:rsidR="00747121" w:rsidRPr="00DD0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64A9C"/>
    <w:multiLevelType w:val="hybridMultilevel"/>
    <w:tmpl w:val="1A1ACB6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A550A8"/>
    <w:multiLevelType w:val="hybridMultilevel"/>
    <w:tmpl w:val="1980C68E"/>
    <w:lvl w:ilvl="0" w:tplc="0C0A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DC7227"/>
    <w:multiLevelType w:val="hybridMultilevel"/>
    <w:tmpl w:val="1A1ACB6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69302C3"/>
    <w:multiLevelType w:val="hybridMultilevel"/>
    <w:tmpl w:val="D03AD1EE"/>
    <w:lvl w:ilvl="0" w:tplc="0C0A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0F6605"/>
    <w:multiLevelType w:val="hybridMultilevel"/>
    <w:tmpl w:val="1A1ACB66"/>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CC3DAB"/>
    <w:multiLevelType w:val="hybridMultilevel"/>
    <w:tmpl w:val="D264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GADO, SANDRA (ELS-BCL)">
    <w15:presenceInfo w15:providerId="AD" w15:userId="S::DelgadoS@science.regn.net::99d7054e-9c8c-4656-bbd4-76e43a429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C0"/>
    <w:rsid w:val="000023CA"/>
    <w:rsid w:val="00047C4C"/>
    <w:rsid w:val="000B1250"/>
    <w:rsid w:val="000C39E2"/>
    <w:rsid w:val="000C6852"/>
    <w:rsid w:val="00106162"/>
    <w:rsid w:val="00164689"/>
    <w:rsid w:val="0018234F"/>
    <w:rsid w:val="001F60E1"/>
    <w:rsid w:val="0022723E"/>
    <w:rsid w:val="0023693D"/>
    <w:rsid w:val="002759F2"/>
    <w:rsid w:val="00334C43"/>
    <w:rsid w:val="00420E91"/>
    <w:rsid w:val="00470AA9"/>
    <w:rsid w:val="004A11A1"/>
    <w:rsid w:val="004C5307"/>
    <w:rsid w:val="00512769"/>
    <w:rsid w:val="0053355C"/>
    <w:rsid w:val="005378FD"/>
    <w:rsid w:val="005823B3"/>
    <w:rsid w:val="005C04EA"/>
    <w:rsid w:val="005E3C3C"/>
    <w:rsid w:val="00632030"/>
    <w:rsid w:val="00632B53"/>
    <w:rsid w:val="00684C22"/>
    <w:rsid w:val="006A09A0"/>
    <w:rsid w:val="006A5878"/>
    <w:rsid w:val="006C0D48"/>
    <w:rsid w:val="006D358E"/>
    <w:rsid w:val="006E4DC6"/>
    <w:rsid w:val="00747121"/>
    <w:rsid w:val="007A1B61"/>
    <w:rsid w:val="007C5EE3"/>
    <w:rsid w:val="007E5849"/>
    <w:rsid w:val="008652E9"/>
    <w:rsid w:val="00876655"/>
    <w:rsid w:val="009043F6"/>
    <w:rsid w:val="009143E2"/>
    <w:rsid w:val="00A11B22"/>
    <w:rsid w:val="00A60B40"/>
    <w:rsid w:val="00A66B6C"/>
    <w:rsid w:val="00A932DD"/>
    <w:rsid w:val="00AA4F08"/>
    <w:rsid w:val="00AA7C80"/>
    <w:rsid w:val="00B07D36"/>
    <w:rsid w:val="00B72698"/>
    <w:rsid w:val="00B90E52"/>
    <w:rsid w:val="00BB76E7"/>
    <w:rsid w:val="00C13567"/>
    <w:rsid w:val="00C5576A"/>
    <w:rsid w:val="00C8218A"/>
    <w:rsid w:val="00D20956"/>
    <w:rsid w:val="00D417BA"/>
    <w:rsid w:val="00D86C5C"/>
    <w:rsid w:val="00DC679C"/>
    <w:rsid w:val="00DD0270"/>
    <w:rsid w:val="00E160C4"/>
    <w:rsid w:val="00E31CC0"/>
    <w:rsid w:val="00F029D3"/>
    <w:rsid w:val="00F15533"/>
    <w:rsid w:val="00F53A62"/>
    <w:rsid w:val="00FB16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4794"/>
  <w15:chartTrackingRefBased/>
  <w15:docId w15:val="{7EA5BEEB-D9C1-4AA4-B0D9-DAA2877F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CC0"/>
    <w:rPr>
      <w:rFonts w:ascii="Segoe UI" w:hAnsi="Segoe UI" w:cs="Segoe UI"/>
      <w:sz w:val="18"/>
      <w:szCs w:val="18"/>
    </w:rPr>
  </w:style>
  <w:style w:type="character" w:styleId="CommentReference">
    <w:name w:val="annotation reference"/>
    <w:basedOn w:val="DefaultParagraphFont"/>
    <w:uiPriority w:val="99"/>
    <w:semiHidden/>
    <w:unhideWhenUsed/>
    <w:rsid w:val="00AA4F08"/>
    <w:rPr>
      <w:sz w:val="16"/>
      <w:szCs w:val="16"/>
    </w:rPr>
  </w:style>
  <w:style w:type="paragraph" w:styleId="CommentText">
    <w:name w:val="annotation text"/>
    <w:basedOn w:val="Normal"/>
    <w:link w:val="CommentTextChar"/>
    <w:uiPriority w:val="99"/>
    <w:semiHidden/>
    <w:unhideWhenUsed/>
    <w:rsid w:val="00AA4F08"/>
    <w:pPr>
      <w:spacing w:line="240" w:lineRule="auto"/>
    </w:pPr>
    <w:rPr>
      <w:sz w:val="20"/>
      <w:szCs w:val="20"/>
    </w:rPr>
  </w:style>
  <w:style w:type="character" w:customStyle="1" w:styleId="CommentTextChar">
    <w:name w:val="Comment Text Char"/>
    <w:basedOn w:val="DefaultParagraphFont"/>
    <w:link w:val="CommentText"/>
    <w:uiPriority w:val="99"/>
    <w:semiHidden/>
    <w:rsid w:val="00AA4F08"/>
    <w:rPr>
      <w:sz w:val="20"/>
      <w:szCs w:val="20"/>
    </w:rPr>
  </w:style>
  <w:style w:type="paragraph" w:styleId="CommentSubject">
    <w:name w:val="annotation subject"/>
    <w:basedOn w:val="CommentText"/>
    <w:next w:val="CommentText"/>
    <w:link w:val="CommentSubjectChar"/>
    <w:uiPriority w:val="99"/>
    <w:semiHidden/>
    <w:unhideWhenUsed/>
    <w:rsid w:val="00D20956"/>
    <w:rPr>
      <w:b/>
      <w:bCs/>
    </w:rPr>
  </w:style>
  <w:style w:type="character" w:customStyle="1" w:styleId="CommentSubjectChar">
    <w:name w:val="Comment Subject Char"/>
    <w:basedOn w:val="CommentTextChar"/>
    <w:link w:val="CommentSubject"/>
    <w:uiPriority w:val="99"/>
    <w:semiHidden/>
    <w:rsid w:val="00D20956"/>
    <w:rPr>
      <w:b/>
      <w:bCs/>
      <w:sz w:val="20"/>
      <w:szCs w:val="20"/>
    </w:rPr>
  </w:style>
  <w:style w:type="character" w:customStyle="1" w:styleId="referencesauthors">
    <w:name w:val="references__authors"/>
    <w:basedOn w:val="DefaultParagraphFont"/>
    <w:rsid w:val="00D20956"/>
  </w:style>
  <w:style w:type="character" w:customStyle="1" w:styleId="referencesarticle-title">
    <w:name w:val="references__article-title"/>
    <w:basedOn w:val="DefaultParagraphFont"/>
    <w:rsid w:val="00D20956"/>
  </w:style>
  <w:style w:type="character" w:styleId="Strong">
    <w:name w:val="Strong"/>
    <w:basedOn w:val="DefaultParagraphFont"/>
    <w:uiPriority w:val="22"/>
    <w:qFormat/>
    <w:rsid w:val="00D20956"/>
    <w:rPr>
      <w:b/>
      <w:bCs/>
    </w:rPr>
  </w:style>
  <w:style w:type="character" w:customStyle="1" w:styleId="referencesyear">
    <w:name w:val="references__year"/>
    <w:basedOn w:val="DefaultParagraphFont"/>
    <w:rsid w:val="00D20956"/>
  </w:style>
  <w:style w:type="paragraph" w:styleId="Revision">
    <w:name w:val="Revision"/>
    <w:hidden/>
    <w:uiPriority w:val="99"/>
    <w:semiHidden/>
    <w:rsid w:val="0023693D"/>
    <w:pPr>
      <w:spacing w:after="0" w:line="240" w:lineRule="auto"/>
    </w:pPr>
  </w:style>
  <w:style w:type="paragraph" w:styleId="Bibliography">
    <w:name w:val="Bibliography"/>
    <w:basedOn w:val="Normal"/>
    <w:next w:val="Normal"/>
    <w:uiPriority w:val="37"/>
    <w:unhideWhenUsed/>
    <w:rsid w:val="00747121"/>
    <w:pPr>
      <w:tabs>
        <w:tab w:val="left" w:pos="504"/>
      </w:tabs>
      <w:spacing w:after="240" w:line="240" w:lineRule="auto"/>
      <w:ind w:left="504" w:hanging="504"/>
    </w:pPr>
  </w:style>
  <w:style w:type="paragraph" w:styleId="ListParagraph">
    <w:name w:val="List Paragraph"/>
    <w:basedOn w:val="Normal"/>
    <w:uiPriority w:val="34"/>
    <w:qFormat/>
    <w:rsid w:val="001F6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47842">
      <w:bodyDiv w:val="1"/>
      <w:marLeft w:val="0"/>
      <w:marRight w:val="0"/>
      <w:marTop w:val="0"/>
      <w:marBottom w:val="0"/>
      <w:divBdr>
        <w:top w:val="none" w:sz="0" w:space="0" w:color="auto"/>
        <w:left w:val="none" w:sz="0" w:space="0" w:color="auto"/>
        <w:bottom w:val="none" w:sz="0" w:space="0" w:color="auto"/>
        <w:right w:val="none" w:sz="0" w:space="0" w:color="auto"/>
      </w:divBdr>
    </w:div>
    <w:div w:id="44931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10119</Words>
  <Characters>57681</Characters>
  <Application>Microsoft Office Word</Application>
  <DocSecurity>0</DocSecurity>
  <Lines>480</Lines>
  <Paragraphs>135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María Plasencia Martínez</dc:creator>
  <cp:keywords/>
  <dc:description/>
  <cp:lastModifiedBy>Norkey Bhutia</cp:lastModifiedBy>
  <cp:revision>3</cp:revision>
  <dcterms:created xsi:type="dcterms:W3CDTF">2021-04-13T12:07:00Z</dcterms:created>
  <dcterms:modified xsi:type="dcterms:W3CDTF">2021-04-13T12:07:00Z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id="6ozqMszD"/&gt;&lt;style id="http://www.zotero.org/styles/vancouver" locale="es-ES"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value="true"/&gt;&lt;/prefs&gt;&lt;/data&gt;</vt:lpwstr>
  </property>
  <property fmtid="{D5CDD505-2E9C-101B-9397-08002B2CF9AE}" pid="4" name="MSIP_Label_549ac42a-3eb4-4074-b885-aea26bd6241e_Enabled">
    <vt:lpwstr>true</vt:lpwstr>
  </property>
  <property fmtid="{D5CDD505-2E9C-101B-9397-08002B2CF9AE}" pid="5" name="MSIP_Label_549ac42a-3eb4-4074-b885-aea26bd6241e_SetDate">
    <vt:lpwstr>2021-03-30T10:46:02Z</vt:lpwstr>
  </property>
  <property fmtid="{D5CDD505-2E9C-101B-9397-08002B2CF9AE}" pid="6" name="MSIP_Label_549ac42a-3eb4-4074-b885-aea26bd6241e_Method">
    <vt:lpwstr>Standard</vt:lpwstr>
  </property>
  <property fmtid="{D5CDD505-2E9C-101B-9397-08002B2CF9AE}" pid="7" name="MSIP_Label_549ac42a-3eb4-4074-b885-aea26bd6241e_Name">
    <vt:lpwstr>General Business</vt:lpwstr>
  </property>
  <property fmtid="{D5CDD505-2E9C-101B-9397-08002B2CF9AE}" pid="8" name="MSIP_Label_549ac42a-3eb4-4074-b885-aea26bd6241e_SiteId">
    <vt:lpwstr>9274ee3f-9425-4109-a27f-9fb15c10675d</vt:lpwstr>
  </property>
  <property fmtid="{D5CDD505-2E9C-101B-9397-08002B2CF9AE}" pid="9" name="MSIP_Label_549ac42a-3eb4-4074-b885-aea26bd6241e_ActionId">
    <vt:lpwstr>77f42ae1-6684-4536-82e8-4301cf38aa82</vt:lpwstr>
  </property>
  <property fmtid="{D5CDD505-2E9C-101B-9397-08002B2CF9AE}" pid="10" name="MSIP_Label_549ac42a-3eb4-4074-b885-aea26bd6241e_ContentBits">
    <vt:lpwstr>0</vt:lpwstr>
  </property>
</Properties>
</file>