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45B4D" w14:textId="77777777" w:rsidR="00DF41A2" w:rsidRPr="006F199D" w:rsidRDefault="00AA0AE1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  <w:bookmarkStart w:id="0" w:name="_GoBack"/>
      <w:bookmarkEnd w:id="0"/>
      <w:r w:rsidRPr="006F199D">
        <w:rPr>
          <w:rFonts w:ascii="Times New Roman" w:hAnsi="Times New Roman" w:cs="Times New Roman"/>
          <w:b/>
          <w:sz w:val="19"/>
          <w:szCs w:val="19"/>
          <w:lang w:val="en-US"/>
        </w:rPr>
        <w:t>SUPPORTING INFORMATION</w:t>
      </w:r>
    </w:p>
    <w:p w14:paraId="6E9F59A2" w14:textId="77777777" w:rsidR="00881F29" w:rsidRPr="006F199D" w:rsidRDefault="00881F29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723E92AF" w14:textId="77777777" w:rsidR="0019549A" w:rsidRDefault="0019549A" w:rsidP="0019549A">
      <w:pPr>
        <w:pStyle w:val="ElsArticleTitle"/>
        <w:jc w:val="center"/>
        <w:rPr>
          <w:b/>
          <w:i/>
        </w:rPr>
      </w:pPr>
      <w:r w:rsidRPr="0019549A">
        <w:rPr>
          <w:b/>
        </w:rPr>
        <w:t xml:space="preserve">Synthesis of new α-amino nitriles with insecticidal action on </w:t>
      </w:r>
      <w:r w:rsidRPr="0019549A">
        <w:rPr>
          <w:b/>
          <w:i/>
        </w:rPr>
        <w:t>Aedes aegypti</w:t>
      </w:r>
    </w:p>
    <w:p w14:paraId="503A0076" w14:textId="77777777" w:rsidR="00F750D3" w:rsidRPr="00F750D3" w:rsidRDefault="00F750D3" w:rsidP="00F750D3">
      <w:pPr>
        <w:pStyle w:val="ElsAuthor"/>
      </w:pPr>
    </w:p>
    <w:p w14:paraId="2FA61BFC" w14:textId="77777777" w:rsidR="00F750D3" w:rsidRDefault="00F750D3" w:rsidP="002472E4">
      <w:pPr>
        <w:pStyle w:val="ElsAffiliation"/>
        <w:spacing w:line="360" w:lineRule="auto"/>
        <w:jc w:val="center"/>
        <w:rPr>
          <w:i w:val="0"/>
          <w:sz w:val="24"/>
          <w:lang w:val="es-CO"/>
        </w:rPr>
      </w:pPr>
      <w:r w:rsidRPr="00F750D3">
        <w:rPr>
          <w:i w:val="0"/>
          <w:sz w:val="24"/>
          <w:lang w:val="es-CO"/>
        </w:rPr>
        <w:t>Andrés G. Rueda</w:t>
      </w:r>
      <w:r w:rsidRPr="00F750D3">
        <w:rPr>
          <w:i w:val="0"/>
          <w:sz w:val="24"/>
          <w:vertAlign w:val="superscript"/>
          <w:lang w:val="es-CO"/>
        </w:rPr>
        <w:t>1</w:t>
      </w:r>
      <w:r w:rsidRPr="00F750D3">
        <w:rPr>
          <w:i w:val="0"/>
          <w:sz w:val="24"/>
          <w:lang w:val="es-CO"/>
        </w:rPr>
        <w:t>, Aurora L. Carreño Otero</w:t>
      </w:r>
      <w:r w:rsidRPr="00F750D3">
        <w:rPr>
          <w:i w:val="0"/>
          <w:sz w:val="24"/>
          <w:vertAlign w:val="superscript"/>
          <w:lang w:val="es-CO"/>
        </w:rPr>
        <w:t>1</w:t>
      </w:r>
      <w:r w:rsidRPr="00F750D3">
        <w:rPr>
          <w:i w:val="0"/>
          <w:sz w:val="24"/>
          <w:lang w:val="es-CO"/>
        </w:rPr>
        <w:t>, Jonny E. Duque L.</w:t>
      </w:r>
      <w:r w:rsidRPr="00F750D3">
        <w:rPr>
          <w:i w:val="0"/>
          <w:sz w:val="24"/>
          <w:vertAlign w:val="superscript"/>
          <w:lang w:val="es-CO"/>
        </w:rPr>
        <w:t>2</w:t>
      </w:r>
      <w:r w:rsidRPr="00F750D3">
        <w:rPr>
          <w:i w:val="0"/>
          <w:sz w:val="24"/>
          <w:lang w:val="es-CO"/>
        </w:rPr>
        <w:t xml:space="preserve">*, Vladimir V. Kouznetsov </w:t>
      </w:r>
      <w:r w:rsidRPr="00F750D3">
        <w:rPr>
          <w:i w:val="0"/>
          <w:sz w:val="24"/>
          <w:vertAlign w:val="superscript"/>
          <w:lang w:val="es-CO"/>
        </w:rPr>
        <w:t>1*</w:t>
      </w:r>
    </w:p>
    <w:p w14:paraId="30B0DD6E" w14:textId="77777777" w:rsidR="00F750D3" w:rsidRDefault="00F750D3" w:rsidP="002472E4">
      <w:pPr>
        <w:pStyle w:val="ElsAffiliation"/>
        <w:spacing w:line="360" w:lineRule="auto"/>
        <w:jc w:val="center"/>
        <w:rPr>
          <w:i w:val="0"/>
          <w:sz w:val="24"/>
          <w:lang w:val="es-CO"/>
        </w:rPr>
      </w:pPr>
    </w:p>
    <w:p w14:paraId="0327C22F" w14:textId="0021B2FD" w:rsidR="0019549A" w:rsidRPr="002472E4" w:rsidRDefault="0050625A" w:rsidP="002472E4">
      <w:pPr>
        <w:pStyle w:val="ElsAffiliation"/>
        <w:spacing w:line="360" w:lineRule="auto"/>
        <w:jc w:val="center"/>
        <w:rPr>
          <w:sz w:val="22"/>
          <w:szCs w:val="22"/>
          <w:lang w:val="es-CO"/>
        </w:rPr>
      </w:pPr>
      <w:r>
        <w:rPr>
          <w:sz w:val="22"/>
          <w:szCs w:val="22"/>
          <w:vertAlign w:val="superscript"/>
          <w:lang w:val="es-CO"/>
        </w:rPr>
        <w:t>1</w:t>
      </w:r>
      <w:r w:rsidR="0019549A" w:rsidRPr="002472E4">
        <w:rPr>
          <w:sz w:val="22"/>
          <w:szCs w:val="22"/>
          <w:lang w:val="es-CO"/>
        </w:rPr>
        <w:t xml:space="preserve"> Laboratorio de Química Orgánica y Biomolecular, Universidad Industrial de Santander, Parque Tecnológico Guatiguará, Km 2 vía refugio, Piedecuesta, A.A. 681011, Colombia.</w:t>
      </w:r>
    </w:p>
    <w:p w14:paraId="2751394D" w14:textId="2898ED80" w:rsidR="0019549A" w:rsidRPr="002472E4" w:rsidRDefault="0050625A" w:rsidP="002472E4">
      <w:pPr>
        <w:pStyle w:val="ElsAffiliation"/>
        <w:spacing w:line="360" w:lineRule="auto"/>
        <w:jc w:val="center"/>
        <w:rPr>
          <w:sz w:val="22"/>
          <w:szCs w:val="22"/>
          <w:lang w:val="es-CO"/>
        </w:rPr>
      </w:pPr>
      <w:r>
        <w:rPr>
          <w:sz w:val="22"/>
          <w:szCs w:val="22"/>
          <w:vertAlign w:val="superscript"/>
          <w:lang w:val="es-CO"/>
        </w:rPr>
        <w:t>2</w:t>
      </w:r>
      <w:r w:rsidR="0019549A" w:rsidRPr="002472E4">
        <w:rPr>
          <w:sz w:val="22"/>
          <w:szCs w:val="22"/>
          <w:lang w:val="es-CO"/>
        </w:rPr>
        <w:t xml:space="preserve"> Centro de investigaciones en enfermedades tropicales CIN</w:t>
      </w:r>
      <w:r>
        <w:rPr>
          <w:sz w:val="22"/>
          <w:szCs w:val="22"/>
          <w:lang w:val="es-CO"/>
        </w:rPr>
        <w:t>TROP - UIS, Escuela de Medicina</w:t>
      </w:r>
      <w:r w:rsidR="0019549A" w:rsidRPr="002472E4">
        <w:rPr>
          <w:sz w:val="22"/>
          <w:szCs w:val="22"/>
          <w:lang w:val="es-CO"/>
        </w:rPr>
        <w:t>, Universidad Industrial de Santander, A.A. 678, Bucaramanga, Colombia.</w:t>
      </w:r>
    </w:p>
    <w:p w14:paraId="7210099A" w14:textId="77777777" w:rsidR="00881F29" w:rsidRPr="002472E4" w:rsidRDefault="00881F29" w:rsidP="002472E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C4D467D" w14:textId="77777777" w:rsidR="00881F29" w:rsidRDefault="00881F29" w:rsidP="00165026">
      <w:pPr>
        <w:jc w:val="center"/>
        <w:rPr>
          <w:rFonts w:ascii="Times New Roman" w:hAnsi="Times New Roman" w:cs="Times New Roman"/>
          <w:b/>
          <w:sz w:val="19"/>
          <w:szCs w:val="19"/>
        </w:rPr>
      </w:pPr>
    </w:p>
    <w:p w14:paraId="6B9618D4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6659"/>
        <w:gridCol w:w="903"/>
      </w:tblGrid>
      <w:tr w:rsidR="002472E4" w:rsidRPr="002472E4" w14:paraId="7488D015" w14:textId="77777777" w:rsidTr="00BD40A9">
        <w:trPr>
          <w:trHeight w:val="362"/>
          <w:jc w:val="center"/>
        </w:trPr>
        <w:tc>
          <w:tcPr>
            <w:tcW w:w="7088" w:type="dxa"/>
            <w:gridSpan w:val="2"/>
            <w:shd w:val="clear" w:color="auto" w:fill="auto"/>
          </w:tcPr>
          <w:p w14:paraId="78435ABF" w14:textId="77777777" w:rsidR="002472E4" w:rsidRPr="002472E4" w:rsidRDefault="002472E4" w:rsidP="00BD40A9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72E4">
              <w:rPr>
                <w:rFonts w:ascii="Times New Roman" w:hAnsi="Times New Roman" w:cs="Times New Roman"/>
                <w:b/>
              </w:rPr>
              <w:t>Table of Contents</w:t>
            </w:r>
          </w:p>
        </w:tc>
        <w:tc>
          <w:tcPr>
            <w:tcW w:w="903" w:type="dxa"/>
            <w:shd w:val="clear" w:color="auto" w:fill="auto"/>
          </w:tcPr>
          <w:p w14:paraId="4AFD5A95" w14:textId="77777777" w:rsidR="002472E4" w:rsidRPr="002472E4" w:rsidRDefault="002472E4" w:rsidP="00BD40A9">
            <w:pPr>
              <w:tabs>
                <w:tab w:val="left" w:pos="217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72E4">
              <w:rPr>
                <w:rFonts w:ascii="Times New Roman" w:hAnsi="Times New Roman" w:cs="Times New Roman"/>
                <w:b/>
              </w:rPr>
              <w:t>Pages</w:t>
            </w:r>
          </w:p>
        </w:tc>
      </w:tr>
      <w:tr w:rsidR="002472E4" w:rsidRPr="002472E4" w14:paraId="025ECDED" w14:textId="77777777" w:rsidTr="00BD40A9">
        <w:trPr>
          <w:trHeight w:val="331"/>
          <w:jc w:val="center"/>
        </w:trPr>
        <w:tc>
          <w:tcPr>
            <w:tcW w:w="7991" w:type="dxa"/>
            <w:gridSpan w:val="3"/>
            <w:shd w:val="clear" w:color="auto" w:fill="auto"/>
          </w:tcPr>
          <w:p w14:paraId="3FA39A2F" w14:textId="77777777" w:rsidR="002472E4" w:rsidRPr="002472E4" w:rsidRDefault="002472E4" w:rsidP="00BD40A9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472E4" w:rsidRPr="002472E4" w14:paraId="628711D1" w14:textId="77777777" w:rsidTr="00BD40A9">
        <w:trPr>
          <w:trHeight w:val="317"/>
          <w:jc w:val="center"/>
        </w:trPr>
        <w:tc>
          <w:tcPr>
            <w:tcW w:w="429" w:type="dxa"/>
            <w:shd w:val="clear" w:color="auto" w:fill="auto"/>
          </w:tcPr>
          <w:p w14:paraId="0A0EB034" w14:textId="77777777" w:rsidR="002472E4" w:rsidRPr="002472E4" w:rsidRDefault="002472E4" w:rsidP="00BD40A9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659" w:type="dxa"/>
            <w:shd w:val="clear" w:color="auto" w:fill="auto"/>
          </w:tcPr>
          <w:p w14:paraId="708A69B8" w14:textId="77777777" w:rsidR="002472E4" w:rsidRPr="002472E4" w:rsidRDefault="002472E4" w:rsidP="002472E4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2472E4">
              <w:rPr>
                <w:rFonts w:ascii="Times New Roman" w:hAnsi="Times New Roman" w:cs="Times New Roman"/>
                <w:b/>
                <w:i/>
                <w:lang w:val="en-US"/>
              </w:rPr>
              <w:t>In silico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>c</w:t>
            </w:r>
            <w:r w:rsidRPr="002472E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alculation of comp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ound</w:t>
            </w:r>
            <w:r w:rsidRPr="002472E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3-11</w:t>
            </w:r>
            <w:r w:rsidR="0096769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and insectides used as positive control</w:t>
            </w:r>
          </w:p>
        </w:tc>
        <w:tc>
          <w:tcPr>
            <w:tcW w:w="903" w:type="dxa"/>
            <w:shd w:val="clear" w:color="auto" w:fill="auto"/>
          </w:tcPr>
          <w:p w14:paraId="0906BCD6" w14:textId="77777777" w:rsidR="002472E4" w:rsidRPr="002472E4" w:rsidRDefault="002472E4" w:rsidP="00BD40A9">
            <w:pPr>
              <w:tabs>
                <w:tab w:val="left" w:pos="2171"/>
              </w:tabs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S2-S3</w:t>
            </w:r>
          </w:p>
        </w:tc>
      </w:tr>
      <w:tr w:rsidR="002472E4" w:rsidRPr="002472E4" w14:paraId="10731DC2" w14:textId="77777777" w:rsidTr="00BD40A9">
        <w:trPr>
          <w:trHeight w:val="317"/>
          <w:jc w:val="center"/>
        </w:trPr>
        <w:tc>
          <w:tcPr>
            <w:tcW w:w="429" w:type="dxa"/>
            <w:shd w:val="clear" w:color="auto" w:fill="auto"/>
          </w:tcPr>
          <w:p w14:paraId="72C361FA" w14:textId="77777777" w:rsidR="00F66BCD" w:rsidRDefault="002472E4" w:rsidP="00BD40A9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  <w:p w14:paraId="4C92B8F8" w14:textId="77777777" w:rsidR="002472E4" w:rsidRPr="00F66BCD" w:rsidRDefault="00544CC2" w:rsidP="00F66B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659" w:type="dxa"/>
            <w:shd w:val="clear" w:color="auto" w:fill="auto"/>
          </w:tcPr>
          <w:p w14:paraId="33CED364" w14:textId="77777777" w:rsidR="00F66BCD" w:rsidRDefault="002472E4" w:rsidP="00BD40A9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2472E4">
              <w:rPr>
                <w:rFonts w:ascii="Times New Roman" w:hAnsi="Times New Roman" w:cs="Times New Roman"/>
                <w:b/>
                <w:lang w:val="en-US"/>
              </w:rPr>
              <w:t>General methods</w:t>
            </w:r>
          </w:p>
          <w:p w14:paraId="2090803E" w14:textId="77777777" w:rsidR="002472E4" w:rsidRPr="00F66BCD" w:rsidRDefault="00F66BCD" w:rsidP="00F66BCD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Products Spectroscopic and spectrometric data</w:t>
            </w:r>
          </w:p>
        </w:tc>
        <w:tc>
          <w:tcPr>
            <w:tcW w:w="903" w:type="dxa"/>
            <w:shd w:val="clear" w:color="auto" w:fill="auto"/>
          </w:tcPr>
          <w:p w14:paraId="629486FD" w14:textId="77777777" w:rsidR="002472E4" w:rsidRDefault="0096769B" w:rsidP="0096769B">
            <w:pPr>
              <w:tabs>
                <w:tab w:val="left" w:pos="2171"/>
              </w:tabs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</w:p>
          <w:p w14:paraId="770B8826" w14:textId="77777777" w:rsidR="00F66BCD" w:rsidRPr="002472E4" w:rsidRDefault="00544CC2" w:rsidP="0096769B">
            <w:pPr>
              <w:tabs>
                <w:tab w:val="left" w:pos="2171"/>
              </w:tabs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S5-S8</w:t>
            </w:r>
          </w:p>
        </w:tc>
      </w:tr>
      <w:tr w:rsidR="002472E4" w:rsidRPr="002472E4" w14:paraId="1DB9B8FC" w14:textId="77777777" w:rsidTr="00BD40A9">
        <w:trPr>
          <w:trHeight w:val="317"/>
          <w:jc w:val="center"/>
        </w:trPr>
        <w:tc>
          <w:tcPr>
            <w:tcW w:w="429" w:type="dxa"/>
            <w:shd w:val="clear" w:color="auto" w:fill="auto"/>
          </w:tcPr>
          <w:p w14:paraId="2B494A02" w14:textId="77777777" w:rsidR="002472E4" w:rsidRPr="002472E4" w:rsidRDefault="00F66BCD" w:rsidP="00BD40A9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659" w:type="dxa"/>
            <w:shd w:val="clear" w:color="auto" w:fill="auto"/>
          </w:tcPr>
          <w:p w14:paraId="35A900D9" w14:textId="77777777" w:rsidR="002472E4" w:rsidRPr="002472E4" w:rsidRDefault="002472E4" w:rsidP="00BD40A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472E4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1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- and </w:t>
            </w:r>
            <w:r w:rsidRPr="002472E4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13</w:t>
            </w:r>
            <w:r>
              <w:rPr>
                <w:rFonts w:ascii="Times New Roman" w:hAnsi="Times New Roman" w:cs="Times New Roman"/>
                <w:b/>
                <w:lang w:val="en-US"/>
              </w:rPr>
              <w:t>C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 xml:space="preserve"> NMR spectra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 xml:space="preserve">of </w:t>
            </w:r>
            <w:r>
              <w:rPr>
                <w:rFonts w:ascii="Times New Roman" w:hAnsi="Times New Roman" w:cs="Times New Roman"/>
                <w:b/>
                <w:lang w:val="en-US"/>
              </w:rPr>
              <w:t>the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 xml:space="preserve"> compounds</w:t>
            </w:r>
            <w:r w:rsidRPr="002472E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2472E4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903" w:type="dxa"/>
            <w:shd w:val="clear" w:color="auto" w:fill="auto"/>
          </w:tcPr>
          <w:p w14:paraId="2F9261AB" w14:textId="77777777" w:rsidR="002472E4" w:rsidRPr="002472E4" w:rsidRDefault="0096769B" w:rsidP="00977D46">
            <w:pPr>
              <w:tabs>
                <w:tab w:val="left" w:pos="2171"/>
              </w:tabs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 w:rsidR="00544CC2"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>-</w:t>
            </w:r>
            <w:r w:rsidR="00544CC2">
              <w:rPr>
                <w:rFonts w:ascii="Times New Roman" w:hAnsi="Times New Roman" w:cs="Times New Roman"/>
                <w:lang w:val="en-US"/>
              </w:rPr>
              <w:t>S17</w:t>
            </w:r>
          </w:p>
        </w:tc>
      </w:tr>
      <w:tr w:rsidR="002472E4" w:rsidRPr="002472E4" w14:paraId="3A465E7F" w14:textId="77777777" w:rsidTr="00BD40A9">
        <w:trPr>
          <w:trHeight w:val="317"/>
          <w:jc w:val="center"/>
        </w:trPr>
        <w:tc>
          <w:tcPr>
            <w:tcW w:w="429" w:type="dxa"/>
            <w:shd w:val="clear" w:color="auto" w:fill="auto"/>
          </w:tcPr>
          <w:p w14:paraId="78FA698B" w14:textId="77777777" w:rsidR="002472E4" w:rsidRPr="002472E4" w:rsidRDefault="00F66BCD" w:rsidP="00BD40A9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659" w:type="dxa"/>
            <w:shd w:val="clear" w:color="auto" w:fill="auto"/>
          </w:tcPr>
          <w:p w14:paraId="39AFFD12" w14:textId="77777777" w:rsidR="002472E4" w:rsidRPr="002472E4" w:rsidRDefault="002472E4" w:rsidP="002472E4">
            <w:pPr>
              <w:tabs>
                <w:tab w:val="left" w:pos="217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C04C43">
              <w:rPr>
                <w:rFonts w:ascii="Times New Roman" w:hAnsi="Times New Roman" w:cs="Times New Roman"/>
                <w:b/>
                <w:bCs/>
                <w:lang w:val="en-US"/>
              </w:rPr>
              <w:t>ESI-MS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and 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 xml:space="preserve">FTIR spectra of 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the </w:t>
            </w:r>
            <w:r w:rsidRPr="002472E4">
              <w:rPr>
                <w:rFonts w:ascii="Times New Roman" w:hAnsi="Times New Roman" w:cs="Times New Roman"/>
                <w:b/>
                <w:lang w:val="en-US"/>
              </w:rPr>
              <w:t>compounds</w:t>
            </w:r>
            <w:r w:rsidRPr="002472E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2472E4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11</w:t>
            </w:r>
            <w:r w:rsidRPr="002472E4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903" w:type="dxa"/>
            <w:shd w:val="clear" w:color="auto" w:fill="auto"/>
          </w:tcPr>
          <w:p w14:paraId="2F8C73E1" w14:textId="77777777" w:rsidR="002472E4" w:rsidRPr="002472E4" w:rsidRDefault="0096769B" w:rsidP="00BD40A9">
            <w:pPr>
              <w:tabs>
                <w:tab w:val="left" w:pos="2171"/>
              </w:tabs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 w:rsidR="00544CC2">
              <w:rPr>
                <w:rFonts w:ascii="Times New Roman" w:hAnsi="Times New Roman" w:cs="Times New Roman"/>
                <w:lang w:val="en-US"/>
              </w:rPr>
              <w:t>18-S26</w:t>
            </w:r>
          </w:p>
        </w:tc>
      </w:tr>
    </w:tbl>
    <w:p w14:paraId="38A40D39" w14:textId="77777777" w:rsidR="002472E4" w:rsidRPr="0019549A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</w:rPr>
      </w:pPr>
    </w:p>
    <w:p w14:paraId="089C0A71" w14:textId="77777777" w:rsidR="00881F29" w:rsidRDefault="00881F29" w:rsidP="00165026">
      <w:pPr>
        <w:jc w:val="center"/>
        <w:rPr>
          <w:rFonts w:ascii="Times New Roman" w:hAnsi="Times New Roman" w:cs="Times New Roman"/>
          <w:b/>
          <w:sz w:val="19"/>
          <w:szCs w:val="19"/>
        </w:rPr>
      </w:pPr>
    </w:p>
    <w:p w14:paraId="65495682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</w:rPr>
      </w:pPr>
    </w:p>
    <w:p w14:paraId="4988A1AD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</w:rPr>
      </w:pPr>
    </w:p>
    <w:p w14:paraId="19AF4BA2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</w:rPr>
      </w:pPr>
    </w:p>
    <w:p w14:paraId="74F53AE6" w14:textId="77777777" w:rsidR="00656C9F" w:rsidRDefault="00656C9F" w:rsidP="00656C9F">
      <w:pPr>
        <w:rPr>
          <w:rFonts w:ascii="Times New Roman" w:hAnsi="Times New Roman" w:cs="Times New Roman"/>
          <w:b/>
          <w:sz w:val="19"/>
          <w:szCs w:val="19"/>
        </w:rPr>
        <w:sectPr w:rsidR="00656C9F" w:rsidSect="00881F29">
          <w:footerReference w:type="default" r:id="rId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7EE17A78" w14:textId="77777777" w:rsidR="002472E4" w:rsidRDefault="002472E4" w:rsidP="00881F2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B24439B" w14:textId="77777777" w:rsidR="00881F29" w:rsidRDefault="00881F29" w:rsidP="00881F2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81F29">
        <w:rPr>
          <w:rFonts w:ascii="Times New Roman" w:hAnsi="Times New Roman" w:cs="Times New Roman"/>
          <w:b/>
          <w:sz w:val="20"/>
          <w:szCs w:val="20"/>
          <w:lang w:val="en-US"/>
        </w:rPr>
        <w:t>Table S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Pr="00881F29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 xml:space="preserve"> Calculation with software Osiris</w:t>
      </w:r>
      <w:r w:rsidRPr="00881F2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®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 xml:space="preserve"> Property Explorer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1343"/>
        <w:gridCol w:w="936"/>
        <w:gridCol w:w="892"/>
        <w:gridCol w:w="896"/>
        <w:gridCol w:w="907"/>
        <w:gridCol w:w="925"/>
        <w:gridCol w:w="903"/>
        <w:gridCol w:w="903"/>
      </w:tblGrid>
      <w:tr w:rsidR="000858C2" w:rsidRPr="000858C2" w14:paraId="319ECC57" w14:textId="77777777" w:rsidTr="0096769B">
        <w:trPr>
          <w:jc w:val="center"/>
        </w:trPr>
        <w:tc>
          <w:tcPr>
            <w:tcW w:w="44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426E72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Comp.</w:t>
            </w:r>
          </w:p>
        </w:tc>
        <w:tc>
          <w:tcPr>
            <w:tcW w:w="45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93DCC9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Toxic risks prediction</w:t>
            </w:r>
            <w:r w:rsidRPr="000858C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89EEE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Molecular properties calculation</w:t>
            </w:r>
          </w:p>
        </w:tc>
      </w:tr>
      <w:tr w:rsidR="000858C2" w:rsidRPr="000858C2" w14:paraId="203CE4AC" w14:textId="77777777" w:rsidTr="0096769B">
        <w:trPr>
          <w:jc w:val="center"/>
        </w:trPr>
        <w:tc>
          <w:tcPr>
            <w:tcW w:w="44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11F6D4" w14:textId="77777777" w:rsidR="000858C2" w:rsidRPr="000858C2" w:rsidRDefault="000858C2" w:rsidP="00BD40A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36F8F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Mut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F9B5F5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Tumo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C64182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Irrit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CBF95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Rep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291B4D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CLP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09489E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LogS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33A199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D-L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CB6060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D-S</w:t>
            </w:r>
          </w:p>
        </w:tc>
      </w:tr>
      <w:tr w:rsidR="000858C2" w:rsidRPr="000858C2" w14:paraId="6B95B64D" w14:textId="77777777" w:rsidTr="0096769B">
        <w:trPr>
          <w:jc w:val="center"/>
        </w:trPr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D4AE3" w14:textId="77777777" w:rsidR="000858C2" w:rsidRPr="00B4333D" w:rsidRDefault="00B4333D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CECD58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858C2">
              <w:rPr>
                <w:rFonts w:ascii="Times New Roman" w:hAnsi="Times New Roman" w:cs="Times New Roman"/>
              </w:rPr>
              <w:t>-</w:t>
            </w:r>
            <w:r w:rsidRPr="000858C2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A86B81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11917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C7069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1129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1.88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82BEF0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-2.32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3CABD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-3.03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58E6C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0.49</w:t>
            </w:r>
          </w:p>
        </w:tc>
      </w:tr>
      <w:tr w:rsidR="000858C2" w:rsidRPr="000858C2" w14:paraId="42FB5D02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F858E" w14:textId="77777777" w:rsidR="000858C2" w:rsidRPr="000858C2" w:rsidRDefault="00B4333D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3393D7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B9797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358B1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E5A29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5CB42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38044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-2.48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C69A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8DE0F2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0.69</w:t>
            </w:r>
          </w:p>
        </w:tc>
      </w:tr>
      <w:tr w:rsidR="000858C2" w:rsidRPr="000858C2" w14:paraId="46ECAAF8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BFF4D" w14:textId="77777777" w:rsidR="000858C2" w:rsidRPr="00B4333D" w:rsidRDefault="00B4333D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333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E0430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38FC3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EFC16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9C66F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E867E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2.08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A2E1F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-2.5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82465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90BF5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0.83</w:t>
            </w:r>
          </w:p>
        </w:tc>
      </w:tr>
      <w:tr w:rsidR="000858C2" w:rsidRPr="000858C2" w14:paraId="0EA04C50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7B454" w14:textId="77777777" w:rsidR="000858C2" w:rsidRPr="00B4333D" w:rsidRDefault="00B4333D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333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DB1E4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E3438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64001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924346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BB742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2.33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24F38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-3.18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5F4EE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-0.27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22347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0.63</w:t>
            </w:r>
          </w:p>
        </w:tc>
      </w:tr>
      <w:tr w:rsidR="000858C2" w:rsidRPr="000858C2" w14:paraId="03BC51B4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C53BB" w14:textId="77777777" w:rsidR="000858C2" w:rsidRPr="00B4333D" w:rsidRDefault="00B4333D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333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450F64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C3CBB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29DC3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B14C9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93FC7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0B08C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-2.7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41E359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-2.55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B83CF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0.39</w:t>
            </w:r>
          </w:p>
        </w:tc>
      </w:tr>
      <w:tr w:rsidR="000858C2" w:rsidRPr="000858C2" w14:paraId="40A392F6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970E07" w14:textId="77777777" w:rsidR="000858C2" w:rsidRPr="00B4333D" w:rsidRDefault="00B4333D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333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1FFC1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D6775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6ACE7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3D2A3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04A44F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05686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-2.72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414C4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-1.02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D84FC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0.45</w:t>
            </w:r>
          </w:p>
        </w:tc>
      </w:tr>
      <w:tr w:rsidR="000858C2" w:rsidRPr="000858C2" w14:paraId="71B93291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9B1EB" w14:textId="77777777" w:rsidR="000858C2" w:rsidRPr="00B4333D" w:rsidRDefault="00B4333D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333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3B7A4F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CFFECB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E8045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BBEB1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F6E28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1D6E9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-3.39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E9571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-2.83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7E000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0.36</w:t>
            </w:r>
          </w:p>
        </w:tc>
      </w:tr>
      <w:tr w:rsidR="000858C2" w:rsidRPr="000858C2" w14:paraId="1A13453A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5EB52" w14:textId="77777777" w:rsidR="000858C2" w:rsidRPr="00B4333D" w:rsidRDefault="00B4333D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333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B1925C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8D100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6D753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F5B54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5F66A2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10269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-2.05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63A68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B6D77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0.65</w:t>
            </w:r>
          </w:p>
        </w:tc>
      </w:tr>
      <w:tr w:rsidR="000858C2" w:rsidRPr="000858C2" w14:paraId="04B63E6F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3711F" w14:textId="77777777" w:rsidR="000858C2" w:rsidRPr="00B4333D" w:rsidRDefault="00B4333D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333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7B529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DCC53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44B3D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77611D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D57C69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12B10B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-1.43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ED839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-2.23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EBC2" w14:textId="77777777" w:rsidR="000858C2" w:rsidRPr="00B4333D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B4333D">
              <w:rPr>
                <w:rFonts w:ascii="Times New Roman" w:hAnsi="Times New Roman" w:cs="Times New Roman"/>
              </w:rPr>
              <w:t>0.53</w:t>
            </w:r>
          </w:p>
        </w:tc>
      </w:tr>
      <w:tr w:rsidR="00B4333D" w:rsidRPr="000858C2" w14:paraId="58959065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5CA57" w14:textId="77777777" w:rsidR="00B4333D" w:rsidRPr="00763858" w:rsidRDefault="00B4333D" w:rsidP="009676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3858">
              <w:rPr>
                <w:rFonts w:ascii="Times New Roman" w:hAnsi="Times New Roman" w:cs="Times New Roman"/>
              </w:rPr>
              <w:t>Prop</w:t>
            </w:r>
            <w:r w:rsidR="0096769B" w:rsidRPr="00763858">
              <w:rPr>
                <w:rFonts w:ascii="Times New Roman" w:hAnsi="Times New Roman" w:cs="Times New Roman"/>
              </w:rPr>
              <w:t>oxur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05747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1194F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4AF5D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83716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62417" w14:textId="77777777" w:rsidR="00B4333D" w:rsidRPr="00B4333D" w:rsidRDefault="006B66DA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36777" w14:textId="77777777" w:rsidR="00B4333D" w:rsidRPr="00B4333D" w:rsidRDefault="006B66DA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-2.05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5034A" w14:textId="77777777" w:rsidR="00B4333D" w:rsidRPr="00B4333D" w:rsidRDefault="006B66DA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C1D86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B4333D" w:rsidRPr="000858C2" w14:paraId="32E2B4A6" w14:textId="77777777" w:rsidTr="0096769B">
        <w:trPr>
          <w:jc w:val="center"/>
        </w:trPr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D1500C" w14:textId="77777777" w:rsidR="00B4333D" w:rsidRPr="00763858" w:rsidRDefault="0096769B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3858">
              <w:rPr>
                <w:rFonts w:ascii="Times New Roman" w:hAnsi="Times New Roman" w:cs="Times New Roman"/>
              </w:rPr>
              <w:t>Temephos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F8E901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0F7C97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2B93A8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CC75F6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D647B7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8A204F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-7.12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062EAC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394A42" w14:textId="77777777" w:rsidR="00B4333D" w:rsidRPr="00B4333D" w:rsidRDefault="002E25B0" w:rsidP="00BD40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</w:tbl>
    <w:p w14:paraId="3E3902A5" w14:textId="77777777" w:rsidR="000858C2" w:rsidRPr="00881F29" w:rsidRDefault="000858C2" w:rsidP="00881F2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C275294" w14:textId="77777777" w:rsidR="00881F29" w:rsidRPr="00881F29" w:rsidRDefault="00881F29" w:rsidP="00881F29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81F2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a.</w:t>
      </w:r>
      <w:r w:rsidR="002472E4">
        <w:rPr>
          <w:rFonts w:ascii="Times New Roman" w:hAnsi="Times New Roman" w:cs="Times New Roman"/>
          <w:sz w:val="20"/>
          <w:szCs w:val="20"/>
          <w:lang w:val="en-US"/>
        </w:rPr>
        <w:t>Mu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2472E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 xml:space="preserve">= mutagenic, Tum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= tumorogenic, Irrit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= irritant, Rep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 xml:space="preserve">= reproductive effects. </w:t>
      </w:r>
      <w:r w:rsidRPr="00881F2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b.</w:t>
      </w:r>
      <w:r w:rsidR="002472E4">
        <w:rPr>
          <w:rFonts w:ascii="Times New Roman" w:hAnsi="Times New Roman" w:cs="Times New Roman"/>
          <w:sz w:val="20"/>
          <w:szCs w:val="20"/>
          <w:lang w:val="en-US"/>
        </w:rPr>
        <w:t xml:space="preserve">L =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 xml:space="preserve">Low risk. </w:t>
      </w:r>
      <w:r w:rsidRPr="00881F2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c.</w:t>
      </w:r>
      <w:r w:rsidR="002472E4">
        <w:rPr>
          <w:rFonts w:ascii="Times New Roman" w:hAnsi="Times New Roman" w:cs="Times New Roman"/>
          <w:sz w:val="20"/>
          <w:szCs w:val="20"/>
          <w:lang w:val="en-US"/>
        </w:rPr>
        <w:t xml:space="preserve">M =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 xml:space="preserve">Medium risk. </w:t>
      </w:r>
      <w:r w:rsidRPr="00881F2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d.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MW</w:t>
      </w:r>
      <w:r w:rsidR="002472E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= molecular weight, CLP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=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cLogP, LogS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= solubility, D-L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= Drug Likeness, D-S</w:t>
      </w:r>
      <w:r w:rsidR="00621E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1F29">
        <w:rPr>
          <w:rFonts w:ascii="Times New Roman" w:hAnsi="Times New Roman" w:cs="Times New Roman"/>
          <w:sz w:val="20"/>
          <w:szCs w:val="20"/>
          <w:lang w:val="en-US"/>
        </w:rPr>
        <w:t>= Drug-Score.</w:t>
      </w:r>
      <w:r w:rsidR="00B4333D" w:rsidRPr="00B4333D">
        <w:rPr>
          <w:rFonts w:ascii="Times New Roman" w:hAnsi="Times New Roman" w:cs="Times New Roman"/>
          <w:sz w:val="19"/>
          <w:szCs w:val="19"/>
          <w:vertAlign w:val="superscript"/>
          <w:lang w:val="en-US"/>
        </w:rPr>
        <w:t xml:space="preserve"> </w:t>
      </w:r>
    </w:p>
    <w:p w14:paraId="7B97BB0C" w14:textId="77777777" w:rsidR="00881F29" w:rsidRDefault="00881F29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06EFBFE9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36A20D8F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01EEFE78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48A4FB10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7C407ADD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50B67043" w14:textId="77777777" w:rsidR="00977D46" w:rsidRDefault="00977D46" w:rsidP="00621E4F">
      <w:pPr>
        <w:spacing w:line="360" w:lineRule="auto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01FD9D79" w14:textId="77777777" w:rsidR="00656C9F" w:rsidRDefault="00656C9F" w:rsidP="00621E4F">
      <w:pPr>
        <w:spacing w:line="360" w:lineRule="auto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  <w:sectPr w:rsidR="00656C9F" w:rsidSect="00881F29">
          <w:footerReference w:type="default" r:id="rId8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798EEA58" w14:textId="77777777" w:rsidR="00977D46" w:rsidRDefault="00977D46" w:rsidP="00621E4F">
      <w:pPr>
        <w:spacing w:line="360" w:lineRule="auto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7AC1256F" w14:textId="77777777" w:rsidR="00977D46" w:rsidRDefault="00977D46" w:rsidP="00621E4F">
      <w:pPr>
        <w:spacing w:line="360" w:lineRule="auto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5EC600A5" w14:textId="77777777" w:rsidR="00977D46" w:rsidRDefault="00977D46" w:rsidP="00621E4F">
      <w:pPr>
        <w:spacing w:line="360" w:lineRule="auto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6D139461" w14:textId="77777777" w:rsidR="00977D46" w:rsidRDefault="00977D46" w:rsidP="00621E4F">
      <w:pPr>
        <w:spacing w:line="360" w:lineRule="auto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2330304C" w14:textId="77777777" w:rsidR="00977D46" w:rsidRDefault="00977D46" w:rsidP="00621E4F">
      <w:pPr>
        <w:spacing w:line="360" w:lineRule="auto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0AB98C2F" w14:textId="77777777" w:rsidR="00621E4F" w:rsidRDefault="00621E4F" w:rsidP="00621E4F">
      <w:pPr>
        <w:spacing w:line="360" w:lineRule="auto"/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621E4F">
        <w:rPr>
          <w:rFonts w:ascii="Times New Roman" w:hAnsi="Times New Roman" w:cs="Times New Roman"/>
          <w:b/>
          <w:sz w:val="19"/>
          <w:szCs w:val="19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19"/>
          <w:szCs w:val="19"/>
          <w:lang w:val="en-US"/>
        </w:rPr>
        <w:t>S2</w:t>
      </w:r>
      <w:r w:rsidRPr="00621E4F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621E4F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2472E4">
        <w:rPr>
          <w:rFonts w:ascii="Times New Roman" w:hAnsi="Times New Roman" w:cs="Times New Roman"/>
          <w:sz w:val="19"/>
          <w:szCs w:val="19"/>
          <w:lang w:val="en-US"/>
        </w:rPr>
        <w:t>Anti-AChE activity (</w:t>
      </w:r>
      <w:r w:rsidRPr="00621E4F">
        <w:rPr>
          <w:rFonts w:ascii="Times New Roman" w:hAnsi="Times New Roman" w:cs="Times New Roman"/>
          <w:sz w:val="19"/>
          <w:szCs w:val="19"/>
          <w:lang w:val="en-US"/>
        </w:rPr>
        <w:t>IC</w:t>
      </w:r>
      <w:r w:rsidRPr="00621E4F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50</w:t>
      </w:r>
      <w:r w:rsidR="002472E4">
        <w:rPr>
          <w:rFonts w:ascii="Times New Roman" w:hAnsi="Times New Roman" w:cs="Times New Roman"/>
          <w:sz w:val="19"/>
          <w:szCs w:val="19"/>
          <w:lang w:val="en-US"/>
        </w:rPr>
        <w:t xml:space="preserve">, </w:t>
      </w:r>
      <w:r w:rsidR="002472E4" w:rsidRPr="002472E4">
        <w:rPr>
          <w:rFonts w:ascii="Times New Roman" w:hAnsi="Times New Roman" w:cs="Times New Roman"/>
          <w:sz w:val="19"/>
          <w:szCs w:val="19"/>
          <w:lang w:val="en-US"/>
        </w:rPr>
        <w:t>µg/mL</w:t>
      </w:r>
      <w:r w:rsidR="002472E4">
        <w:rPr>
          <w:rFonts w:ascii="Times New Roman" w:hAnsi="Times New Roman" w:cs="Times New Roman"/>
          <w:sz w:val="19"/>
          <w:szCs w:val="19"/>
          <w:lang w:val="en-US"/>
        </w:rPr>
        <w:t>) of</w:t>
      </w:r>
      <w:r w:rsidRPr="00621E4F">
        <w:rPr>
          <w:rFonts w:ascii="Times New Roman" w:hAnsi="Times New Roman" w:cs="Times New Roman"/>
          <w:sz w:val="19"/>
          <w:szCs w:val="19"/>
          <w:lang w:val="en-US"/>
        </w:rPr>
        <w:t xml:space="preserve"> synthesized </w:t>
      </w:r>
      <w:r w:rsidR="002472E4">
        <w:rPr>
          <w:rFonts w:ascii="Times New Roman" w:hAnsi="Times New Roman" w:cs="Times New Roman"/>
          <w:sz w:val="19"/>
          <w:szCs w:val="19"/>
          <w:lang w:val="en-US"/>
        </w:rPr>
        <w:t xml:space="preserve">compounds </w:t>
      </w:r>
      <w:r w:rsidR="002472E4" w:rsidRPr="002472E4">
        <w:rPr>
          <w:rFonts w:ascii="Times New Roman" w:hAnsi="Times New Roman" w:cs="Times New Roman"/>
          <w:b/>
          <w:sz w:val="19"/>
          <w:szCs w:val="19"/>
          <w:lang w:val="en-US"/>
        </w:rPr>
        <w:t>3-11</w:t>
      </w:r>
      <w:r w:rsidRPr="00621E4F">
        <w:rPr>
          <w:rFonts w:ascii="Times New Roman" w:hAnsi="Times New Roman" w:cs="Times New Roman"/>
          <w:sz w:val="19"/>
          <w:szCs w:val="19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81"/>
        <w:gridCol w:w="966"/>
        <w:gridCol w:w="850"/>
      </w:tblGrid>
      <w:tr w:rsidR="000858C2" w:rsidRPr="000858C2" w14:paraId="50065383" w14:textId="77777777" w:rsidTr="00BD40A9">
        <w:trPr>
          <w:jc w:val="center"/>
        </w:trPr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439FE0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Comp.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58FBB7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M.W</w:t>
            </w:r>
          </w:p>
          <w:p w14:paraId="3CBD5CD2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(g/mol)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9EA6C0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0858C2">
              <w:rPr>
                <w:rFonts w:ascii="Times New Roman" w:hAnsi="Times New Roman" w:cs="Times New Roman"/>
              </w:rPr>
              <w:t>IC</w:t>
            </w:r>
            <w:r w:rsidRPr="000858C2">
              <w:rPr>
                <w:rFonts w:ascii="Times New Roman" w:hAnsi="Times New Roman" w:cs="Times New Roman"/>
                <w:vertAlign w:val="subscript"/>
              </w:rPr>
              <w:t>50</w:t>
            </w:r>
          </w:p>
          <w:p w14:paraId="2C6FF203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(µg/mL)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A423E5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IC</w:t>
            </w:r>
            <w:r w:rsidRPr="000858C2">
              <w:rPr>
                <w:rFonts w:ascii="Times New Roman" w:hAnsi="Times New Roman" w:cs="Times New Roman"/>
                <w:vertAlign w:val="subscript"/>
              </w:rPr>
              <w:t>50</w:t>
            </w:r>
          </w:p>
          <w:p w14:paraId="7D01FAFA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(µM)</w:t>
            </w:r>
          </w:p>
        </w:tc>
      </w:tr>
      <w:tr w:rsidR="000858C2" w:rsidRPr="000858C2" w14:paraId="576F65D5" w14:textId="77777777" w:rsidTr="00BD40A9">
        <w:trPr>
          <w:jc w:val="center"/>
        </w:trPr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BEAAD3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C192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230.31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D9F00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50.05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96E75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217.32</w:t>
            </w:r>
          </w:p>
        </w:tc>
      </w:tr>
      <w:tr w:rsidR="000858C2" w:rsidRPr="000858C2" w14:paraId="52EAAFEA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A2795D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6CE95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244.00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01641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36.31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27335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148.80</w:t>
            </w:r>
          </w:p>
        </w:tc>
      </w:tr>
      <w:tr w:rsidR="000858C2" w:rsidRPr="000858C2" w14:paraId="571AD9FC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6B80EC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D9A35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274.36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186C5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43.78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C1128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159.55</w:t>
            </w:r>
          </w:p>
        </w:tc>
      </w:tr>
      <w:tr w:rsidR="000858C2" w:rsidRPr="000858C2" w14:paraId="5F9A5F20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98A10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A268C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258.32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A290F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42.11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5CF9B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163.02</w:t>
            </w:r>
          </w:p>
        </w:tc>
      </w:tr>
      <w:tr w:rsidR="000858C2" w:rsidRPr="000858C2" w14:paraId="2D175D3F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02518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BD4B8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244.00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C903A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53.84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B5E4CE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220.65</w:t>
            </w:r>
          </w:p>
        </w:tc>
      </w:tr>
      <w:tr w:rsidR="000858C2" w:rsidRPr="000858C2" w14:paraId="6D32CD63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10C61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4E4EA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274.36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ED2A2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40.00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933A5D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145.80</w:t>
            </w:r>
          </w:p>
        </w:tc>
      </w:tr>
      <w:tr w:rsidR="000858C2" w:rsidRPr="000858C2" w14:paraId="79951FE7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E335E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5864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258.32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CFF33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42.96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72437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166.29</w:t>
            </w:r>
          </w:p>
        </w:tc>
      </w:tr>
      <w:tr w:rsidR="000858C2" w:rsidRPr="000858C2" w14:paraId="1F288080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F5DD8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03A37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216.28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63656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51.64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F395D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238.74</w:t>
            </w:r>
          </w:p>
        </w:tc>
      </w:tr>
      <w:tr w:rsidR="000858C2" w:rsidRPr="000858C2" w14:paraId="12200B93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66E90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C6FC5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232.28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889F2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60.25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0D74B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259.40</w:t>
            </w:r>
          </w:p>
        </w:tc>
      </w:tr>
      <w:tr w:rsidR="000858C2" w:rsidRPr="000858C2" w14:paraId="7BDA8F59" w14:textId="77777777" w:rsidTr="00BD40A9">
        <w:trPr>
          <w:jc w:val="center"/>
        </w:trPr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68CA23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Prop.</w:t>
            </w:r>
            <w:r w:rsidRPr="000858C2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1F8259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209.24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D85DE3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0.0150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9680DD" w14:textId="77777777" w:rsidR="000858C2" w:rsidRPr="000858C2" w:rsidRDefault="000858C2" w:rsidP="00BD40A9">
            <w:pPr>
              <w:jc w:val="center"/>
              <w:rPr>
                <w:rFonts w:ascii="Times New Roman" w:hAnsi="Times New Roman" w:cs="Times New Roman"/>
              </w:rPr>
            </w:pPr>
            <w:r w:rsidRPr="000858C2">
              <w:rPr>
                <w:rFonts w:ascii="Times New Roman" w:hAnsi="Times New Roman" w:cs="Times New Roman"/>
              </w:rPr>
              <w:t>0.07</w:t>
            </w:r>
          </w:p>
        </w:tc>
      </w:tr>
    </w:tbl>
    <w:p w14:paraId="0ABA4D49" w14:textId="77777777" w:rsidR="00621E4F" w:rsidRPr="00621E4F" w:rsidRDefault="00621E4F" w:rsidP="00621E4F">
      <w:pPr>
        <w:jc w:val="center"/>
        <w:rPr>
          <w:rFonts w:ascii="Times New Roman" w:hAnsi="Times New Roman" w:cs="Times New Roman"/>
          <w:sz w:val="19"/>
          <w:szCs w:val="19"/>
          <w:lang w:val="en-US"/>
        </w:rPr>
      </w:pPr>
      <w:r w:rsidRPr="00621E4F">
        <w:rPr>
          <w:rFonts w:ascii="Times New Roman" w:hAnsi="Times New Roman" w:cs="Times New Roman"/>
          <w:sz w:val="19"/>
          <w:szCs w:val="19"/>
          <w:vertAlign w:val="superscript"/>
          <w:lang w:val="en-US"/>
        </w:rPr>
        <w:t>a.</w:t>
      </w:r>
      <w:r w:rsidRPr="00621E4F">
        <w:rPr>
          <w:rFonts w:ascii="Times New Roman" w:hAnsi="Times New Roman" w:cs="Times New Roman"/>
          <w:sz w:val="19"/>
          <w:szCs w:val="19"/>
          <w:lang w:val="en-US"/>
        </w:rPr>
        <w:t>Propoxur, insecticide and acetylcholinesterase inhibitor.</w:t>
      </w:r>
    </w:p>
    <w:p w14:paraId="2833980D" w14:textId="77777777" w:rsidR="002472E4" w:rsidRDefault="002472E4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5E5CFCD8" w14:textId="77777777" w:rsidR="000858C2" w:rsidRDefault="000858C2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  <w:sectPr w:rsidR="000858C2" w:rsidSect="00881F29">
          <w:footerReference w:type="default" r:id="rId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305CC74E" w14:textId="77777777" w:rsidR="00621E4F" w:rsidRDefault="00621E4F" w:rsidP="00165026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7256D732" w14:textId="77777777" w:rsidR="002472E4" w:rsidRDefault="002472E4" w:rsidP="002472E4">
      <w:pPr>
        <w:rPr>
          <w:rFonts w:ascii="Times New Roman" w:hAnsi="Times New Roman" w:cs="Times New Roman"/>
          <w:b/>
          <w:sz w:val="19"/>
          <w:szCs w:val="19"/>
          <w:lang w:val="en-US"/>
        </w:rPr>
      </w:pPr>
      <w:r>
        <w:rPr>
          <w:rFonts w:ascii="Times New Roman" w:hAnsi="Times New Roman" w:cs="Times New Roman"/>
          <w:b/>
          <w:sz w:val="19"/>
          <w:szCs w:val="19"/>
          <w:lang w:val="en-US"/>
        </w:rPr>
        <w:t>General methods</w:t>
      </w:r>
    </w:p>
    <w:p w14:paraId="088A8D88" w14:textId="77777777" w:rsidR="002472E4" w:rsidRDefault="002472E4" w:rsidP="002472E4">
      <w:pPr>
        <w:rPr>
          <w:rFonts w:ascii="Times New Roman" w:hAnsi="Times New Roman" w:cs="Times New Roman"/>
          <w:b/>
          <w:sz w:val="19"/>
          <w:szCs w:val="19"/>
          <w:lang w:val="en-US"/>
        </w:rPr>
      </w:pPr>
      <w:r>
        <w:rPr>
          <w:rFonts w:ascii="Times New Roman" w:hAnsi="Times New Roman" w:cs="Times New Roman"/>
          <w:b/>
          <w:sz w:val="19"/>
          <w:szCs w:val="19"/>
          <w:lang w:val="en-US"/>
        </w:rPr>
        <w:t>Chemistry</w:t>
      </w:r>
    </w:p>
    <w:p w14:paraId="46645154" w14:textId="77777777" w:rsidR="00977D46" w:rsidRDefault="00977D46" w:rsidP="002472E4">
      <w:pPr>
        <w:jc w:val="both"/>
        <w:rPr>
          <w:rFonts w:ascii="Times New Roman" w:hAnsi="Times New Roman" w:cs="Times New Roman"/>
          <w:lang w:val="en-US"/>
        </w:rPr>
      </w:pPr>
    </w:p>
    <w:p w14:paraId="1190E2D4" w14:textId="77777777" w:rsidR="002472E4" w:rsidRPr="002472E4" w:rsidRDefault="002472E4" w:rsidP="002472E4">
      <w:pPr>
        <w:jc w:val="both"/>
        <w:rPr>
          <w:rFonts w:ascii="Times New Roman" w:hAnsi="Times New Roman" w:cs="Times New Roman"/>
          <w:lang w:val="en-US"/>
        </w:rPr>
      </w:pPr>
      <w:r w:rsidRPr="002472E4">
        <w:rPr>
          <w:rFonts w:ascii="Times New Roman" w:hAnsi="Times New Roman" w:cs="Times New Roman"/>
          <w:lang w:val="en-US"/>
        </w:rPr>
        <w:t>In a 50 mL round-bottom flask equipped with a magnetic stirrer, precursors are added with a molar relation of 1:1.3 (aldehyde</w:t>
      </w:r>
      <w:r>
        <w:rPr>
          <w:rFonts w:ascii="Times New Roman" w:hAnsi="Times New Roman" w:cs="Times New Roman"/>
          <w:lang w:val="en-US"/>
        </w:rPr>
        <w:t xml:space="preserve"> </w:t>
      </w:r>
      <w:r w:rsidRPr="002472E4">
        <w:rPr>
          <w:rFonts w:ascii="Times New Roman" w:hAnsi="Times New Roman" w:cs="Times New Roman"/>
          <w:b/>
          <w:lang w:val="en-US"/>
        </w:rPr>
        <w:t>1</w:t>
      </w:r>
      <w:r w:rsidRPr="002472E4">
        <w:rPr>
          <w:rFonts w:ascii="Times New Roman" w:hAnsi="Times New Roman" w:cs="Times New Roman"/>
          <w:lang w:val="en-US"/>
        </w:rPr>
        <w:t>: amine</w:t>
      </w:r>
      <w:r>
        <w:rPr>
          <w:rFonts w:ascii="Times New Roman" w:hAnsi="Times New Roman" w:cs="Times New Roman"/>
          <w:lang w:val="en-US"/>
        </w:rPr>
        <w:t xml:space="preserve"> </w:t>
      </w:r>
      <w:r w:rsidRPr="002472E4">
        <w:rPr>
          <w:rFonts w:ascii="Times New Roman" w:hAnsi="Times New Roman" w:cs="Times New Roman"/>
          <w:b/>
          <w:lang w:val="en-US"/>
        </w:rPr>
        <w:t>2</w:t>
      </w:r>
      <w:r w:rsidRPr="002472E4">
        <w:rPr>
          <w:rFonts w:ascii="Times New Roman" w:hAnsi="Times New Roman" w:cs="Times New Roman"/>
          <w:lang w:val="en-US"/>
        </w:rPr>
        <w:t>) keeping stirring for 30 minutes in laboratory temperature (20°C), subsequently, 10 mL of acetonitrile (MeCN), potassium cyanide (KCN) in relation of 1:1.5 (amine: KCN) and 0.80 g of SSA catalyst were added to the flask. After 18 h of reaction, the product is removed from the mixture with the catalyst and the KCN by filtration, then a liquid-liquid extraction</w:t>
      </w:r>
      <w:r>
        <w:rPr>
          <w:rFonts w:ascii="Times New Roman" w:hAnsi="Times New Roman" w:cs="Times New Roman"/>
          <w:lang w:val="en-US"/>
        </w:rPr>
        <w:t xml:space="preserve"> (CH</w:t>
      </w:r>
      <w:r w:rsidRPr="002472E4">
        <w:rPr>
          <w:rFonts w:ascii="Times New Roman" w:hAnsi="Times New Roman" w:cs="Times New Roman"/>
          <w:vertAlign w:val="sub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>Cl</w:t>
      </w:r>
      <w:r w:rsidRPr="002472E4">
        <w:rPr>
          <w:rFonts w:ascii="Times New Roman" w:hAnsi="Times New Roman" w:cs="Times New Roman"/>
          <w:vertAlign w:val="sub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>)</w:t>
      </w:r>
      <w:r w:rsidRPr="002472E4">
        <w:rPr>
          <w:rFonts w:ascii="Times New Roman" w:hAnsi="Times New Roman" w:cs="Times New Roman"/>
          <w:lang w:val="en-US"/>
        </w:rPr>
        <w:t xml:space="preserve"> is performed and this is concentrated in a rotary evaporator. The concentrated product is then purified in an aluminum oxide column with different concentration mixtures of petroleum ether/ethyl acetate for obtaining the pure product</w:t>
      </w:r>
      <w:r>
        <w:rPr>
          <w:rFonts w:ascii="Times New Roman" w:hAnsi="Times New Roman" w:cs="Times New Roman"/>
          <w:lang w:val="en-US"/>
        </w:rPr>
        <w:t xml:space="preserve"> </w:t>
      </w:r>
      <w:r w:rsidRPr="002472E4">
        <w:rPr>
          <w:rFonts w:ascii="Times New Roman" w:hAnsi="Times New Roman" w:cs="Times New Roman"/>
          <w:b/>
          <w:lang w:val="en-US"/>
        </w:rPr>
        <w:t>3-11</w:t>
      </w:r>
      <w:r>
        <w:rPr>
          <w:rFonts w:ascii="Times New Roman" w:hAnsi="Times New Roman" w:cs="Times New Roman"/>
          <w:lang w:val="en-US"/>
        </w:rPr>
        <w:t>.</w:t>
      </w:r>
    </w:p>
    <w:p w14:paraId="7E5A9449" w14:textId="77777777" w:rsidR="001F521D" w:rsidRDefault="001F521D" w:rsidP="002472E4">
      <w:pPr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73F7BA57" w14:textId="77777777" w:rsidR="00950E5F" w:rsidRDefault="00B20E19" w:rsidP="00AD4FC7">
      <w:pPr>
        <w:jc w:val="center"/>
        <w:rPr>
          <w:sz w:val="19"/>
          <w:szCs w:val="19"/>
        </w:rPr>
        <w:sectPr w:rsidR="00950E5F" w:rsidSect="00881F29">
          <w:footerReference w:type="defaul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noProof/>
          <w:sz w:val="19"/>
          <w:szCs w:val="19"/>
        </w:rPr>
        <w:object w:dxaOrig="8027" w:dyaOrig="5974" w14:anchorId="5C6CDC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0.25pt;height:280.5pt;mso-width-percent:0;mso-height-percent:0;mso-width-percent:0;mso-height-percent:0" o:ole="">
            <v:imagedata r:id="rId11" o:title=""/>
          </v:shape>
          <o:OLEObject Type="Embed" ProgID="ChemDraw.Document.6.0" ShapeID="_x0000_i1025" DrawAspect="Content" ObjectID="_1579596423" r:id="rId12"/>
        </w:object>
      </w:r>
    </w:p>
    <w:p w14:paraId="01B48555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2-(4-Methoxyphenyl)-2-(piperidin-1-yl) acetonitrile (3).</w:t>
      </w:r>
      <w:r w:rsidRPr="00F1045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056BCCBF" w14:textId="77777777" w:rsidR="00F66BCD" w:rsidRPr="00F1045C" w:rsidRDefault="00F66BCD" w:rsidP="00F66BCD">
      <w:pPr>
        <w:pStyle w:val="ListParagraph"/>
        <w:spacing w:after="24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pt-BR"/>
        </w:rPr>
      </w:pPr>
      <w:r w:rsidRPr="00F1045C">
        <w:rPr>
          <w:rFonts w:ascii="Times New Roman" w:hAnsi="Times New Roman"/>
          <w:sz w:val="24"/>
          <w:szCs w:val="24"/>
          <w:lang w:val="en-US"/>
        </w:rPr>
        <w:t>Yield 66 %; white solid, m.p. 78-79 °C. IR (KBr): 2222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CN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), 1250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C-O-CH3</w:t>
      </w:r>
      <w:r w:rsidRPr="00F1045C">
        <w:rPr>
          <w:rFonts w:ascii="Times New Roman" w:hAnsi="Times New Roman"/>
          <w:sz w:val="24"/>
          <w:szCs w:val="24"/>
          <w:lang w:val="en-US"/>
        </w:rPr>
        <w:t>), 849, 818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F1045C">
        <w:rPr>
          <w:rFonts w:ascii="Times New Roman" w:hAnsi="Times New Roman"/>
          <w:sz w:val="24"/>
          <w:szCs w:val="24"/>
          <w:lang w:val="en-US"/>
        </w:rPr>
        <w:t>) cm</w:t>
      </w:r>
      <w:r w:rsidRPr="00F1045C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F1045C">
        <w:rPr>
          <w:rFonts w:ascii="Times New Roman" w:hAnsi="Times New Roman"/>
          <w:sz w:val="24"/>
          <w:szCs w:val="24"/>
          <w:lang w:val="en-US"/>
        </w:rPr>
        <w:t>.</w:t>
      </w:r>
      <w:r w:rsidRPr="00F1045C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1</w:t>
      </w:r>
      <w:r w:rsidRPr="00F1045C">
        <w:rPr>
          <w:rFonts w:ascii="Times New Roman" w:hAnsi="Times New Roman"/>
          <w:sz w:val="24"/>
          <w:szCs w:val="24"/>
          <w:lang w:val="en-US"/>
        </w:rPr>
        <w:t>H-NMR (400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7.43 (2H, dd,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 xml:space="preserve">J </w:t>
      </w:r>
      <w:r w:rsidRPr="00F1045C">
        <w:rPr>
          <w:rFonts w:ascii="Times New Roman" w:hAnsi="Times New Roman"/>
          <w:sz w:val="24"/>
          <w:szCs w:val="24"/>
          <w:lang w:val="en-US"/>
        </w:rPr>
        <w:t>= 8.3, 2.9 Hz, 2,6-H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6.90 (2H, dd,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8.8, 3.0 Hz, 3,5-H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F1045C">
        <w:rPr>
          <w:rFonts w:ascii="Times New Roman" w:hAnsi="Times New Roman"/>
          <w:sz w:val="24"/>
          <w:szCs w:val="24"/>
          <w:lang w:val="en-US"/>
        </w:rPr>
        <w:t>), 4.76 (1H, s, 1-H), 3.81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2.51 (4H, ddd,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10.7, 6.9, 3.9 Hz, 2,6-H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1.59 (4H, pd,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 xml:space="preserve">J </w:t>
      </w:r>
      <w:r w:rsidRPr="00F1045C">
        <w:rPr>
          <w:rFonts w:ascii="Times New Roman" w:hAnsi="Times New Roman"/>
          <w:sz w:val="24"/>
          <w:szCs w:val="24"/>
          <w:lang w:val="en-US"/>
        </w:rPr>
        <w:t>= 13.0, 6.8 Hz, 3,5-H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1.47 (2H, dd,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5.5, 5.5 Hz, 4-H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50625A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50625A">
        <w:rPr>
          <w:rFonts w:ascii="Times New Roman" w:hAnsi="Times New Roman"/>
          <w:sz w:val="24"/>
          <w:szCs w:val="24"/>
          <w:lang w:val="pt-BR"/>
        </w:rPr>
        <w:t>C-NMR (CDCl</w:t>
      </w:r>
      <w:r w:rsidRPr="0050625A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50625A">
        <w:rPr>
          <w:rFonts w:ascii="Times New Roman" w:hAnsi="Times New Roman"/>
          <w:sz w:val="24"/>
          <w:szCs w:val="24"/>
          <w:lang w:val="pt-BR"/>
        </w:rPr>
        <w:t xml:space="preserve">, 100 MHz):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50625A">
        <w:rPr>
          <w:rFonts w:ascii="Times New Roman" w:hAnsi="Times New Roman"/>
          <w:sz w:val="24"/>
          <w:szCs w:val="24"/>
          <w:lang w:val="pt-BR"/>
        </w:rPr>
        <w:t xml:space="preserve"> 159.9, 129.2 (2C), 125.6, 116.0, 114.0 (2C), 62.6, 55.3, 51.0 (2C), 25.9 (2C), 24. </w:t>
      </w:r>
      <w:r w:rsidRPr="0050625A">
        <w:rPr>
          <w:rFonts w:ascii="Times New Roman" w:hAnsi="Times New Roman"/>
          <w:bCs/>
          <w:sz w:val="24"/>
          <w:szCs w:val="24"/>
          <w:lang w:val="pt-BR"/>
        </w:rPr>
        <w:t>ESI-MS</w:t>
      </w:r>
      <w:r w:rsidRPr="0050625A">
        <w:rPr>
          <w:rFonts w:ascii="Times New Roman" w:hAnsi="Times New Roman"/>
          <w:sz w:val="24"/>
          <w:szCs w:val="24"/>
          <w:lang w:val="pt-BR"/>
        </w:rPr>
        <w:t>: m/z = 483.1 (2M</w:t>
      </w:r>
      <w:r w:rsidRPr="0050625A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+. </w:t>
      </w:r>
      <w:r w:rsidRPr="00F1045C">
        <w:rPr>
          <w:rFonts w:ascii="Times New Roman" w:hAnsi="Times New Roman"/>
          <w:sz w:val="24"/>
          <w:szCs w:val="24"/>
          <w:lang w:val="pt-BR"/>
        </w:rPr>
        <w:t>+Na), 253.2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231.3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H), 204.4.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14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18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O: C, 73.01; H, 7.88; N, 12.16. Found: C, 73.01; H, 7.88; N, 12.16.</w:t>
      </w:r>
    </w:p>
    <w:p w14:paraId="139A7E14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pt-BR"/>
        </w:rPr>
        <w:t>2-(4-Methoxyphenyl)-2-(4-methylpiperidin-1-yl) acetonitrile (4</w:t>
      </w:r>
      <w:r w:rsidRPr="00F1045C">
        <w:rPr>
          <w:rFonts w:ascii="Times New Roman" w:hAnsi="Times New Roman" w:cs="Times New Roman"/>
          <w:i/>
          <w:sz w:val="24"/>
          <w:szCs w:val="24"/>
          <w:lang w:val="pt-BR"/>
        </w:rPr>
        <w:t>).</w:t>
      </w:r>
    </w:p>
    <w:p w14:paraId="28E382B3" w14:textId="77777777" w:rsidR="00F66BCD" w:rsidRPr="00F1045C" w:rsidRDefault="00F66BCD" w:rsidP="00F66BCD">
      <w:pPr>
        <w:pStyle w:val="ListParagraph"/>
        <w:spacing w:after="24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pt-BR"/>
        </w:rPr>
      </w:pPr>
      <w:r w:rsidRPr="00F1045C">
        <w:rPr>
          <w:rFonts w:ascii="Times New Roman" w:hAnsi="Times New Roman"/>
          <w:sz w:val="24"/>
          <w:szCs w:val="24"/>
          <w:lang w:val="pt-BR"/>
        </w:rPr>
        <w:t>Yield 88%, white solid, m.p. 95-96 °C. IR (KBr): 2931, 2885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CH3</w:t>
      </w:r>
      <w:r w:rsidRPr="00F1045C">
        <w:rPr>
          <w:rFonts w:ascii="Times New Roman" w:hAnsi="Times New Roman"/>
          <w:sz w:val="24"/>
          <w:szCs w:val="24"/>
          <w:lang w:val="pt-BR"/>
        </w:rPr>
        <w:t>), 2221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CN</w:t>
      </w:r>
      <w:r w:rsidRPr="00F1045C">
        <w:rPr>
          <w:rFonts w:ascii="Times New Roman" w:hAnsi="Times New Roman"/>
          <w:sz w:val="24"/>
          <w:szCs w:val="24"/>
          <w:lang w:val="pt-BR"/>
        </w:rPr>
        <w:t>), 1604, 1511, 1450 (</w:t>
      </w:r>
      <w:r w:rsidRPr="00F1045C">
        <w:rPr>
          <w:rFonts w:ascii="Times New Roman" w:hAnsi="Times New Roman"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1265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C-O-CH3</w:t>
      </w:r>
      <w:r w:rsidRPr="00F1045C">
        <w:rPr>
          <w:rFonts w:ascii="Times New Roman" w:hAnsi="Times New Roman"/>
          <w:sz w:val="24"/>
          <w:szCs w:val="24"/>
          <w:lang w:val="pt-BR"/>
        </w:rPr>
        <w:t>), 833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 cm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-1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F1045C">
        <w:rPr>
          <w:rFonts w:ascii="Times New Roman" w:hAnsi="Times New Roman"/>
          <w:sz w:val="24"/>
          <w:szCs w:val="24"/>
          <w:lang w:val="pt-BR"/>
        </w:rPr>
        <w:t>H-NMR (400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7.43 (2H,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 xml:space="preserve">J </w:t>
      </w:r>
      <w:r w:rsidRPr="00F1045C">
        <w:rPr>
          <w:rFonts w:ascii="Times New Roman" w:hAnsi="Times New Roman"/>
          <w:sz w:val="24"/>
          <w:szCs w:val="24"/>
          <w:lang w:val="pt-BR"/>
        </w:rPr>
        <w:t>= 8.4, 3.2 Hz, 2,6-H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6.90 (2H,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8.8, 3.0 Hz, 3,5-H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4.78 (1H, s, 1-H), 3.81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2.89 (1H, dt,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4.5, 2.0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2.56 (1H, m,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2.49 (1H, td,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 xml:space="preserve">J </w:t>
      </w:r>
      <w:r w:rsidRPr="00F1045C">
        <w:rPr>
          <w:rFonts w:ascii="Times New Roman" w:hAnsi="Times New Roman"/>
          <w:sz w:val="24"/>
          <w:szCs w:val="24"/>
          <w:lang w:val="pt-BR"/>
        </w:rPr>
        <w:t>= 8.4, 2,7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2.06 (1H, td,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8.9, 2.7 Hz,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1.70 (1H, qd,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=6.9, 2.7 Hz,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1.57 (1H, qd,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8.4, 7.3, 3.0 Hz,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ecq,pip</w:t>
      </w:r>
      <w:r w:rsidRPr="00F1045C">
        <w:rPr>
          <w:rFonts w:ascii="Times New Roman" w:hAnsi="Times New Roman"/>
          <w:sz w:val="24"/>
          <w:szCs w:val="24"/>
          <w:lang w:val="pt-BR"/>
        </w:rPr>
        <w:t>), 1.42 (1H,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1.34 (1H, qd,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7.6, 4.0, 4.0 Hz,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1.09 (1H, qd, J = 8.9, 7.7, 3.9 Hz,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0.92 (3H,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6.4 Hz, 4-CH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C-NMR (100 MHz):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159.9, 132.1, 129.2, 125.7, 115.9, 114.4, 114.0, 62.2, 55.4, 53.3, 47.3, 34.4, 33.8, 30.5, 21.8. </w:t>
      </w:r>
      <w:r w:rsidRPr="00F1045C">
        <w:rPr>
          <w:rFonts w:ascii="Times New Roman" w:hAnsi="Times New Roman"/>
          <w:bCs/>
          <w:sz w:val="24"/>
          <w:szCs w:val="24"/>
          <w:lang w:val="pt-BR"/>
        </w:rPr>
        <w:t>ESI-MS</w:t>
      </w:r>
      <w:r w:rsidRPr="00F1045C">
        <w:rPr>
          <w:rFonts w:ascii="Times New Roman" w:hAnsi="Times New Roman"/>
          <w:sz w:val="24"/>
          <w:szCs w:val="24"/>
          <w:lang w:val="pt-BR"/>
        </w:rPr>
        <w:t>: m/z = 511.1 (2M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+ Na), 267.1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+ Na), 218.3.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15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O: C, 73.74; H, 8.25; N, 11.47. Found: C, 73.55; H, 8.28; N, 12.36.</w:t>
      </w:r>
    </w:p>
    <w:p w14:paraId="3B19D585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pt-BR"/>
        </w:rPr>
        <w:t>2-(3,4-Dimethoxyphenyl)-2-(4-methylpiperidin-1-yl) acetonitrile (5)</w:t>
      </w:r>
      <w:r w:rsidRPr="00F1045C">
        <w:rPr>
          <w:rFonts w:ascii="Times New Roman" w:hAnsi="Times New Roman" w:cs="Times New Roman"/>
          <w:i/>
          <w:sz w:val="24"/>
          <w:szCs w:val="24"/>
          <w:lang w:val="pt-BR"/>
        </w:rPr>
        <w:t>.</w:t>
      </w:r>
    </w:p>
    <w:p w14:paraId="69213242" w14:textId="77777777" w:rsidR="00AD4FC7" w:rsidRDefault="00F66BCD" w:rsidP="00F66BCD">
      <w:pPr>
        <w:pStyle w:val="ListParagraph"/>
        <w:spacing w:after="24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pt-BR"/>
        </w:rPr>
        <w:sectPr w:rsidR="00AD4FC7" w:rsidSect="00881F29">
          <w:footerReference w:type="default" r:id="rId1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F1045C">
        <w:rPr>
          <w:rFonts w:ascii="Times New Roman" w:hAnsi="Times New Roman"/>
          <w:sz w:val="24"/>
          <w:szCs w:val="24"/>
          <w:lang w:val="pt-BR"/>
        </w:rPr>
        <w:t>Yield 82%, white solid, m.p. 87-88 °C.</w:t>
      </w:r>
      <w:r w:rsidRPr="00F1045C"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r w:rsidRPr="00F1045C">
        <w:rPr>
          <w:rFonts w:ascii="Times New Roman" w:hAnsi="Times New Roman"/>
          <w:sz w:val="24"/>
          <w:szCs w:val="24"/>
          <w:lang w:val="pt-BR"/>
        </w:rPr>
        <w:t>IR (KBr): 2931, 2885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CH3</w:t>
      </w:r>
      <w:r w:rsidRPr="00F1045C">
        <w:rPr>
          <w:rFonts w:ascii="Times New Roman" w:hAnsi="Times New Roman"/>
          <w:sz w:val="24"/>
          <w:szCs w:val="24"/>
          <w:lang w:val="pt-BR"/>
        </w:rPr>
        <w:t>), 2206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CN</w:t>
      </w:r>
      <w:r w:rsidRPr="00F1045C">
        <w:rPr>
          <w:rFonts w:ascii="Times New Roman" w:hAnsi="Times New Roman"/>
          <w:sz w:val="24"/>
          <w:szCs w:val="24"/>
          <w:lang w:val="pt-BR"/>
        </w:rPr>
        <w:t>), 1619, 1465 (</w:t>
      </w:r>
      <w:r w:rsidRPr="00F1045C">
        <w:rPr>
          <w:rFonts w:ascii="Times New Roman" w:hAnsi="Times New Roman"/>
          <w:sz w:val="24"/>
          <w:szCs w:val="24"/>
          <w:lang w:val="en-US"/>
        </w:rPr>
        <w:t>δ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1265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C-O-CH3</w:t>
      </w:r>
      <w:r w:rsidRPr="00F1045C">
        <w:rPr>
          <w:rFonts w:ascii="Times New Roman" w:hAnsi="Times New Roman"/>
          <w:sz w:val="24"/>
          <w:szCs w:val="24"/>
          <w:lang w:val="pt-BR"/>
        </w:rPr>
        <w:t>), 833 (v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 cm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-1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F1045C">
        <w:rPr>
          <w:rFonts w:ascii="Times New Roman" w:hAnsi="Times New Roman"/>
          <w:sz w:val="24"/>
          <w:szCs w:val="24"/>
          <w:lang w:val="pt-BR"/>
        </w:rPr>
        <w:t>H-NMR (400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7.08 (1H, ddd,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5.3, 1.3, 0.8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7.00 (1H,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2.1 Hz,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6.84 (1H,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8.3 Hz,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4.78 (1H, s, 1-H), 3.89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>), 3.88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2.88 (1H, dt,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6.8, 4.6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2.56 (1H, m,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2.50 (1H, td,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8.7, 2.7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2.05 (1H, td,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8.8, 2.6 Hz,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1.70 (1H, dt,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7.0, 2.7 Hz,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1.57 (1H, dt,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 xml:space="preserve">J </w:t>
      </w:r>
      <w:r w:rsidRPr="00F1045C">
        <w:rPr>
          <w:rFonts w:ascii="Times New Roman" w:hAnsi="Times New Roman"/>
          <w:sz w:val="24"/>
          <w:szCs w:val="24"/>
          <w:lang w:val="pt-BR"/>
        </w:rPr>
        <w:t>= 7.7, 2.7 Hz, 3-</w:t>
      </w:r>
    </w:p>
    <w:p w14:paraId="3991F587" w14:textId="77777777" w:rsidR="00F66BCD" w:rsidRPr="00F1045C" w:rsidRDefault="00F66BCD" w:rsidP="00AD4FC7">
      <w:pPr>
        <w:pStyle w:val="ListParagraph"/>
        <w:spacing w:after="240" w:line="360" w:lineRule="auto"/>
        <w:ind w:left="0"/>
        <w:jc w:val="both"/>
        <w:rPr>
          <w:rFonts w:ascii="Times New Roman" w:hAnsi="Times New Roman"/>
          <w:sz w:val="24"/>
          <w:szCs w:val="24"/>
          <w:lang w:val="pt-BR"/>
        </w:rPr>
      </w:pPr>
      <w:r w:rsidRPr="00F1045C">
        <w:rPr>
          <w:rFonts w:ascii="Times New Roman" w:hAnsi="Times New Roman"/>
          <w:sz w:val="24"/>
          <w:szCs w:val="24"/>
          <w:lang w:val="pt-BR"/>
        </w:rPr>
        <w:lastRenderedPageBreak/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1.42 (1H,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1.33 (1H, qd,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8.3, 7.7, 3.9 Hz,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1.09 (1H, qd,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8.9, 7.7, 4.0 Hz,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0.91 (3H,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6.4 Hz, 4-CH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>C-NMR (100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149.3, 149.2, 126.1, 120.2, 115.9, 110.7, 110.6, 62.4, 56.1, 56.0, 53.3, 47.3, 34.4, 33.9, 30.5, 21.8. </w:t>
      </w:r>
      <w:r w:rsidRPr="00F1045C">
        <w:rPr>
          <w:rFonts w:ascii="Times New Roman" w:hAnsi="Times New Roman"/>
          <w:bCs/>
          <w:sz w:val="24"/>
          <w:szCs w:val="24"/>
          <w:lang w:val="pt-BR"/>
        </w:rPr>
        <w:t>ESI-MS</w:t>
      </w:r>
      <w:r w:rsidRPr="00F1045C">
        <w:rPr>
          <w:rFonts w:ascii="Times New Roman" w:hAnsi="Times New Roman"/>
          <w:sz w:val="24"/>
          <w:szCs w:val="24"/>
          <w:lang w:val="pt-BR"/>
        </w:rPr>
        <w:t>: m/z = 571.1 (2M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+ Na), 275.2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H), 248.3.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16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22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: C, 70.04; H, 8.08; N, 10.21. Found: C, 70.12; H, 8.15; N, 10.13.</w:t>
      </w:r>
    </w:p>
    <w:p w14:paraId="2F8516EF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en-US"/>
        </w:rPr>
        <w:t>2-(3,4-Methylendioxyphenyl)-2-(4-methyl piperidin-1-yl) acetonitrile (6)</w:t>
      </w:r>
      <w:r w:rsidRPr="00F1045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1FCD8EF7" w14:textId="77777777" w:rsidR="00F66BCD" w:rsidRPr="00F1045C" w:rsidRDefault="00F66BCD" w:rsidP="00F66BCD">
      <w:pPr>
        <w:pStyle w:val="ListParagraph"/>
        <w:spacing w:after="24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pt-BR"/>
        </w:rPr>
      </w:pPr>
      <w:r w:rsidRPr="00F1045C">
        <w:rPr>
          <w:rFonts w:ascii="Times New Roman" w:hAnsi="Times New Roman"/>
          <w:sz w:val="24"/>
          <w:szCs w:val="24"/>
          <w:lang w:val="en-US"/>
        </w:rPr>
        <w:t>Yield 81%, white solid, m.p. 88-89 °C.</w:t>
      </w:r>
      <w:r w:rsidRPr="00F1045C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F1045C">
        <w:rPr>
          <w:rFonts w:ascii="Times New Roman" w:hAnsi="Times New Roman"/>
          <w:sz w:val="24"/>
          <w:szCs w:val="24"/>
          <w:lang w:val="en-US"/>
        </w:rPr>
        <w:t>IR (KBr): 2931, 2900, 2869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CH3</w:t>
      </w:r>
      <w:r w:rsidRPr="00F1045C">
        <w:rPr>
          <w:rFonts w:ascii="Times New Roman" w:hAnsi="Times New Roman"/>
          <w:sz w:val="24"/>
          <w:szCs w:val="24"/>
          <w:lang w:val="en-US"/>
        </w:rPr>
        <w:t>), 2221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CN</w:t>
      </w:r>
      <w:r w:rsidRPr="00F1045C">
        <w:rPr>
          <w:rFonts w:ascii="Times New Roman" w:hAnsi="Times New Roman"/>
          <w:sz w:val="24"/>
          <w:szCs w:val="24"/>
          <w:lang w:val="en-US"/>
        </w:rPr>
        <w:t>), 1604, 1511, 1434 (δ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F1045C">
        <w:rPr>
          <w:rFonts w:ascii="Times New Roman" w:hAnsi="Times New Roman"/>
          <w:sz w:val="24"/>
          <w:szCs w:val="24"/>
          <w:lang w:val="en-US"/>
        </w:rPr>
        <w:t>), 1249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C-O-CH3</w:t>
      </w:r>
      <w:r w:rsidRPr="00F1045C">
        <w:rPr>
          <w:rFonts w:ascii="Times New Roman" w:hAnsi="Times New Roman"/>
          <w:sz w:val="24"/>
          <w:szCs w:val="24"/>
          <w:lang w:val="en-US"/>
        </w:rPr>
        <w:t>), 863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F1045C">
        <w:rPr>
          <w:rFonts w:ascii="Times New Roman" w:hAnsi="Times New Roman"/>
          <w:sz w:val="24"/>
          <w:szCs w:val="24"/>
          <w:lang w:val="en-US"/>
        </w:rPr>
        <w:t>) cm</w:t>
      </w:r>
      <w:r w:rsidRPr="00F1045C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F1045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F1045C">
        <w:rPr>
          <w:rFonts w:ascii="Times New Roman" w:hAnsi="Times New Roman"/>
          <w:sz w:val="24"/>
          <w:szCs w:val="24"/>
          <w:lang w:val="en-US"/>
        </w:rPr>
        <w:t>H-NMR (400 MHz CDCl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7.03 (1H, dd,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1.8, 0.8 Hz, 6-H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7.00 (1H, ddd,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2.9, 1.8 1.0 Hz, 2-H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6.79 (1H, 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7.9 Hz, 5-H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F1045C">
        <w:rPr>
          <w:rFonts w:ascii="Times New Roman" w:hAnsi="Times New Roman"/>
          <w:sz w:val="24"/>
          <w:szCs w:val="24"/>
          <w:lang w:val="en-US"/>
        </w:rPr>
        <w:t>), 5.98 (2H,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O), 4.73 (1H, s, 1-H), 2.87 (1H, dt,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8.5, 4.9 Hz, 6-H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eq,pip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2.57 (1H, dt,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8.9, 3.7 Hz, 2-H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eq,pip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2.50 (1H, td,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11.2, 2.7 Hz, 6-H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ax,pip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2.07 (1H, td,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11.5, 2.7 Hz, 2-H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ax,pip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1.71 (1H, dq,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12.5, 7.0, 2.8 Hz, 5-H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eq,pip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1.59 (1H, dq,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 xml:space="preserve">J </w:t>
      </w:r>
      <w:r w:rsidRPr="00F1045C">
        <w:rPr>
          <w:rFonts w:ascii="Times New Roman" w:hAnsi="Times New Roman"/>
          <w:sz w:val="24"/>
          <w:szCs w:val="24"/>
          <w:lang w:val="en-US"/>
        </w:rPr>
        <w:t>= 13.0, 7.3, 3.0 Hz, 3-H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eq,pip</w:t>
      </w:r>
      <w:r w:rsidRPr="00F1045C">
        <w:rPr>
          <w:rFonts w:ascii="Times New Roman" w:hAnsi="Times New Roman"/>
          <w:sz w:val="24"/>
          <w:szCs w:val="24"/>
          <w:lang w:val="en-US"/>
        </w:rPr>
        <w:t>), 1.42 (1H,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1.33 (1H, qd,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8.1 7.6, 4.0 Hz, 5-H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ax,pip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1.11 (1H, qd,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8.7, 7.8, 3.9 Hz, 3-H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ax,pip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), 0.92 (3H, d, </w:t>
      </w:r>
      <w:r w:rsidRPr="00F1045C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= 6.4 Hz, 4-CH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F1045C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F1045C">
        <w:rPr>
          <w:rFonts w:ascii="Times New Roman" w:hAnsi="Times New Roman"/>
          <w:sz w:val="24"/>
          <w:szCs w:val="24"/>
          <w:lang w:val="en-US"/>
        </w:rPr>
        <w:t>C-NMR (100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 148.3, 148.1, 127.6, 121.4, 115.8, 108.3, 108.2, 101.5, 62.4, 53.3, 47.4, 34.5, 33.9, 30.5, 21.8. </w:t>
      </w:r>
      <w:r w:rsidRPr="00F1045C">
        <w:rPr>
          <w:rFonts w:ascii="Times New Roman" w:hAnsi="Times New Roman"/>
          <w:bCs/>
          <w:sz w:val="24"/>
          <w:szCs w:val="24"/>
          <w:lang w:val="en-US"/>
        </w:rPr>
        <w:t>ESI-MS</w:t>
      </w:r>
      <w:r w:rsidRPr="00F1045C">
        <w:rPr>
          <w:rFonts w:ascii="Times New Roman" w:hAnsi="Times New Roman"/>
          <w:sz w:val="24"/>
          <w:szCs w:val="24"/>
          <w:lang w:val="en-US"/>
        </w:rPr>
        <w:t>: m/z= 539.0 (2M</w:t>
      </w:r>
      <w:r w:rsidRPr="00F1045C">
        <w:rPr>
          <w:rFonts w:ascii="Times New Roman" w:hAnsi="Times New Roman"/>
          <w:sz w:val="24"/>
          <w:szCs w:val="24"/>
          <w:vertAlign w:val="superscript"/>
          <w:lang w:val="en-US"/>
        </w:rPr>
        <w:t>+.</w:t>
      </w:r>
      <w:r w:rsidRPr="00F1045C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F1045C">
        <w:rPr>
          <w:rFonts w:ascii="Times New Roman" w:hAnsi="Times New Roman"/>
          <w:sz w:val="24"/>
          <w:szCs w:val="24"/>
          <w:lang w:val="pt-BR"/>
        </w:rPr>
        <w:t>Na), 281.1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232.3.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15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18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: C, 69.74; H, 7.02; N, 10.84. Found: C, 69.63; H, 7.17; N, 10.65.</w:t>
      </w:r>
    </w:p>
    <w:p w14:paraId="2BF25FCA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pt-BR"/>
        </w:rPr>
        <w:t>2-(4-Methoxyphenyl)-2-(2-methylpiperidin-1-yl) acetonitrile (7).</w:t>
      </w:r>
      <w:r w:rsidRPr="00F1045C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</w:p>
    <w:p w14:paraId="0C519BDB" w14:textId="77777777" w:rsidR="00AD4FC7" w:rsidRDefault="00F66BCD" w:rsidP="00F66BCD">
      <w:pPr>
        <w:pStyle w:val="ListParagraph"/>
        <w:spacing w:after="24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pt-BR"/>
        </w:rPr>
        <w:sectPr w:rsidR="00AD4FC7" w:rsidSect="00881F29">
          <w:footerReference w:type="default" r:id="rId14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F1045C">
        <w:rPr>
          <w:rFonts w:ascii="Times New Roman" w:hAnsi="Times New Roman"/>
          <w:sz w:val="24"/>
          <w:szCs w:val="24"/>
          <w:lang w:val="pt-BR"/>
        </w:rPr>
        <w:t>Yield 66%, white solid, m.p. 57-58 °C. IR (KBr): 2931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CH3</w:t>
      </w:r>
      <w:r w:rsidRPr="00F1045C">
        <w:rPr>
          <w:rFonts w:ascii="Times New Roman" w:hAnsi="Times New Roman"/>
          <w:sz w:val="24"/>
          <w:szCs w:val="24"/>
          <w:lang w:val="pt-BR"/>
        </w:rPr>
        <w:t>), 2221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CN</w:t>
      </w:r>
      <w:r w:rsidRPr="00F1045C">
        <w:rPr>
          <w:rFonts w:ascii="Times New Roman" w:hAnsi="Times New Roman"/>
          <w:sz w:val="24"/>
          <w:szCs w:val="24"/>
          <w:lang w:val="pt-BR"/>
        </w:rPr>
        <w:t>), 1604, 1511, 1450 (</w:t>
      </w:r>
      <w:r w:rsidRPr="00F1045C">
        <w:rPr>
          <w:rFonts w:ascii="Times New Roman" w:hAnsi="Times New Roman"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1249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C-O-CH3</w:t>
      </w:r>
      <w:r w:rsidRPr="00F1045C">
        <w:rPr>
          <w:rFonts w:ascii="Times New Roman" w:hAnsi="Times New Roman"/>
          <w:sz w:val="24"/>
          <w:szCs w:val="24"/>
          <w:lang w:val="pt-BR"/>
        </w:rPr>
        <w:t>), 817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 cm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-1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F1045C">
        <w:rPr>
          <w:rFonts w:ascii="Times New Roman" w:hAnsi="Times New Roman"/>
          <w:sz w:val="24"/>
          <w:szCs w:val="24"/>
          <w:lang w:val="pt-BR"/>
        </w:rPr>
        <w:t>H-NMR (400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7.43 (2H,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8.5, 3.2 Hz, 2,6-H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6.90 (2H,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8.8, 3.0 Hz, 3,5-H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5.23 (1H, s, 1-H), 3.81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>), 2.52 (1H, m,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Pip</w:t>
      </w:r>
      <w:r w:rsidRPr="00F1045C">
        <w:rPr>
          <w:rFonts w:ascii="Times New Roman" w:hAnsi="Times New Roman"/>
          <w:sz w:val="24"/>
          <w:szCs w:val="24"/>
          <w:lang w:val="pt-BR"/>
        </w:rPr>
        <w:t>), 2.50 (1H, m,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2.08 (1H, td, J = 8.8, 2.5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1.71 (1H, m,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1.69 (1H, m,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1.54 (1H,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1.38 (1H, m,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1.35 (1H, m,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1.33 (1H,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1.22 (3-H,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6.1 Hz, 2-CH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>C-NMR (100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159.8, 129.1 (2C), 126.3, 115.6, 114.1 (2C), 56.8, 55.6, 55.5, 47.6, 35.3, 25.9, 24.7, 20.6. </w:t>
      </w:r>
      <w:r w:rsidRPr="00F1045C">
        <w:rPr>
          <w:rFonts w:ascii="Times New Roman" w:hAnsi="Times New Roman"/>
          <w:bCs/>
          <w:sz w:val="24"/>
          <w:szCs w:val="24"/>
          <w:lang w:val="pt-BR"/>
        </w:rPr>
        <w:t>ESI-MS</w:t>
      </w:r>
      <w:r w:rsidRPr="00F1045C">
        <w:rPr>
          <w:rFonts w:ascii="Times New Roman" w:hAnsi="Times New Roman"/>
          <w:sz w:val="24"/>
          <w:szCs w:val="24"/>
          <w:lang w:val="pt-BR"/>
        </w:rPr>
        <w:t>: m/z = 511.1 (2M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218.3.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15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O: C, 73.74; H, 8.25; N, 11.47. Found: C, 73.63; H, 8.37; N, 11.32.</w:t>
      </w:r>
    </w:p>
    <w:p w14:paraId="31D4E15F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pt-BR"/>
        </w:rPr>
        <w:lastRenderedPageBreak/>
        <w:t>2-(3,4-Dimethoxyphenyl)-2-(2-methylpiperidin-1-yl) acetonitrile (8)</w:t>
      </w:r>
      <w:r w:rsidRPr="00F1045C">
        <w:rPr>
          <w:rFonts w:ascii="Times New Roman" w:hAnsi="Times New Roman" w:cs="Times New Roman"/>
          <w:i/>
          <w:sz w:val="24"/>
          <w:szCs w:val="24"/>
          <w:lang w:val="pt-BR"/>
        </w:rPr>
        <w:t>.</w:t>
      </w:r>
    </w:p>
    <w:p w14:paraId="4ED6D7EC" w14:textId="77777777" w:rsidR="00F66BCD" w:rsidRPr="00F1045C" w:rsidRDefault="00F66BCD" w:rsidP="00F66BCD">
      <w:pPr>
        <w:pStyle w:val="ListParagraph"/>
        <w:spacing w:after="24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pt-BR"/>
        </w:rPr>
      </w:pPr>
      <w:r w:rsidRPr="00F1045C">
        <w:rPr>
          <w:rFonts w:ascii="Times New Roman" w:hAnsi="Times New Roman"/>
          <w:sz w:val="24"/>
          <w:szCs w:val="24"/>
          <w:lang w:val="pt-BR"/>
        </w:rPr>
        <w:t>Yield 91%, white solid, m.p. 94-95 °C. IR (KBr): 2962, 2931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CH3</w:t>
      </w:r>
      <w:r w:rsidRPr="00F1045C">
        <w:rPr>
          <w:rFonts w:ascii="Times New Roman" w:hAnsi="Times New Roman"/>
          <w:sz w:val="24"/>
          <w:szCs w:val="24"/>
          <w:lang w:val="pt-BR"/>
        </w:rPr>
        <w:t>), 2221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CN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1604, 1511, 1450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 </w:t>
      </w:r>
      <w:r w:rsidRPr="00F1045C">
        <w:rPr>
          <w:rFonts w:ascii="Times New Roman" w:hAnsi="Times New Roman"/>
          <w:sz w:val="24"/>
          <w:szCs w:val="24"/>
          <w:lang w:val="pt-BR"/>
        </w:rPr>
        <w:t>(</w:t>
      </w:r>
      <w:r w:rsidRPr="00F1045C">
        <w:rPr>
          <w:rFonts w:ascii="Times New Roman" w:hAnsi="Times New Roman"/>
          <w:sz w:val="24"/>
          <w:szCs w:val="24"/>
          <w:lang w:val="en-US"/>
        </w:rPr>
        <w:t>δ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1249 (v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C-O-CH3</w:t>
      </w:r>
      <w:r w:rsidRPr="00F1045C">
        <w:rPr>
          <w:rFonts w:ascii="Times New Roman" w:hAnsi="Times New Roman"/>
          <w:sz w:val="24"/>
          <w:szCs w:val="24"/>
          <w:lang w:val="pt-BR"/>
        </w:rPr>
        <w:t>), 863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 cm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-1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F1045C">
        <w:rPr>
          <w:rFonts w:ascii="Times New Roman" w:hAnsi="Times New Roman"/>
          <w:sz w:val="24"/>
          <w:szCs w:val="24"/>
          <w:lang w:val="pt-BR"/>
        </w:rPr>
        <w:t>H-NMR (400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7.09 (1H,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 xml:space="preserve">J </w:t>
      </w:r>
      <w:r w:rsidRPr="00F1045C">
        <w:rPr>
          <w:rFonts w:ascii="Times New Roman" w:hAnsi="Times New Roman"/>
          <w:sz w:val="24"/>
          <w:szCs w:val="24"/>
          <w:lang w:val="pt-BR"/>
        </w:rPr>
        <w:t>= 8.3, 1.3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7.00 (1H,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 xml:space="preserve">J </w:t>
      </w:r>
      <w:r w:rsidRPr="00F1045C">
        <w:rPr>
          <w:rFonts w:ascii="Times New Roman" w:hAnsi="Times New Roman"/>
          <w:sz w:val="24"/>
          <w:szCs w:val="24"/>
          <w:lang w:val="pt-BR"/>
        </w:rPr>
        <w:t>= 1.5 Hz,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6.85 (1H,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8.3 Hz,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5.24 (1H, s, 1-H), 3.89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>), 3.88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>), 2.53 (1H, m,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Pip</w:t>
      </w:r>
      <w:r w:rsidRPr="00F1045C">
        <w:rPr>
          <w:rFonts w:ascii="Times New Roman" w:hAnsi="Times New Roman"/>
          <w:sz w:val="24"/>
          <w:szCs w:val="24"/>
          <w:lang w:val="pt-BR"/>
        </w:rPr>
        <w:t>), 2.52 (1H, m,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2.08 (1H, td, J=11.2 Hz, J=2.3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1.72 (1H, m,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ec,pip</w:t>
      </w:r>
      <w:r w:rsidRPr="00F1045C">
        <w:rPr>
          <w:rFonts w:ascii="Times New Roman" w:hAnsi="Times New Roman"/>
          <w:sz w:val="24"/>
          <w:szCs w:val="24"/>
          <w:lang w:val="pt-BR"/>
        </w:rPr>
        <w:t>), 1.70 (1H, m,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1.55 (1H,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1.38 (1H, m,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1.35 (1H, m,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1.33 (3H,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1.22 (3-H,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6.1 Hz, 2-CH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>C-NMR (100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149.3, 126.7, 120.2, 115.5, 110.9, 110.6, 57.1, 56.1, 56.0, 55.6, 55.2, 47.8, 35.3, 26.0, 24.6, 20.5. </w:t>
      </w:r>
      <w:r w:rsidRPr="00F1045C">
        <w:rPr>
          <w:rFonts w:ascii="Times New Roman" w:hAnsi="Times New Roman"/>
          <w:bCs/>
          <w:sz w:val="24"/>
          <w:szCs w:val="24"/>
          <w:lang w:val="pt-BR"/>
        </w:rPr>
        <w:t>ESI-MS</w:t>
      </w:r>
      <w:r w:rsidRPr="00F1045C">
        <w:rPr>
          <w:rFonts w:ascii="Times New Roman" w:hAnsi="Times New Roman"/>
          <w:sz w:val="24"/>
          <w:szCs w:val="24"/>
          <w:lang w:val="pt-BR"/>
        </w:rPr>
        <w:t>: m/z = 843.1 (3M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H), 571.1 (2M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248.3.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16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22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: C, 70.04; H, 8.08; N, 10.21. Found C, 70.13; H, 8.17; N, 10.15.</w:t>
      </w:r>
    </w:p>
    <w:p w14:paraId="23264D7B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pt-BR"/>
        </w:rPr>
        <w:t>2-(3,4-Methylendioxyphenyl)-2-(2-mehylpiperidin-1-yl) acetonitrile (9).</w:t>
      </w:r>
      <w:r w:rsidRPr="00F1045C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</w:p>
    <w:p w14:paraId="0F772BDF" w14:textId="77777777" w:rsidR="00F66BCD" w:rsidRPr="00F1045C" w:rsidRDefault="00F66BCD" w:rsidP="00F66BCD">
      <w:pPr>
        <w:pStyle w:val="ListParagraph"/>
        <w:spacing w:after="24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F1045C">
        <w:rPr>
          <w:rFonts w:ascii="Times New Roman" w:hAnsi="Times New Roman"/>
          <w:sz w:val="24"/>
          <w:szCs w:val="24"/>
          <w:lang w:val="pt-BR"/>
        </w:rPr>
        <w:t>Yield 68%, white solid, m.p. 80-81 °C. IR (KBr): 2931, 2854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CH3</w:t>
      </w:r>
      <w:r w:rsidRPr="00F1045C">
        <w:rPr>
          <w:rFonts w:ascii="Times New Roman" w:hAnsi="Times New Roman"/>
          <w:sz w:val="24"/>
          <w:szCs w:val="24"/>
          <w:lang w:val="pt-BR"/>
        </w:rPr>
        <w:t>), 2190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CN</w:t>
      </w:r>
      <w:r w:rsidRPr="00F1045C">
        <w:rPr>
          <w:rFonts w:ascii="Times New Roman" w:hAnsi="Times New Roman"/>
          <w:sz w:val="24"/>
          <w:szCs w:val="24"/>
          <w:lang w:val="pt-BR"/>
        </w:rPr>
        <w:t>), 1604, 1450 (</w:t>
      </w:r>
      <w:r w:rsidRPr="00F1045C">
        <w:rPr>
          <w:rFonts w:ascii="Times New Roman" w:hAnsi="Times New Roman"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1249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C-O-CH3</w:t>
      </w:r>
      <w:r w:rsidRPr="00F1045C">
        <w:rPr>
          <w:rFonts w:ascii="Times New Roman" w:hAnsi="Times New Roman"/>
          <w:sz w:val="24"/>
          <w:szCs w:val="24"/>
          <w:lang w:val="pt-BR"/>
        </w:rPr>
        <w:t>), 817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 cm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-1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F1045C">
        <w:rPr>
          <w:rFonts w:ascii="Times New Roman" w:hAnsi="Times New Roman"/>
          <w:sz w:val="24"/>
          <w:szCs w:val="24"/>
          <w:lang w:val="pt-BR"/>
        </w:rPr>
        <w:t>H-NMR (400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7.02 (1H, ddd,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8.0, 1.7, 0.9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6.99 (1H,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1.6 Hz,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6.79 (1H,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8.0 Hz,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5.98 (2H,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O), 5.18 (1H, s, 1-H), 2.54 (1H, m, 2-H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pip</w:t>
      </w:r>
      <w:r w:rsidRPr="00F1045C">
        <w:rPr>
          <w:rFonts w:ascii="Times New Roman" w:hAnsi="Times New Roman"/>
          <w:sz w:val="24"/>
          <w:szCs w:val="24"/>
          <w:lang w:val="pt-BR"/>
        </w:rPr>
        <w:t>), 2.52 (1H, m,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2.08 (1H, td, J = 11.2, 2.6 Hz, 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1.71 (1H, m,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1.69 (1H, m,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1.54 (1H,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eq,pip</w:t>
      </w:r>
      <w:r w:rsidRPr="00F1045C">
        <w:rPr>
          <w:rFonts w:ascii="Times New Roman" w:hAnsi="Times New Roman"/>
          <w:sz w:val="24"/>
          <w:szCs w:val="24"/>
          <w:lang w:val="pt-BR"/>
        </w:rPr>
        <w:t>), 1.38 (1H, m, 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1.35 (1H, m, 3-H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>), 1.33 (1H, m, 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ax,pip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1.20 (3H, 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6.1 Hz, 2-CH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>C-NMR (100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148.2, 147.9, 128.2, 121.2, 115.4, 108.1, 108.0, 101.5, 57.0, 55.5, 47.7, 35.3, 25.9, 24.6, 20.6. </w:t>
      </w:r>
      <w:r w:rsidRPr="00F1045C">
        <w:rPr>
          <w:rFonts w:ascii="Times New Roman" w:hAnsi="Times New Roman"/>
          <w:bCs/>
          <w:sz w:val="24"/>
          <w:szCs w:val="24"/>
          <w:lang w:val="pt-BR"/>
        </w:rPr>
        <w:t>ESI-MS</w:t>
      </w:r>
      <w:r w:rsidRPr="00F1045C">
        <w:rPr>
          <w:rFonts w:ascii="Times New Roman" w:hAnsi="Times New Roman"/>
          <w:sz w:val="24"/>
          <w:szCs w:val="24"/>
          <w:lang w:val="pt-BR"/>
        </w:rPr>
        <w:t>: m/z = 539.0 (2M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281.1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232.3.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15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18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: C, 69.74; H, 7.02; N, 10.84. </w:t>
      </w:r>
      <w:r w:rsidRPr="00F1045C">
        <w:rPr>
          <w:rFonts w:ascii="Times New Roman" w:hAnsi="Times New Roman"/>
          <w:sz w:val="24"/>
          <w:szCs w:val="24"/>
          <w:lang w:val="en-US"/>
        </w:rPr>
        <w:t>Found: C, 69.87; H, 6.95; N, 10.70.</w:t>
      </w:r>
    </w:p>
    <w:p w14:paraId="69DAC8B9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en-US"/>
        </w:rPr>
        <w:t>2-(4-Methoxyphenyl)-2-(pyrrolidin-1-yl) acetonitrile (10).</w:t>
      </w:r>
      <w:r w:rsidRPr="00F1045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095362B0" w14:textId="77777777" w:rsidR="00AD4FC7" w:rsidRDefault="00F66BCD" w:rsidP="00F66BCD">
      <w:pPr>
        <w:pStyle w:val="ListParagraph"/>
        <w:spacing w:after="24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pt-BR"/>
        </w:rPr>
        <w:sectPr w:rsidR="00AD4FC7" w:rsidSect="00881F29">
          <w:footerReference w:type="default" r:id="rId1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F1045C">
        <w:rPr>
          <w:rFonts w:ascii="Times New Roman" w:hAnsi="Times New Roman"/>
          <w:sz w:val="24"/>
          <w:szCs w:val="24"/>
          <w:lang w:val="en-US"/>
        </w:rPr>
        <w:t xml:space="preserve">Yield 63%, yellow oil. </w:t>
      </w:r>
      <w:r w:rsidRPr="00AA2D41">
        <w:rPr>
          <w:rFonts w:ascii="Times New Roman" w:hAnsi="Times New Roman"/>
          <w:sz w:val="24"/>
          <w:szCs w:val="24"/>
          <w:lang w:val="en-US"/>
        </w:rPr>
        <w:t>IR (KBr): 2221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AA2D41">
        <w:rPr>
          <w:rFonts w:ascii="Times New Roman" w:hAnsi="Times New Roman"/>
          <w:sz w:val="24"/>
          <w:szCs w:val="24"/>
          <w:vertAlign w:val="subscript"/>
          <w:lang w:val="en-US"/>
        </w:rPr>
        <w:t>CN</w:t>
      </w:r>
      <w:r w:rsidRPr="00AA2D41">
        <w:rPr>
          <w:rFonts w:ascii="Times New Roman" w:hAnsi="Times New Roman"/>
          <w:sz w:val="24"/>
          <w:szCs w:val="24"/>
          <w:lang w:val="en-US"/>
        </w:rPr>
        <w:t>), 1249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AA2D41">
        <w:rPr>
          <w:rFonts w:ascii="Times New Roman" w:hAnsi="Times New Roman"/>
          <w:sz w:val="24"/>
          <w:szCs w:val="24"/>
          <w:vertAlign w:val="subscript"/>
          <w:lang w:val="en-US"/>
        </w:rPr>
        <w:t>C-O-CH3</w:t>
      </w:r>
      <w:r w:rsidRPr="00AA2D41">
        <w:rPr>
          <w:rFonts w:ascii="Times New Roman" w:hAnsi="Times New Roman"/>
          <w:sz w:val="24"/>
          <w:szCs w:val="24"/>
          <w:lang w:val="en-US"/>
        </w:rPr>
        <w:t>), 833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AA2D41"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 w:rsidRPr="00AA2D41">
        <w:rPr>
          <w:rFonts w:ascii="Times New Roman" w:hAnsi="Times New Roman"/>
          <w:sz w:val="24"/>
          <w:szCs w:val="24"/>
          <w:lang w:val="en-US"/>
        </w:rPr>
        <w:t>) cm</w:t>
      </w:r>
      <w:r w:rsidRPr="00AA2D41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AA2D41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F1045C">
        <w:rPr>
          <w:rFonts w:ascii="Times New Roman" w:hAnsi="Times New Roman"/>
          <w:sz w:val="24"/>
          <w:szCs w:val="24"/>
          <w:lang w:val="pt-BR"/>
        </w:rPr>
        <w:t>H-NMR (400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7.43 (2H,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8.4, 3.0 Hz, 2,6-H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6.90 (2H,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8.8, 3.0 Hz, 3,5-H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4.97 (1H, s, 1-H), 3.81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>), 2.63 (4H, m, 2,5-H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Pyr</w:t>
      </w:r>
      <w:r w:rsidRPr="00F1045C">
        <w:rPr>
          <w:rFonts w:ascii="Times New Roman" w:hAnsi="Times New Roman"/>
          <w:sz w:val="24"/>
          <w:szCs w:val="24"/>
          <w:lang w:val="pt-BR"/>
        </w:rPr>
        <w:t>), 1.82 (4H, m, 3,4-H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Pyr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>C-NMR (100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190.9, 159.9, 132.1, 129.0, 126.5, 116.5, 114.4, 114.2, 58.8, 55.7, 55.4, 50.3, 23.5. </w:t>
      </w:r>
      <w:r w:rsidRPr="00F1045C">
        <w:rPr>
          <w:rFonts w:ascii="Times New Roman" w:hAnsi="Times New Roman"/>
          <w:bCs/>
          <w:sz w:val="24"/>
          <w:szCs w:val="24"/>
          <w:lang w:val="pt-BR"/>
        </w:rPr>
        <w:t>ESI-MS</w:t>
      </w:r>
      <w:r w:rsidRPr="00F1045C">
        <w:rPr>
          <w:rFonts w:ascii="Times New Roman" w:hAnsi="Times New Roman"/>
          <w:sz w:val="24"/>
          <w:szCs w:val="24"/>
          <w:lang w:val="pt-BR"/>
        </w:rPr>
        <w:t>: m/z = 455.1 (2M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239.2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+ Na), 217.4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+ </w:t>
      </w:r>
    </w:p>
    <w:p w14:paraId="5EFDA89E" w14:textId="77777777" w:rsidR="00F66BCD" w:rsidRPr="00F1045C" w:rsidRDefault="00F66BCD" w:rsidP="00AD4FC7">
      <w:pPr>
        <w:pStyle w:val="ListParagraph"/>
        <w:spacing w:after="24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1045C">
        <w:rPr>
          <w:rFonts w:ascii="Times New Roman" w:hAnsi="Times New Roman"/>
          <w:sz w:val="24"/>
          <w:szCs w:val="24"/>
          <w:lang w:val="pt-BR"/>
        </w:rPr>
        <w:lastRenderedPageBreak/>
        <w:t>H), 190.5.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16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O: C, 72.19; H, 7.46; N, 12.95. </w:t>
      </w:r>
      <w:r w:rsidRPr="00F1045C">
        <w:rPr>
          <w:rFonts w:ascii="Times New Roman" w:hAnsi="Times New Roman"/>
          <w:sz w:val="24"/>
          <w:szCs w:val="24"/>
          <w:lang w:val="en-US"/>
        </w:rPr>
        <w:t>Found: C, 72.01; H, 7.53; N, 13.05.</w:t>
      </w:r>
    </w:p>
    <w:p w14:paraId="443A9575" w14:textId="77777777" w:rsidR="00F66BCD" w:rsidRPr="00F1045C" w:rsidRDefault="00F66BCD" w:rsidP="00F66BCD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F1045C">
        <w:rPr>
          <w:rFonts w:ascii="Times New Roman" w:hAnsi="Times New Roman" w:cs="Times New Roman"/>
          <w:b/>
          <w:i/>
          <w:sz w:val="24"/>
          <w:szCs w:val="24"/>
          <w:lang w:val="en-US"/>
        </w:rPr>
        <w:t>2-(4-Methoxyphenyl)-2-morpholineacetonitrile (11).</w:t>
      </w:r>
      <w:r w:rsidRPr="00F1045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16847E1A" w14:textId="77777777" w:rsidR="00AD4FC7" w:rsidRPr="00AD4FC7" w:rsidRDefault="00F66BCD" w:rsidP="00AD4FC7">
      <w:pPr>
        <w:pStyle w:val="ListParagraph"/>
        <w:spacing w:after="240" w:line="360" w:lineRule="auto"/>
        <w:ind w:left="0" w:firstLine="708"/>
        <w:jc w:val="both"/>
        <w:rPr>
          <w:rFonts w:ascii="Times New Roman" w:hAnsi="Times New Roman"/>
          <w:sz w:val="24"/>
          <w:szCs w:val="24"/>
          <w:lang w:val="en-US"/>
        </w:rPr>
        <w:sectPr w:rsidR="00AD4FC7" w:rsidRPr="00AD4FC7" w:rsidSect="00881F29">
          <w:footerReference w:type="default" r:id="rId16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AA2D41">
        <w:rPr>
          <w:rFonts w:ascii="Times New Roman" w:hAnsi="Times New Roman"/>
          <w:sz w:val="24"/>
          <w:szCs w:val="24"/>
          <w:lang w:val="pt-BR"/>
        </w:rPr>
        <w:t>Yield 57%, white solid, m.p. 79-80 °C. IR (KBr): 2222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AA2D41">
        <w:rPr>
          <w:rFonts w:ascii="Times New Roman" w:hAnsi="Times New Roman"/>
          <w:sz w:val="24"/>
          <w:szCs w:val="24"/>
          <w:vertAlign w:val="subscript"/>
          <w:lang w:val="pt-BR"/>
        </w:rPr>
        <w:t>CN</w:t>
      </w:r>
      <w:r w:rsidRPr="00AA2D41">
        <w:rPr>
          <w:rFonts w:ascii="Times New Roman" w:hAnsi="Times New Roman"/>
          <w:sz w:val="24"/>
          <w:szCs w:val="24"/>
          <w:lang w:val="pt-BR"/>
        </w:rPr>
        <w:t>), 1250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AA2D41">
        <w:rPr>
          <w:rFonts w:ascii="Times New Roman" w:hAnsi="Times New Roman"/>
          <w:sz w:val="24"/>
          <w:szCs w:val="24"/>
          <w:vertAlign w:val="subscript"/>
          <w:lang w:val="pt-BR"/>
        </w:rPr>
        <w:t>C-O-CH3</w:t>
      </w:r>
      <w:r w:rsidRPr="00AA2D41">
        <w:rPr>
          <w:rFonts w:ascii="Times New Roman" w:hAnsi="Times New Roman"/>
          <w:sz w:val="24"/>
          <w:szCs w:val="24"/>
          <w:lang w:val="pt-BR"/>
        </w:rPr>
        <w:t>), 1188 (</w:t>
      </w:r>
      <w:r w:rsidRPr="00F1045C">
        <w:rPr>
          <w:rFonts w:ascii="Times New Roman" w:hAnsi="Times New Roman"/>
          <w:sz w:val="24"/>
          <w:szCs w:val="24"/>
          <w:lang w:val="en-US"/>
        </w:rPr>
        <w:sym w:font="Symbol" w:char="F06E"/>
      </w:r>
      <w:r w:rsidRPr="00AA2D41">
        <w:rPr>
          <w:rFonts w:ascii="Times New Roman" w:hAnsi="Times New Roman"/>
          <w:sz w:val="24"/>
          <w:szCs w:val="24"/>
          <w:vertAlign w:val="subscript"/>
          <w:lang w:val="pt-BR"/>
        </w:rPr>
        <w:t>C-O-C</w:t>
      </w:r>
      <w:r w:rsidRPr="00AA2D41">
        <w:rPr>
          <w:rFonts w:ascii="Times New Roman" w:hAnsi="Times New Roman"/>
          <w:sz w:val="24"/>
          <w:szCs w:val="24"/>
          <w:lang w:val="pt-BR"/>
        </w:rPr>
        <w:t>), 864, 818 (v</w:t>
      </w:r>
      <w:r w:rsidRPr="00AA2D41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AA2D41">
        <w:rPr>
          <w:rFonts w:ascii="Times New Roman" w:hAnsi="Times New Roman"/>
          <w:sz w:val="24"/>
          <w:szCs w:val="24"/>
          <w:lang w:val="pt-BR"/>
        </w:rPr>
        <w:t>) cm</w:t>
      </w:r>
      <w:r w:rsidRPr="00AA2D41">
        <w:rPr>
          <w:rFonts w:ascii="Times New Roman" w:hAnsi="Times New Roman"/>
          <w:sz w:val="24"/>
          <w:szCs w:val="24"/>
          <w:vertAlign w:val="superscript"/>
          <w:lang w:val="pt-BR"/>
        </w:rPr>
        <w:t>-1</w:t>
      </w:r>
      <w:r w:rsidRPr="00AA2D41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F1045C">
        <w:rPr>
          <w:rFonts w:ascii="Times New Roman" w:hAnsi="Times New Roman"/>
          <w:sz w:val="24"/>
          <w:szCs w:val="24"/>
          <w:lang w:val="pt-BR"/>
        </w:rPr>
        <w:t>H-NMR (400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7.42 (2H,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8.6, 3.0 Hz, 2,6-H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), 6.91 (2H, dd, </w:t>
      </w:r>
      <w:r w:rsidRPr="00F1045C">
        <w:rPr>
          <w:rFonts w:ascii="Times New Roman" w:hAnsi="Times New Roman"/>
          <w:i/>
          <w:sz w:val="24"/>
          <w:szCs w:val="24"/>
          <w:lang w:val="pt-BR"/>
        </w:rPr>
        <w:t>J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= 8.8, 3.0 Hz, 3,5-H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Ar</w:t>
      </w:r>
      <w:r w:rsidRPr="00F1045C">
        <w:rPr>
          <w:rFonts w:ascii="Times New Roman" w:hAnsi="Times New Roman"/>
          <w:sz w:val="24"/>
          <w:szCs w:val="24"/>
          <w:lang w:val="pt-BR"/>
        </w:rPr>
        <w:t>), 4.75 (1H, s, 1-H), 3.81 (3H, s, OCH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>), 2.55 (4H, m, 2,6-H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Morph</w:t>
      </w:r>
      <w:r w:rsidRPr="00F1045C">
        <w:rPr>
          <w:rFonts w:ascii="Times New Roman" w:hAnsi="Times New Roman"/>
          <w:sz w:val="24"/>
          <w:szCs w:val="24"/>
          <w:lang w:val="pt-BR"/>
        </w:rPr>
        <w:t>), 3.70 (4H, m, 3,5-H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Morph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>C-NMR (100 MHz, CDCl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): </w:t>
      </w:r>
      <w:r w:rsidRPr="00F1045C">
        <w:rPr>
          <w:rFonts w:ascii="Times New Roman" w:hAnsi="Times New Roman"/>
          <w:i/>
          <w:sz w:val="24"/>
          <w:szCs w:val="24"/>
        </w:rPr>
        <w:t>δ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 160.4, 114.5 (2C), 124.7, 115.9, 129.6 (2C), 67.0 (2C), 62.1, 55.7, 50.3 (2C). </w:t>
      </w:r>
      <w:r w:rsidRPr="00F1045C">
        <w:rPr>
          <w:rFonts w:ascii="Times New Roman" w:hAnsi="Times New Roman"/>
          <w:bCs/>
          <w:sz w:val="24"/>
          <w:szCs w:val="24"/>
          <w:lang w:val="pt-BR"/>
        </w:rPr>
        <w:t>ESI-MS</w:t>
      </w:r>
      <w:r w:rsidRPr="00F1045C">
        <w:rPr>
          <w:rFonts w:ascii="Times New Roman" w:hAnsi="Times New Roman"/>
          <w:sz w:val="24"/>
          <w:szCs w:val="24"/>
          <w:lang w:val="pt-BR"/>
        </w:rPr>
        <w:t>: m/z = 487.0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255.1 (M</w:t>
      </w:r>
      <w:r w:rsidRPr="00F1045C">
        <w:rPr>
          <w:rFonts w:ascii="Times New Roman" w:hAnsi="Times New Roman"/>
          <w:sz w:val="24"/>
          <w:szCs w:val="24"/>
          <w:vertAlign w:val="superscript"/>
          <w:lang w:val="pt-BR"/>
        </w:rPr>
        <w:t>+.</w:t>
      </w:r>
      <w:r w:rsidRPr="00F1045C">
        <w:rPr>
          <w:rFonts w:ascii="Times New Roman" w:hAnsi="Times New Roman"/>
          <w:sz w:val="24"/>
          <w:szCs w:val="24"/>
          <w:lang w:val="pt-BR"/>
        </w:rPr>
        <w:t>+ Na), 206.3. Anal. Calcd for C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13</w:t>
      </w:r>
      <w:r w:rsidRPr="00F1045C">
        <w:rPr>
          <w:rFonts w:ascii="Times New Roman" w:hAnsi="Times New Roman"/>
          <w:sz w:val="24"/>
          <w:szCs w:val="24"/>
          <w:lang w:val="pt-BR"/>
        </w:rPr>
        <w:t>H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16</w:t>
      </w:r>
      <w:r w:rsidRPr="00F1045C">
        <w:rPr>
          <w:rFonts w:ascii="Times New Roman" w:hAnsi="Times New Roman"/>
          <w:sz w:val="24"/>
          <w:szCs w:val="24"/>
          <w:lang w:val="pt-BR"/>
        </w:rPr>
        <w:t>N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>O</w:t>
      </w:r>
      <w:r w:rsidRPr="00F1045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1045C">
        <w:rPr>
          <w:rFonts w:ascii="Times New Roman" w:hAnsi="Times New Roman"/>
          <w:sz w:val="24"/>
          <w:szCs w:val="24"/>
          <w:lang w:val="pt-BR"/>
        </w:rPr>
        <w:t xml:space="preserve">: C, 67.22; H, 6.94; N, 12.06. </w:t>
      </w:r>
      <w:r w:rsidRPr="00F1045C">
        <w:rPr>
          <w:rFonts w:ascii="Times New Roman" w:hAnsi="Times New Roman"/>
          <w:sz w:val="24"/>
          <w:szCs w:val="24"/>
          <w:lang w:val="en-US"/>
        </w:rPr>
        <w:t>Found: C, 67.09; H, 7.08; N, 12.15.</w:t>
      </w:r>
    </w:p>
    <w:p w14:paraId="73E661B1" w14:textId="77777777" w:rsidR="00BF3D0A" w:rsidRDefault="00BF3D0A" w:rsidP="00BD7ABE">
      <w:pPr>
        <w:jc w:val="center"/>
        <w:rPr>
          <w:rFonts w:ascii="Times New Roman" w:hAnsi="Times New Roman" w:cs="Times New Roman"/>
          <w:b/>
          <w:lang w:val="en-US"/>
        </w:rPr>
      </w:pPr>
      <w:r w:rsidRPr="002472E4">
        <w:rPr>
          <w:rFonts w:ascii="Times New Roman" w:hAnsi="Times New Roman" w:cs="Times New Roman"/>
          <w:b/>
          <w:vertAlign w:val="superscript"/>
          <w:lang w:val="en-US"/>
        </w:rPr>
        <w:lastRenderedPageBreak/>
        <w:t>1</w:t>
      </w:r>
      <w:r w:rsidRPr="002472E4">
        <w:rPr>
          <w:rFonts w:ascii="Times New Roman" w:hAnsi="Times New Roman" w:cs="Times New Roman"/>
          <w:b/>
          <w:lang w:val="en-US"/>
        </w:rPr>
        <w:t>H</w:t>
      </w:r>
      <w:r>
        <w:rPr>
          <w:rFonts w:ascii="Times New Roman" w:hAnsi="Times New Roman" w:cs="Times New Roman"/>
          <w:b/>
          <w:lang w:val="en-US"/>
        </w:rPr>
        <w:t xml:space="preserve">- and </w:t>
      </w:r>
      <w:r w:rsidRPr="002472E4">
        <w:rPr>
          <w:rFonts w:ascii="Times New Roman" w:hAnsi="Times New Roman" w:cs="Times New Roman"/>
          <w:b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lang w:val="en-US"/>
        </w:rPr>
        <w:t>C</w:t>
      </w:r>
      <w:r w:rsidRPr="002472E4">
        <w:rPr>
          <w:rFonts w:ascii="Times New Roman" w:hAnsi="Times New Roman" w:cs="Times New Roman"/>
          <w:b/>
          <w:lang w:val="en-US"/>
        </w:rPr>
        <w:t xml:space="preserve"> NMR spectra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2472E4">
        <w:rPr>
          <w:rFonts w:ascii="Times New Roman" w:hAnsi="Times New Roman" w:cs="Times New Roman"/>
          <w:b/>
          <w:lang w:val="en-US"/>
        </w:rPr>
        <w:t xml:space="preserve">of </w:t>
      </w:r>
      <w:r>
        <w:rPr>
          <w:rFonts w:ascii="Times New Roman" w:hAnsi="Times New Roman" w:cs="Times New Roman"/>
          <w:b/>
          <w:lang w:val="en-US"/>
        </w:rPr>
        <w:t>the</w:t>
      </w:r>
      <w:r w:rsidRPr="002472E4">
        <w:rPr>
          <w:rFonts w:ascii="Times New Roman" w:hAnsi="Times New Roman" w:cs="Times New Roman"/>
          <w:b/>
          <w:lang w:val="en-US"/>
        </w:rPr>
        <w:t xml:space="preserve"> compounds</w:t>
      </w:r>
      <w:r w:rsidRPr="002472E4">
        <w:rPr>
          <w:rFonts w:ascii="Times New Roman" w:hAnsi="Times New Roman" w:cs="Times New Roman"/>
          <w:lang w:val="en-US"/>
        </w:rPr>
        <w:t xml:space="preserve"> </w:t>
      </w:r>
      <w:r w:rsidRPr="002472E4">
        <w:rPr>
          <w:rFonts w:ascii="Times New Roman" w:hAnsi="Times New Roman" w:cs="Times New Roman"/>
          <w:b/>
          <w:lang w:val="en-US"/>
        </w:rPr>
        <w:t>3</w:t>
      </w:r>
      <w:r w:rsidRPr="002472E4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b/>
          <w:lang w:val="en-US"/>
        </w:rPr>
        <w:t>11</w:t>
      </w:r>
    </w:p>
    <w:p w14:paraId="683EB09E" w14:textId="77777777" w:rsidR="00BF3D0A" w:rsidRPr="00BD7ABE" w:rsidRDefault="00AA184C" w:rsidP="002472E4">
      <w:pPr>
        <w:rPr>
          <w:rFonts w:ascii="Times New Roman" w:hAnsi="Times New Roman" w:cs="Times New Roman"/>
          <w:b/>
          <w:lang w:val="en-US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7216" behindDoc="0" locked="0" layoutInCell="1" allowOverlap="1" wp14:anchorId="575C5948" wp14:editId="0CDA109A">
            <wp:simplePos x="0" y="0"/>
            <wp:positionH relativeFrom="column">
              <wp:posOffset>142240</wp:posOffset>
            </wp:positionH>
            <wp:positionV relativeFrom="paragraph">
              <wp:posOffset>4016375</wp:posOffset>
            </wp:positionV>
            <wp:extent cx="5346700" cy="3422650"/>
            <wp:effectExtent l="0" t="0" r="635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19"/>
          <w:szCs w:val="19"/>
          <w:lang w:val="en-IN" w:eastAsia="en-IN"/>
        </w:rPr>
        <w:drawing>
          <wp:anchor distT="0" distB="0" distL="114300" distR="114300" simplePos="0" relativeHeight="251655168" behindDoc="0" locked="0" layoutInCell="1" allowOverlap="1" wp14:anchorId="24BB9793" wp14:editId="4BB29BA6">
            <wp:simplePos x="0" y="0"/>
            <wp:positionH relativeFrom="column">
              <wp:posOffset>102870</wp:posOffset>
            </wp:positionH>
            <wp:positionV relativeFrom="paragraph">
              <wp:posOffset>348670</wp:posOffset>
            </wp:positionV>
            <wp:extent cx="5406390" cy="35667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D0A" w:rsidRPr="00BD7ABE">
        <w:rPr>
          <w:rFonts w:ascii="Times New Roman" w:hAnsi="Times New Roman" w:cs="Times New Roman"/>
          <w:b/>
          <w:lang w:val="en-US"/>
        </w:rPr>
        <w:t>2-(4-Methoxyphenyl)-2-(piperidin-1-yl) acetonitrile (3)</w:t>
      </w:r>
    </w:p>
    <w:p w14:paraId="480A9E33" w14:textId="77777777" w:rsidR="00BF3D0A" w:rsidRDefault="00BF3D0A" w:rsidP="00BF3D0A">
      <w:pPr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5A63ED95" w14:textId="77777777" w:rsidR="00AA184C" w:rsidRDefault="00AA184C" w:rsidP="00BF3D0A">
      <w:pPr>
        <w:jc w:val="both"/>
        <w:rPr>
          <w:rFonts w:ascii="Times New Roman" w:hAnsi="Times New Roman" w:cs="Times New Roman"/>
          <w:b/>
          <w:sz w:val="19"/>
          <w:szCs w:val="19"/>
          <w:lang w:val="en-US"/>
        </w:rPr>
        <w:sectPr w:rsidR="00AA184C" w:rsidSect="00881F29">
          <w:footerReference w:type="default" r:id="rId1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469E4BEA" w14:textId="77777777" w:rsidR="00AA184C" w:rsidRPr="00AA184C" w:rsidRDefault="00AA184C" w:rsidP="00BF3D0A">
      <w:pPr>
        <w:jc w:val="both"/>
        <w:rPr>
          <w:rFonts w:ascii="Times New Roman" w:hAnsi="Times New Roman"/>
          <w:lang w:val="en-US"/>
        </w:rPr>
      </w:pPr>
      <w:r>
        <w:rPr>
          <w:rFonts w:ascii="Arial" w:hAnsi="Arial" w:cs="Arial"/>
          <w:b/>
          <w:noProof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1E0A0074" wp14:editId="00C0311F">
            <wp:simplePos x="0" y="0"/>
            <wp:positionH relativeFrom="column">
              <wp:posOffset>-46990</wp:posOffset>
            </wp:positionH>
            <wp:positionV relativeFrom="paragraph">
              <wp:posOffset>4178935</wp:posOffset>
            </wp:positionV>
            <wp:extent cx="5525770" cy="358838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n-IN" w:eastAsia="en-IN"/>
        </w:rPr>
        <w:drawing>
          <wp:anchor distT="0" distB="0" distL="114300" distR="114300" simplePos="0" relativeHeight="251661312" behindDoc="0" locked="0" layoutInCell="1" allowOverlap="1" wp14:anchorId="6829109B" wp14:editId="0A6EF9CF">
            <wp:simplePos x="0" y="0"/>
            <wp:positionH relativeFrom="column">
              <wp:posOffset>-56681</wp:posOffset>
            </wp:positionH>
            <wp:positionV relativeFrom="paragraph">
              <wp:posOffset>311813</wp:posOffset>
            </wp:positionV>
            <wp:extent cx="5515610" cy="384746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ABE">
        <w:rPr>
          <w:rFonts w:ascii="Times New Roman" w:hAnsi="Times New Roman"/>
          <w:b/>
          <w:lang w:val="en-US"/>
        </w:rPr>
        <w:t>2-(4-Methoxyphenyl)-2-(4-methylpiperidin-1-yl) acetonitrile (4</w:t>
      </w:r>
      <w:r w:rsidRPr="00BD7ABE">
        <w:rPr>
          <w:rFonts w:ascii="Times New Roman" w:hAnsi="Times New Roman"/>
          <w:lang w:val="en-US"/>
        </w:rPr>
        <w:t>).</w:t>
      </w:r>
    </w:p>
    <w:p w14:paraId="41D3213B" w14:textId="77777777" w:rsidR="00AA184C" w:rsidRDefault="00AA184C" w:rsidP="00BF3D0A">
      <w:pPr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5BAEAA60" w14:textId="77777777" w:rsidR="00AA184C" w:rsidRDefault="00AA184C" w:rsidP="00BF3D0A">
      <w:pPr>
        <w:jc w:val="both"/>
        <w:rPr>
          <w:rFonts w:ascii="Times New Roman" w:hAnsi="Times New Roman" w:cs="Times New Roman"/>
          <w:b/>
          <w:sz w:val="19"/>
          <w:szCs w:val="19"/>
          <w:lang w:val="en-US"/>
        </w:rPr>
        <w:sectPr w:rsidR="00AA184C" w:rsidSect="00881F29">
          <w:footerReference w:type="default" r:id="rId22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56CB0BD3" w14:textId="77777777" w:rsidR="00BF3D0A" w:rsidRDefault="00BF3D0A" w:rsidP="00BF3D0A">
      <w:pPr>
        <w:jc w:val="both"/>
        <w:rPr>
          <w:rFonts w:ascii="Arial" w:hAnsi="Arial" w:cs="Arial"/>
          <w:b/>
          <w:lang w:val="en-US"/>
        </w:rPr>
      </w:pPr>
    </w:p>
    <w:p w14:paraId="46918D85" w14:textId="77777777" w:rsidR="00BF3D0A" w:rsidRPr="00BD7ABE" w:rsidRDefault="001F521D" w:rsidP="00BF3D0A">
      <w:pPr>
        <w:pStyle w:val="Caption"/>
        <w:rPr>
          <w:rFonts w:ascii="Times New Roman" w:hAnsi="Times New Roman"/>
          <w:color w:val="auto"/>
          <w:sz w:val="22"/>
          <w:szCs w:val="22"/>
          <w:lang w:val="en-US"/>
        </w:rPr>
      </w:pPr>
      <w:r w:rsidRPr="00BD7ABE">
        <w:rPr>
          <w:rFonts w:ascii="Times New Roman" w:hAnsi="Times New Roman"/>
          <w:color w:val="auto"/>
          <w:sz w:val="22"/>
          <w:szCs w:val="22"/>
          <w:lang w:val="en-US"/>
        </w:rPr>
        <w:t>2-(3,4-Dimethoxyphenyl)-2-(4-methylpiperidin-1-yl) acetonitrile (5)</w:t>
      </w:r>
    </w:p>
    <w:p w14:paraId="58EF086C" w14:textId="77777777" w:rsidR="001F521D" w:rsidRDefault="001F521D" w:rsidP="001F521D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5E721D90" wp14:editId="5AE51353">
            <wp:extent cx="5302885" cy="29051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85" cy="29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00A8" w14:textId="77777777" w:rsidR="001F521D" w:rsidRDefault="001F521D" w:rsidP="001F521D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21233437" wp14:editId="5E96EC62">
            <wp:extent cx="5311311" cy="37052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04" cy="37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1CAE" w14:textId="77777777" w:rsidR="00777529" w:rsidRDefault="00777529" w:rsidP="001F521D">
      <w:pPr>
        <w:pStyle w:val="Caption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sectPr w:rsidR="00777529" w:rsidSect="00881F29">
          <w:footerReference w:type="default" r:id="rId2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5FA1E50C" w14:textId="77777777" w:rsidR="00777529" w:rsidRDefault="00777529" w:rsidP="001F521D">
      <w:pPr>
        <w:pStyle w:val="Caption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60DCF325" w14:textId="77777777" w:rsidR="001F521D" w:rsidRPr="00BD7ABE" w:rsidRDefault="001F521D" w:rsidP="001F521D">
      <w:pPr>
        <w:pStyle w:val="Caption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r w:rsidRPr="00BD7ABE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2-(3,4-M</w:t>
      </w:r>
      <w:r w:rsidR="00BD7ABE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ethylendioxyphenyl)-2-(4-methyl</w:t>
      </w:r>
      <w:r w:rsidRPr="00BD7ABE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p</w:t>
      </w:r>
      <w:r w:rsidR="00B6586F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iperidin-1-yl) acetonitrile (6)</w:t>
      </w:r>
    </w:p>
    <w:p w14:paraId="1768C0F7" w14:textId="77777777" w:rsidR="001F521D" w:rsidRDefault="001F521D" w:rsidP="001F521D">
      <w:r>
        <w:rPr>
          <w:noProof/>
          <w:lang w:val="en-IN" w:eastAsia="en-IN"/>
        </w:rPr>
        <w:drawing>
          <wp:inline distT="0" distB="0" distL="0" distR="0" wp14:anchorId="5EF7539A" wp14:editId="514F1948">
            <wp:extent cx="5611693" cy="36385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00" cy="364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7423" w14:textId="77777777" w:rsidR="001F521D" w:rsidRDefault="0068473C" w:rsidP="001F521D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6289ACEE" wp14:editId="56BC1521">
            <wp:extent cx="5485130" cy="31146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31" cy="31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233A" w14:textId="77777777" w:rsidR="00777529" w:rsidRDefault="00777529" w:rsidP="001F521D">
      <w:pPr>
        <w:rPr>
          <w:rFonts w:ascii="Times New Roman" w:hAnsi="Times New Roman" w:cs="Times New Roman"/>
          <w:b/>
          <w:lang w:val="en-US"/>
        </w:rPr>
      </w:pPr>
    </w:p>
    <w:p w14:paraId="7F6F50F7" w14:textId="77777777" w:rsidR="00777529" w:rsidRDefault="00777529" w:rsidP="001F521D">
      <w:pPr>
        <w:rPr>
          <w:rFonts w:ascii="Times New Roman" w:hAnsi="Times New Roman" w:cs="Times New Roman"/>
          <w:b/>
          <w:lang w:val="en-US"/>
        </w:rPr>
        <w:sectPr w:rsidR="00777529" w:rsidSect="00881F29">
          <w:footerReference w:type="default" r:id="rId28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6C821F52" w14:textId="77777777" w:rsidR="00777529" w:rsidRDefault="00777529" w:rsidP="001F521D">
      <w:pPr>
        <w:rPr>
          <w:rFonts w:ascii="Times New Roman" w:hAnsi="Times New Roman" w:cs="Times New Roman"/>
          <w:b/>
          <w:lang w:val="en-US"/>
        </w:rPr>
      </w:pPr>
    </w:p>
    <w:p w14:paraId="56F875EA" w14:textId="77777777" w:rsidR="001F521D" w:rsidRPr="001F521D" w:rsidRDefault="001F521D" w:rsidP="001F521D">
      <w:pPr>
        <w:rPr>
          <w:rFonts w:ascii="Times New Roman" w:hAnsi="Times New Roman" w:cs="Times New Roman"/>
          <w:b/>
          <w:lang w:val="en-US"/>
        </w:rPr>
      </w:pPr>
      <w:r w:rsidRPr="001F521D">
        <w:rPr>
          <w:rFonts w:ascii="Times New Roman" w:hAnsi="Times New Roman" w:cs="Times New Roman"/>
          <w:b/>
          <w:lang w:val="en-US"/>
        </w:rPr>
        <w:t>2-(4-Methoxyphenyl)-2-(2-met</w:t>
      </w:r>
      <w:r w:rsidR="0068473C">
        <w:rPr>
          <w:rFonts w:ascii="Times New Roman" w:hAnsi="Times New Roman" w:cs="Times New Roman"/>
          <w:b/>
          <w:lang w:val="en-US"/>
        </w:rPr>
        <w:t>hylpiperidin-1-yl) acetonitrile</w:t>
      </w:r>
      <w:r w:rsidRPr="001F521D">
        <w:rPr>
          <w:rFonts w:ascii="Times New Roman" w:hAnsi="Times New Roman" w:cs="Times New Roman"/>
          <w:b/>
          <w:lang w:val="en-US"/>
        </w:rPr>
        <w:t xml:space="preserve"> (</w:t>
      </w:r>
      <w:r w:rsidR="00BD7ABE">
        <w:rPr>
          <w:rFonts w:ascii="Times New Roman" w:hAnsi="Times New Roman" w:cs="Times New Roman"/>
          <w:b/>
          <w:lang w:val="en-US"/>
        </w:rPr>
        <w:t>7</w:t>
      </w:r>
      <w:r w:rsidR="00B6586F">
        <w:rPr>
          <w:rFonts w:ascii="Times New Roman" w:hAnsi="Times New Roman" w:cs="Times New Roman"/>
          <w:b/>
          <w:lang w:val="en-US"/>
        </w:rPr>
        <w:t>)</w:t>
      </w:r>
    </w:p>
    <w:p w14:paraId="14D065DB" w14:textId="77777777" w:rsidR="00BF3D0A" w:rsidRDefault="00BF3D0A" w:rsidP="00BF3D0A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088377B2" wp14:editId="36939FF0">
            <wp:extent cx="5611693" cy="34385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84" cy="34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3FDA" w14:textId="77777777" w:rsidR="00BF3D0A" w:rsidRDefault="00BF3D0A" w:rsidP="00BF3D0A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586B7D79" wp14:editId="2EB96925">
            <wp:extent cx="5374005" cy="3352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28" cy="33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5800" w14:textId="77777777" w:rsidR="00777529" w:rsidRDefault="00777529" w:rsidP="0068473C">
      <w:pPr>
        <w:rPr>
          <w:rFonts w:ascii="Times New Roman" w:hAnsi="Times New Roman" w:cs="Times New Roman"/>
          <w:b/>
          <w:lang w:val="en-US"/>
        </w:rPr>
      </w:pPr>
    </w:p>
    <w:p w14:paraId="1A82CE9F" w14:textId="77777777" w:rsidR="00777529" w:rsidRDefault="00777529" w:rsidP="0068473C">
      <w:pPr>
        <w:rPr>
          <w:rFonts w:ascii="Times New Roman" w:hAnsi="Times New Roman" w:cs="Times New Roman"/>
          <w:b/>
          <w:lang w:val="en-US"/>
        </w:rPr>
        <w:sectPr w:rsidR="00777529" w:rsidSect="00881F29">
          <w:footerReference w:type="default" r:id="rId3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273D5C57" w14:textId="77777777" w:rsidR="00777529" w:rsidRDefault="00777529" w:rsidP="0068473C">
      <w:pPr>
        <w:rPr>
          <w:rFonts w:ascii="Times New Roman" w:hAnsi="Times New Roman" w:cs="Times New Roman"/>
          <w:b/>
          <w:lang w:val="en-US"/>
        </w:rPr>
      </w:pPr>
    </w:p>
    <w:p w14:paraId="780C4061" w14:textId="77777777" w:rsidR="0068473C" w:rsidRDefault="0068473C" w:rsidP="0068473C">
      <w:pPr>
        <w:rPr>
          <w:rFonts w:ascii="Times New Roman" w:hAnsi="Times New Roman" w:cs="Times New Roman"/>
          <w:b/>
          <w:lang w:val="en-US"/>
        </w:rPr>
      </w:pPr>
      <w:r w:rsidRPr="001F521D">
        <w:rPr>
          <w:rFonts w:ascii="Times New Roman" w:hAnsi="Times New Roman" w:cs="Times New Roman"/>
          <w:b/>
          <w:lang w:val="en-US"/>
        </w:rPr>
        <w:t>2-(3,4-Dimethoxyphenyl)-2-(2-methylpiperidin-1-yl) acetonitrile (</w:t>
      </w:r>
      <w:r w:rsidR="00BD7ABE">
        <w:rPr>
          <w:rFonts w:ascii="Times New Roman" w:hAnsi="Times New Roman" w:cs="Times New Roman"/>
          <w:b/>
          <w:lang w:val="en-US"/>
        </w:rPr>
        <w:t>8</w:t>
      </w:r>
      <w:r w:rsidR="00B6586F">
        <w:rPr>
          <w:rFonts w:ascii="Times New Roman" w:hAnsi="Times New Roman" w:cs="Times New Roman"/>
          <w:b/>
          <w:lang w:val="en-US"/>
        </w:rPr>
        <w:t>)</w:t>
      </w:r>
      <w:r w:rsidRPr="001F521D">
        <w:rPr>
          <w:lang w:val="en-US"/>
        </w:rPr>
        <w:t xml:space="preserve"> </w:t>
      </w:r>
    </w:p>
    <w:p w14:paraId="090ED416" w14:textId="77777777" w:rsidR="00BF3D0A" w:rsidRDefault="00BF3D0A" w:rsidP="00BF3D0A">
      <w:r>
        <w:rPr>
          <w:noProof/>
          <w:lang w:val="en-IN" w:eastAsia="en-IN"/>
        </w:rPr>
        <w:drawing>
          <wp:inline distT="0" distB="0" distL="0" distR="0" wp14:anchorId="1A037048" wp14:editId="10F74AB5">
            <wp:extent cx="5211183" cy="34575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83" cy="346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F370" w14:textId="77777777" w:rsidR="0068473C" w:rsidRDefault="00BF3D0A" w:rsidP="00BF3D0A">
      <w:r>
        <w:rPr>
          <w:noProof/>
          <w:lang w:val="en-IN" w:eastAsia="en-IN"/>
        </w:rPr>
        <w:drawing>
          <wp:inline distT="0" distB="0" distL="0" distR="0" wp14:anchorId="79F9BF57" wp14:editId="7D2E78A5">
            <wp:extent cx="5393690" cy="32956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49" cy="33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BFF2" w14:textId="77777777" w:rsidR="00362348" w:rsidRDefault="00362348" w:rsidP="00BF3D0A"/>
    <w:p w14:paraId="2795597E" w14:textId="77777777" w:rsidR="00362348" w:rsidRDefault="00362348" w:rsidP="00BF3D0A">
      <w:pPr>
        <w:sectPr w:rsidR="00362348" w:rsidSect="00881F29">
          <w:footerReference w:type="default" r:id="rId34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2797018E" w14:textId="77777777" w:rsidR="00362348" w:rsidRDefault="00362348" w:rsidP="00BF3D0A"/>
    <w:p w14:paraId="672362B3" w14:textId="77777777" w:rsidR="0068473C" w:rsidRPr="00EF305A" w:rsidRDefault="0068473C" w:rsidP="00BF3D0A">
      <w:pPr>
        <w:rPr>
          <w:rFonts w:ascii="Times New Roman" w:hAnsi="Times New Roman" w:cs="Times New Roman"/>
          <w:b/>
        </w:rPr>
      </w:pPr>
      <w:r w:rsidRPr="0068473C">
        <w:rPr>
          <w:rFonts w:ascii="Times New Roman" w:hAnsi="Times New Roman" w:cs="Times New Roman"/>
          <w:b/>
        </w:rPr>
        <w:t>2-(3,4-Methylendioxyphenyl)-2-(2-mehylp</w:t>
      </w:r>
      <w:r w:rsidR="00B6586F">
        <w:rPr>
          <w:rFonts w:ascii="Times New Roman" w:hAnsi="Times New Roman" w:cs="Times New Roman"/>
          <w:b/>
        </w:rPr>
        <w:t>iperidin-1-yl) acetonitrile (9)</w:t>
      </w:r>
      <w:r>
        <w:rPr>
          <w:noProof/>
          <w:lang w:val="en-IN" w:eastAsia="en-IN"/>
        </w:rPr>
        <w:drawing>
          <wp:inline distT="0" distB="0" distL="0" distR="0" wp14:anchorId="7AD73E82" wp14:editId="2E860913">
            <wp:extent cx="5610225" cy="349134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37" cy="34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E5D1F" w14:textId="77777777" w:rsidR="0068473C" w:rsidRDefault="0068473C" w:rsidP="00BF3D0A">
      <w:r>
        <w:rPr>
          <w:noProof/>
          <w:lang w:val="en-IN" w:eastAsia="en-IN"/>
        </w:rPr>
        <w:drawing>
          <wp:inline distT="0" distB="0" distL="0" distR="0" wp14:anchorId="6716DD84" wp14:editId="733CF2F5">
            <wp:extent cx="5600516" cy="33528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51" cy="33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3DEA" w14:textId="77777777" w:rsidR="0068473C" w:rsidRDefault="0068473C" w:rsidP="00BF3D0A"/>
    <w:p w14:paraId="202EF0B5" w14:textId="77777777" w:rsidR="00EF305A" w:rsidRDefault="00EF305A" w:rsidP="00BF3D0A">
      <w:pPr>
        <w:sectPr w:rsidR="00EF305A" w:rsidSect="00881F29">
          <w:footerReference w:type="default" r:id="rId3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43D51A28" w14:textId="77777777" w:rsidR="00EF305A" w:rsidRDefault="00EF305A" w:rsidP="00BF3D0A"/>
    <w:p w14:paraId="61595888" w14:textId="77777777" w:rsidR="0068473C" w:rsidRPr="0068473C" w:rsidRDefault="0068473C" w:rsidP="00BF3D0A">
      <w:pPr>
        <w:jc w:val="both"/>
        <w:rPr>
          <w:rFonts w:ascii="Times New Roman" w:hAnsi="Times New Roman" w:cs="Times New Roman"/>
          <w:b/>
          <w:lang w:val="en-US"/>
        </w:rPr>
      </w:pPr>
      <w:r w:rsidRPr="0068473C">
        <w:rPr>
          <w:rFonts w:ascii="Times New Roman" w:hAnsi="Times New Roman" w:cs="Times New Roman"/>
          <w:b/>
          <w:lang w:val="en-US"/>
        </w:rPr>
        <w:t>2-(4-Methoxyphenyl)-2-(pyr</w:t>
      </w:r>
      <w:r w:rsidR="00B6586F">
        <w:rPr>
          <w:rFonts w:ascii="Times New Roman" w:hAnsi="Times New Roman" w:cs="Times New Roman"/>
          <w:b/>
          <w:lang w:val="en-US"/>
        </w:rPr>
        <w:t>rolidin-1-yl) acetonitrile (10)</w:t>
      </w:r>
      <w:r w:rsidRPr="0068473C">
        <w:rPr>
          <w:rFonts w:ascii="Times New Roman" w:hAnsi="Times New Roman" w:cs="Times New Roman"/>
          <w:b/>
          <w:lang w:val="en-US"/>
        </w:rPr>
        <w:t xml:space="preserve"> </w:t>
      </w:r>
    </w:p>
    <w:p w14:paraId="3BA637BE" w14:textId="77777777" w:rsidR="00BF3D0A" w:rsidRDefault="00BF3D0A" w:rsidP="00BF3D0A">
      <w:pPr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  <w:r>
        <w:rPr>
          <w:rFonts w:ascii="Times New Roman" w:hAnsi="Times New Roman" w:cs="Times New Roman"/>
          <w:b/>
          <w:noProof/>
          <w:sz w:val="19"/>
          <w:szCs w:val="19"/>
          <w:lang w:val="en-IN" w:eastAsia="en-IN"/>
        </w:rPr>
        <w:drawing>
          <wp:inline distT="0" distB="0" distL="0" distR="0" wp14:anchorId="04419153" wp14:editId="6270DB6A">
            <wp:extent cx="5485765" cy="31311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51" cy="31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541CC" w14:textId="77777777" w:rsidR="00BF3D0A" w:rsidRDefault="00BF3D0A" w:rsidP="00BF3D0A">
      <w:pPr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  <w:r>
        <w:rPr>
          <w:rFonts w:ascii="Times New Roman" w:hAnsi="Times New Roman" w:cs="Times New Roman"/>
          <w:b/>
          <w:noProof/>
          <w:sz w:val="19"/>
          <w:szCs w:val="19"/>
          <w:lang w:val="en-IN" w:eastAsia="en-IN"/>
        </w:rPr>
        <w:drawing>
          <wp:inline distT="0" distB="0" distL="0" distR="0" wp14:anchorId="1E9E6F8A" wp14:editId="3F29C88A">
            <wp:extent cx="5611379" cy="3505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14" cy="351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1DC8" w14:textId="77777777" w:rsidR="00EF305A" w:rsidRDefault="00EF305A" w:rsidP="00BF3D0A">
      <w:pPr>
        <w:jc w:val="both"/>
        <w:rPr>
          <w:rFonts w:ascii="Times New Roman" w:hAnsi="Times New Roman" w:cs="Times New Roman"/>
          <w:b/>
          <w:lang w:val="en-US"/>
        </w:rPr>
      </w:pPr>
    </w:p>
    <w:p w14:paraId="4F454012" w14:textId="77777777" w:rsidR="00EF305A" w:rsidRDefault="00EF305A" w:rsidP="00BF3D0A">
      <w:pPr>
        <w:jc w:val="both"/>
        <w:rPr>
          <w:rFonts w:ascii="Times New Roman" w:hAnsi="Times New Roman" w:cs="Times New Roman"/>
          <w:b/>
          <w:lang w:val="en-US"/>
        </w:rPr>
        <w:sectPr w:rsidR="00EF305A" w:rsidSect="00881F29">
          <w:footerReference w:type="default" r:id="rId4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2EB7D825" w14:textId="77777777" w:rsidR="00EF305A" w:rsidRDefault="00EF305A" w:rsidP="00BF3D0A">
      <w:pPr>
        <w:jc w:val="both"/>
        <w:rPr>
          <w:rFonts w:ascii="Times New Roman" w:hAnsi="Times New Roman" w:cs="Times New Roman"/>
          <w:b/>
          <w:lang w:val="en-US"/>
        </w:rPr>
      </w:pPr>
    </w:p>
    <w:p w14:paraId="5DEBC29B" w14:textId="77777777" w:rsidR="0068473C" w:rsidRPr="0068473C" w:rsidRDefault="0068473C" w:rsidP="00BF3D0A">
      <w:pPr>
        <w:jc w:val="both"/>
        <w:rPr>
          <w:rFonts w:ascii="Times New Roman" w:hAnsi="Times New Roman" w:cs="Times New Roman"/>
          <w:b/>
          <w:lang w:val="en-US"/>
        </w:rPr>
      </w:pPr>
      <w:r w:rsidRPr="0068473C">
        <w:rPr>
          <w:rFonts w:ascii="Times New Roman" w:hAnsi="Times New Roman" w:cs="Times New Roman"/>
          <w:b/>
          <w:lang w:val="en-US"/>
        </w:rPr>
        <w:t>2-(4-Methoxyphenyl</w:t>
      </w:r>
      <w:r w:rsidR="00B6586F">
        <w:rPr>
          <w:rFonts w:ascii="Times New Roman" w:hAnsi="Times New Roman" w:cs="Times New Roman"/>
          <w:b/>
          <w:lang w:val="en-US"/>
        </w:rPr>
        <w:t>)-2-morpholineacetonitrile (11)</w:t>
      </w:r>
    </w:p>
    <w:p w14:paraId="389592DE" w14:textId="77777777" w:rsidR="00BF3D0A" w:rsidRDefault="00BF3D0A" w:rsidP="00BF3D0A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40FF33F1" wp14:editId="19788E47">
            <wp:extent cx="5609620" cy="36437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39" cy="364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3154" w14:textId="77777777" w:rsidR="00BF3D0A" w:rsidRDefault="00BF3D0A" w:rsidP="00BF3D0A"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40F6F895" wp14:editId="5DAB4E35">
            <wp:extent cx="5604868" cy="308956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20" cy="31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45D3" w14:textId="77777777" w:rsidR="00BF3D0A" w:rsidRDefault="00BF3D0A" w:rsidP="00BF3D0A"/>
    <w:p w14:paraId="09406F1F" w14:textId="77777777" w:rsidR="00EF305A" w:rsidRDefault="00EF305A" w:rsidP="00BF3D0A">
      <w:pPr>
        <w:sectPr w:rsidR="00EF305A" w:rsidSect="00881F29">
          <w:footerReference w:type="default" r:id="rId4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07F3A5F9" w14:textId="77777777" w:rsidR="00EF305A" w:rsidRDefault="00EF305A" w:rsidP="00BF3D0A"/>
    <w:p w14:paraId="2932ED4B" w14:textId="77777777" w:rsidR="00BD7ABE" w:rsidRPr="00BD7ABE" w:rsidRDefault="00BD7ABE" w:rsidP="00BD7ABE">
      <w:pPr>
        <w:ind w:left="360"/>
        <w:jc w:val="center"/>
        <w:rPr>
          <w:rFonts w:ascii="Times New Roman" w:hAnsi="Times New Roman" w:cs="Times New Roman"/>
          <w:b/>
          <w:lang w:val="en-US"/>
        </w:rPr>
      </w:pPr>
      <w:r w:rsidRPr="00BD7ABE">
        <w:rPr>
          <w:rFonts w:ascii="Times New Roman" w:hAnsi="Times New Roman" w:cs="Times New Roman"/>
          <w:b/>
          <w:lang w:val="en-US"/>
        </w:rPr>
        <w:t>ESI-MS and FTIR spectra of the compounds 3-11.</w:t>
      </w:r>
    </w:p>
    <w:p w14:paraId="21C613B1" w14:textId="77777777" w:rsidR="00BD7ABE" w:rsidRDefault="00BD7ABE" w:rsidP="00165026">
      <w:pPr>
        <w:ind w:left="360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46EE1EAE" w14:textId="77777777" w:rsidR="00165026" w:rsidRPr="00BD7ABE" w:rsidRDefault="00BD7ABE" w:rsidP="00165026">
      <w:pPr>
        <w:ind w:left="360"/>
        <w:jc w:val="both"/>
        <w:rPr>
          <w:rFonts w:ascii="Times New Roman" w:hAnsi="Times New Roman" w:cs="Times New Roman"/>
          <w:b/>
          <w:lang w:val="en-US"/>
        </w:rPr>
      </w:pPr>
      <w:r w:rsidRPr="00BD7ABE">
        <w:rPr>
          <w:rFonts w:ascii="Times New Roman" w:hAnsi="Times New Roman" w:cs="Times New Roman"/>
          <w:lang w:val="en-US"/>
        </w:rPr>
        <w:t>2</w:t>
      </w:r>
      <w:r w:rsidRPr="00BD7ABE">
        <w:rPr>
          <w:rFonts w:ascii="Times New Roman" w:hAnsi="Times New Roman" w:cs="Times New Roman"/>
          <w:b/>
          <w:lang w:val="en-US"/>
        </w:rPr>
        <w:t>-(4-M</w:t>
      </w:r>
      <w:r w:rsidR="00165026" w:rsidRPr="00BD7ABE">
        <w:rPr>
          <w:rFonts w:ascii="Times New Roman" w:hAnsi="Times New Roman" w:cs="Times New Roman"/>
          <w:b/>
          <w:lang w:val="en-US"/>
        </w:rPr>
        <w:t xml:space="preserve">etoxyphenyl)-2-(piperidin-1-yl) acetonitrile </w:t>
      </w:r>
      <w:r w:rsidRPr="00BD7ABE">
        <w:rPr>
          <w:rFonts w:ascii="Times New Roman" w:hAnsi="Times New Roman" w:cs="Times New Roman"/>
          <w:b/>
          <w:lang w:val="en-US"/>
        </w:rPr>
        <w:t>(3)</w:t>
      </w:r>
    </w:p>
    <w:p w14:paraId="381BC796" w14:textId="77777777" w:rsidR="00BD7ABE" w:rsidRDefault="00BD7ABE" w:rsidP="00165026">
      <w:pPr>
        <w:ind w:left="360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1CC49F2F" w14:textId="77777777" w:rsidR="00BD7ABE" w:rsidRDefault="00BD7ABE" w:rsidP="00165026">
      <w:pPr>
        <w:ind w:left="360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0FE43E8B" wp14:editId="42401491">
            <wp:extent cx="5515610" cy="1488440"/>
            <wp:effectExtent l="0" t="0" r="889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91CF" w14:textId="77777777" w:rsidR="00BD7ABE" w:rsidRDefault="00BD7ABE" w:rsidP="00165026">
      <w:pPr>
        <w:ind w:left="360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42B593D5" w14:textId="77777777" w:rsidR="00BD7ABE" w:rsidRDefault="00BD7ABE" w:rsidP="00165026">
      <w:pPr>
        <w:ind w:left="360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4AF51FDB" w14:textId="77777777" w:rsidR="00BD7ABE" w:rsidRPr="009C6E98" w:rsidRDefault="00BD7ABE" w:rsidP="00165026">
      <w:pPr>
        <w:ind w:left="360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38D3E75B" w14:textId="77777777" w:rsidR="009C6E98" w:rsidRDefault="00B20E19" w:rsidP="00B6586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object w:dxaOrig="10104" w:dyaOrig="6504" w14:anchorId="2F61CFC0">
          <v:shape id="_x0000_i1026" type="#_x0000_t75" alt="" style="width:434.25pt;height:230.25pt;mso-width-percent:0;mso-height-percent:0;mso-width-percent:0;mso-height-percent:0" o:ole="">
            <v:imagedata r:id="rId45" o:title=""/>
          </v:shape>
          <o:OLEObject Type="Embed" ProgID="ACD.ChemSketch.20" ShapeID="_x0000_i1026" DrawAspect="Content" ObjectID="_1579596424" r:id="rId46"/>
        </w:object>
      </w:r>
    </w:p>
    <w:p w14:paraId="345F5CE2" w14:textId="77777777" w:rsidR="00BD7ABE" w:rsidRDefault="00BD7ABE" w:rsidP="009C6E98">
      <w:pPr>
        <w:ind w:left="360"/>
        <w:jc w:val="both"/>
        <w:rPr>
          <w:rFonts w:ascii="Arial" w:hAnsi="Arial" w:cs="Arial"/>
          <w:b/>
        </w:rPr>
      </w:pPr>
    </w:p>
    <w:p w14:paraId="497B273D" w14:textId="77777777" w:rsidR="00BD7ABE" w:rsidRDefault="00BD7ABE" w:rsidP="009C6E98">
      <w:pPr>
        <w:ind w:left="360"/>
        <w:jc w:val="both"/>
        <w:rPr>
          <w:rFonts w:ascii="Arial" w:hAnsi="Arial" w:cs="Arial"/>
          <w:b/>
        </w:rPr>
      </w:pPr>
    </w:p>
    <w:p w14:paraId="149D2089" w14:textId="77777777" w:rsidR="00BD7ABE" w:rsidRDefault="00BD7ABE" w:rsidP="009C6E98">
      <w:pPr>
        <w:ind w:left="360"/>
        <w:jc w:val="both"/>
        <w:rPr>
          <w:rFonts w:ascii="Arial" w:hAnsi="Arial" w:cs="Arial"/>
          <w:b/>
        </w:rPr>
      </w:pPr>
    </w:p>
    <w:p w14:paraId="6AF5E549" w14:textId="77777777" w:rsidR="00EF305A" w:rsidRDefault="00EF305A" w:rsidP="009C6E98">
      <w:pPr>
        <w:ind w:left="360"/>
        <w:jc w:val="both"/>
        <w:rPr>
          <w:rFonts w:ascii="Arial" w:hAnsi="Arial" w:cs="Arial"/>
          <w:b/>
        </w:rPr>
        <w:sectPr w:rsidR="00EF305A" w:rsidSect="00881F29">
          <w:footerReference w:type="default" r:id="rId4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766A003A" w14:textId="77777777" w:rsidR="00BD7ABE" w:rsidRDefault="00BD7ABE" w:rsidP="009C6E98">
      <w:pPr>
        <w:ind w:left="360"/>
        <w:jc w:val="both"/>
        <w:rPr>
          <w:rFonts w:ascii="Arial" w:hAnsi="Arial" w:cs="Arial"/>
          <w:b/>
        </w:rPr>
      </w:pPr>
    </w:p>
    <w:p w14:paraId="5B97A1B0" w14:textId="77777777" w:rsidR="00BD7ABE" w:rsidRPr="00BD7ABE" w:rsidRDefault="00BD7ABE" w:rsidP="00BD7ABE">
      <w:pPr>
        <w:jc w:val="both"/>
        <w:rPr>
          <w:rFonts w:ascii="Times New Roman" w:hAnsi="Times New Roman"/>
          <w:lang w:val="en-US"/>
        </w:rPr>
      </w:pPr>
      <w:r w:rsidRPr="00BD7ABE">
        <w:rPr>
          <w:rFonts w:ascii="Times New Roman" w:hAnsi="Times New Roman"/>
          <w:b/>
          <w:lang w:val="en-US"/>
        </w:rPr>
        <w:t>2-(4-Methoxyphenyl)-2-(4-methylpiperidin-1-yl) acetonitrile (4</w:t>
      </w:r>
      <w:r w:rsidR="00B6586F">
        <w:rPr>
          <w:rFonts w:ascii="Times New Roman" w:hAnsi="Times New Roman"/>
          <w:lang w:val="en-US"/>
        </w:rPr>
        <w:t>)</w:t>
      </w:r>
    </w:p>
    <w:p w14:paraId="6322B713" w14:textId="77777777" w:rsidR="00B6586F" w:rsidRDefault="00B6586F" w:rsidP="009C6E98">
      <w:pPr>
        <w:ind w:left="360"/>
        <w:jc w:val="both"/>
        <w:rPr>
          <w:rFonts w:ascii="Arial" w:hAnsi="Arial" w:cs="Arial"/>
          <w:b/>
          <w:lang w:val="en-US"/>
        </w:rPr>
      </w:pPr>
    </w:p>
    <w:p w14:paraId="45D64173" w14:textId="77777777" w:rsidR="00B6586F" w:rsidRDefault="00B6586F" w:rsidP="00B6586F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566BC0C1" wp14:editId="7ECE9B4E">
            <wp:extent cx="5612130" cy="1565017"/>
            <wp:effectExtent l="0" t="0" r="762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6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A1AF" w14:textId="77777777" w:rsidR="00B6586F" w:rsidRDefault="00B6586F" w:rsidP="00B6586F">
      <w:pPr>
        <w:jc w:val="center"/>
        <w:rPr>
          <w:rFonts w:ascii="Arial" w:hAnsi="Arial" w:cs="Arial"/>
          <w:b/>
          <w:lang w:val="en-US"/>
        </w:rPr>
      </w:pPr>
    </w:p>
    <w:p w14:paraId="6BDC864C" w14:textId="77777777" w:rsidR="00977D46" w:rsidRDefault="00977D46" w:rsidP="00B6586F">
      <w:pPr>
        <w:jc w:val="center"/>
        <w:rPr>
          <w:rFonts w:ascii="Arial" w:hAnsi="Arial" w:cs="Arial"/>
          <w:b/>
          <w:lang w:val="en-US"/>
        </w:rPr>
      </w:pPr>
    </w:p>
    <w:p w14:paraId="0618F5A4" w14:textId="77777777" w:rsidR="00B6586F" w:rsidRDefault="00B6586F" w:rsidP="00B6586F">
      <w:pPr>
        <w:jc w:val="center"/>
        <w:rPr>
          <w:rFonts w:ascii="Arial" w:hAnsi="Arial" w:cs="Arial"/>
          <w:b/>
          <w:lang w:val="en-US"/>
        </w:rPr>
      </w:pPr>
    </w:p>
    <w:p w14:paraId="06945AF1" w14:textId="77777777" w:rsidR="00B6586F" w:rsidRDefault="00B20E19" w:rsidP="00B6586F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object w:dxaOrig="10104" w:dyaOrig="6504" w14:anchorId="5728EE74">
          <v:shape id="_x0000_i1027" type="#_x0000_t75" alt="" style="width:6in;height:228pt;mso-width-percent:0;mso-height-percent:0;mso-width-percent:0;mso-height-percent:0" o:ole="">
            <v:imagedata r:id="rId49" o:title=""/>
          </v:shape>
          <o:OLEObject Type="Embed" ProgID="ACD.ChemSketch.20" ShapeID="_x0000_i1027" DrawAspect="Content" ObjectID="_1579596425" r:id="rId50"/>
        </w:object>
      </w:r>
    </w:p>
    <w:p w14:paraId="0471722C" w14:textId="77777777" w:rsidR="00B6586F" w:rsidRDefault="00B6586F" w:rsidP="00B6586F">
      <w:pPr>
        <w:jc w:val="center"/>
        <w:rPr>
          <w:rFonts w:ascii="Arial" w:hAnsi="Arial" w:cs="Arial"/>
          <w:b/>
          <w:lang w:val="en-US"/>
        </w:rPr>
      </w:pPr>
    </w:p>
    <w:p w14:paraId="0F35B251" w14:textId="77777777" w:rsidR="00B6586F" w:rsidRDefault="00B6586F" w:rsidP="00B6586F">
      <w:pPr>
        <w:jc w:val="center"/>
        <w:rPr>
          <w:rFonts w:ascii="Arial" w:hAnsi="Arial" w:cs="Arial"/>
          <w:b/>
          <w:lang w:val="en-US"/>
        </w:rPr>
      </w:pPr>
    </w:p>
    <w:p w14:paraId="1A0686F9" w14:textId="77777777" w:rsidR="00B6586F" w:rsidRDefault="00B6586F" w:rsidP="00B6586F">
      <w:pPr>
        <w:jc w:val="center"/>
        <w:rPr>
          <w:rFonts w:ascii="Arial" w:hAnsi="Arial" w:cs="Arial"/>
          <w:b/>
          <w:lang w:val="en-US"/>
        </w:rPr>
      </w:pPr>
    </w:p>
    <w:p w14:paraId="0774C51E" w14:textId="77777777" w:rsidR="00B6586F" w:rsidRDefault="00B6586F" w:rsidP="00EF305A">
      <w:pPr>
        <w:jc w:val="both"/>
        <w:rPr>
          <w:rFonts w:ascii="Arial" w:hAnsi="Arial" w:cs="Arial"/>
          <w:b/>
          <w:lang w:val="en-US"/>
        </w:rPr>
      </w:pPr>
    </w:p>
    <w:p w14:paraId="25BACE64" w14:textId="77777777" w:rsidR="00EF305A" w:rsidRDefault="00EF305A" w:rsidP="00B6586F">
      <w:pPr>
        <w:jc w:val="center"/>
        <w:rPr>
          <w:rFonts w:ascii="Arial" w:hAnsi="Arial" w:cs="Arial"/>
          <w:b/>
          <w:lang w:val="en-US"/>
        </w:rPr>
        <w:sectPr w:rsidR="00EF305A" w:rsidSect="00881F29">
          <w:footerReference w:type="default" r:id="rId5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0A8C988A" w14:textId="77777777" w:rsidR="00B6586F" w:rsidRPr="009C6E98" w:rsidRDefault="00B6586F" w:rsidP="00EF305A">
      <w:pPr>
        <w:rPr>
          <w:rFonts w:ascii="Arial" w:hAnsi="Arial" w:cs="Arial"/>
          <w:b/>
          <w:lang w:val="en-US"/>
        </w:rPr>
      </w:pPr>
    </w:p>
    <w:p w14:paraId="4EC4A12D" w14:textId="77777777" w:rsidR="00B6586F" w:rsidRPr="00BD7ABE" w:rsidRDefault="00B6586F" w:rsidP="00B6586F">
      <w:pPr>
        <w:pStyle w:val="Caption"/>
        <w:rPr>
          <w:rFonts w:ascii="Times New Roman" w:hAnsi="Times New Roman"/>
          <w:color w:val="auto"/>
          <w:sz w:val="22"/>
          <w:szCs w:val="22"/>
          <w:lang w:val="en-US"/>
        </w:rPr>
      </w:pPr>
      <w:bookmarkStart w:id="1" w:name="_Toc417393270"/>
      <w:r w:rsidRPr="00BD7ABE">
        <w:rPr>
          <w:rFonts w:ascii="Times New Roman" w:hAnsi="Times New Roman"/>
          <w:color w:val="auto"/>
          <w:sz w:val="22"/>
          <w:szCs w:val="22"/>
          <w:lang w:val="en-US"/>
        </w:rPr>
        <w:t>2-(3,4-Dimethoxyphenyl)-2-(4-methylpiperidin-1-yl) acetonitrile (5)</w:t>
      </w:r>
    </w:p>
    <w:p w14:paraId="68681A48" w14:textId="77777777" w:rsidR="00B6586F" w:rsidRDefault="00B6586F" w:rsidP="009C6E98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</w:p>
    <w:p w14:paraId="7CC51B50" w14:textId="77777777" w:rsidR="00B6586F" w:rsidRDefault="00B6586F" w:rsidP="009C6E98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  <w:r>
        <w:rPr>
          <w:rFonts w:ascii="Arial" w:hAnsi="Arial" w:cs="Arial"/>
          <w:b w:val="0"/>
          <w:noProof/>
          <w:lang w:val="en-IN" w:eastAsia="en-IN"/>
        </w:rPr>
        <w:drawing>
          <wp:inline distT="0" distB="0" distL="0" distR="0" wp14:anchorId="5850C05D" wp14:editId="2CF0A307">
            <wp:extent cx="5612130" cy="1612989"/>
            <wp:effectExtent l="0" t="0" r="762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C021" w14:textId="77777777" w:rsidR="00B6586F" w:rsidRDefault="00B6586F" w:rsidP="00B6586F">
      <w:pPr>
        <w:rPr>
          <w:lang w:val="en-US"/>
        </w:rPr>
      </w:pPr>
    </w:p>
    <w:p w14:paraId="47987367" w14:textId="77777777" w:rsidR="00B6586F" w:rsidRPr="00B6586F" w:rsidRDefault="00B6586F" w:rsidP="00B6586F">
      <w:pPr>
        <w:rPr>
          <w:lang w:val="en-US"/>
        </w:rPr>
      </w:pPr>
    </w:p>
    <w:p w14:paraId="3E8FFFD9" w14:textId="77777777" w:rsidR="00B6586F" w:rsidRDefault="00B20E19" w:rsidP="009C6E98">
      <w:pPr>
        <w:pStyle w:val="Caption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0104" w:dyaOrig="6504" w14:anchorId="26AB04F5">
          <v:shape id="_x0000_i1028" type="#_x0000_t75" alt="" style="width:434.25pt;height:241.5pt;mso-width-percent:0;mso-height-percent:0;mso-width-percent:0;mso-height-percent:0" o:ole="">
            <v:imagedata r:id="rId53" o:title=""/>
          </v:shape>
          <o:OLEObject Type="Embed" ProgID="ACD.ChemSketch.20" ShapeID="_x0000_i1028" DrawAspect="Content" ObjectID="_1579596426" r:id="rId54"/>
        </w:object>
      </w:r>
    </w:p>
    <w:p w14:paraId="355701F9" w14:textId="77777777" w:rsidR="00B6586F" w:rsidRDefault="00B6586F" w:rsidP="00B6586F"/>
    <w:p w14:paraId="65F374A3" w14:textId="77777777" w:rsidR="00B6586F" w:rsidRDefault="00B6586F" w:rsidP="00B6586F"/>
    <w:p w14:paraId="47CE807C" w14:textId="77777777" w:rsidR="00B6586F" w:rsidRDefault="00B6586F" w:rsidP="00B6586F"/>
    <w:p w14:paraId="5823E4C5" w14:textId="77777777" w:rsidR="00EF305A" w:rsidRDefault="00EF305A" w:rsidP="00B6586F">
      <w:pPr>
        <w:sectPr w:rsidR="00EF305A" w:rsidSect="00881F29">
          <w:footerReference w:type="default" r:id="rId5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740C3D98" w14:textId="77777777" w:rsidR="00B6586F" w:rsidRPr="00B6586F" w:rsidRDefault="00B6586F" w:rsidP="00B6586F"/>
    <w:p w14:paraId="14A3DCDE" w14:textId="77777777" w:rsidR="00B6586F" w:rsidRPr="00BD7ABE" w:rsidRDefault="00B6586F" w:rsidP="00B6586F">
      <w:pPr>
        <w:pStyle w:val="Caption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r w:rsidRPr="00BD7ABE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2-(3,4-M</w:t>
      </w:r>
      <w: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ethylendioxyphenyl)-2-(4-methyl</w:t>
      </w:r>
      <w:r w:rsidRPr="00BD7ABE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p</w:t>
      </w:r>
      <w: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iperidin-1-yl) acetonitrile (6)</w:t>
      </w:r>
    </w:p>
    <w:p w14:paraId="6D5CF2CF" w14:textId="77777777" w:rsidR="00B6586F" w:rsidRDefault="00B6586F" w:rsidP="009C6E98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</w:p>
    <w:p w14:paraId="21DBD7F3" w14:textId="77777777" w:rsidR="00B6586F" w:rsidRDefault="00900152" w:rsidP="009C6E98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  <w:r>
        <w:rPr>
          <w:rFonts w:ascii="Arial" w:hAnsi="Arial" w:cs="Arial"/>
          <w:b w:val="0"/>
          <w:noProof/>
          <w:lang w:val="en-IN" w:eastAsia="en-IN"/>
        </w:rPr>
        <w:drawing>
          <wp:inline distT="0" distB="0" distL="0" distR="0" wp14:anchorId="09E9F470" wp14:editId="6F532076">
            <wp:extent cx="5612130" cy="1580873"/>
            <wp:effectExtent l="0" t="0" r="762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8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5CB9" w14:textId="77777777" w:rsidR="00900152" w:rsidRDefault="00900152" w:rsidP="00900152">
      <w:pPr>
        <w:rPr>
          <w:lang w:val="en-US"/>
        </w:rPr>
      </w:pPr>
    </w:p>
    <w:p w14:paraId="1809D7B6" w14:textId="77777777" w:rsidR="00900152" w:rsidRPr="00900152" w:rsidRDefault="00900152" w:rsidP="00900152">
      <w:pPr>
        <w:rPr>
          <w:lang w:val="en-US"/>
        </w:rPr>
      </w:pPr>
    </w:p>
    <w:p w14:paraId="4CA524ED" w14:textId="77777777" w:rsidR="00B6586F" w:rsidRDefault="00B20E19" w:rsidP="009C6E98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  <w:r>
        <w:rPr>
          <w:rFonts w:ascii="Arial" w:hAnsi="Arial" w:cs="Arial"/>
          <w:noProof/>
        </w:rPr>
        <w:object w:dxaOrig="10104" w:dyaOrig="6504" w14:anchorId="63113C69">
          <v:shape id="_x0000_i1029" type="#_x0000_t75" alt="" style="width:420.75pt;height:241.5pt;mso-width-percent:0;mso-height-percent:0;mso-width-percent:0;mso-height-percent:0" o:ole="">
            <v:imagedata r:id="rId57" o:title=""/>
          </v:shape>
          <o:OLEObject Type="Embed" ProgID="ACD.ChemSketch.20" ShapeID="_x0000_i1029" DrawAspect="Content" ObjectID="_1579596427" r:id="rId58"/>
        </w:object>
      </w:r>
    </w:p>
    <w:p w14:paraId="768680B2" w14:textId="77777777" w:rsidR="00B6586F" w:rsidRDefault="00B6586F" w:rsidP="009C6E98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</w:p>
    <w:p w14:paraId="21041C62" w14:textId="77777777" w:rsidR="00900152" w:rsidRDefault="00900152" w:rsidP="00900152">
      <w:pPr>
        <w:rPr>
          <w:lang w:val="en-US"/>
        </w:rPr>
      </w:pPr>
    </w:p>
    <w:p w14:paraId="35C1AED9" w14:textId="77777777" w:rsidR="00900152" w:rsidRDefault="00900152" w:rsidP="00900152">
      <w:pPr>
        <w:rPr>
          <w:lang w:val="en-US"/>
        </w:rPr>
      </w:pPr>
    </w:p>
    <w:p w14:paraId="625D8D1A" w14:textId="77777777" w:rsidR="00900152" w:rsidRDefault="00900152" w:rsidP="00900152">
      <w:pPr>
        <w:rPr>
          <w:lang w:val="en-US"/>
        </w:rPr>
      </w:pPr>
    </w:p>
    <w:p w14:paraId="39FB0938" w14:textId="77777777" w:rsidR="00900152" w:rsidRDefault="00900152" w:rsidP="00900152">
      <w:pPr>
        <w:rPr>
          <w:lang w:val="en-US"/>
        </w:rPr>
      </w:pPr>
    </w:p>
    <w:p w14:paraId="6E9D7CF6" w14:textId="77777777" w:rsidR="00EF305A" w:rsidRDefault="00EF305A" w:rsidP="00900152">
      <w:pPr>
        <w:rPr>
          <w:lang w:val="en-US"/>
        </w:rPr>
        <w:sectPr w:rsidR="00EF305A" w:rsidSect="00881F29">
          <w:footerReference w:type="default" r:id="rId5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2ACFDE7B" w14:textId="77777777" w:rsidR="00900152" w:rsidRPr="00900152" w:rsidRDefault="00900152" w:rsidP="00900152">
      <w:pPr>
        <w:rPr>
          <w:lang w:val="en-US"/>
        </w:rPr>
      </w:pPr>
    </w:p>
    <w:p w14:paraId="0396EAEE" w14:textId="77777777" w:rsidR="00900152" w:rsidRPr="001F521D" w:rsidRDefault="00900152" w:rsidP="00900152">
      <w:pPr>
        <w:rPr>
          <w:rFonts w:ascii="Times New Roman" w:hAnsi="Times New Roman" w:cs="Times New Roman"/>
          <w:b/>
          <w:lang w:val="en-US"/>
        </w:rPr>
      </w:pPr>
      <w:r w:rsidRPr="001F521D">
        <w:rPr>
          <w:rFonts w:ascii="Times New Roman" w:hAnsi="Times New Roman" w:cs="Times New Roman"/>
          <w:b/>
          <w:lang w:val="en-US"/>
        </w:rPr>
        <w:t>2-(4-Methoxyphenyl)-2-(2-met</w:t>
      </w:r>
      <w:r>
        <w:rPr>
          <w:rFonts w:ascii="Times New Roman" w:hAnsi="Times New Roman" w:cs="Times New Roman"/>
          <w:b/>
          <w:lang w:val="en-US"/>
        </w:rPr>
        <w:t>hylpiperidin-1-yl) acetonitrile</w:t>
      </w:r>
      <w:r w:rsidRPr="001F521D">
        <w:rPr>
          <w:rFonts w:ascii="Times New Roman" w:hAnsi="Times New Roman" w:cs="Times New Roman"/>
          <w:b/>
          <w:lang w:val="en-US"/>
        </w:rPr>
        <w:t xml:space="preserve"> (</w:t>
      </w:r>
      <w:r>
        <w:rPr>
          <w:rFonts w:ascii="Times New Roman" w:hAnsi="Times New Roman" w:cs="Times New Roman"/>
          <w:b/>
          <w:lang w:val="en-US"/>
        </w:rPr>
        <w:t>7)</w:t>
      </w:r>
    </w:p>
    <w:p w14:paraId="4FBF628F" w14:textId="77777777" w:rsidR="00900152" w:rsidRDefault="00900152" w:rsidP="009C6E98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</w:p>
    <w:p w14:paraId="7C34E754" w14:textId="77777777" w:rsidR="00900152" w:rsidRDefault="00900152" w:rsidP="009C6E98">
      <w:pPr>
        <w:pStyle w:val="Caption"/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</w:pPr>
      <w:r>
        <w:rPr>
          <w:rFonts w:ascii="Arial" w:hAnsi="Arial" w:cs="Arial"/>
          <w:b w:val="0"/>
          <w:noProof/>
          <w:lang w:val="en-IN" w:eastAsia="en-IN"/>
        </w:rPr>
        <w:drawing>
          <wp:inline distT="0" distB="0" distL="0" distR="0" wp14:anchorId="27477791" wp14:editId="7BC2ACF8">
            <wp:extent cx="5612130" cy="1536358"/>
            <wp:effectExtent l="0" t="0" r="762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3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8A7D" w14:textId="77777777" w:rsidR="00900152" w:rsidRDefault="00900152" w:rsidP="00900152">
      <w:pPr>
        <w:rPr>
          <w:lang w:val="en-US"/>
        </w:rPr>
      </w:pPr>
    </w:p>
    <w:p w14:paraId="2E1C9263" w14:textId="77777777" w:rsidR="00900152" w:rsidRPr="00900152" w:rsidRDefault="00900152" w:rsidP="00900152">
      <w:pPr>
        <w:rPr>
          <w:lang w:val="en-US"/>
        </w:rPr>
      </w:pPr>
    </w:p>
    <w:p w14:paraId="1928A38E" w14:textId="77777777" w:rsidR="00900152" w:rsidRDefault="00B20E19" w:rsidP="009C6E98">
      <w:pPr>
        <w:pStyle w:val="Caption"/>
      </w:pPr>
      <w:r>
        <w:rPr>
          <w:noProof/>
        </w:rPr>
        <w:object w:dxaOrig="10104" w:dyaOrig="6504" w14:anchorId="7672A83E">
          <v:shape id="_x0000_i1030" type="#_x0000_t75" alt="" style="width:436.5pt;height:252pt;mso-width-percent:0;mso-height-percent:0;mso-width-percent:0;mso-height-percent:0" o:ole="">
            <v:imagedata r:id="rId61" o:title=""/>
          </v:shape>
          <o:OLEObject Type="Embed" ProgID="ACD.ChemSketch.20" ShapeID="_x0000_i1030" DrawAspect="Content" ObjectID="_1579596428" r:id="rId62"/>
        </w:object>
      </w:r>
    </w:p>
    <w:p w14:paraId="47172BEB" w14:textId="77777777" w:rsidR="00900152" w:rsidRDefault="00900152" w:rsidP="00900152"/>
    <w:p w14:paraId="5EFCAC16" w14:textId="77777777" w:rsidR="00900152" w:rsidRDefault="00900152" w:rsidP="00900152"/>
    <w:p w14:paraId="1E62C068" w14:textId="77777777" w:rsidR="00900152" w:rsidRDefault="00900152" w:rsidP="00900152"/>
    <w:p w14:paraId="4D7C0549" w14:textId="77777777" w:rsidR="00900152" w:rsidRDefault="00900152" w:rsidP="00900152"/>
    <w:p w14:paraId="29E3A181" w14:textId="77777777" w:rsidR="00EF305A" w:rsidRDefault="00EF305A" w:rsidP="00900152">
      <w:pPr>
        <w:sectPr w:rsidR="00EF305A" w:rsidSect="00881F29">
          <w:footerReference w:type="default" r:id="rId6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CB79F7E" w14:textId="77777777" w:rsidR="00900152" w:rsidRDefault="00900152" w:rsidP="00900152"/>
    <w:p w14:paraId="4B6E5F24" w14:textId="77777777" w:rsidR="00900152" w:rsidRDefault="00900152" w:rsidP="00900152">
      <w:pPr>
        <w:rPr>
          <w:rFonts w:ascii="Times New Roman" w:hAnsi="Times New Roman" w:cs="Times New Roman"/>
          <w:b/>
          <w:lang w:val="en-US"/>
        </w:rPr>
      </w:pPr>
      <w:r w:rsidRPr="001F521D">
        <w:rPr>
          <w:rFonts w:ascii="Times New Roman" w:hAnsi="Times New Roman" w:cs="Times New Roman"/>
          <w:b/>
          <w:lang w:val="en-US"/>
        </w:rPr>
        <w:t>2-(3,4-Dimethoxyphenyl)-2-(2-methylpiperidin-1-yl) acetonitrile (</w:t>
      </w:r>
      <w:r>
        <w:rPr>
          <w:rFonts w:ascii="Times New Roman" w:hAnsi="Times New Roman" w:cs="Times New Roman"/>
          <w:b/>
          <w:lang w:val="en-US"/>
        </w:rPr>
        <w:t>8)</w:t>
      </w:r>
      <w:r w:rsidRPr="001F521D">
        <w:rPr>
          <w:lang w:val="en-US"/>
        </w:rPr>
        <w:t xml:space="preserve"> </w:t>
      </w:r>
    </w:p>
    <w:p w14:paraId="6444D506" w14:textId="77777777" w:rsidR="00900152" w:rsidRDefault="00900152" w:rsidP="00900152"/>
    <w:p w14:paraId="3FAD2511" w14:textId="77777777" w:rsidR="0029724D" w:rsidRDefault="0029724D" w:rsidP="00900152"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27AD3FFF" wp14:editId="3C7CDBA6">
            <wp:extent cx="5612130" cy="1583457"/>
            <wp:effectExtent l="0" t="0" r="7620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C781" w14:textId="77777777" w:rsidR="0029724D" w:rsidRDefault="0029724D" w:rsidP="00900152"/>
    <w:p w14:paraId="24B980E6" w14:textId="77777777" w:rsidR="0029724D" w:rsidRDefault="0029724D" w:rsidP="00900152"/>
    <w:p w14:paraId="7B92B3B8" w14:textId="77777777" w:rsidR="0029724D" w:rsidRDefault="0029724D" w:rsidP="00900152"/>
    <w:p w14:paraId="46059494" w14:textId="77777777" w:rsidR="0029724D" w:rsidRDefault="00B20E19" w:rsidP="00900152">
      <w:r>
        <w:rPr>
          <w:rFonts w:ascii="Arial" w:hAnsi="Arial" w:cs="Arial"/>
          <w:b/>
          <w:noProof/>
        </w:rPr>
        <w:object w:dxaOrig="10104" w:dyaOrig="6504" w14:anchorId="1D034A1F">
          <v:shape id="_x0000_i1031" type="#_x0000_t75" alt="" style="width:425.25pt;height:252pt;mso-width-percent:0;mso-height-percent:0;mso-width-percent:0;mso-height-percent:0" o:ole="">
            <v:imagedata r:id="rId65" o:title=""/>
          </v:shape>
          <o:OLEObject Type="Embed" ProgID="ACD.ChemSketch.20" ShapeID="_x0000_i1031" DrawAspect="Content" ObjectID="_1579596429" r:id="rId66"/>
        </w:object>
      </w:r>
    </w:p>
    <w:p w14:paraId="5F21B99F" w14:textId="77777777" w:rsidR="0029724D" w:rsidRDefault="0029724D" w:rsidP="00900152"/>
    <w:p w14:paraId="2BDAEA05" w14:textId="77777777" w:rsidR="0029724D" w:rsidRDefault="0029724D" w:rsidP="00900152"/>
    <w:p w14:paraId="085092D1" w14:textId="77777777" w:rsidR="0029724D" w:rsidRDefault="0029724D" w:rsidP="00900152"/>
    <w:p w14:paraId="161D1CF7" w14:textId="77777777" w:rsidR="007937AC" w:rsidRDefault="007937AC" w:rsidP="00900152">
      <w:pPr>
        <w:sectPr w:rsidR="007937AC" w:rsidSect="00881F29">
          <w:footerReference w:type="default" r:id="rId6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75ECFCAE" w14:textId="77777777" w:rsidR="0029724D" w:rsidRDefault="0029724D" w:rsidP="00900152"/>
    <w:p w14:paraId="1FA68DF5" w14:textId="77777777" w:rsidR="0029724D" w:rsidRPr="0068473C" w:rsidRDefault="0029724D" w:rsidP="0029724D">
      <w:pPr>
        <w:rPr>
          <w:rFonts w:ascii="Times New Roman" w:hAnsi="Times New Roman" w:cs="Times New Roman"/>
          <w:b/>
        </w:rPr>
      </w:pPr>
      <w:r w:rsidRPr="0068473C">
        <w:rPr>
          <w:rFonts w:ascii="Times New Roman" w:hAnsi="Times New Roman" w:cs="Times New Roman"/>
          <w:b/>
        </w:rPr>
        <w:t>2-(3,4-Methylendioxyphenyl)-2-(2-mehylp</w:t>
      </w:r>
      <w:r>
        <w:rPr>
          <w:rFonts w:ascii="Times New Roman" w:hAnsi="Times New Roman" w:cs="Times New Roman"/>
          <w:b/>
        </w:rPr>
        <w:t>iperidin-1-yl) acetonitrile (9)</w:t>
      </w:r>
    </w:p>
    <w:p w14:paraId="53A0B576" w14:textId="77777777" w:rsidR="0029724D" w:rsidRDefault="0029724D" w:rsidP="00900152"/>
    <w:p w14:paraId="575E5851" w14:textId="77777777" w:rsidR="0029724D" w:rsidRDefault="0029724D" w:rsidP="00900152"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223F406F" wp14:editId="6F97AC80">
            <wp:extent cx="5612130" cy="1579911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FD35" w14:textId="77777777" w:rsidR="0029724D" w:rsidRDefault="0029724D" w:rsidP="00900152"/>
    <w:p w14:paraId="11F4B5AB" w14:textId="77777777" w:rsidR="00977D46" w:rsidRDefault="00977D46" w:rsidP="00900152"/>
    <w:p w14:paraId="73EA2BAC" w14:textId="77777777" w:rsidR="0029724D" w:rsidRDefault="0029724D" w:rsidP="00900152"/>
    <w:p w14:paraId="799A5B6B" w14:textId="77777777" w:rsidR="0029724D" w:rsidRDefault="00B20E19" w:rsidP="00900152">
      <w:r>
        <w:rPr>
          <w:noProof/>
        </w:rPr>
        <w:object w:dxaOrig="10104" w:dyaOrig="6504" w14:anchorId="28C1A3F6">
          <v:shape id="_x0000_i1032" type="#_x0000_t75" alt="" style="width:436.5pt;height:241.5pt;mso-width-percent:0;mso-height-percent:0;mso-width-percent:0;mso-height-percent:0" o:ole="">
            <v:imagedata r:id="rId69" o:title=""/>
          </v:shape>
          <o:OLEObject Type="Embed" ProgID="ACD.ChemSketch.20" ShapeID="_x0000_i1032" DrawAspect="Content" ObjectID="_1579596430" r:id="rId70"/>
        </w:object>
      </w:r>
    </w:p>
    <w:p w14:paraId="31B2147A" w14:textId="77777777" w:rsidR="0029724D" w:rsidRDefault="0029724D" w:rsidP="00900152"/>
    <w:p w14:paraId="17C868DC" w14:textId="77777777" w:rsidR="0029724D" w:rsidRDefault="0029724D" w:rsidP="00900152"/>
    <w:p w14:paraId="7E6B7FE8" w14:textId="77777777" w:rsidR="0029724D" w:rsidRDefault="0029724D" w:rsidP="00900152"/>
    <w:p w14:paraId="7D16EC20" w14:textId="77777777" w:rsidR="004072ED" w:rsidRDefault="004072ED" w:rsidP="00900152">
      <w:pPr>
        <w:sectPr w:rsidR="004072ED" w:rsidSect="00881F29">
          <w:footerReference w:type="default" r:id="rId7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736D89C6" w14:textId="77777777" w:rsidR="0029724D" w:rsidRDefault="0029724D" w:rsidP="00900152"/>
    <w:p w14:paraId="4C4B5E66" w14:textId="77777777" w:rsidR="008D28E6" w:rsidRPr="0068473C" w:rsidRDefault="008D28E6" w:rsidP="008D28E6">
      <w:pPr>
        <w:jc w:val="both"/>
        <w:rPr>
          <w:rFonts w:ascii="Times New Roman" w:hAnsi="Times New Roman" w:cs="Times New Roman"/>
          <w:b/>
          <w:lang w:val="en-US"/>
        </w:rPr>
      </w:pPr>
      <w:r w:rsidRPr="0068473C">
        <w:rPr>
          <w:rFonts w:ascii="Times New Roman" w:hAnsi="Times New Roman" w:cs="Times New Roman"/>
          <w:b/>
          <w:lang w:val="en-US"/>
        </w:rPr>
        <w:t>2-(4-Methoxyphenyl)-2-(pyr</w:t>
      </w:r>
      <w:r>
        <w:rPr>
          <w:rFonts w:ascii="Times New Roman" w:hAnsi="Times New Roman" w:cs="Times New Roman"/>
          <w:b/>
          <w:lang w:val="en-US"/>
        </w:rPr>
        <w:t>rolidin-1-yl) acetonitrile (10)</w:t>
      </w:r>
      <w:r w:rsidRPr="0068473C">
        <w:rPr>
          <w:rFonts w:ascii="Times New Roman" w:hAnsi="Times New Roman" w:cs="Times New Roman"/>
          <w:b/>
          <w:lang w:val="en-US"/>
        </w:rPr>
        <w:t xml:space="preserve"> </w:t>
      </w:r>
    </w:p>
    <w:p w14:paraId="0271576F" w14:textId="77777777" w:rsidR="0029724D" w:rsidRDefault="0029724D" w:rsidP="00900152">
      <w:pPr>
        <w:rPr>
          <w:lang w:val="en-US"/>
        </w:rPr>
      </w:pPr>
    </w:p>
    <w:p w14:paraId="5133F1C6" w14:textId="77777777" w:rsidR="008D28E6" w:rsidRDefault="008D28E6" w:rsidP="00900152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27BBD8C7" wp14:editId="6C781DE9">
            <wp:extent cx="5544820" cy="1605280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1877" w14:textId="77777777" w:rsidR="008D28E6" w:rsidRDefault="008D28E6" w:rsidP="00900152">
      <w:pPr>
        <w:rPr>
          <w:lang w:val="en-US"/>
        </w:rPr>
      </w:pPr>
    </w:p>
    <w:p w14:paraId="33EA6E6A" w14:textId="77777777" w:rsidR="008D28E6" w:rsidRPr="008D28E6" w:rsidRDefault="008D28E6" w:rsidP="00900152">
      <w:pPr>
        <w:rPr>
          <w:lang w:val="en-US"/>
        </w:rPr>
      </w:pPr>
    </w:p>
    <w:bookmarkEnd w:id="1"/>
    <w:p w14:paraId="439AA289" w14:textId="77777777" w:rsidR="009C6E98" w:rsidRPr="009F606D" w:rsidRDefault="00B20E19" w:rsidP="009C6E98">
      <w:pPr>
        <w:jc w:val="both"/>
        <w:rPr>
          <w:rFonts w:ascii="Arial" w:hAnsi="Arial" w:cs="Arial"/>
          <w:b/>
          <w:lang w:val="en-US"/>
        </w:rPr>
      </w:pPr>
      <w:r>
        <w:rPr>
          <w:noProof/>
        </w:rPr>
        <w:object w:dxaOrig="10104" w:dyaOrig="6504" w14:anchorId="572068C2">
          <v:shape id="_x0000_i1033" type="#_x0000_t75" alt="" style="width:432.75pt;height:234.75pt;mso-width-percent:0;mso-height-percent:0;mso-width-percent:0;mso-height-percent:0" o:ole="">
            <v:imagedata r:id="rId73" o:title=""/>
          </v:shape>
          <o:OLEObject Type="Embed" ProgID="ACD.ChemSketch.20" ShapeID="_x0000_i1033" DrawAspect="Content" ObjectID="_1579596431" r:id="rId74"/>
        </w:object>
      </w:r>
    </w:p>
    <w:p w14:paraId="1E5A4D4B" w14:textId="77777777" w:rsidR="009C6E98" w:rsidRDefault="009C6E98" w:rsidP="009C6E98">
      <w:pPr>
        <w:jc w:val="both"/>
        <w:rPr>
          <w:rFonts w:ascii="Arial" w:hAnsi="Arial" w:cs="Arial"/>
          <w:b/>
          <w:lang w:val="en-US"/>
        </w:rPr>
      </w:pPr>
    </w:p>
    <w:p w14:paraId="095402D4" w14:textId="77777777" w:rsidR="009C6E98" w:rsidRDefault="009C6E98" w:rsidP="009C6E98">
      <w:pPr>
        <w:jc w:val="both"/>
        <w:rPr>
          <w:rFonts w:ascii="Arial" w:hAnsi="Arial" w:cs="Arial"/>
          <w:b/>
          <w:lang w:val="en-US"/>
        </w:rPr>
      </w:pPr>
    </w:p>
    <w:p w14:paraId="76FD248D" w14:textId="77777777" w:rsidR="009C6E98" w:rsidRDefault="009C6E98" w:rsidP="009C6E98">
      <w:pPr>
        <w:jc w:val="both"/>
        <w:rPr>
          <w:rFonts w:ascii="Arial" w:hAnsi="Arial" w:cs="Arial"/>
          <w:b/>
          <w:lang w:val="en-US"/>
        </w:rPr>
      </w:pPr>
    </w:p>
    <w:p w14:paraId="6870357F" w14:textId="77777777" w:rsidR="008D28E6" w:rsidRDefault="008D28E6" w:rsidP="009C6E98">
      <w:pPr>
        <w:jc w:val="both"/>
        <w:rPr>
          <w:rFonts w:ascii="Arial" w:hAnsi="Arial" w:cs="Arial"/>
          <w:b/>
          <w:lang w:val="en-US"/>
        </w:rPr>
      </w:pPr>
    </w:p>
    <w:p w14:paraId="33C14824" w14:textId="77777777" w:rsidR="004072ED" w:rsidRDefault="004072ED" w:rsidP="009C6E98">
      <w:pPr>
        <w:jc w:val="both"/>
        <w:rPr>
          <w:rFonts w:ascii="Arial" w:hAnsi="Arial" w:cs="Arial"/>
          <w:b/>
          <w:lang w:val="en-US"/>
        </w:rPr>
        <w:sectPr w:rsidR="004072ED" w:rsidSect="00881F29">
          <w:footerReference w:type="default" r:id="rId7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8F96259" w14:textId="77777777" w:rsidR="008D28E6" w:rsidRDefault="008D28E6" w:rsidP="009C6E98">
      <w:pPr>
        <w:jc w:val="both"/>
        <w:rPr>
          <w:rFonts w:ascii="Arial" w:hAnsi="Arial" w:cs="Arial"/>
          <w:b/>
          <w:lang w:val="en-US"/>
        </w:rPr>
      </w:pPr>
    </w:p>
    <w:p w14:paraId="323EBEEF" w14:textId="77777777" w:rsidR="008D28E6" w:rsidRDefault="008D28E6" w:rsidP="009C6E98">
      <w:pPr>
        <w:jc w:val="both"/>
        <w:rPr>
          <w:rFonts w:ascii="Arial" w:hAnsi="Arial" w:cs="Arial"/>
          <w:b/>
          <w:lang w:val="en-US"/>
        </w:rPr>
      </w:pPr>
    </w:p>
    <w:p w14:paraId="2C2F9F0E" w14:textId="77777777" w:rsidR="008D28E6" w:rsidRPr="0068473C" w:rsidRDefault="008D28E6" w:rsidP="008D28E6">
      <w:pPr>
        <w:jc w:val="both"/>
        <w:rPr>
          <w:rFonts w:ascii="Times New Roman" w:hAnsi="Times New Roman" w:cs="Times New Roman"/>
          <w:b/>
          <w:lang w:val="en-US"/>
        </w:rPr>
      </w:pPr>
      <w:r w:rsidRPr="0068473C">
        <w:rPr>
          <w:rFonts w:ascii="Times New Roman" w:hAnsi="Times New Roman" w:cs="Times New Roman"/>
          <w:b/>
          <w:lang w:val="en-US"/>
        </w:rPr>
        <w:t>2-(4-Methoxyphenyl</w:t>
      </w:r>
      <w:r>
        <w:rPr>
          <w:rFonts w:ascii="Times New Roman" w:hAnsi="Times New Roman" w:cs="Times New Roman"/>
          <w:b/>
          <w:lang w:val="en-US"/>
        </w:rPr>
        <w:t>)-2-morpholineacetonitrile (11)</w:t>
      </w:r>
    </w:p>
    <w:p w14:paraId="39F5B9D2" w14:textId="77777777" w:rsidR="008D28E6" w:rsidRDefault="008D28E6" w:rsidP="009C6E98">
      <w:pPr>
        <w:jc w:val="both"/>
        <w:rPr>
          <w:rFonts w:ascii="Arial" w:hAnsi="Arial" w:cs="Arial"/>
          <w:b/>
          <w:lang w:val="en-US"/>
        </w:rPr>
      </w:pPr>
    </w:p>
    <w:p w14:paraId="22E6900C" w14:textId="77777777" w:rsidR="008D28E6" w:rsidRDefault="008D28E6" w:rsidP="009C6E98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115FB0B9" wp14:editId="1F0B5F4F">
            <wp:extent cx="5603240" cy="1517650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DF46" w14:textId="77777777" w:rsidR="008D28E6" w:rsidRDefault="008D28E6" w:rsidP="009C6E98">
      <w:pPr>
        <w:jc w:val="both"/>
        <w:rPr>
          <w:rFonts w:ascii="Arial" w:hAnsi="Arial" w:cs="Arial"/>
          <w:b/>
          <w:lang w:val="en-US"/>
        </w:rPr>
      </w:pPr>
    </w:p>
    <w:p w14:paraId="27F23BC6" w14:textId="77777777" w:rsidR="00977D46" w:rsidRDefault="00977D46" w:rsidP="009C6E98">
      <w:pPr>
        <w:jc w:val="both"/>
        <w:rPr>
          <w:rFonts w:ascii="Arial" w:hAnsi="Arial" w:cs="Arial"/>
          <w:b/>
          <w:lang w:val="en-US"/>
        </w:rPr>
      </w:pPr>
    </w:p>
    <w:p w14:paraId="12EBEF61" w14:textId="77777777" w:rsidR="008D28E6" w:rsidRDefault="008D28E6" w:rsidP="009C6E98">
      <w:pPr>
        <w:jc w:val="both"/>
        <w:rPr>
          <w:rFonts w:ascii="Arial" w:hAnsi="Arial" w:cs="Arial"/>
          <w:b/>
          <w:lang w:val="en-US"/>
        </w:rPr>
      </w:pPr>
    </w:p>
    <w:p w14:paraId="004B1B8F" w14:textId="77777777" w:rsidR="009C6E98" w:rsidRPr="004934F1" w:rsidRDefault="00B20E19" w:rsidP="009C6E98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object w:dxaOrig="10104" w:dyaOrig="6504" w14:anchorId="125412B9">
          <v:shape id="_x0000_i1034" type="#_x0000_t75" alt="" style="width:434.25pt;height:222.75pt;mso-width-percent:0;mso-height-percent:0;mso-width-percent:0;mso-height-percent:0" o:ole="">
            <v:imagedata r:id="rId77" o:title=""/>
          </v:shape>
          <o:OLEObject Type="Embed" ProgID="ACD.ChemSketch.20" ShapeID="_x0000_i1034" DrawAspect="Content" ObjectID="_1579596432" r:id="rId78"/>
        </w:object>
      </w:r>
    </w:p>
    <w:sectPr w:rsidR="009C6E98" w:rsidRPr="004934F1" w:rsidSect="00881F29">
      <w:footerReference w:type="default" r:id="rId79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DE7C6" w14:textId="77777777" w:rsidR="00491ACC" w:rsidRDefault="00491ACC" w:rsidP="00881F29">
      <w:pPr>
        <w:spacing w:after="0" w:line="240" w:lineRule="auto"/>
      </w:pPr>
      <w:r>
        <w:separator/>
      </w:r>
    </w:p>
  </w:endnote>
  <w:endnote w:type="continuationSeparator" w:id="0">
    <w:p w14:paraId="28759112" w14:textId="77777777" w:rsidR="00491ACC" w:rsidRDefault="00491ACC" w:rsidP="0088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0749898"/>
      <w:docPartObj>
        <w:docPartGallery w:val="Page Numbers (Bottom of Page)"/>
        <w:docPartUnique/>
      </w:docPartObj>
    </w:sdtPr>
    <w:sdtEndPr/>
    <w:sdtContent>
      <w:p w14:paraId="111E4356" w14:textId="77777777" w:rsidR="00881F29" w:rsidRDefault="007A752E">
        <w:pPr>
          <w:pStyle w:val="Footer"/>
          <w:jc w:val="right"/>
        </w:pPr>
        <w:r>
          <w:t>S1</w:t>
        </w:r>
      </w:p>
    </w:sdtContent>
  </w:sdt>
  <w:p w14:paraId="5109F1EA" w14:textId="77777777" w:rsidR="00950E5F" w:rsidRDefault="00950E5F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234928"/>
      <w:docPartObj>
        <w:docPartGallery w:val="Page Numbers (Bottom of Page)"/>
        <w:docPartUnique/>
      </w:docPartObj>
    </w:sdtPr>
    <w:sdtEndPr/>
    <w:sdtContent>
      <w:p w14:paraId="5D870E58" w14:textId="77777777" w:rsidR="00777529" w:rsidRDefault="00777529" w:rsidP="003843CE">
        <w:pPr>
          <w:pStyle w:val="Footer"/>
          <w:jc w:val="center"/>
        </w:pPr>
      </w:p>
      <w:p w14:paraId="213E21C2" w14:textId="77777777" w:rsidR="00777529" w:rsidRDefault="00AD4FC7">
        <w:pPr>
          <w:pStyle w:val="Footer"/>
          <w:jc w:val="right"/>
        </w:pPr>
        <w:r>
          <w:t>S10</w:t>
        </w:r>
      </w:p>
    </w:sdtContent>
  </w:sdt>
  <w:p w14:paraId="67A1D682" w14:textId="77777777" w:rsidR="00777529" w:rsidRDefault="00777529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14747"/>
      <w:docPartObj>
        <w:docPartGallery w:val="Page Numbers (Bottom of Page)"/>
        <w:docPartUnique/>
      </w:docPartObj>
    </w:sdtPr>
    <w:sdtEndPr/>
    <w:sdtContent>
      <w:p w14:paraId="469AB7EA" w14:textId="77777777" w:rsidR="00777529" w:rsidRDefault="00AD4FC7">
        <w:pPr>
          <w:pStyle w:val="Footer"/>
          <w:jc w:val="right"/>
        </w:pPr>
        <w:r>
          <w:t>S11</w:t>
        </w:r>
      </w:p>
      <w:p w14:paraId="388E6F4A" w14:textId="77777777" w:rsidR="00777529" w:rsidRDefault="00491ACC">
        <w:pPr>
          <w:pStyle w:val="Footer"/>
          <w:jc w:val="right"/>
        </w:pPr>
      </w:p>
    </w:sdtContent>
  </w:sdt>
  <w:p w14:paraId="4B503735" w14:textId="77777777" w:rsidR="00777529" w:rsidRDefault="00777529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659090"/>
      <w:docPartObj>
        <w:docPartGallery w:val="Page Numbers (Bottom of Page)"/>
        <w:docPartUnique/>
      </w:docPartObj>
    </w:sdtPr>
    <w:sdtEndPr/>
    <w:sdtContent>
      <w:p w14:paraId="6DF13A62" w14:textId="77777777" w:rsidR="00777529" w:rsidRDefault="00AD4FC7">
        <w:pPr>
          <w:pStyle w:val="Footer"/>
          <w:jc w:val="right"/>
        </w:pPr>
        <w:r>
          <w:t>S12</w:t>
        </w:r>
      </w:p>
      <w:p w14:paraId="5A59C45A" w14:textId="77777777" w:rsidR="00777529" w:rsidRDefault="00491ACC">
        <w:pPr>
          <w:pStyle w:val="Footer"/>
          <w:jc w:val="right"/>
        </w:pPr>
      </w:p>
    </w:sdtContent>
  </w:sdt>
  <w:p w14:paraId="40CE8930" w14:textId="77777777" w:rsidR="00777529" w:rsidRDefault="00777529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1510860"/>
      <w:docPartObj>
        <w:docPartGallery w:val="Page Numbers (Bottom of Page)"/>
        <w:docPartUnique/>
      </w:docPartObj>
    </w:sdtPr>
    <w:sdtEndPr/>
    <w:sdtContent>
      <w:p w14:paraId="7C8A0568" w14:textId="77777777" w:rsidR="00362348" w:rsidRDefault="00AD4FC7">
        <w:pPr>
          <w:pStyle w:val="Footer"/>
          <w:jc w:val="right"/>
        </w:pPr>
        <w:r>
          <w:t>S13</w:t>
        </w:r>
      </w:p>
      <w:p w14:paraId="55FE54A0" w14:textId="77777777" w:rsidR="00362348" w:rsidRDefault="00491ACC">
        <w:pPr>
          <w:pStyle w:val="Footer"/>
          <w:jc w:val="right"/>
        </w:pPr>
      </w:p>
    </w:sdtContent>
  </w:sdt>
  <w:p w14:paraId="1901630E" w14:textId="77777777" w:rsidR="00362348" w:rsidRDefault="00362348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9353396"/>
      <w:docPartObj>
        <w:docPartGallery w:val="Page Numbers (Bottom of Page)"/>
        <w:docPartUnique/>
      </w:docPartObj>
    </w:sdtPr>
    <w:sdtEndPr/>
    <w:sdtContent>
      <w:p w14:paraId="2AD230A1" w14:textId="77777777" w:rsidR="00362348" w:rsidRDefault="00AD4FC7">
        <w:pPr>
          <w:pStyle w:val="Footer"/>
          <w:jc w:val="right"/>
        </w:pPr>
        <w:r>
          <w:t>S14</w:t>
        </w:r>
      </w:p>
      <w:p w14:paraId="5CA0496F" w14:textId="77777777" w:rsidR="00362348" w:rsidRDefault="00491ACC">
        <w:pPr>
          <w:pStyle w:val="Footer"/>
          <w:jc w:val="right"/>
        </w:pPr>
      </w:p>
    </w:sdtContent>
  </w:sdt>
  <w:p w14:paraId="0C2E02F7" w14:textId="77777777" w:rsidR="00362348" w:rsidRDefault="00362348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9864767"/>
      <w:docPartObj>
        <w:docPartGallery w:val="Page Numbers (Bottom of Page)"/>
        <w:docPartUnique/>
      </w:docPartObj>
    </w:sdtPr>
    <w:sdtEndPr/>
    <w:sdtContent>
      <w:p w14:paraId="63BF6639" w14:textId="77777777" w:rsidR="00EF305A" w:rsidRDefault="00AD4FC7">
        <w:pPr>
          <w:pStyle w:val="Footer"/>
          <w:jc w:val="right"/>
        </w:pPr>
        <w:r>
          <w:t>S15</w:t>
        </w:r>
      </w:p>
      <w:p w14:paraId="40C1964A" w14:textId="77777777" w:rsidR="00EF305A" w:rsidRDefault="00491ACC">
        <w:pPr>
          <w:pStyle w:val="Footer"/>
          <w:jc w:val="right"/>
        </w:pPr>
      </w:p>
    </w:sdtContent>
  </w:sdt>
  <w:p w14:paraId="5DAF58D7" w14:textId="77777777" w:rsidR="00EF305A" w:rsidRDefault="00EF305A">
    <w:pPr>
      <w:pStyle w:val="Foo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3343634"/>
      <w:docPartObj>
        <w:docPartGallery w:val="Page Numbers (Bottom of Page)"/>
        <w:docPartUnique/>
      </w:docPartObj>
    </w:sdtPr>
    <w:sdtEndPr/>
    <w:sdtContent>
      <w:p w14:paraId="5A07490E" w14:textId="77777777" w:rsidR="00EF305A" w:rsidRDefault="00AD4FC7">
        <w:pPr>
          <w:pStyle w:val="Footer"/>
          <w:jc w:val="right"/>
        </w:pPr>
        <w:r>
          <w:t>S16</w:t>
        </w:r>
      </w:p>
      <w:p w14:paraId="648A7201" w14:textId="77777777" w:rsidR="00EF305A" w:rsidRDefault="00491ACC">
        <w:pPr>
          <w:pStyle w:val="Footer"/>
          <w:jc w:val="right"/>
        </w:pPr>
      </w:p>
    </w:sdtContent>
  </w:sdt>
  <w:p w14:paraId="2E447AFD" w14:textId="77777777" w:rsidR="00EF305A" w:rsidRDefault="00EF305A">
    <w:pPr>
      <w:pStyle w:val="Foo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4279867"/>
      <w:docPartObj>
        <w:docPartGallery w:val="Page Numbers (Bottom of Page)"/>
        <w:docPartUnique/>
      </w:docPartObj>
    </w:sdtPr>
    <w:sdtEndPr/>
    <w:sdtContent>
      <w:p w14:paraId="6A5CFB35" w14:textId="77777777" w:rsidR="00EF305A" w:rsidRDefault="00AD4FC7">
        <w:pPr>
          <w:pStyle w:val="Footer"/>
          <w:jc w:val="right"/>
        </w:pPr>
        <w:r>
          <w:t>S17</w:t>
        </w:r>
      </w:p>
      <w:p w14:paraId="0C1E1C0A" w14:textId="77777777" w:rsidR="00EF305A" w:rsidRDefault="00491ACC">
        <w:pPr>
          <w:pStyle w:val="Footer"/>
          <w:jc w:val="right"/>
        </w:pPr>
      </w:p>
    </w:sdtContent>
  </w:sdt>
  <w:p w14:paraId="7A2661CE" w14:textId="77777777" w:rsidR="00EF305A" w:rsidRDefault="00EF305A">
    <w:pPr>
      <w:pStyle w:val="Foo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1559896"/>
      <w:docPartObj>
        <w:docPartGallery w:val="Page Numbers (Bottom of Page)"/>
        <w:docPartUnique/>
      </w:docPartObj>
    </w:sdtPr>
    <w:sdtEndPr/>
    <w:sdtContent>
      <w:p w14:paraId="15F7CA13" w14:textId="77777777" w:rsidR="00EF305A" w:rsidRDefault="00AD4FC7">
        <w:pPr>
          <w:pStyle w:val="Footer"/>
          <w:jc w:val="right"/>
        </w:pPr>
        <w:r>
          <w:t>S18</w:t>
        </w:r>
      </w:p>
      <w:p w14:paraId="5E0FFE30" w14:textId="77777777" w:rsidR="00EF305A" w:rsidRDefault="00491ACC">
        <w:pPr>
          <w:pStyle w:val="Footer"/>
          <w:jc w:val="right"/>
        </w:pPr>
      </w:p>
    </w:sdtContent>
  </w:sdt>
  <w:p w14:paraId="269755A0" w14:textId="77777777" w:rsidR="00EF305A" w:rsidRDefault="00EF305A">
    <w:pPr>
      <w:pStyle w:val="Foo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3619817"/>
      <w:docPartObj>
        <w:docPartGallery w:val="Page Numbers (Bottom of Page)"/>
        <w:docPartUnique/>
      </w:docPartObj>
    </w:sdtPr>
    <w:sdtEndPr/>
    <w:sdtContent>
      <w:p w14:paraId="5C91C647" w14:textId="77777777" w:rsidR="00EF305A" w:rsidRDefault="00AD4FC7">
        <w:pPr>
          <w:pStyle w:val="Footer"/>
          <w:jc w:val="right"/>
        </w:pPr>
        <w:r>
          <w:t>S19</w:t>
        </w:r>
      </w:p>
      <w:p w14:paraId="5F7075BF" w14:textId="77777777" w:rsidR="00EF305A" w:rsidRDefault="00491ACC">
        <w:pPr>
          <w:pStyle w:val="Footer"/>
          <w:jc w:val="right"/>
        </w:pPr>
      </w:p>
    </w:sdtContent>
  </w:sdt>
  <w:p w14:paraId="78620610" w14:textId="77777777" w:rsidR="00EF305A" w:rsidRDefault="00EF30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5490662"/>
      <w:docPartObj>
        <w:docPartGallery w:val="Page Numbers (Bottom of Page)"/>
        <w:docPartUnique/>
      </w:docPartObj>
    </w:sdtPr>
    <w:sdtEndPr/>
    <w:sdtContent>
      <w:p w14:paraId="5ED03438" w14:textId="77777777" w:rsidR="00656C9F" w:rsidRDefault="00D03FA0">
        <w:pPr>
          <w:pStyle w:val="Footer"/>
          <w:jc w:val="right"/>
        </w:pPr>
        <w:r>
          <w:t>S2</w:t>
        </w:r>
      </w:p>
      <w:p w14:paraId="74702B8C" w14:textId="77777777" w:rsidR="00656C9F" w:rsidRDefault="00491ACC">
        <w:pPr>
          <w:pStyle w:val="Footer"/>
          <w:jc w:val="right"/>
        </w:pPr>
      </w:p>
    </w:sdtContent>
  </w:sdt>
  <w:p w14:paraId="0E438695" w14:textId="77777777" w:rsidR="00656C9F" w:rsidRDefault="00656C9F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58435"/>
      <w:docPartObj>
        <w:docPartGallery w:val="Page Numbers (Bottom of Page)"/>
        <w:docPartUnique/>
      </w:docPartObj>
    </w:sdtPr>
    <w:sdtEndPr/>
    <w:sdtContent>
      <w:p w14:paraId="133A3124" w14:textId="77777777" w:rsidR="00EF305A" w:rsidRDefault="00AD4FC7">
        <w:pPr>
          <w:pStyle w:val="Footer"/>
          <w:jc w:val="right"/>
        </w:pPr>
        <w:r>
          <w:t>S20</w:t>
        </w:r>
      </w:p>
      <w:p w14:paraId="3A7BEEC5" w14:textId="77777777" w:rsidR="00EF305A" w:rsidRDefault="00491ACC">
        <w:pPr>
          <w:pStyle w:val="Footer"/>
          <w:jc w:val="right"/>
        </w:pPr>
      </w:p>
    </w:sdtContent>
  </w:sdt>
  <w:p w14:paraId="3F83DA5A" w14:textId="77777777" w:rsidR="00EF305A" w:rsidRDefault="00EF305A">
    <w:pPr>
      <w:pStyle w:val="Footer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0439577"/>
      <w:docPartObj>
        <w:docPartGallery w:val="Page Numbers (Bottom of Page)"/>
        <w:docPartUnique/>
      </w:docPartObj>
    </w:sdtPr>
    <w:sdtEndPr/>
    <w:sdtContent>
      <w:p w14:paraId="37A43051" w14:textId="77777777" w:rsidR="00EF305A" w:rsidRDefault="00AD4FC7">
        <w:pPr>
          <w:pStyle w:val="Footer"/>
          <w:jc w:val="right"/>
        </w:pPr>
        <w:r>
          <w:t>S21</w:t>
        </w:r>
      </w:p>
      <w:p w14:paraId="30DE5404" w14:textId="77777777" w:rsidR="00EF305A" w:rsidRDefault="00491ACC">
        <w:pPr>
          <w:pStyle w:val="Footer"/>
          <w:jc w:val="right"/>
        </w:pPr>
      </w:p>
    </w:sdtContent>
  </w:sdt>
  <w:p w14:paraId="5C49E6F5" w14:textId="77777777" w:rsidR="00EF305A" w:rsidRDefault="00EF305A">
    <w:pPr>
      <w:pStyle w:val="Footer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8350"/>
      <w:docPartObj>
        <w:docPartGallery w:val="Page Numbers (Bottom of Page)"/>
        <w:docPartUnique/>
      </w:docPartObj>
    </w:sdtPr>
    <w:sdtEndPr/>
    <w:sdtContent>
      <w:p w14:paraId="7778E998" w14:textId="77777777" w:rsidR="00EF305A" w:rsidRDefault="00AD4FC7">
        <w:pPr>
          <w:pStyle w:val="Footer"/>
          <w:jc w:val="right"/>
        </w:pPr>
        <w:r>
          <w:t>S22</w:t>
        </w:r>
      </w:p>
      <w:p w14:paraId="74A65BDC" w14:textId="77777777" w:rsidR="00EF305A" w:rsidRDefault="00491ACC">
        <w:pPr>
          <w:pStyle w:val="Footer"/>
          <w:jc w:val="right"/>
        </w:pPr>
      </w:p>
    </w:sdtContent>
  </w:sdt>
  <w:p w14:paraId="2D1EF9A3" w14:textId="77777777" w:rsidR="00EF305A" w:rsidRDefault="00EF305A">
    <w:pPr>
      <w:pStyle w:val="Footer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987541"/>
      <w:docPartObj>
        <w:docPartGallery w:val="Page Numbers (Bottom of Page)"/>
        <w:docPartUnique/>
      </w:docPartObj>
    </w:sdtPr>
    <w:sdtEndPr/>
    <w:sdtContent>
      <w:p w14:paraId="12D4308E" w14:textId="77777777" w:rsidR="004072ED" w:rsidRDefault="00AD4FC7">
        <w:pPr>
          <w:pStyle w:val="Footer"/>
          <w:jc w:val="right"/>
        </w:pPr>
        <w:r>
          <w:t>S23</w:t>
        </w:r>
      </w:p>
      <w:p w14:paraId="7157649D" w14:textId="77777777" w:rsidR="004072ED" w:rsidRDefault="00491ACC">
        <w:pPr>
          <w:pStyle w:val="Footer"/>
          <w:jc w:val="right"/>
        </w:pPr>
      </w:p>
    </w:sdtContent>
  </w:sdt>
  <w:p w14:paraId="40BBE19B" w14:textId="77777777" w:rsidR="004072ED" w:rsidRDefault="004072ED">
    <w:pPr>
      <w:pStyle w:val="Footer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0403968"/>
      <w:docPartObj>
        <w:docPartGallery w:val="Page Numbers (Bottom of Page)"/>
        <w:docPartUnique/>
      </w:docPartObj>
    </w:sdtPr>
    <w:sdtEndPr/>
    <w:sdtContent>
      <w:p w14:paraId="3B13E17A" w14:textId="77777777" w:rsidR="004072ED" w:rsidRDefault="00AD4FC7">
        <w:pPr>
          <w:pStyle w:val="Footer"/>
          <w:jc w:val="right"/>
        </w:pPr>
        <w:r>
          <w:t>S24</w:t>
        </w:r>
      </w:p>
      <w:p w14:paraId="04BDCD08" w14:textId="77777777" w:rsidR="004072ED" w:rsidRDefault="00491ACC">
        <w:pPr>
          <w:pStyle w:val="Footer"/>
          <w:jc w:val="right"/>
        </w:pPr>
      </w:p>
    </w:sdtContent>
  </w:sdt>
  <w:p w14:paraId="006F6FDF" w14:textId="77777777" w:rsidR="004072ED" w:rsidRDefault="004072ED">
    <w:pPr>
      <w:pStyle w:val="Footer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3370609"/>
      <w:docPartObj>
        <w:docPartGallery w:val="Page Numbers (Bottom of Page)"/>
        <w:docPartUnique/>
      </w:docPartObj>
    </w:sdtPr>
    <w:sdtEndPr/>
    <w:sdtContent>
      <w:p w14:paraId="3F52CAC4" w14:textId="77777777" w:rsidR="004072ED" w:rsidRDefault="00AD4FC7">
        <w:pPr>
          <w:pStyle w:val="Footer"/>
          <w:jc w:val="right"/>
        </w:pPr>
        <w:r>
          <w:t>S25</w:t>
        </w:r>
      </w:p>
      <w:p w14:paraId="6639A096" w14:textId="77777777" w:rsidR="004072ED" w:rsidRDefault="00491ACC">
        <w:pPr>
          <w:pStyle w:val="Footer"/>
          <w:jc w:val="right"/>
        </w:pPr>
      </w:p>
    </w:sdtContent>
  </w:sdt>
  <w:p w14:paraId="4BD27D19" w14:textId="77777777" w:rsidR="004072ED" w:rsidRDefault="004072ED">
    <w:pPr>
      <w:pStyle w:val="Footer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5244148"/>
      <w:docPartObj>
        <w:docPartGallery w:val="Page Numbers (Bottom of Page)"/>
        <w:docPartUnique/>
      </w:docPartObj>
    </w:sdtPr>
    <w:sdtEndPr/>
    <w:sdtContent>
      <w:p w14:paraId="188E09D3" w14:textId="77777777" w:rsidR="004072ED" w:rsidRDefault="00AD4FC7">
        <w:pPr>
          <w:pStyle w:val="Footer"/>
          <w:jc w:val="right"/>
        </w:pPr>
        <w:r>
          <w:t>S26</w:t>
        </w:r>
      </w:p>
      <w:p w14:paraId="1C1B90FD" w14:textId="77777777" w:rsidR="004072ED" w:rsidRDefault="00491ACC">
        <w:pPr>
          <w:pStyle w:val="Footer"/>
          <w:jc w:val="right"/>
        </w:pPr>
      </w:p>
    </w:sdtContent>
  </w:sdt>
  <w:p w14:paraId="6895E943" w14:textId="77777777" w:rsidR="004072ED" w:rsidRDefault="004072E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7025053"/>
      <w:docPartObj>
        <w:docPartGallery w:val="Page Numbers (Bottom of Page)"/>
        <w:docPartUnique/>
      </w:docPartObj>
    </w:sdtPr>
    <w:sdtEndPr/>
    <w:sdtContent>
      <w:p w14:paraId="3415A7BC" w14:textId="77777777" w:rsidR="00D03FA0" w:rsidRDefault="00D03FA0">
        <w:pPr>
          <w:pStyle w:val="Footer"/>
          <w:jc w:val="right"/>
        </w:pPr>
        <w:r>
          <w:t>S3</w:t>
        </w:r>
      </w:p>
      <w:p w14:paraId="3DD0B316" w14:textId="77777777" w:rsidR="00D03FA0" w:rsidRDefault="00491ACC">
        <w:pPr>
          <w:pStyle w:val="Footer"/>
          <w:jc w:val="right"/>
        </w:pPr>
      </w:p>
    </w:sdtContent>
  </w:sdt>
  <w:p w14:paraId="0A731A07" w14:textId="77777777" w:rsidR="00D03FA0" w:rsidRDefault="00D03FA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6633228"/>
      <w:docPartObj>
        <w:docPartGallery w:val="Page Numbers (Bottom of Page)"/>
        <w:docPartUnique/>
      </w:docPartObj>
    </w:sdtPr>
    <w:sdtEndPr/>
    <w:sdtContent>
      <w:p w14:paraId="0F3D2E8F" w14:textId="77777777" w:rsidR="00950E5F" w:rsidRDefault="00950E5F" w:rsidP="00950E5F">
        <w:pPr>
          <w:pStyle w:val="Footer"/>
          <w:jc w:val="right"/>
        </w:pPr>
        <w:r>
          <w:t>S4</w:t>
        </w:r>
      </w:p>
      <w:p w14:paraId="392FE104" w14:textId="77777777" w:rsidR="003843CE" w:rsidRDefault="00491ACC">
        <w:pPr>
          <w:pStyle w:val="Footer"/>
          <w:jc w:val="right"/>
        </w:pPr>
      </w:p>
    </w:sdtContent>
  </w:sdt>
  <w:p w14:paraId="7CD831B6" w14:textId="77777777" w:rsidR="003843CE" w:rsidRDefault="003843CE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6401094"/>
      <w:docPartObj>
        <w:docPartGallery w:val="Page Numbers (Bottom of Page)"/>
        <w:docPartUnique/>
      </w:docPartObj>
    </w:sdtPr>
    <w:sdtEndPr/>
    <w:sdtContent>
      <w:p w14:paraId="2568B2C3" w14:textId="77777777" w:rsidR="00950E5F" w:rsidRDefault="00950E5F" w:rsidP="00950E5F">
        <w:pPr>
          <w:pStyle w:val="Footer"/>
          <w:jc w:val="right"/>
        </w:pPr>
        <w:r>
          <w:t>S</w:t>
        </w:r>
        <w:r w:rsidR="00AD4FC7">
          <w:t>5</w:t>
        </w:r>
      </w:p>
      <w:p w14:paraId="3C9E98CA" w14:textId="77777777" w:rsidR="00950E5F" w:rsidRDefault="00491ACC">
        <w:pPr>
          <w:pStyle w:val="Footer"/>
          <w:jc w:val="right"/>
        </w:pPr>
      </w:p>
    </w:sdtContent>
  </w:sdt>
  <w:p w14:paraId="2B584ED5" w14:textId="77777777" w:rsidR="00950E5F" w:rsidRDefault="00950E5F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6904337"/>
      <w:docPartObj>
        <w:docPartGallery w:val="Page Numbers (Bottom of Page)"/>
        <w:docPartUnique/>
      </w:docPartObj>
    </w:sdtPr>
    <w:sdtEndPr/>
    <w:sdtContent>
      <w:p w14:paraId="084EC9E1" w14:textId="77777777" w:rsidR="00AD4FC7" w:rsidRDefault="00AD4FC7" w:rsidP="00950E5F">
        <w:pPr>
          <w:pStyle w:val="Footer"/>
          <w:jc w:val="right"/>
        </w:pPr>
        <w:r>
          <w:t>S6</w:t>
        </w:r>
      </w:p>
      <w:p w14:paraId="51A36114" w14:textId="77777777" w:rsidR="00AD4FC7" w:rsidRDefault="00491ACC">
        <w:pPr>
          <w:pStyle w:val="Footer"/>
          <w:jc w:val="right"/>
        </w:pPr>
      </w:p>
    </w:sdtContent>
  </w:sdt>
  <w:p w14:paraId="03D019C8" w14:textId="77777777" w:rsidR="00AD4FC7" w:rsidRDefault="00AD4FC7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0326933"/>
      <w:docPartObj>
        <w:docPartGallery w:val="Page Numbers (Bottom of Page)"/>
        <w:docPartUnique/>
      </w:docPartObj>
    </w:sdtPr>
    <w:sdtEndPr/>
    <w:sdtContent>
      <w:p w14:paraId="15271BB8" w14:textId="77777777" w:rsidR="00AD4FC7" w:rsidRDefault="00AD4FC7" w:rsidP="00950E5F">
        <w:pPr>
          <w:pStyle w:val="Footer"/>
          <w:jc w:val="right"/>
        </w:pPr>
        <w:r>
          <w:t>S7</w:t>
        </w:r>
      </w:p>
      <w:p w14:paraId="185F1C11" w14:textId="77777777" w:rsidR="00AD4FC7" w:rsidRDefault="00491ACC">
        <w:pPr>
          <w:pStyle w:val="Footer"/>
          <w:jc w:val="right"/>
        </w:pPr>
      </w:p>
    </w:sdtContent>
  </w:sdt>
  <w:p w14:paraId="13C470D3" w14:textId="77777777" w:rsidR="00AD4FC7" w:rsidRDefault="00AD4FC7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3951174"/>
      <w:docPartObj>
        <w:docPartGallery w:val="Page Numbers (Bottom of Page)"/>
        <w:docPartUnique/>
      </w:docPartObj>
    </w:sdtPr>
    <w:sdtEndPr/>
    <w:sdtContent>
      <w:p w14:paraId="2C1AE874" w14:textId="77777777" w:rsidR="00AD4FC7" w:rsidRDefault="00AD4FC7" w:rsidP="00950E5F">
        <w:pPr>
          <w:pStyle w:val="Footer"/>
          <w:jc w:val="right"/>
        </w:pPr>
        <w:r>
          <w:t>S8</w:t>
        </w:r>
      </w:p>
      <w:p w14:paraId="1F546C01" w14:textId="77777777" w:rsidR="00AD4FC7" w:rsidRDefault="00491ACC">
        <w:pPr>
          <w:pStyle w:val="Footer"/>
          <w:jc w:val="right"/>
        </w:pPr>
      </w:p>
    </w:sdtContent>
  </w:sdt>
  <w:p w14:paraId="04C02F3E" w14:textId="77777777" w:rsidR="00AD4FC7" w:rsidRDefault="00AD4FC7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9203307"/>
      <w:docPartObj>
        <w:docPartGallery w:val="Page Numbers (Bottom of Page)"/>
        <w:docPartUnique/>
      </w:docPartObj>
    </w:sdtPr>
    <w:sdtEndPr/>
    <w:sdtContent>
      <w:p w14:paraId="666CA69D" w14:textId="77777777" w:rsidR="00AA184C" w:rsidRDefault="00AD4FC7">
        <w:pPr>
          <w:pStyle w:val="Footer"/>
          <w:jc w:val="right"/>
        </w:pPr>
        <w:r>
          <w:t>S9</w:t>
        </w:r>
      </w:p>
      <w:p w14:paraId="7140D589" w14:textId="77777777" w:rsidR="00AA184C" w:rsidRDefault="00491ACC">
        <w:pPr>
          <w:pStyle w:val="Footer"/>
          <w:jc w:val="right"/>
        </w:pPr>
      </w:p>
    </w:sdtContent>
  </w:sdt>
  <w:p w14:paraId="5F4CD650" w14:textId="77777777" w:rsidR="00AA184C" w:rsidRDefault="00AA18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502C3" w14:textId="77777777" w:rsidR="00491ACC" w:rsidRDefault="00491ACC" w:rsidP="00881F29">
      <w:pPr>
        <w:spacing w:after="0" w:line="240" w:lineRule="auto"/>
      </w:pPr>
      <w:r>
        <w:separator/>
      </w:r>
    </w:p>
  </w:footnote>
  <w:footnote w:type="continuationSeparator" w:id="0">
    <w:p w14:paraId="191918BD" w14:textId="77777777" w:rsidR="00491ACC" w:rsidRDefault="00491ACC" w:rsidP="00881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67AF7"/>
    <w:multiLevelType w:val="hybridMultilevel"/>
    <w:tmpl w:val="82E4F0F0"/>
    <w:lvl w:ilvl="0" w:tplc="5BB216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026"/>
    <w:rsid w:val="00061DC1"/>
    <w:rsid w:val="000858C2"/>
    <w:rsid w:val="000B2B7B"/>
    <w:rsid w:val="000E0209"/>
    <w:rsid w:val="000E6EB6"/>
    <w:rsid w:val="000E7189"/>
    <w:rsid w:val="00165026"/>
    <w:rsid w:val="0019549A"/>
    <w:rsid w:val="001F521D"/>
    <w:rsid w:val="001F526B"/>
    <w:rsid w:val="002472E4"/>
    <w:rsid w:val="00286654"/>
    <w:rsid w:val="00286EDB"/>
    <w:rsid w:val="0029724D"/>
    <w:rsid w:val="002C0D06"/>
    <w:rsid w:val="002E1490"/>
    <w:rsid w:val="002E25B0"/>
    <w:rsid w:val="0031580C"/>
    <w:rsid w:val="00333E3A"/>
    <w:rsid w:val="00362348"/>
    <w:rsid w:val="003843CE"/>
    <w:rsid w:val="00386B89"/>
    <w:rsid w:val="003C781B"/>
    <w:rsid w:val="003D1904"/>
    <w:rsid w:val="003E2441"/>
    <w:rsid w:val="004072ED"/>
    <w:rsid w:val="004112BA"/>
    <w:rsid w:val="0047135C"/>
    <w:rsid w:val="00491ACC"/>
    <w:rsid w:val="00497651"/>
    <w:rsid w:val="004F2862"/>
    <w:rsid w:val="0050625A"/>
    <w:rsid w:val="00544CC2"/>
    <w:rsid w:val="005556B4"/>
    <w:rsid w:val="00621E4F"/>
    <w:rsid w:val="0064670C"/>
    <w:rsid w:val="00656C9F"/>
    <w:rsid w:val="0068473C"/>
    <w:rsid w:val="006B66DA"/>
    <w:rsid w:val="006F199D"/>
    <w:rsid w:val="00746B9E"/>
    <w:rsid w:val="00763858"/>
    <w:rsid w:val="00773762"/>
    <w:rsid w:val="00777529"/>
    <w:rsid w:val="007937AC"/>
    <w:rsid w:val="007A752E"/>
    <w:rsid w:val="00801C0C"/>
    <w:rsid w:val="0083462A"/>
    <w:rsid w:val="00881F29"/>
    <w:rsid w:val="008D28E6"/>
    <w:rsid w:val="00900152"/>
    <w:rsid w:val="00914695"/>
    <w:rsid w:val="00921F25"/>
    <w:rsid w:val="00950E5F"/>
    <w:rsid w:val="0096769B"/>
    <w:rsid w:val="00972CB0"/>
    <w:rsid w:val="00977D46"/>
    <w:rsid w:val="00995321"/>
    <w:rsid w:val="009A7C56"/>
    <w:rsid w:val="009C6E98"/>
    <w:rsid w:val="00A248AD"/>
    <w:rsid w:val="00A759AE"/>
    <w:rsid w:val="00AA0AE1"/>
    <w:rsid w:val="00AA184C"/>
    <w:rsid w:val="00AD3FD8"/>
    <w:rsid w:val="00AD4FC7"/>
    <w:rsid w:val="00B01194"/>
    <w:rsid w:val="00B20E19"/>
    <w:rsid w:val="00B4333D"/>
    <w:rsid w:val="00B6586F"/>
    <w:rsid w:val="00BA3E37"/>
    <w:rsid w:val="00BD7ABE"/>
    <w:rsid w:val="00BF3D0A"/>
    <w:rsid w:val="00C04C43"/>
    <w:rsid w:val="00C71726"/>
    <w:rsid w:val="00C87F08"/>
    <w:rsid w:val="00CB049E"/>
    <w:rsid w:val="00D03FA0"/>
    <w:rsid w:val="00D95FC2"/>
    <w:rsid w:val="00EB2848"/>
    <w:rsid w:val="00ED05EE"/>
    <w:rsid w:val="00EF305A"/>
    <w:rsid w:val="00EF6357"/>
    <w:rsid w:val="00F1455A"/>
    <w:rsid w:val="00F27BEF"/>
    <w:rsid w:val="00F66BCD"/>
    <w:rsid w:val="00F7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FAC4E"/>
  <w15:docId w15:val="{2AD1F7AF-71BF-43A2-8460-482F3F232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0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8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C6E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1F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F29"/>
  </w:style>
  <w:style w:type="paragraph" w:styleId="Footer">
    <w:name w:val="footer"/>
    <w:basedOn w:val="Normal"/>
    <w:link w:val="FooterChar"/>
    <w:uiPriority w:val="99"/>
    <w:unhideWhenUsed/>
    <w:rsid w:val="00881F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F29"/>
  </w:style>
  <w:style w:type="paragraph" w:customStyle="1" w:styleId="ElsArticleTitle">
    <w:name w:val="Els_ArticleTitle"/>
    <w:next w:val="ElsAuthor"/>
    <w:rsid w:val="0019549A"/>
    <w:pPr>
      <w:spacing w:before="360" w:after="240" w:line="350" w:lineRule="exact"/>
    </w:pPr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ElsAuthor">
    <w:name w:val="Els_Author"/>
    <w:next w:val="Normal"/>
    <w:rsid w:val="0019549A"/>
    <w:pPr>
      <w:spacing w:after="160"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lsAffiliation">
    <w:name w:val="Els_Affiliation"/>
    <w:rsid w:val="0019549A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3.emf"/><Relationship Id="rId26" Type="http://schemas.openxmlformats.org/officeDocument/2006/relationships/image" Target="media/image8.emf"/><Relationship Id="rId39" Type="http://schemas.openxmlformats.org/officeDocument/2006/relationships/image" Target="media/image17.emf"/><Relationship Id="rId21" Type="http://schemas.openxmlformats.org/officeDocument/2006/relationships/image" Target="media/image5.emf"/><Relationship Id="rId34" Type="http://schemas.openxmlformats.org/officeDocument/2006/relationships/footer" Target="footer14.xml"/><Relationship Id="rId42" Type="http://schemas.openxmlformats.org/officeDocument/2006/relationships/image" Target="media/image19.emf"/><Relationship Id="rId47" Type="http://schemas.openxmlformats.org/officeDocument/2006/relationships/footer" Target="footer18.xml"/><Relationship Id="rId50" Type="http://schemas.openxmlformats.org/officeDocument/2006/relationships/oleObject" Target="embeddings/oleObject3.bin"/><Relationship Id="rId55" Type="http://schemas.openxmlformats.org/officeDocument/2006/relationships/footer" Target="footer20.xml"/><Relationship Id="rId63" Type="http://schemas.openxmlformats.org/officeDocument/2006/relationships/footer" Target="footer22.xml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7" Type="http://schemas.openxmlformats.org/officeDocument/2006/relationships/footer" Target="footer1.xml"/><Relationship Id="rId71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image" Target="media/image7.emf"/><Relationship Id="rId32" Type="http://schemas.openxmlformats.org/officeDocument/2006/relationships/image" Target="media/image12.emf"/><Relationship Id="rId37" Type="http://schemas.openxmlformats.org/officeDocument/2006/relationships/footer" Target="footer15.xml"/><Relationship Id="rId40" Type="http://schemas.openxmlformats.org/officeDocument/2006/relationships/footer" Target="footer16.xml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5.bin"/><Relationship Id="rId66" Type="http://schemas.openxmlformats.org/officeDocument/2006/relationships/oleObject" Target="embeddings/oleObject7.bin"/><Relationship Id="rId74" Type="http://schemas.openxmlformats.org/officeDocument/2006/relationships/oleObject" Target="embeddings/oleObject9.bin"/><Relationship Id="rId79" Type="http://schemas.openxmlformats.org/officeDocument/2006/relationships/footer" Target="footer26.xml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10" Type="http://schemas.openxmlformats.org/officeDocument/2006/relationships/footer" Target="footer4.xml"/><Relationship Id="rId19" Type="http://schemas.openxmlformats.org/officeDocument/2006/relationships/footer" Target="footer9.xml"/><Relationship Id="rId31" Type="http://schemas.openxmlformats.org/officeDocument/2006/relationships/footer" Target="footer13.xm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10.bin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6.xml"/><Relationship Id="rId22" Type="http://schemas.openxmlformats.org/officeDocument/2006/relationships/footer" Target="footer10.xml"/><Relationship Id="rId27" Type="http://schemas.openxmlformats.org/officeDocument/2006/relationships/image" Target="media/image9.emf"/><Relationship Id="rId30" Type="http://schemas.openxmlformats.org/officeDocument/2006/relationships/image" Target="media/image11.emf"/><Relationship Id="rId35" Type="http://schemas.openxmlformats.org/officeDocument/2006/relationships/image" Target="media/image14.emf"/><Relationship Id="rId43" Type="http://schemas.openxmlformats.org/officeDocument/2006/relationships/footer" Target="footer17.xm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8" Type="http://schemas.openxmlformats.org/officeDocument/2006/relationships/footer" Target="footer2.xml"/><Relationship Id="rId51" Type="http://schemas.openxmlformats.org/officeDocument/2006/relationships/footer" Target="footer19.xml"/><Relationship Id="rId72" Type="http://schemas.openxmlformats.org/officeDocument/2006/relationships/image" Target="media/image34.emf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2.png"/><Relationship Id="rId25" Type="http://schemas.openxmlformats.org/officeDocument/2006/relationships/footer" Target="footer11.xml"/><Relationship Id="rId33" Type="http://schemas.openxmlformats.org/officeDocument/2006/relationships/image" Target="media/image13.emf"/><Relationship Id="rId38" Type="http://schemas.openxmlformats.org/officeDocument/2006/relationships/image" Target="media/image16.emf"/><Relationship Id="rId46" Type="http://schemas.openxmlformats.org/officeDocument/2006/relationships/oleObject" Target="embeddings/oleObject2.bin"/><Relationship Id="rId59" Type="http://schemas.openxmlformats.org/officeDocument/2006/relationships/footer" Target="footer21.xml"/><Relationship Id="rId67" Type="http://schemas.openxmlformats.org/officeDocument/2006/relationships/footer" Target="footer23.xml"/><Relationship Id="rId20" Type="http://schemas.openxmlformats.org/officeDocument/2006/relationships/image" Target="media/image4.emf"/><Relationship Id="rId41" Type="http://schemas.openxmlformats.org/officeDocument/2006/relationships/image" Target="media/image18.emf"/><Relationship Id="rId54" Type="http://schemas.openxmlformats.org/officeDocument/2006/relationships/oleObject" Target="embeddings/oleObject4.bin"/><Relationship Id="rId62" Type="http://schemas.openxmlformats.org/officeDocument/2006/relationships/oleObject" Target="embeddings/oleObject6.bin"/><Relationship Id="rId70" Type="http://schemas.openxmlformats.org/officeDocument/2006/relationships/oleObject" Target="embeddings/oleObject8.bin"/><Relationship Id="rId75" Type="http://schemas.openxmlformats.org/officeDocument/2006/relationships/footer" Target="footer2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image" Target="media/image6.emf"/><Relationship Id="rId28" Type="http://schemas.openxmlformats.org/officeDocument/2006/relationships/footer" Target="footer12.xml"/><Relationship Id="rId36" Type="http://schemas.openxmlformats.org/officeDocument/2006/relationships/image" Target="media/image15.emf"/><Relationship Id="rId49" Type="http://schemas.openxmlformats.org/officeDocument/2006/relationships/image" Target="media/image23.wmf"/><Relationship Id="rId57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1847</Words>
  <Characters>10534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12357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Bandana Sharma</dc:creator>
  <cp:lastModifiedBy>Bandana Sharma</cp:lastModifiedBy>
  <cp:revision>2</cp:revision>
  <dcterms:created xsi:type="dcterms:W3CDTF">2018-02-08T06:31:00Z</dcterms:created>
  <dcterms:modified xsi:type="dcterms:W3CDTF">2018-02-08T06:31:00Z</dcterms:modified>
</cp:coreProperties>
</file>