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AE3" w:rsidRPr="00C17D1A" w:rsidRDefault="00357AE3" w:rsidP="00643800">
      <w:pPr>
        <w:spacing w:after="0"/>
        <w:jc w:val="center"/>
        <w:rPr>
          <w:rFonts w:cs="Times New Roman"/>
          <w:sz w:val="24"/>
          <w:szCs w:val="24"/>
          <w:lang w:val="en-US"/>
        </w:rPr>
      </w:pPr>
      <w:bookmarkStart w:id="0" w:name="_GoBack"/>
      <w:bookmarkEnd w:id="0"/>
      <w:r w:rsidRPr="00C17D1A">
        <w:rPr>
          <w:rFonts w:cs="Times New Roman"/>
          <w:b/>
          <w:sz w:val="24"/>
          <w:szCs w:val="24"/>
          <w:lang w:val="en-US"/>
        </w:rPr>
        <w:t>Tabl</w:t>
      </w:r>
      <w:r w:rsidR="00C17D1A" w:rsidRPr="00C17D1A">
        <w:rPr>
          <w:rFonts w:cs="Times New Roman"/>
          <w:b/>
          <w:sz w:val="24"/>
          <w:szCs w:val="24"/>
          <w:lang w:val="en-US"/>
        </w:rPr>
        <w:t>e S1. Clinical and histologic relationship in patients with lupus nephritis</w:t>
      </w:r>
    </w:p>
    <w:tbl>
      <w:tblPr>
        <w:tblStyle w:val="TableGrid"/>
        <w:tblW w:w="880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8"/>
        <w:gridCol w:w="1816"/>
        <w:gridCol w:w="1984"/>
        <w:gridCol w:w="1843"/>
        <w:gridCol w:w="1016"/>
      </w:tblGrid>
      <w:tr w:rsidR="00F5723E" w:rsidRPr="00643800" w:rsidTr="00643800">
        <w:trPr>
          <w:trHeight w:val="211"/>
          <w:jc w:val="center"/>
        </w:trPr>
        <w:tc>
          <w:tcPr>
            <w:tcW w:w="214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5723E" w:rsidRPr="00C17D1A" w:rsidRDefault="00F5723E" w:rsidP="008A7AE9">
            <w:pPr>
              <w:jc w:val="center"/>
              <w:rPr>
                <w:rFonts w:cs="Times New Roman"/>
                <w:b/>
                <w:lang w:val="en-US"/>
              </w:rPr>
            </w:pPr>
          </w:p>
          <w:p w:rsidR="00F5723E" w:rsidRPr="00643800" w:rsidRDefault="00F5723E" w:rsidP="008A7AE9">
            <w:pPr>
              <w:jc w:val="center"/>
              <w:rPr>
                <w:rFonts w:cs="Times New Roman"/>
                <w:b/>
              </w:rPr>
            </w:pPr>
            <w:r w:rsidRPr="00643800">
              <w:rPr>
                <w:rFonts w:cs="Times New Roman"/>
                <w:b/>
              </w:rPr>
              <w:t>Variable</w:t>
            </w:r>
          </w:p>
        </w:tc>
        <w:tc>
          <w:tcPr>
            <w:tcW w:w="665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723E" w:rsidRPr="00643800" w:rsidRDefault="00C17D1A" w:rsidP="008A7AE9">
            <w:pPr>
              <w:jc w:val="center"/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  <w:b/>
              </w:rPr>
              <w:t>Histological</w:t>
            </w:r>
            <w:proofErr w:type="spellEnd"/>
            <w:r>
              <w:rPr>
                <w:rFonts w:cs="Times New Roman"/>
                <w:b/>
              </w:rPr>
              <w:t xml:space="preserve"> </w:t>
            </w:r>
            <w:proofErr w:type="spellStart"/>
            <w:r>
              <w:rPr>
                <w:rFonts w:cs="Times New Roman"/>
                <w:b/>
              </w:rPr>
              <w:t>types</w:t>
            </w:r>
            <w:proofErr w:type="spellEnd"/>
          </w:p>
        </w:tc>
      </w:tr>
      <w:tr w:rsidR="00F5723E" w:rsidRPr="00643800" w:rsidTr="00643800">
        <w:trPr>
          <w:trHeight w:val="211"/>
          <w:jc w:val="center"/>
        </w:trPr>
        <w:tc>
          <w:tcPr>
            <w:tcW w:w="21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723E" w:rsidRPr="00643800" w:rsidRDefault="00F5723E" w:rsidP="008A7AE9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723E" w:rsidRPr="00643800" w:rsidRDefault="00F5723E" w:rsidP="008A7AE9">
            <w:pPr>
              <w:jc w:val="center"/>
              <w:rPr>
                <w:rFonts w:cs="Times New Roman"/>
                <w:b/>
              </w:rPr>
            </w:pPr>
            <w:r w:rsidRPr="00643800">
              <w:rPr>
                <w:rFonts w:cs="Times New Roman"/>
                <w:b/>
              </w:rPr>
              <w:t>I</w:t>
            </w:r>
            <w:r w:rsidRPr="00643800">
              <w:rPr>
                <w:rFonts w:cs="Times New Roman"/>
              </w:rPr>
              <w:t>-</w:t>
            </w:r>
            <w:r w:rsidRPr="00643800">
              <w:rPr>
                <w:rFonts w:cs="Times New Roman"/>
                <w:b/>
              </w:rPr>
              <w:t>II:12</w:t>
            </w:r>
          </w:p>
          <w:p w:rsidR="00F5723E" w:rsidRPr="00643800" w:rsidRDefault="00F5723E" w:rsidP="008A7AE9">
            <w:pPr>
              <w:jc w:val="center"/>
              <w:rPr>
                <w:rFonts w:cs="Times New Roman"/>
                <w:b/>
              </w:rPr>
            </w:pPr>
            <w:proofErr w:type="gramStart"/>
            <w:r w:rsidRPr="00643800">
              <w:rPr>
                <w:rFonts w:cs="Times New Roman"/>
                <w:b/>
              </w:rPr>
              <w:t>n</w:t>
            </w:r>
            <w:proofErr w:type="gramEnd"/>
            <w:r w:rsidRPr="00643800">
              <w:rPr>
                <w:rFonts w:cs="Times New Roman"/>
                <w:b/>
              </w:rPr>
              <w:t xml:space="preserve"> (%)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723E" w:rsidRPr="00643800" w:rsidRDefault="00F87643" w:rsidP="008A7AE9">
            <w:pPr>
              <w:jc w:val="center"/>
              <w:rPr>
                <w:rFonts w:cs="Times New Roman"/>
                <w:b/>
              </w:rPr>
            </w:pPr>
            <w:r w:rsidRPr="00643800">
              <w:rPr>
                <w:rFonts w:cs="Times New Roman"/>
                <w:b/>
              </w:rPr>
              <w:t>III-</w:t>
            </w:r>
            <w:r w:rsidR="00F5723E" w:rsidRPr="00643800">
              <w:rPr>
                <w:rFonts w:cs="Times New Roman"/>
                <w:b/>
              </w:rPr>
              <w:t>IV:86</w:t>
            </w:r>
          </w:p>
          <w:p w:rsidR="00F5723E" w:rsidRPr="00643800" w:rsidRDefault="00F5723E" w:rsidP="008A7AE9">
            <w:pPr>
              <w:jc w:val="center"/>
              <w:rPr>
                <w:rFonts w:cs="Times New Roman"/>
                <w:b/>
              </w:rPr>
            </w:pPr>
            <w:proofErr w:type="gramStart"/>
            <w:r w:rsidRPr="00643800">
              <w:rPr>
                <w:rFonts w:cs="Times New Roman"/>
                <w:b/>
              </w:rPr>
              <w:t>n</w:t>
            </w:r>
            <w:proofErr w:type="gramEnd"/>
            <w:r w:rsidRPr="00643800">
              <w:rPr>
                <w:rFonts w:cs="Times New Roman"/>
                <w:b/>
              </w:rPr>
              <w:t xml:space="preserve"> (%)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723E" w:rsidRPr="00643800" w:rsidRDefault="00F5723E" w:rsidP="008A7AE9">
            <w:pPr>
              <w:jc w:val="center"/>
              <w:rPr>
                <w:rFonts w:cs="Times New Roman"/>
                <w:b/>
              </w:rPr>
            </w:pPr>
            <w:r w:rsidRPr="00643800">
              <w:rPr>
                <w:rFonts w:cs="Times New Roman"/>
                <w:b/>
              </w:rPr>
              <w:t>V:18</w:t>
            </w:r>
          </w:p>
          <w:p w:rsidR="00F5723E" w:rsidRPr="00643800" w:rsidRDefault="00F5723E" w:rsidP="008A7AE9">
            <w:pPr>
              <w:jc w:val="center"/>
              <w:rPr>
                <w:rFonts w:cs="Times New Roman"/>
                <w:b/>
              </w:rPr>
            </w:pPr>
            <w:proofErr w:type="gramStart"/>
            <w:r w:rsidRPr="00643800">
              <w:rPr>
                <w:rFonts w:cs="Times New Roman"/>
                <w:b/>
              </w:rPr>
              <w:t>n</w:t>
            </w:r>
            <w:proofErr w:type="gramEnd"/>
            <w:r w:rsidRPr="00643800">
              <w:rPr>
                <w:rFonts w:cs="Times New Roman"/>
                <w:b/>
              </w:rPr>
              <w:t xml:space="preserve"> (%)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</w:tcPr>
          <w:p w:rsidR="00F5723E" w:rsidRPr="00643800" w:rsidRDefault="00F5723E" w:rsidP="008A7AE9">
            <w:pPr>
              <w:jc w:val="center"/>
              <w:rPr>
                <w:rFonts w:cs="Times New Roman"/>
                <w:b/>
              </w:rPr>
            </w:pPr>
          </w:p>
          <w:p w:rsidR="00F5723E" w:rsidRPr="00643800" w:rsidRDefault="00F5723E" w:rsidP="008A7AE9">
            <w:pPr>
              <w:jc w:val="center"/>
              <w:rPr>
                <w:rFonts w:cs="Times New Roman"/>
                <w:b/>
              </w:rPr>
            </w:pPr>
            <w:r w:rsidRPr="00643800">
              <w:rPr>
                <w:rFonts w:cs="Times New Roman"/>
                <w:b/>
              </w:rPr>
              <w:t>p</w:t>
            </w:r>
          </w:p>
        </w:tc>
      </w:tr>
      <w:tr w:rsidR="00F5723E" w:rsidRPr="00643800" w:rsidTr="00643800">
        <w:trPr>
          <w:jc w:val="center"/>
        </w:trPr>
        <w:tc>
          <w:tcPr>
            <w:tcW w:w="21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723E" w:rsidRPr="00643800" w:rsidRDefault="00C17D1A" w:rsidP="008A7AE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SBP</w:t>
            </w:r>
            <w:r w:rsidR="00F5723E" w:rsidRPr="00643800">
              <w:rPr>
                <w:rFonts w:cs="Times New Roman"/>
              </w:rPr>
              <w:t xml:space="preserve"> (</w:t>
            </w:r>
            <w:proofErr w:type="spellStart"/>
            <w:r w:rsidR="00F5723E" w:rsidRPr="00643800">
              <w:rPr>
                <w:rFonts w:cs="Times New Roman"/>
              </w:rPr>
              <w:t>mmHg</w:t>
            </w:r>
            <w:proofErr w:type="spellEnd"/>
            <w:r w:rsidR="00F5723E" w:rsidRPr="00643800">
              <w:rPr>
                <w:rFonts w:cs="Times New Roman"/>
              </w:rPr>
              <w:t>)</w:t>
            </w:r>
          </w:p>
        </w:tc>
        <w:tc>
          <w:tcPr>
            <w:tcW w:w="18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723E" w:rsidRPr="00643800" w:rsidRDefault="00F5723E" w:rsidP="008A7AE9">
            <w:pPr>
              <w:jc w:val="center"/>
              <w:rPr>
                <w:rFonts w:cs="Times New Roman"/>
              </w:rPr>
            </w:pPr>
            <w:r w:rsidRPr="00643800">
              <w:rPr>
                <w:rFonts w:cs="Times New Roman"/>
              </w:rPr>
              <w:t>110 (100 - 120)</w:t>
            </w:r>
            <w:r w:rsidRPr="00643800">
              <w:rPr>
                <w:rFonts w:cs="Times New Roman"/>
                <w:vertAlign w:val="superscript"/>
              </w:rPr>
              <w:t xml:space="preserve"> *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723E" w:rsidRPr="00643800" w:rsidRDefault="00F5723E" w:rsidP="008A7AE9">
            <w:pPr>
              <w:jc w:val="center"/>
              <w:rPr>
                <w:rFonts w:cs="Times New Roman"/>
              </w:rPr>
            </w:pPr>
            <w:r w:rsidRPr="00643800">
              <w:rPr>
                <w:rFonts w:cs="Times New Roman"/>
              </w:rPr>
              <w:t>120(110 - 140)</w:t>
            </w:r>
            <w:r w:rsidRPr="00643800">
              <w:rPr>
                <w:rFonts w:cs="Times New Roman"/>
                <w:vertAlign w:val="superscript"/>
              </w:rPr>
              <w:t xml:space="preserve"> *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723E" w:rsidRPr="00643800" w:rsidRDefault="00F5723E" w:rsidP="008A7AE9">
            <w:pPr>
              <w:jc w:val="center"/>
              <w:rPr>
                <w:rFonts w:cs="Times New Roman"/>
              </w:rPr>
            </w:pPr>
            <w:r w:rsidRPr="00643800">
              <w:rPr>
                <w:rFonts w:cs="Times New Roman"/>
              </w:rPr>
              <w:t>120(110 - 133)</w:t>
            </w:r>
            <w:r w:rsidRPr="00643800">
              <w:rPr>
                <w:rFonts w:cs="Times New Roman"/>
                <w:vertAlign w:val="superscript"/>
              </w:rPr>
              <w:t xml:space="preserve"> *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723E" w:rsidRPr="00643800" w:rsidRDefault="00F5723E" w:rsidP="00B74E66">
            <w:pPr>
              <w:jc w:val="center"/>
              <w:rPr>
                <w:rFonts w:cs="Times New Roman"/>
              </w:rPr>
            </w:pPr>
            <w:r w:rsidRPr="00643800">
              <w:rPr>
                <w:rFonts w:cs="Times New Roman"/>
              </w:rPr>
              <w:t>0.</w:t>
            </w:r>
            <w:r w:rsidR="00B74E66" w:rsidRPr="00643800">
              <w:rPr>
                <w:rFonts w:cs="Times New Roman"/>
              </w:rPr>
              <w:t>096</w:t>
            </w:r>
            <w:r w:rsidRPr="00643800">
              <w:rPr>
                <w:rFonts w:cs="Times New Roman"/>
                <w:vertAlign w:val="superscript"/>
              </w:rPr>
              <w:t>±</w:t>
            </w:r>
          </w:p>
        </w:tc>
      </w:tr>
      <w:tr w:rsidR="00F5723E" w:rsidRPr="00643800" w:rsidTr="00643800">
        <w:trPr>
          <w:jc w:val="center"/>
        </w:trPr>
        <w:tc>
          <w:tcPr>
            <w:tcW w:w="2148" w:type="dxa"/>
            <w:shd w:val="clear" w:color="auto" w:fill="auto"/>
            <w:vAlign w:val="center"/>
          </w:tcPr>
          <w:p w:rsidR="00F5723E" w:rsidRPr="00643800" w:rsidRDefault="00C17D1A" w:rsidP="008A7AE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DBP</w:t>
            </w:r>
            <w:r w:rsidR="00F5723E" w:rsidRPr="00643800">
              <w:rPr>
                <w:rFonts w:cs="Times New Roman"/>
              </w:rPr>
              <w:t xml:space="preserve"> (</w:t>
            </w:r>
            <w:proofErr w:type="spellStart"/>
            <w:r w:rsidR="00F5723E" w:rsidRPr="00643800">
              <w:rPr>
                <w:rFonts w:cs="Times New Roman"/>
              </w:rPr>
              <w:t>mmHg</w:t>
            </w:r>
            <w:proofErr w:type="spellEnd"/>
            <w:r w:rsidR="00F5723E" w:rsidRPr="00643800">
              <w:rPr>
                <w:rFonts w:cs="Times New Roman"/>
              </w:rPr>
              <w:t>)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F5723E" w:rsidRPr="00643800" w:rsidRDefault="00F5723E" w:rsidP="008A7AE9">
            <w:pPr>
              <w:jc w:val="center"/>
              <w:rPr>
                <w:rFonts w:cs="Times New Roman"/>
              </w:rPr>
            </w:pPr>
            <w:r w:rsidRPr="00643800">
              <w:rPr>
                <w:rFonts w:cs="Times New Roman"/>
              </w:rPr>
              <w:t>70(61 - 78)</w:t>
            </w:r>
            <w:r w:rsidRPr="00643800">
              <w:rPr>
                <w:rFonts w:cs="Times New Roman"/>
                <w:vertAlign w:val="superscript"/>
              </w:rPr>
              <w:t xml:space="preserve"> *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5723E" w:rsidRPr="00643800" w:rsidRDefault="00F5723E" w:rsidP="00B74E66">
            <w:pPr>
              <w:jc w:val="center"/>
              <w:rPr>
                <w:rFonts w:cs="Times New Roman"/>
              </w:rPr>
            </w:pPr>
            <w:r w:rsidRPr="00643800">
              <w:rPr>
                <w:rFonts w:cs="Times New Roman"/>
              </w:rPr>
              <w:t>80(70 - 8</w:t>
            </w:r>
            <w:r w:rsidR="00B74E66" w:rsidRPr="00643800">
              <w:rPr>
                <w:rFonts w:cs="Times New Roman"/>
              </w:rPr>
              <w:t>3</w:t>
            </w:r>
            <w:r w:rsidRPr="00643800">
              <w:rPr>
                <w:rFonts w:cs="Times New Roman"/>
              </w:rPr>
              <w:t>)</w:t>
            </w:r>
            <w:r w:rsidRPr="00643800">
              <w:rPr>
                <w:rFonts w:cs="Times New Roman"/>
                <w:vertAlign w:val="superscript"/>
              </w:rPr>
              <w:t xml:space="preserve"> *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5723E" w:rsidRPr="00643800" w:rsidRDefault="00F5723E" w:rsidP="008A7AE9">
            <w:pPr>
              <w:jc w:val="center"/>
              <w:rPr>
                <w:rFonts w:cs="Times New Roman"/>
              </w:rPr>
            </w:pPr>
            <w:r w:rsidRPr="00643800">
              <w:rPr>
                <w:rFonts w:cs="Times New Roman"/>
              </w:rPr>
              <w:t>80(70 - 81)</w:t>
            </w:r>
            <w:r w:rsidRPr="00643800">
              <w:rPr>
                <w:rFonts w:cs="Times New Roman"/>
                <w:vertAlign w:val="superscript"/>
              </w:rPr>
              <w:t xml:space="preserve"> *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F5723E" w:rsidRPr="00643800" w:rsidRDefault="00F5723E" w:rsidP="00B74E66">
            <w:pPr>
              <w:jc w:val="center"/>
              <w:rPr>
                <w:rFonts w:cs="Times New Roman"/>
              </w:rPr>
            </w:pPr>
            <w:r w:rsidRPr="00643800">
              <w:rPr>
                <w:rFonts w:cs="Times New Roman"/>
              </w:rPr>
              <w:t>0.</w:t>
            </w:r>
            <w:r w:rsidR="00B74E66" w:rsidRPr="00643800">
              <w:rPr>
                <w:rFonts w:cs="Times New Roman"/>
              </w:rPr>
              <w:t>122</w:t>
            </w:r>
            <w:r w:rsidRPr="00643800">
              <w:rPr>
                <w:rFonts w:cs="Times New Roman"/>
                <w:vertAlign w:val="superscript"/>
              </w:rPr>
              <w:t>±</w:t>
            </w:r>
          </w:p>
        </w:tc>
      </w:tr>
      <w:tr w:rsidR="00F5723E" w:rsidRPr="00643800" w:rsidTr="00643800">
        <w:trPr>
          <w:jc w:val="center"/>
        </w:trPr>
        <w:tc>
          <w:tcPr>
            <w:tcW w:w="2148" w:type="dxa"/>
            <w:shd w:val="clear" w:color="auto" w:fill="auto"/>
            <w:vAlign w:val="center"/>
          </w:tcPr>
          <w:p w:rsidR="00F5723E" w:rsidRPr="00643800" w:rsidRDefault="00C17D1A" w:rsidP="008A7AE9">
            <w:pPr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Nephritic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syndrome</w:t>
            </w:r>
            <w:proofErr w:type="spellEnd"/>
          </w:p>
        </w:tc>
        <w:tc>
          <w:tcPr>
            <w:tcW w:w="1816" w:type="dxa"/>
            <w:shd w:val="clear" w:color="auto" w:fill="auto"/>
            <w:vAlign w:val="center"/>
          </w:tcPr>
          <w:p w:rsidR="00F5723E" w:rsidRPr="00643800" w:rsidRDefault="00F5723E" w:rsidP="003B363C">
            <w:pPr>
              <w:jc w:val="center"/>
              <w:rPr>
                <w:rFonts w:cs="Times New Roman"/>
              </w:rPr>
            </w:pPr>
            <w:r w:rsidRPr="00643800">
              <w:rPr>
                <w:rFonts w:cs="Times New Roman"/>
              </w:rPr>
              <w:t>5 (4</w:t>
            </w:r>
            <w:r w:rsidR="003B363C" w:rsidRPr="00643800">
              <w:rPr>
                <w:rFonts w:cs="Times New Roman"/>
              </w:rPr>
              <w:t>1.7</w:t>
            </w:r>
            <w:r w:rsidRPr="00643800">
              <w:rPr>
                <w:rFonts w:cs="Times New Roman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5723E" w:rsidRPr="00643800" w:rsidRDefault="003B363C" w:rsidP="003B363C">
            <w:pPr>
              <w:jc w:val="center"/>
              <w:rPr>
                <w:rFonts w:cs="Times New Roman"/>
              </w:rPr>
            </w:pPr>
            <w:r w:rsidRPr="00643800">
              <w:rPr>
                <w:rFonts w:cs="Times New Roman"/>
              </w:rPr>
              <w:t>40</w:t>
            </w:r>
            <w:r w:rsidR="00F5723E" w:rsidRPr="00643800">
              <w:rPr>
                <w:rFonts w:cs="Times New Roman"/>
              </w:rPr>
              <w:t>(4</w:t>
            </w:r>
            <w:r w:rsidRPr="00643800">
              <w:rPr>
                <w:rFonts w:cs="Times New Roman"/>
              </w:rPr>
              <w:t>6.5</w:t>
            </w:r>
            <w:r w:rsidR="00F5723E" w:rsidRPr="00643800">
              <w:rPr>
                <w:rFonts w:cs="Times New Roman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5723E" w:rsidRPr="00643800" w:rsidRDefault="00F5723E" w:rsidP="008A7AE9">
            <w:pPr>
              <w:jc w:val="center"/>
              <w:rPr>
                <w:rFonts w:cs="Times New Roman"/>
              </w:rPr>
            </w:pPr>
            <w:r w:rsidRPr="00643800">
              <w:rPr>
                <w:rFonts w:cs="Times New Roman"/>
              </w:rPr>
              <w:t>8(44</w:t>
            </w:r>
            <w:r w:rsidR="003B363C" w:rsidRPr="00643800">
              <w:rPr>
                <w:rFonts w:cs="Times New Roman"/>
              </w:rPr>
              <w:t>.4</w:t>
            </w:r>
            <w:r w:rsidRPr="00643800">
              <w:rPr>
                <w:rFonts w:cs="Times New Roman"/>
              </w:rPr>
              <w:t>)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F5723E" w:rsidRPr="00643800" w:rsidRDefault="00F5723E" w:rsidP="00810D88">
            <w:pPr>
              <w:jc w:val="center"/>
              <w:rPr>
                <w:rFonts w:cs="Times New Roman"/>
              </w:rPr>
            </w:pPr>
            <w:r w:rsidRPr="00643800">
              <w:rPr>
                <w:rFonts w:cs="Times New Roman"/>
              </w:rPr>
              <w:t>0.9</w:t>
            </w:r>
            <w:r w:rsidR="00810D88" w:rsidRPr="00643800">
              <w:rPr>
                <w:rFonts w:cs="Times New Roman"/>
              </w:rPr>
              <w:t>54</w:t>
            </w:r>
            <w:r w:rsidRPr="00643800">
              <w:rPr>
                <w:rFonts w:cs="Times New Roman"/>
                <w:vertAlign w:val="superscript"/>
              </w:rPr>
              <w:t>+</w:t>
            </w:r>
          </w:p>
        </w:tc>
      </w:tr>
      <w:tr w:rsidR="00F5723E" w:rsidRPr="00643800" w:rsidTr="00643800">
        <w:trPr>
          <w:jc w:val="center"/>
        </w:trPr>
        <w:tc>
          <w:tcPr>
            <w:tcW w:w="2148" w:type="dxa"/>
            <w:shd w:val="clear" w:color="auto" w:fill="auto"/>
            <w:vAlign w:val="center"/>
          </w:tcPr>
          <w:p w:rsidR="00F5723E" w:rsidRPr="00643800" w:rsidRDefault="00C17D1A" w:rsidP="008A7AE9">
            <w:pPr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Nephrotic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syndrome</w:t>
            </w:r>
            <w:proofErr w:type="spellEnd"/>
          </w:p>
        </w:tc>
        <w:tc>
          <w:tcPr>
            <w:tcW w:w="1816" w:type="dxa"/>
            <w:shd w:val="clear" w:color="auto" w:fill="auto"/>
            <w:vAlign w:val="center"/>
          </w:tcPr>
          <w:p w:rsidR="00F5723E" w:rsidRPr="00643800" w:rsidRDefault="00F5723E" w:rsidP="005942EB">
            <w:pPr>
              <w:jc w:val="center"/>
              <w:rPr>
                <w:rFonts w:cs="Times New Roman"/>
              </w:rPr>
            </w:pPr>
            <w:r w:rsidRPr="00643800">
              <w:rPr>
                <w:rFonts w:cs="Times New Roman"/>
              </w:rPr>
              <w:t>2 (1</w:t>
            </w:r>
            <w:r w:rsidR="005942EB" w:rsidRPr="00643800">
              <w:rPr>
                <w:rFonts w:cs="Times New Roman"/>
              </w:rPr>
              <w:t>6.7</w:t>
            </w:r>
            <w:r w:rsidRPr="00643800">
              <w:rPr>
                <w:rFonts w:cs="Times New Roman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5723E" w:rsidRPr="00643800" w:rsidRDefault="00F5723E" w:rsidP="005942EB">
            <w:pPr>
              <w:jc w:val="center"/>
              <w:rPr>
                <w:rFonts w:cs="Times New Roman"/>
              </w:rPr>
            </w:pPr>
            <w:r w:rsidRPr="00643800">
              <w:rPr>
                <w:rFonts w:cs="Times New Roman"/>
              </w:rPr>
              <w:t>3</w:t>
            </w:r>
            <w:r w:rsidR="005942EB" w:rsidRPr="00643800">
              <w:rPr>
                <w:rFonts w:cs="Times New Roman"/>
              </w:rPr>
              <w:t>5</w:t>
            </w:r>
            <w:r w:rsidRPr="00643800">
              <w:rPr>
                <w:rFonts w:cs="Times New Roman"/>
              </w:rPr>
              <w:t>(4</w:t>
            </w:r>
            <w:r w:rsidR="005942EB" w:rsidRPr="00643800">
              <w:rPr>
                <w:rFonts w:cs="Times New Roman"/>
              </w:rPr>
              <w:t>0.7</w:t>
            </w:r>
            <w:r w:rsidRPr="00643800">
              <w:rPr>
                <w:rFonts w:cs="Times New Roman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5723E" w:rsidRPr="00643800" w:rsidRDefault="00F5723E" w:rsidP="005942EB">
            <w:pPr>
              <w:jc w:val="center"/>
              <w:rPr>
                <w:rFonts w:cs="Times New Roman"/>
              </w:rPr>
            </w:pPr>
            <w:r w:rsidRPr="00643800">
              <w:rPr>
                <w:rFonts w:cs="Times New Roman"/>
              </w:rPr>
              <w:t>7 (3</w:t>
            </w:r>
            <w:r w:rsidR="005942EB" w:rsidRPr="00643800">
              <w:rPr>
                <w:rFonts w:cs="Times New Roman"/>
              </w:rPr>
              <w:t>8.9</w:t>
            </w:r>
            <w:r w:rsidRPr="00643800">
              <w:rPr>
                <w:rFonts w:cs="Times New Roman"/>
              </w:rPr>
              <w:t>)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F5723E" w:rsidRPr="00643800" w:rsidRDefault="00F5723E" w:rsidP="00810D88">
            <w:pPr>
              <w:jc w:val="center"/>
              <w:rPr>
                <w:rFonts w:cs="Times New Roman"/>
              </w:rPr>
            </w:pPr>
            <w:r w:rsidRPr="00643800">
              <w:rPr>
                <w:rFonts w:cs="Times New Roman"/>
              </w:rPr>
              <w:t>0.</w:t>
            </w:r>
            <w:r w:rsidR="005942EB" w:rsidRPr="00643800">
              <w:rPr>
                <w:rFonts w:cs="Times New Roman"/>
              </w:rPr>
              <w:t>2</w:t>
            </w:r>
            <w:r w:rsidR="00810D88" w:rsidRPr="00643800">
              <w:rPr>
                <w:rFonts w:cs="Times New Roman"/>
              </w:rPr>
              <w:t>89</w:t>
            </w:r>
            <w:r w:rsidRPr="00643800">
              <w:rPr>
                <w:rFonts w:cs="Times New Roman"/>
                <w:vertAlign w:val="superscript"/>
              </w:rPr>
              <w:t>+</w:t>
            </w:r>
          </w:p>
        </w:tc>
      </w:tr>
      <w:tr w:rsidR="00F5723E" w:rsidRPr="00643800" w:rsidTr="00643800">
        <w:trPr>
          <w:jc w:val="center"/>
        </w:trPr>
        <w:tc>
          <w:tcPr>
            <w:tcW w:w="2148" w:type="dxa"/>
            <w:shd w:val="clear" w:color="auto" w:fill="auto"/>
            <w:vAlign w:val="center"/>
          </w:tcPr>
          <w:p w:rsidR="00F5723E" w:rsidRPr="00643800" w:rsidRDefault="00C17D1A" w:rsidP="008A7AE9">
            <w:pPr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Acute</w:t>
            </w:r>
            <w:proofErr w:type="spellEnd"/>
            <w:r>
              <w:rPr>
                <w:rFonts w:cs="Times New Roman"/>
              </w:rPr>
              <w:t xml:space="preserve"> renal </w:t>
            </w:r>
            <w:proofErr w:type="spellStart"/>
            <w:r>
              <w:rPr>
                <w:rFonts w:cs="Times New Roman"/>
              </w:rPr>
              <w:t>failure</w:t>
            </w:r>
            <w:proofErr w:type="spellEnd"/>
          </w:p>
        </w:tc>
        <w:tc>
          <w:tcPr>
            <w:tcW w:w="1816" w:type="dxa"/>
            <w:shd w:val="clear" w:color="auto" w:fill="auto"/>
            <w:vAlign w:val="center"/>
          </w:tcPr>
          <w:p w:rsidR="00F5723E" w:rsidRPr="00643800" w:rsidRDefault="00F5723E" w:rsidP="008A7AE9">
            <w:pPr>
              <w:jc w:val="center"/>
              <w:rPr>
                <w:rFonts w:cs="Times New Roman"/>
              </w:rPr>
            </w:pPr>
            <w:r w:rsidRPr="00643800">
              <w:rPr>
                <w:rFonts w:cs="Times New Roman"/>
              </w:rPr>
              <w:t>0 (0)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5723E" w:rsidRPr="00643800" w:rsidRDefault="00F5723E" w:rsidP="005942EB">
            <w:pPr>
              <w:jc w:val="center"/>
              <w:rPr>
                <w:rFonts w:cs="Times New Roman"/>
              </w:rPr>
            </w:pPr>
            <w:r w:rsidRPr="00643800">
              <w:rPr>
                <w:rFonts w:cs="Times New Roman"/>
              </w:rPr>
              <w:t>1</w:t>
            </w:r>
            <w:r w:rsidR="005942EB" w:rsidRPr="00643800">
              <w:rPr>
                <w:rFonts w:cs="Times New Roman"/>
              </w:rPr>
              <w:t>4</w:t>
            </w:r>
            <w:r w:rsidRPr="00643800">
              <w:rPr>
                <w:rFonts w:cs="Times New Roman"/>
              </w:rPr>
              <w:t>(1</w:t>
            </w:r>
            <w:r w:rsidR="005942EB" w:rsidRPr="00643800">
              <w:rPr>
                <w:rFonts w:cs="Times New Roman"/>
              </w:rPr>
              <w:t>6.3</w:t>
            </w:r>
            <w:r w:rsidRPr="00643800">
              <w:rPr>
                <w:rFonts w:cs="Times New Roman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5723E" w:rsidRPr="00643800" w:rsidRDefault="00F5723E" w:rsidP="005942EB">
            <w:pPr>
              <w:jc w:val="center"/>
              <w:rPr>
                <w:rFonts w:cs="Times New Roman"/>
              </w:rPr>
            </w:pPr>
            <w:r w:rsidRPr="00643800">
              <w:rPr>
                <w:rFonts w:cs="Times New Roman"/>
              </w:rPr>
              <w:t>3 (1</w:t>
            </w:r>
            <w:r w:rsidR="005942EB" w:rsidRPr="00643800">
              <w:rPr>
                <w:rFonts w:cs="Times New Roman"/>
              </w:rPr>
              <w:t>6.7</w:t>
            </w:r>
            <w:r w:rsidRPr="00643800">
              <w:rPr>
                <w:rFonts w:cs="Times New Roman"/>
              </w:rPr>
              <w:t>)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F5723E" w:rsidRPr="00643800" w:rsidRDefault="00F5723E" w:rsidP="00810D88">
            <w:pPr>
              <w:jc w:val="center"/>
              <w:rPr>
                <w:rFonts w:cs="Times New Roman"/>
              </w:rPr>
            </w:pPr>
            <w:r w:rsidRPr="00643800">
              <w:rPr>
                <w:rFonts w:cs="Times New Roman"/>
              </w:rPr>
              <w:t>0.</w:t>
            </w:r>
            <w:r w:rsidR="00C13777" w:rsidRPr="00643800">
              <w:rPr>
                <w:rFonts w:cs="Times New Roman"/>
              </w:rPr>
              <w:t>3</w:t>
            </w:r>
            <w:r w:rsidR="00810D88" w:rsidRPr="00643800">
              <w:rPr>
                <w:rFonts w:cs="Times New Roman"/>
              </w:rPr>
              <w:t>39</w:t>
            </w:r>
            <w:r w:rsidRPr="00643800">
              <w:rPr>
                <w:rFonts w:cs="Times New Roman"/>
                <w:vertAlign w:val="superscript"/>
              </w:rPr>
              <w:t>+</w:t>
            </w:r>
          </w:p>
        </w:tc>
      </w:tr>
      <w:tr w:rsidR="00F5723E" w:rsidRPr="00643800" w:rsidTr="00643800">
        <w:trPr>
          <w:jc w:val="center"/>
        </w:trPr>
        <w:tc>
          <w:tcPr>
            <w:tcW w:w="21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723E" w:rsidRPr="00643800" w:rsidRDefault="00C17D1A" w:rsidP="008A7AE9">
            <w:pPr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Chronic</w:t>
            </w:r>
            <w:proofErr w:type="spellEnd"/>
            <w:r>
              <w:rPr>
                <w:rFonts w:cs="Times New Roman"/>
              </w:rPr>
              <w:t xml:space="preserve"> renal </w:t>
            </w:r>
            <w:proofErr w:type="spellStart"/>
            <w:r>
              <w:rPr>
                <w:rFonts w:cs="Times New Roman"/>
              </w:rPr>
              <w:t>failure</w:t>
            </w:r>
            <w:proofErr w:type="spellEnd"/>
          </w:p>
        </w:tc>
        <w:tc>
          <w:tcPr>
            <w:tcW w:w="1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723E" w:rsidRPr="00643800" w:rsidRDefault="00F5723E" w:rsidP="008A7AE9">
            <w:pPr>
              <w:jc w:val="center"/>
              <w:rPr>
                <w:rFonts w:cs="Times New Roman"/>
              </w:rPr>
            </w:pPr>
            <w:r w:rsidRPr="00643800">
              <w:rPr>
                <w:rFonts w:cs="Times New Roman"/>
              </w:rPr>
              <w:t>1(8</w:t>
            </w:r>
            <w:r w:rsidR="00C13777" w:rsidRPr="00643800">
              <w:rPr>
                <w:rFonts w:cs="Times New Roman"/>
              </w:rPr>
              <w:t>.3</w:t>
            </w:r>
            <w:r w:rsidRPr="00643800">
              <w:rPr>
                <w:rFonts w:cs="Times New Roman"/>
              </w:rPr>
              <w:t>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723E" w:rsidRPr="00643800" w:rsidRDefault="00C13777" w:rsidP="00C13777">
            <w:pPr>
              <w:jc w:val="center"/>
              <w:rPr>
                <w:rFonts w:cs="Times New Roman"/>
              </w:rPr>
            </w:pPr>
            <w:r w:rsidRPr="00643800">
              <w:rPr>
                <w:rFonts w:cs="Times New Roman"/>
              </w:rPr>
              <w:t>9</w:t>
            </w:r>
            <w:r w:rsidR="00F5723E" w:rsidRPr="00643800">
              <w:rPr>
                <w:rFonts w:cs="Times New Roman"/>
              </w:rPr>
              <w:t xml:space="preserve"> (</w:t>
            </w:r>
            <w:r w:rsidRPr="00643800">
              <w:rPr>
                <w:rFonts w:cs="Times New Roman"/>
              </w:rPr>
              <w:t>10.5</w:t>
            </w:r>
            <w:r w:rsidR="00F5723E" w:rsidRPr="00643800">
              <w:rPr>
                <w:rFonts w:cs="Times New Roman"/>
              </w:rPr>
              <w:t>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723E" w:rsidRPr="00643800" w:rsidRDefault="00F5723E" w:rsidP="008A7AE9">
            <w:pPr>
              <w:jc w:val="center"/>
              <w:rPr>
                <w:rFonts w:cs="Times New Roman"/>
              </w:rPr>
            </w:pPr>
            <w:r w:rsidRPr="00643800">
              <w:rPr>
                <w:rFonts w:cs="Times New Roman"/>
              </w:rPr>
              <w:t>4(22</w:t>
            </w:r>
            <w:r w:rsidR="00C13777" w:rsidRPr="00643800">
              <w:rPr>
                <w:rFonts w:cs="Times New Roman"/>
              </w:rPr>
              <w:t>.2</w:t>
            </w:r>
            <w:r w:rsidRPr="00643800">
              <w:rPr>
                <w:rFonts w:cs="Times New Roman"/>
              </w:rPr>
              <w:t>)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723E" w:rsidRPr="00643800" w:rsidRDefault="00F5723E" w:rsidP="00810D88">
            <w:pPr>
              <w:jc w:val="center"/>
              <w:rPr>
                <w:rFonts w:cs="Times New Roman"/>
              </w:rPr>
            </w:pPr>
            <w:r w:rsidRPr="00643800">
              <w:rPr>
                <w:rFonts w:cs="Times New Roman"/>
              </w:rPr>
              <w:t>0.3</w:t>
            </w:r>
            <w:r w:rsidR="00810D88" w:rsidRPr="00643800">
              <w:rPr>
                <w:rFonts w:cs="Times New Roman"/>
              </w:rPr>
              <w:t>93</w:t>
            </w:r>
            <w:r w:rsidRPr="00643800">
              <w:rPr>
                <w:rFonts w:cs="Times New Roman"/>
                <w:vertAlign w:val="superscript"/>
              </w:rPr>
              <w:t>+</w:t>
            </w:r>
          </w:p>
        </w:tc>
      </w:tr>
      <w:tr w:rsidR="00F5723E" w:rsidRPr="00C17D1A" w:rsidTr="00643800">
        <w:trPr>
          <w:jc w:val="center"/>
        </w:trPr>
        <w:tc>
          <w:tcPr>
            <w:tcW w:w="880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723E" w:rsidRPr="00C17D1A" w:rsidRDefault="00F5723E" w:rsidP="00710B38">
            <w:pPr>
              <w:spacing w:after="0" w:line="240" w:lineRule="auto"/>
              <w:rPr>
                <w:rFonts w:cs="Times New Roman"/>
                <w:lang w:val="en-US"/>
              </w:rPr>
            </w:pPr>
            <w:r w:rsidRPr="00C17D1A">
              <w:rPr>
                <w:rFonts w:cs="Times New Roman"/>
                <w:lang w:val="en-US"/>
              </w:rPr>
              <w:t>* Median (</w:t>
            </w:r>
            <w:r w:rsidR="00C17D1A" w:rsidRPr="00C17D1A">
              <w:rPr>
                <w:rFonts w:cs="Times New Roman"/>
                <w:lang w:val="en-US"/>
              </w:rPr>
              <w:t>IQR</w:t>
            </w:r>
            <w:r w:rsidRPr="00C17D1A">
              <w:rPr>
                <w:rFonts w:cs="Times New Roman"/>
                <w:lang w:val="en-US"/>
              </w:rPr>
              <w:t>)</w:t>
            </w:r>
          </w:p>
          <w:p w:rsidR="00112F3E" w:rsidRPr="00C17D1A" w:rsidRDefault="00F5723E" w:rsidP="00710B38">
            <w:pPr>
              <w:spacing w:after="0" w:line="240" w:lineRule="auto"/>
              <w:rPr>
                <w:rFonts w:cs="Times New Roman"/>
                <w:lang w:val="en-US"/>
              </w:rPr>
            </w:pPr>
            <w:r w:rsidRPr="00C17D1A">
              <w:rPr>
                <w:rFonts w:cs="Times New Roman"/>
                <w:lang w:val="en-US"/>
              </w:rPr>
              <w:t>+</w:t>
            </w:r>
            <w:r w:rsidR="00C17D1A" w:rsidRPr="00C17D1A">
              <w:rPr>
                <w:rFonts w:cs="Times New Roman"/>
                <w:lang w:val="en-US"/>
              </w:rPr>
              <w:t xml:space="preserve"> Exact </w:t>
            </w:r>
            <w:r w:rsidRPr="00C17D1A">
              <w:rPr>
                <w:rFonts w:cs="Times New Roman"/>
                <w:lang w:val="en-US"/>
              </w:rPr>
              <w:t>Chi</w:t>
            </w:r>
            <w:r w:rsidR="00C17D1A" w:rsidRPr="00C17D1A">
              <w:rPr>
                <w:rFonts w:cs="Times New Roman"/>
                <w:lang w:val="en-US"/>
              </w:rPr>
              <w:t>-square test</w:t>
            </w:r>
          </w:p>
          <w:p w:rsidR="00F5723E" w:rsidRPr="00C17D1A" w:rsidRDefault="00F5723E" w:rsidP="00710B38">
            <w:pPr>
              <w:spacing w:after="0" w:line="240" w:lineRule="auto"/>
              <w:rPr>
                <w:rFonts w:cs="Times New Roman"/>
                <w:lang w:val="en-US"/>
              </w:rPr>
            </w:pPr>
            <w:r w:rsidRPr="00C17D1A">
              <w:rPr>
                <w:rFonts w:cs="Times New Roman"/>
                <w:lang w:val="en-US"/>
              </w:rPr>
              <w:t>±</w:t>
            </w:r>
            <w:proofErr w:type="spellStart"/>
            <w:r w:rsidRPr="00C17D1A">
              <w:rPr>
                <w:rFonts w:cs="Times New Roman"/>
                <w:lang w:val="en-US"/>
              </w:rPr>
              <w:t>Kruskal</w:t>
            </w:r>
            <w:proofErr w:type="spellEnd"/>
            <w:r w:rsidRPr="00C17D1A">
              <w:rPr>
                <w:rFonts w:cs="Times New Roman"/>
                <w:lang w:val="en-US"/>
              </w:rPr>
              <w:t xml:space="preserve"> Wallis</w:t>
            </w:r>
            <w:r w:rsidR="00C17D1A" w:rsidRPr="00C17D1A">
              <w:rPr>
                <w:rFonts w:cs="Times New Roman"/>
                <w:lang w:val="en-US"/>
              </w:rPr>
              <w:t xml:space="preserve"> test</w:t>
            </w:r>
          </w:p>
          <w:p w:rsidR="00C17D1A" w:rsidRPr="00C17D1A" w:rsidRDefault="00C17D1A" w:rsidP="00710B38">
            <w:pPr>
              <w:spacing w:after="0" w:line="240" w:lineRule="auto"/>
              <w:rPr>
                <w:rFonts w:cs="Times New Roman"/>
                <w:lang w:val="en-US"/>
              </w:rPr>
            </w:pPr>
            <w:r w:rsidRPr="00C17D1A">
              <w:rPr>
                <w:rFonts w:cs="Times New Roman"/>
                <w:lang w:val="en-US"/>
              </w:rPr>
              <w:t>SBP: Systolic blood pressure</w:t>
            </w:r>
          </w:p>
          <w:p w:rsidR="00C17D1A" w:rsidRPr="00C17D1A" w:rsidRDefault="00C17D1A" w:rsidP="00710B38">
            <w:pPr>
              <w:spacing w:after="0" w:line="240" w:lineRule="auto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DBP: Diastolic blood pressure</w:t>
            </w:r>
          </w:p>
        </w:tc>
      </w:tr>
    </w:tbl>
    <w:p w:rsidR="00BA4721" w:rsidRPr="00C17D1A" w:rsidRDefault="00BA4721">
      <w:pPr>
        <w:rPr>
          <w:lang w:val="en-US"/>
        </w:rPr>
      </w:pPr>
    </w:p>
    <w:p w:rsidR="00C17D1A" w:rsidRDefault="00C17D1A" w:rsidP="00357AE3">
      <w:pPr>
        <w:spacing w:after="0"/>
        <w:rPr>
          <w:rFonts w:eastAsia="Times New Roman" w:cs="Times New Roman"/>
          <w:b/>
          <w:sz w:val="24"/>
          <w:szCs w:val="24"/>
        </w:rPr>
      </w:pPr>
    </w:p>
    <w:p w:rsidR="00C17D1A" w:rsidRDefault="00C17D1A" w:rsidP="00357AE3">
      <w:pPr>
        <w:spacing w:after="0"/>
        <w:rPr>
          <w:rFonts w:eastAsia="Times New Roman" w:cs="Times New Roman"/>
          <w:b/>
          <w:sz w:val="24"/>
          <w:szCs w:val="24"/>
        </w:rPr>
      </w:pPr>
    </w:p>
    <w:p w:rsidR="00C17D1A" w:rsidRDefault="00C17D1A" w:rsidP="00357AE3">
      <w:pPr>
        <w:spacing w:after="0"/>
        <w:rPr>
          <w:rFonts w:eastAsia="Times New Roman" w:cs="Times New Roman"/>
          <w:b/>
          <w:sz w:val="24"/>
          <w:szCs w:val="24"/>
        </w:rPr>
      </w:pPr>
    </w:p>
    <w:p w:rsidR="00C17D1A" w:rsidRDefault="00C17D1A" w:rsidP="00357AE3">
      <w:pPr>
        <w:spacing w:after="0"/>
        <w:rPr>
          <w:rFonts w:eastAsia="Times New Roman" w:cs="Times New Roman"/>
          <w:b/>
          <w:sz w:val="24"/>
          <w:szCs w:val="24"/>
        </w:rPr>
      </w:pPr>
    </w:p>
    <w:p w:rsidR="00C17D1A" w:rsidRDefault="00C17D1A" w:rsidP="00357AE3">
      <w:pPr>
        <w:spacing w:after="0"/>
        <w:rPr>
          <w:rFonts w:eastAsia="Times New Roman" w:cs="Times New Roman"/>
          <w:b/>
          <w:sz w:val="24"/>
          <w:szCs w:val="24"/>
        </w:rPr>
      </w:pPr>
    </w:p>
    <w:p w:rsidR="00C17D1A" w:rsidRDefault="00C17D1A" w:rsidP="00357AE3">
      <w:pPr>
        <w:spacing w:after="0"/>
        <w:rPr>
          <w:rFonts w:eastAsia="Times New Roman" w:cs="Times New Roman"/>
          <w:b/>
          <w:sz w:val="24"/>
          <w:szCs w:val="24"/>
        </w:rPr>
      </w:pPr>
    </w:p>
    <w:p w:rsidR="00C17D1A" w:rsidRDefault="00C17D1A" w:rsidP="00357AE3">
      <w:pPr>
        <w:spacing w:after="0"/>
        <w:rPr>
          <w:rFonts w:eastAsia="Times New Roman" w:cs="Times New Roman"/>
          <w:b/>
          <w:sz w:val="24"/>
          <w:szCs w:val="24"/>
        </w:rPr>
      </w:pPr>
    </w:p>
    <w:p w:rsidR="00C17D1A" w:rsidRDefault="00C17D1A" w:rsidP="00357AE3">
      <w:pPr>
        <w:spacing w:after="0"/>
        <w:rPr>
          <w:rFonts w:eastAsia="Times New Roman" w:cs="Times New Roman"/>
          <w:b/>
          <w:sz w:val="24"/>
          <w:szCs w:val="24"/>
        </w:rPr>
      </w:pPr>
    </w:p>
    <w:p w:rsidR="00C17D1A" w:rsidRDefault="00C17D1A" w:rsidP="00357AE3">
      <w:pPr>
        <w:spacing w:after="0"/>
        <w:rPr>
          <w:rFonts w:eastAsia="Times New Roman" w:cs="Times New Roman"/>
          <w:b/>
          <w:sz w:val="24"/>
          <w:szCs w:val="24"/>
        </w:rPr>
      </w:pPr>
    </w:p>
    <w:p w:rsidR="00C17D1A" w:rsidRDefault="00C17D1A" w:rsidP="00357AE3">
      <w:pPr>
        <w:spacing w:after="0"/>
        <w:rPr>
          <w:rFonts w:eastAsia="Times New Roman" w:cs="Times New Roman"/>
          <w:b/>
          <w:sz w:val="24"/>
          <w:szCs w:val="24"/>
        </w:rPr>
      </w:pPr>
    </w:p>
    <w:p w:rsidR="00C17D1A" w:rsidRDefault="00C17D1A" w:rsidP="00357AE3">
      <w:pPr>
        <w:spacing w:after="0"/>
        <w:rPr>
          <w:rFonts w:eastAsia="Times New Roman" w:cs="Times New Roman"/>
          <w:b/>
          <w:sz w:val="24"/>
          <w:szCs w:val="24"/>
        </w:rPr>
      </w:pPr>
    </w:p>
    <w:p w:rsidR="00C17D1A" w:rsidRDefault="00C17D1A" w:rsidP="00357AE3">
      <w:pPr>
        <w:spacing w:after="0"/>
        <w:rPr>
          <w:rFonts w:eastAsia="Times New Roman" w:cs="Times New Roman"/>
          <w:b/>
          <w:sz w:val="24"/>
          <w:szCs w:val="24"/>
        </w:rPr>
      </w:pPr>
    </w:p>
    <w:p w:rsidR="00C17D1A" w:rsidRDefault="00C17D1A" w:rsidP="00357AE3">
      <w:pPr>
        <w:spacing w:after="0"/>
        <w:rPr>
          <w:rFonts w:eastAsia="Times New Roman" w:cs="Times New Roman"/>
          <w:b/>
          <w:sz w:val="24"/>
          <w:szCs w:val="24"/>
        </w:rPr>
      </w:pPr>
    </w:p>
    <w:p w:rsidR="00C17D1A" w:rsidRDefault="00C17D1A" w:rsidP="00357AE3">
      <w:pPr>
        <w:spacing w:after="0"/>
        <w:rPr>
          <w:rFonts w:eastAsia="Times New Roman" w:cs="Times New Roman"/>
          <w:b/>
          <w:sz w:val="24"/>
          <w:szCs w:val="24"/>
        </w:rPr>
      </w:pPr>
    </w:p>
    <w:p w:rsidR="00C17D1A" w:rsidRDefault="00C17D1A" w:rsidP="00357AE3">
      <w:pPr>
        <w:spacing w:after="0"/>
        <w:rPr>
          <w:rFonts w:eastAsia="Times New Roman" w:cs="Times New Roman"/>
          <w:b/>
          <w:sz w:val="24"/>
          <w:szCs w:val="24"/>
        </w:rPr>
      </w:pPr>
    </w:p>
    <w:p w:rsidR="00C17D1A" w:rsidRDefault="00C17D1A" w:rsidP="00357AE3">
      <w:pPr>
        <w:spacing w:after="0"/>
        <w:rPr>
          <w:rFonts w:eastAsia="Times New Roman" w:cs="Times New Roman"/>
          <w:b/>
          <w:sz w:val="24"/>
          <w:szCs w:val="24"/>
        </w:rPr>
      </w:pPr>
    </w:p>
    <w:p w:rsidR="00C17D1A" w:rsidRDefault="00C17D1A" w:rsidP="00357AE3">
      <w:pPr>
        <w:spacing w:after="0"/>
        <w:rPr>
          <w:rFonts w:eastAsia="Times New Roman" w:cs="Times New Roman"/>
          <w:b/>
          <w:sz w:val="24"/>
          <w:szCs w:val="24"/>
        </w:rPr>
      </w:pPr>
    </w:p>
    <w:p w:rsidR="00C17D1A" w:rsidRDefault="00C17D1A" w:rsidP="00357AE3">
      <w:pPr>
        <w:spacing w:after="0"/>
        <w:rPr>
          <w:rFonts w:eastAsia="Times New Roman" w:cs="Times New Roman"/>
          <w:b/>
          <w:sz w:val="24"/>
          <w:szCs w:val="24"/>
        </w:rPr>
      </w:pPr>
    </w:p>
    <w:p w:rsidR="00C17D1A" w:rsidRDefault="00C17D1A" w:rsidP="00357AE3">
      <w:pPr>
        <w:spacing w:after="0"/>
        <w:rPr>
          <w:rFonts w:eastAsia="Times New Roman" w:cs="Times New Roman"/>
          <w:b/>
          <w:sz w:val="24"/>
          <w:szCs w:val="24"/>
        </w:rPr>
      </w:pPr>
    </w:p>
    <w:p w:rsidR="00357AE3" w:rsidRPr="00C17D1A" w:rsidRDefault="00357AE3" w:rsidP="00357AE3">
      <w:pPr>
        <w:spacing w:after="0"/>
        <w:rPr>
          <w:rFonts w:eastAsia="Times New Roman" w:cs="Times New Roman"/>
          <w:sz w:val="24"/>
          <w:szCs w:val="24"/>
          <w:lang w:val="en-US"/>
        </w:rPr>
      </w:pPr>
      <w:r w:rsidRPr="00C17D1A">
        <w:rPr>
          <w:rFonts w:eastAsia="Times New Roman" w:cs="Times New Roman"/>
          <w:b/>
          <w:sz w:val="24"/>
          <w:szCs w:val="24"/>
          <w:lang w:val="en-US"/>
        </w:rPr>
        <w:t>Tabl</w:t>
      </w:r>
      <w:r w:rsidR="00C17D1A" w:rsidRPr="00C17D1A">
        <w:rPr>
          <w:rFonts w:eastAsia="Times New Roman" w:cs="Times New Roman"/>
          <w:b/>
          <w:sz w:val="24"/>
          <w:szCs w:val="24"/>
          <w:lang w:val="en-US"/>
        </w:rPr>
        <w:t xml:space="preserve">e S2. Laboratory features of patients with lupus nephritis according to histological class </w:t>
      </w:r>
    </w:p>
    <w:p w:rsidR="00357AE3" w:rsidRPr="00C17D1A" w:rsidRDefault="00357AE3" w:rsidP="00357AE3">
      <w:pPr>
        <w:spacing w:after="0"/>
        <w:jc w:val="both"/>
        <w:rPr>
          <w:rFonts w:eastAsia="Times New Roman" w:cs="Times New Roman"/>
          <w:b/>
          <w:lang w:val="en-US"/>
        </w:rPr>
      </w:pPr>
    </w:p>
    <w:tbl>
      <w:tblPr>
        <w:tblStyle w:val="TableGrid"/>
        <w:tblW w:w="10025" w:type="dxa"/>
        <w:jc w:val="center"/>
        <w:tblLayout w:type="fixed"/>
        <w:tblLook w:val="04A0" w:firstRow="1" w:lastRow="0" w:firstColumn="1" w:lastColumn="0" w:noHBand="0" w:noVBand="1"/>
      </w:tblPr>
      <w:tblGrid>
        <w:gridCol w:w="2963"/>
        <w:gridCol w:w="1992"/>
        <w:gridCol w:w="2268"/>
        <w:gridCol w:w="1701"/>
        <w:gridCol w:w="1101"/>
      </w:tblGrid>
      <w:tr w:rsidR="00F87643" w:rsidRPr="004105C4" w:rsidTr="00A359DC">
        <w:trPr>
          <w:trHeight w:val="167"/>
          <w:jc w:val="center"/>
        </w:trPr>
        <w:tc>
          <w:tcPr>
            <w:tcW w:w="2963" w:type="dxa"/>
            <w:vMerge w:val="restart"/>
            <w:shd w:val="clear" w:color="auto" w:fill="auto"/>
          </w:tcPr>
          <w:p w:rsidR="00F87643" w:rsidRPr="00C17D1A" w:rsidRDefault="00F87643" w:rsidP="00357AE3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val="en-US"/>
              </w:rPr>
            </w:pPr>
          </w:p>
          <w:p w:rsidR="00F87643" w:rsidRPr="004105C4" w:rsidRDefault="00F87643" w:rsidP="00357AE3">
            <w:pPr>
              <w:spacing w:after="0" w:line="240" w:lineRule="auto"/>
              <w:jc w:val="center"/>
              <w:rPr>
                <w:rFonts w:eastAsia="Times New Roman" w:cs="Times New Roman"/>
                <w:b/>
              </w:rPr>
            </w:pPr>
            <w:r w:rsidRPr="004105C4">
              <w:rPr>
                <w:rFonts w:eastAsia="Times New Roman" w:cs="Times New Roman"/>
                <w:b/>
              </w:rPr>
              <w:t>Variable</w:t>
            </w:r>
          </w:p>
        </w:tc>
        <w:tc>
          <w:tcPr>
            <w:tcW w:w="7062" w:type="dxa"/>
            <w:gridSpan w:val="4"/>
            <w:shd w:val="clear" w:color="auto" w:fill="auto"/>
            <w:vAlign w:val="center"/>
          </w:tcPr>
          <w:p w:rsidR="00F87643" w:rsidRPr="004105C4" w:rsidRDefault="00C17D1A" w:rsidP="00357AE3">
            <w:pPr>
              <w:spacing w:after="0" w:line="240" w:lineRule="auto"/>
              <w:jc w:val="center"/>
              <w:rPr>
                <w:rFonts w:eastAsia="Times New Roman" w:cs="Times New Roman"/>
                <w:b/>
              </w:rPr>
            </w:pPr>
            <w:proofErr w:type="spellStart"/>
            <w:r>
              <w:rPr>
                <w:rFonts w:eastAsia="Times New Roman" w:cs="Times New Roman"/>
                <w:b/>
              </w:rPr>
              <w:t>Histological</w:t>
            </w:r>
            <w:proofErr w:type="spellEnd"/>
            <w:r>
              <w:rPr>
                <w:rFonts w:eastAsia="Times New Roman" w:cs="Times New Roman"/>
                <w:b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</w:rPr>
              <w:t>class</w:t>
            </w:r>
            <w:proofErr w:type="spellEnd"/>
            <w:r w:rsidR="00F87643" w:rsidRPr="004105C4">
              <w:rPr>
                <w:rFonts w:eastAsia="Times New Roman" w:cs="Times New Roman"/>
                <w:b/>
              </w:rPr>
              <w:t xml:space="preserve"> </w:t>
            </w:r>
          </w:p>
        </w:tc>
      </w:tr>
      <w:tr w:rsidR="00F87643" w:rsidRPr="004105C4" w:rsidTr="00F87643">
        <w:trPr>
          <w:trHeight w:val="167"/>
          <w:jc w:val="center"/>
        </w:trPr>
        <w:tc>
          <w:tcPr>
            <w:tcW w:w="2963" w:type="dxa"/>
            <w:vMerge/>
            <w:shd w:val="clear" w:color="auto" w:fill="auto"/>
          </w:tcPr>
          <w:p w:rsidR="00F87643" w:rsidRPr="004105C4" w:rsidRDefault="00F87643" w:rsidP="00357AE3">
            <w:pPr>
              <w:spacing w:after="0"/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F87643" w:rsidRPr="004105C4" w:rsidRDefault="00F87643" w:rsidP="00357AE3">
            <w:pPr>
              <w:spacing w:after="0"/>
              <w:jc w:val="center"/>
              <w:rPr>
                <w:rFonts w:eastAsia="Times New Roman" w:cs="Times New Roman"/>
                <w:b/>
              </w:rPr>
            </w:pPr>
            <w:r w:rsidRPr="004105C4">
              <w:rPr>
                <w:rFonts w:eastAsia="Times New Roman" w:cs="Times New Roman"/>
                <w:b/>
              </w:rPr>
              <w:t>I</w:t>
            </w:r>
            <w:r w:rsidRPr="004105C4">
              <w:rPr>
                <w:rFonts w:eastAsia="Times New Roman" w:cs="Times New Roman"/>
              </w:rPr>
              <w:t>-</w:t>
            </w:r>
            <w:r w:rsidRPr="004105C4">
              <w:rPr>
                <w:rFonts w:eastAsia="Times New Roman" w:cs="Times New Roman"/>
                <w:b/>
              </w:rPr>
              <w:t>II:12</w:t>
            </w:r>
          </w:p>
          <w:p w:rsidR="00F87643" w:rsidRPr="004105C4" w:rsidRDefault="00F87643" w:rsidP="00357AE3">
            <w:pPr>
              <w:spacing w:after="0"/>
              <w:jc w:val="center"/>
              <w:rPr>
                <w:rFonts w:eastAsia="Times New Roman" w:cs="Times New Roman"/>
                <w:b/>
                <w:highlight w:val="green"/>
              </w:rPr>
            </w:pPr>
            <w:proofErr w:type="gramStart"/>
            <w:r w:rsidRPr="004105C4">
              <w:rPr>
                <w:rFonts w:eastAsia="Times New Roman" w:cs="Times New Roman"/>
                <w:b/>
              </w:rPr>
              <w:t>n</w:t>
            </w:r>
            <w:proofErr w:type="gramEnd"/>
            <w:r w:rsidRPr="004105C4">
              <w:rPr>
                <w:rFonts w:eastAsia="Times New Roman" w:cs="Times New Roman"/>
                <w:b/>
              </w:rPr>
              <w:t xml:space="preserve"> (%)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87643" w:rsidRPr="004105C4" w:rsidRDefault="00F87643" w:rsidP="00357AE3">
            <w:pPr>
              <w:spacing w:after="0"/>
              <w:jc w:val="center"/>
              <w:rPr>
                <w:rFonts w:eastAsia="Times New Roman" w:cs="Times New Roman"/>
                <w:b/>
              </w:rPr>
            </w:pPr>
            <w:r w:rsidRPr="004105C4">
              <w:rPr>
                <w:rFonts w:eastAsia="Times New Roman" w:cs="Times New Roman"/>
                <w:b/>
              </w:rPr>
              <w:t>III-IV:</w:t>
            </w:r>
            <w:r w:rsidR="00970A2F" w:rsidRPr="004105C4">
              <w:rPr>
                <w:rFonts w:eastAsia="Times New Roman" w:cs="Times New Roman"/>
                <w:b/>
              </w:rPr>
              <w:t>86</w:t>
            </w:r>
          </w:p>
          <w:p w:rsidR="00F87643" w:rsidRPr="004105C4" w:rsidRDefault="00F87643" w:rsidP="00357AE3">
            <w:pPr>
              <w:spacing w:after="0"/>
              <w:jc w:val="center"/>
              <w:rPr>
                <w:rFonts w:eastAsia="Times New Roman" w:cs="Times New Roman"/>
                <w:b/>
              </w:rPr>
            </w:pPr>
            <w:proofErr w:type="gramStart"/>
            <w:r w:rsidRPr="004105C4">
              <w:rPr>
                <w:rFonts w:eastAsia="Times New Roman" w:cs="Times New Roman"/>
                <w:b/>
              </w:rPr>
              <w:t>n</w:t>
            </w:r>
            <w:proofErr w:type="gramEnd"/>
            <w:r w:rsidRPr="004105C4">
              <w:rPr>
                <w:rFonts w:eastAsia="Times New Roman" w:cs="Times New Roman"/>
                <w:b/>
              </w:rPr>
              <w:t xml:space="preserve"> (%)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87643" w:rsidRPr="004105C4" w:rsidRDefault="00F87643" w:rsidP="00357AE3">
            <w:pPr>
              <w:spacing w:after="0"/>
              <w:jc w:val="center"/>
              <w:rPr>
                <w:rFonts w:eastAsia="Times New Roman" w:cs="Times New Roman"/>
                <w:b/>
              </w:rPr>
            </w:pPr>
            <w:r w:rsidRPr="004105C4">
              <w:rPr>
                <w:rFonts w:eastAsia="Times New Roman" w:cs="Times New Roman"/>
                <w:b/>
              </w:rPr>
              <w:t>V:18</w:t>
            </w:r>
          </w:p>
          <w:p w:rsidR="00F87643" w:rsidRPr="004105C4" w:rsidRDefault="00F87643" w:rsidP="00357AE3">
            <w:pPr>
              <w:spacing w:after="0"/>
              <w:jc w:val="center"/>
              <w:rPr>
                <w:rFonts w:eastAsia="Times New Roman" w:cs="Times New Roman"/>
                <w:b/>
              </w:rPr>
            </w:pPr>
            <w:proofErr w:type="gramStart"/>
            <w:r w:rsidRPr="004105C4">
              <w:rPr>
                <w:rFonts w:eastAsia="Times New Roman" w:cs="Times New Roman"/>
                <w:b/>
              </w:rPr>
              <w:t>n</w:t>
            </w:r>
            <w:proofErr w:type="gramEnd"/>
            <w:r w:rsidRPr="004105C4">
              <w:rPr>
                <w:rFonts w:eastAsia="Times New Roman" w:cs="Times New Roman"/>
                <w:b/>
              </w:rPr>
              <w:t xml:space="preserve"> (%)</w:t>
            </w:r>
          </w:p>
        </w:tc>
        <w:tc>
          <w:tcPr>
            <w:tcW w:w="1101" w:type="dxa"/>
            <w:shd w:val="clear" w:color="auto" w:fill="auto"/>
          </w:tcPr>
          <w:p w:rsidR="00F87643" w:rsidRPr="004105C4" w:rsidRDefault="00F87643" w:rsidP="00357AE3">
            <w:pPr>
              <w:spacing w:after="0"/>
              <w:jc w:val="center"/>
              <w:rPr>
                <w:rFonts w:eastAsia="Times New Roman" w:cs="Times New Roman"/>
                <w:b/>
              </w:rPr>
            </w:pPr>
          </w:p>
          <w:p w:rsidR="00F87643" w:rsidRPr="004105C4" w:rsidRDefault="00F87643" w:rsidP="00357AE3">
            <w:pPr>
              <w:spacing w:after="0"/>
              <w:jc w:val="center"/>
              <w:rPr>
                <w:rFonts w:eastAsia="Times New Roman" w:cs="Times New Roman"/>
                <w:b/>
              </w:rPr>
            </w:pPr>
            <w:r w:rsidRPr="004105C4">
              <w:rPr>
                <w:rFonts w:eastAsia="Times New Roman" w:cs="Times New Roman"/>
                <w:b/>
              </w:rPr>
              <w:t>p</w:t>
            </w:r>
          </w:p>
        </w:tc>
      </w:tr>
      <w:tr w:rsidR="00F87643" w:rsidRPr="004105C4" w:rsidTr="00F87643">
        <w:trPr>
          <w:trHeight w:val="203"/>
          <w:jc w:val="center"/>
        </w:trPr>
        <w:tc>
          <w:tcPr>
            <w:tcW w:w="2963" w:type="dxa"/>
            <w:shd w:val="clear" w:color="auto" w:fill="auto"/>
            <w:vAlign w:val="center"/>
          </w:tcPr>
          <w:p w:rsidR="00F87643" w:rsidRPr="004105C4" w:rsidRDefault="00F87643" w:rsidP="00357AE3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4105C4">
              <w:rPr>
                <w:rFonts w:eastAsia="Times New Roman" w:cs="Times New Roman"/>
              </w:rPr>
              <w:t>Hematuria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87643" w:rsidRPr="004105C4" w:rsidRDefault="00F87643" w:rsidP="00357AE3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4105C4">
              <w:rPr>
                <w:rFonts w:eastAsia="Times New Roman" w:cs="Times New Roman"/>
              </w:rPr>
              <w:t>6 (50</w:t>
            </w:r>
            <w:r w:rsidR="00923618" w:rsidRPr="004105C4">
              <w:rPr>
                <w:rFonts w:eastAsia="Times New Roman" w:cs="Times New Roman"/>
              </w:rPr>
              <w:t>.0</w:t>
            </w:r>
            <w:r w:rsidRPr="004105C4">
              <w:rPr>
                <w:rFonts w:eastAsia="Times New Roman" w:cs="Times New Roman"/>
              </w:rPr>
              <w:t>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87643" w:rsidRPr="004105C4" w:rsidRDefault="00E30FDA" w:rsidP="00E30FDA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4105C4">
              <w:rPr>
                <w:rFonts w:eastAsia="Times New Roman" w:cs="Times New Roman"/>
              </w:rPr>
              <w:t>6</w:t>
            </w:r>
            <w:r w:rsidR="00F87643" w:rsidRPr="004105C4">
              <w:rPr>
                <w:rFonts w:eastAsia="Times New Roman" w:cs="Times New Roman"/>
              </w:rPr>
              <w:t>2 (7</w:t>
            </w:r>
            <w:r w:rsidRPr="004105C4">
              <w:rPr>
                <w:rFonts w:eastAsia="Times New Roman" w:cs="Times New Roman"/>
              </w:rPr>
              <w:t>2.1</w:t>
            </w:r>
            <w:r w:rsidR="00F87643" w:rsidRPr="004105C4">
              <w:rPr>
                <w:rFonts w:eastAsia="Times New Roman" w:cs="Times New Roman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87643" w:rsidRPr="004105C4" w:rsidRDefault="00F87643" w:rsidP="00357AE3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4105C4">
              <w:rPr>
                <w:rFonts w:eastAsia="Times New Roman" w:cs="Times New Roman"/>
              </w:rPr>
              <w:t>8 (44</w:t>
            </w:r>
            <w:r w:rsidR="00E30FDA" w:rsidRPr="004105C4">
              <w:rPr>
                <w:rFonts w:eastAsia="Times New Roman" w:cs="Times New Roman"/>
              </w:rPr>
              <w:t>.4</w:t>
            </w:r>
            <w:r w:rsidRPr="004105C4">
              <w:rPr>
                <w:rFonts w:eastAsia="Times New Roman" w:cs="Times New Roman"/>
              </w:rPr>
              <w:t>)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F87643" w:rsidRPr="004105C4" w:rsidRDefault="00F87643" w:rsidP="00810D88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4105C4">
              <w:rPr>
                <w:rFonts w:eastAsia="Times New Roman" w:cs="Times New Roman"/>
              </w:rPr>
              <w:t>0.0</w:t>
            </w:r>
            <w:r w:rsidR="00810D88" w:rsidRPr="004105C4">
              <w:rPr>
                <w:rFonts w:eastAsia="Times New Roman" w:cs="Times New Roman"/>
              </w:rPr>
              <w:t>40</w:t>
            </w:r>
            <w:r w:rsidRPr="004105C4">
              <w:rPr>
                <w:rFonts w:eastAsia="Times New Roman" w:cs="Times New Roman"/>
                <w:vertAlign w:val="superscript"/>
              </w:rPr>
              <w:t>+</w:t>
            </w:r>
          </w:p>
        </w:tc>
      </w:tr>
      <w:tr w:rsidR="00F87643" w:rsidRPr="004105C4" w:rsidTr="00F87643">
        <w:trPr>
          <w:trHeight w:val="203"/>
          <w:jc w:val="center"/>
        </w:trPr>
        <w:tc>
          <w:tcPr>
            <w:tcW w:w="2963" w:type="dxa"/>
            <w:shd w:val="clear" w:color="auto" w:fill="auto"/>
            <w:vAlign w:val="center"/>
          </w:tcPr>
          <w:p w:rsidR="00F87643" w:rsidRPr="004105C4" w:rsidRDefault="00F87643" w:rsidP="00357AE3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proofErr w:type="spellStart"/>
            <w:r w:rsidRPr="004105C4">
              <w:rPr>
                <w:rFonts w:eastAsia="Times New Roman" w:cs="Times New Roman"/>
              </w:rPr>
              <w:t>Leu</w:t>
            </w:r>
            <w:r w:rsidR="00C17D1A">
              <w:rPr>
                <w:rFonts w:eastAsia="Times New Roman" w:cs="Times New Roman"/>
              </w:rPr>
              <w:t>k</w:t>
            </w:r>
            <w:r w:rsidRPr="004105C4">
              <w:rPr>
                <w:rFonts w:eastAsia="Times New Roman" w:cs="Times New Roman"/>
              </w:rPr>
              <w:t>oc</w:t>
            </w:r>
            <w:r w:rsidR="00C17D1A">
              <w:rPr>
                <w:rFonts w:eastAsia="Times New Roman" w:cs="Times New Roman"/>
              </w:rPr>
              <w:t>y</w:t>
            </w:r>
            <w:r w:rsidRPr="004105C4">
              <w:rPr>
                <w:rFonts w:eastAsia="Times New Roman" w:cs="Times New Roman"/>
              </w:rPr>
              <w:t>turia</w:t>
            </w:r>
            <w:proofErr w:type="spellEnd"/>
          </w:p>
        </w:tc>
        <w:tc>
          <w:tcPr>
            <w:tcW w:w="1992" w:type="dxa"/>
            <w:shd w:val="clear" w:color="auto" w:fill="auto"/>
            <w:vAlign w:val="center"/>
          </w:tcPr>
          <w:p w:rsidR="00F87643" w:rsidRPr="004105C4" w:rsidRDefault="00F87643" w:rsidP="00357AE3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4105C4">
              <w:rPr>
                <w:rFonts w:eastAsia="Times New Roman" w:cs="Times New Roman"/>
              </w:rPr>
              <w:t>4 (33</w:t>
            </w:r>
            <w:r w:rsidR="00923618" w:rsidRPr="004105C4">
              <w:rPr>
                <w:rFonts w:eastAsia="Times New Roman" w:cs="Times New Roman"/>
              </w:rPr>
              <w:t>.3</w:t>
            </w:r>
            <w:r w:rsidRPr="004105C4">
              <w:rPr>
                <w:rFonts w:eastAsia="Times New Roman" w:cs="Times New Roman"/>
              </w:rPr>
              <w:t>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87643" w:rsidRPr="004105C4" w:rsidRDefault="00923618" w:rsidP="00923618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4105C4">
              <w:rPr>
                <w:rFonts w:eastAsia="Times New Roman" w:cs="Times New Roman"/>
              </w:rPr>
              <w:t>40</w:t>
            </w:r>
            <w:r w:rsidR="00F87643" w:rsidRPr="004105C4">
              <w:rPr>
                <w:rFonts w:eastAsia="Times New Roman" w:cs="Times New Roman"/>
              </w:rPr>
              <w:t xml:space="preserve"> (4</w:t>
            </w:r>
            <w:r w:rsidRPr="004105C4">
              <w:rPr>
                <w:rFonts w:eastAsia="Times New Roman" w:cs="Times New Roman"/>
              </w:rPr>
              <w:t>6.5</w:t>
            </w:r>
            <w:r w:rsidR="00F87643" w:rsidRPr="004105C4">
              <w:rPr>
                <w:rFonts w:eastAsia="Times New Roman" w:cs="Times New Roman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87643" w:rsidRPr="004105C4" w:rsidRDefault="00F87643" w:rsidP="00357AE3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4105C4">
              <w:rPr>
                <w:rFonts w:eastAsia="Times New Roman" w:cs="Times New Roman"/>
              </w:rPr>
              <w:t>4 (22</w:t>
            </w:r>
            <w:r w:rsidR="00923618" w:rsidRPr="004105C4">
              <w:rPr>
                <w:rFonts w:eastAsia="Times New Roman" w:cs="Times New Roman"/>
              </w:rPr>
              <w:t>.2</w:t>
            </w:r>
            <w:r w:rsidRPr="004105C4">
              <w:rPr>
                <w:rFonts w:eastAsia="Times New Roman" w:cs="Times New Roman"/>
              </w:rPr>
              <w:t>)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F87643" w:rsidRPr="004105C4" w:rsidRDefault="00F87643" w:rsidP="00D7662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4105C4">
              <w:rPr>
                <w:rFonts w:eastAsia="Times New Roman" w:cs="Times New Roman"/>
              </w:rPr>
              <w:t>0.</w:t>
            </w:r>
            <w:r w:rsidR="00923618" w:rsidRPr="004105C4">
              <w:rPr>
                <w:rFonts w:eastAsia="Times New Roman" w:cs="Times New Roman"/>
              </w:rPr>
              <w:t>1</w:t>
            </w:r>
            <w:r w:rsidR="00D76625" w:rsidRPr="004105C4">
              <w:rPr>
                <w:rFonts w:eastAsia="Times New Roman" w:cs="Times New Roman"/>
              </w:rPr>
              <w:t>29</w:t>
            </w:r>
            <w:r w:rsidRPr="004105C4">
              <w:rPr>
                <w:rFonts w:eastAsia="Times New Roman" w:cs="Times New Roman"/>
                <w:vertAlign w:val="superscript"/>
              </w:rPr>
              <w:t>+</w:t>
            </w:r>
          </w:p>
        </w:tc>
      </w:tr>
      <w:tr w:rsidR="00F87643" w:rsidRPr="004105C4" w:rsidTr="00F87643">
        <w:trPr>
          <w:trHeight w:val="203"/>
          <w:jc w:val="center"/>
        </w:trPr>
        <w:tc>
          <w:tcPr>
            <w:tcW w:w="2963" w:type="dxa"/>
            <w:shd w:val="clear" w:color="auto" w:fill="auto"/>
            <w:vAlign w:val="center"/>
          </w:tcPr>
          <w:p w:rsidR="00F87643" w:rsidRPr="004105C4" w:rsidRDefault="00F87643" w:rsidP="00357AE3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4105C4">
              <w:rPr>
                <w:rFonts w:eastAsia="Times New Roman" w:cs="Times New Roman"/>
              </w:rPr>
              <w:t>Proteinuria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87643" w:rsidRPr="004105C4" w:rsidRDefault="00F87643" w:rsidP="00357AE3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4105C4">
              <w:rPr>
                <w:rFonts w:eastAsia="Times New Roman" w:cs="Times New Roman"/>
              </w:rPr>
              <w:t>6 (50</w:t>
            </w:r>
            <w:r w:rsidR="00CB56EC" w:rsidRPr="004105C4">
              <w:rPr>
                <w:rFonts w:eastAsia="Times New Roman" w:cs="Times New Roman"/>
              </w:rPr>
              <w:t>.0</w:t>
            </w:r>
            <w:r w:rsidRPr="004105C4">
              <w:rPr>
                <w:rFonts w:eastAsia="Times New Roman" w:cs="Times New Roman"/>
              </w:rPr>
              <w:t>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87643" w:rsidRPr="004105C4" w:rsidRDefault="00CB56EC" w:rsidP="0034753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4105C4">
              <w:rPr>
                <w:rFonts w:eastAsia="Times New Roman" w:cs="Times New Roman"/>
              </w:rPr>
              <w:t>6</w:t>
            </w:r>
            <w:r w:rsidR="00F87643" w:rsidRPr="004105C4">
              <w:rPr>
                <w:rFonts w:eastAsia="Times New Roman" w:cs="Times New Roman"/>
              </w:rPr>
              <w:t>9 (8</w:t>
            </w:r>
            <w:r w:rsidR="00347531" w:rsidRPr="004105C4">
              <w:rPr>
                <w:rFonts w:eastAsia="Times New Roman" w:cs="Times New Roman"/>
              </w:rPr>
              <w:t>0.2</w:t>
            </w:r>
            <w:r w:rsidR="00F87643" w:rsidRPr="004105C4">
              <w:rPr>
                <w:rFonts w:eastAsia="Times New Roman" w:cs="Times New Roman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87643" w:rsidRPr="004105C4" w:rsidRDefault="00F87643" w:rsidP="00357AE3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4105C4">
              <w:rPr>
                <w:rFonts w:eastAsia="Times New Roman" w:cs="Times New Roman"/>
              </w:rPr>
              <w:t>15 (83</w:t>
            </w:r>
            <w:r w:rsidR="00347531" w:rsidRPr="004105C4">
              <w:rPr>
                <w:rFonts w:eastAsia="Times New Roman" w:cs="Times New Roman"/>
              </w:rPr>
              <w:t>.3</w:t>
            </w:r>
            <w:r w:rsidRPr="004105C4">
              <w:rPr>
                <w:rFonts w:eastAsia="Times New Roman" w:cs="Times New Roman"/>
              </w:rPr>
              <w:t>)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F87643" w:rsidRPr="004105C4" w:rsidRDefault="00F87643" w:rsidP="000E6E4D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4105C4">
              <w:rPr>
                <w:rFonts w:eastAsia="Times New Roman" w:cs="Times New Roman"/>
              </w:rPr>
              <w:t>0.0</w:t>
            </w:r>
            <w:r w:rsidR="000E6E4D" w:rsidRPr="004105C4">
              <w:rPr>
                <w:rFonts w:eastAsia="Times New Roman" w:cs="Times New Roman"/>
              </w:rPr>
              <w:t>62</w:t>
            </w:r>
            <w:r w:rsidRPr="004105C4">
              <w:rPr>
                <w:rFonts w:eastAsia="Times New Roman" w:cs="Times New Roman"/>
                <w:vertAlign w:val="superscript"/>
              </w:rPr>
              <w:t>+</w:t>
            </w:r>
          </w:p>
        </w:tc>
      </w:tr>
      <w:tr w:rsidR="00F87643" w:rsidRPr="004105C4" w:rsidTr="00F87643">
        <w:trPr>
          <w:trHeight w:val="203"/>
          <w:jc w:val="center"/>
        </w:trPr>
        <w:tc>
          <w:tcPr>
            <w:tcW w:w="2963" w:type="dxa"/>
            <w:shd w:val="clear" w:color="auto" w:fill="auto"/>
            <w:vAlign w:val="center"/>
          </w:tcPr>
          <w:p w:rsidR="00F87643" w:rsidRPr="004105C4" w:rsidRDefault="00F87643" w:rsidP="00357AE3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proofErr w:type="spellStart"/>
            <w:r w:rsidRPr="004105C4">
              <w:rPr>
                <w:rFonts w:eastAsia="Times New Roman" w:cs="Times New Roman"/>
              </w:rPr>
              <w:t>C</w:t>
            </w:r>
            <w:r w:rsidR="00C17D1A">
              <w:rPr>
                <w:rFonts w:eastAsia="Times New Roman" w:cs="Times New Roman"/>
              </w:rPr>
              <w:t>y</w:t>
            </w:r>
            <w:r w:rsidRPr="004105C4">
              <w:rPr>
                <w:rFonts w:eastAsia="Times New Roman" w:cs="Times New Roman"/>
              </w:rPr>
              <w:t>lindruria</w:t>
            </w:r>
            <w:proofErr w:type="spellEnd"/>
          </w:p>
        </w:tc>
        <w:tc>
          <w:tcPr>
            <w:tcW w:w="1992" w:type="dxa"/>
            <w:shd w:val="clear" w:color="auto" w:fill="auto"/>
            <w:vAlign w:val="center"/>
          </w:tcPr>
          <w:p w:rsidR="00F87643" w:rsidRPr="004105C4" w:rsidRDefault="00F87643" w:rsidP="00357AE3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4105C4">
              <w:rPr>
                <w:rFonts w:eastAsia="Times New Roman" w:cs="Times New Roman"/>
              </w:rPr>
              <w:t>0 (0)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87643" w:rsidRPr="004105C4" w:rsidRDefault="00F87643" w:rsidP="00AC505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4105C4">
              <w:rPr>
                <w:rFonts w:eastAsia="Times New Roman" w:cs="Times New Roman"/>
              </w:rPr>
              <w:t>1</w:t>
            </w:r>
            <w:r w:rsidR="00AC5056" w:rsidRPr="004105C4">
              <w:rPr>
                <w:rFonts w:eastAsia="Times New Roman" w:cs="Times New Roman"/>
              </w:rPr>
              <w:t>8</w:t>
            </w:r>
            <w:r w:rsidRPr="004105C4">
              <w:rPr>
                <w:rFonts w:eastAsia="Times New Roman" w:cs="Times New Roman"/>
              </w:rPr>
              <w:t xml:space="preserve"> (2</w:t>
            </w:r>
            <w:r w:rsidR="00AC5056" w:rsidRPr="004105C4">
              <w:rPr>
                <w:rFonts w:eastAsia="Times New Roman" w:cs="Times New Roman"/>
              </w:rPr>
              <w:t>0.9</w:t>
            </w:r>
            <w:r w:rsidRPr="004105C4">
              <w:rPr>
                <w:rFonts w:eastAsia="Times New Roman" w:cs="Times New Roman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87643" w:rsidRPr="004105C4" w:rsidRDefault="00F87643" w:rsidP="00AC505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4105C4">
              <w:rPr>
                <w:rFonts w:eastAsia="Times New Roman" w:cs="Times New Roman"/>
              </w:rPr>
              <w:t>5 (2</w:t>
            </w:r>
            <w:r w:rsidR="00AC5056" w:rsidRPr="004105C4">
              <w:rPr>
                <w:rFonts w:eastAsia="Times New Roman" w:cs="Times New Roman"/>
              </w:rPr>
              <w:t>7.8</w:t>
            </w:r>
            <w:r w:rsidRPr="004105C4">
              <w:rPr>
                <w:rFonts w:eastAsia="Times New Roman" w:cs="Times New Roman"/>
              </w:rPr>
              <w:t>)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F87643" w:rsidRPr="004105C4" w:rsidRDefault="00F87643" w:rsidP="00D7662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4105C4">
              <w:rPr>
                <w:rFonts w:eastAsia="Times New Roman" w:cs="Times New Roman"/>
              </w:rPr>
              <w:t>0.1</w:t>
            </w:r>
            <w:r w:rsidR="00D76625" w:rsidRPr="004105C4">
              <w:rPr>
                <w:rFonts w:eastAsia="Times New Roman" w:cs="Times New Roman"/>
              </w:rPr>
              <w:t>64</w:t>
            </w:r>
            <w:r w:rsidRPr="004105C4">
              <w:rPr>
                <w:rFonts w:eastAsia="Times New Roman" w:cs="Times New Roman"/>
                <w:vertAlign w:val="superscript"/>
              </w:rPr>
              <w:t>+</w:t>
            </w:r>
          </w:p>
        </w:tc>
      </w:tr>
      <w:tr w:rsidR="00F87643" w:rsidRPr="004105C4" w:rsidTr="00F87643">
        <w:trPr>
          <w:trHeight w:val="191"/>
          <w:jc w:val="center"/>
        </w:trPr>
        <w:tc>
          <w:tcPr>
            <w:tcW w:w="2963" w:type="dxa"/>
            <w:shd w:val="clear" w:color="auto" w:fill="auto"/>
            <w:vAlign w:val="center"/>
          </w:tcPr>
          <w:p w:rsidR="00F87643" w:rsidRPr="004105C4" w:rsidRDefault="00C17D1A" w:rsidP="00357AE3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Active </w:t>
            </w:r>
            <w:proofErr w:type="spellStart"/>
            <w:r>
              <w:rPr>
                <w:rFonts w:eastAsia="Times New Roman" w:cs="Times New Roman"/>
              </w:rPr>
              <w:t>urinary</w:t>
            </w:r>
            <w:proofErr w:type="spellEnd"/>
            <w:r>
              <w:rPr>
                <w:rFonts w:eastAsia="Times New Roman" w:cs="Times New Roman"/>
              </w:rPr>
              <w:t xml:space="preserve"> </w:t>
            </w:r>
            <w:proofErr w:type="spellStart"/>
            <w:r>
              <w:rPr>
                <w:rFonts w:eastAsia="Times New Roman" w:cs="Times New Roman"/>
              </w:rPr>
              <w:t>sediment</w:t>
            </w:r>
            <w:proofErr w:type="spellEnd"/>
          </w:p>
        </w:tc>
        <w:tc>
          <w:tcPr>
            <w:tcW w:w="1992" w:type="dxa"/>
            <w:shd w:val="clear" w:color="auto" w:fill="auto"/>
            <w:vAlign w:val="center"/>
          </w:tcPr>
          <w:p w:rsidR="00F87643" w:rsidRPr="004105C4" w:rsidRDefault="00F87643" w:rsidP="00357AE3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4105C4">
              <w:rPr>
                <w:rFonts w:eastAsia="Times New Roman" w:cs="Times New Roman"/>
              </w:rPr>
              <w:t>0 (0)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87643" w:rsidRPr="004105C4" w:rsidRDefault="00F87643" w:rsidP="00D7662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4105C4">
              <w:rPr>
                <w:rFonts w:eastAsia="Times New Roman" w:cs="Times New Roman"/>
              </w:rPr>
              <w:t>1</w:t>
            </w:r>
            <w:r w:rsidR="00D76625" w:rsidRPr="004105C4">
              <w:rPr>
                <w:rFonts w:eastAsia="Times New Roman" w:cs="Times New Roman"/>
              </w:rPr>
              <w:t>6</w:t>
            </w:r>
            <w:r w:rsidRPr="004105C4">
              <w:rPr>
                <w:rFonts w:eastAsia="Times New Roman" w:cs="Times New Roman"/>
              </w:rPr>
              <w:t xml:space="preserve"> (</w:t>
            </w:r>
            <w:r w:rsidR="00D76625" w:rsidRPr="004105C4">
              <w:rPr>
                <w:rFonts w:eastAsia="Times New Roman" w:cs="Times New Roman"/>
              </w:rPr>
              <w:t>18.6</w:t>
            </w:r>
            <w:r w:rsidRPr="004105C4">
              <w:rPr>
                <w:rFonts w:eastAsia="Times New Roman" w:cs="Times New Roman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87643" w:rsidRPr="004105C4" w:rsidRDefault="00F87643" w:rsidP="00357AE3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4105C4">
              <w:rPr>
                <w:rFonts w:eastAsia="Times New Roman" w:cs="Times New Roman"/>
              </w:rPr>
              <w:t>2 (11</w:t>
            </w:r>
            <w:r w:rsidR="00D76625" w:rsidRPr="004105C4">
              <w:rPr>
                <w:rFonts w:eastAsia="Times New Roman" w:cs="Times New Roman"/>
              </w:rPr>
              <w:t>.1</w:t>
            </w:r>
            <w:r w:rsidRPr="004105C4">
              <w:rPr>
                <w:rFonts w:eastAsia="Times New Roman" w:cs="Times New Roman"/>
              </w:rPr>
              <w:t>)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F87643" w:rsidRPr="004105C4" w:rsidRDefault="00F87643" w:rsidP="00D7662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4105C4">
              <w:rPr>
                <w:rFonts w:eastAsia="Times New Roman" w:cs="Times New Roman"/>
              </w:rPr>
              <w:t>0.</w:t>
            </w:r>
            <w:r w:rsidR="00D76625" w:rsidRPr="004105C4">
              <w:rPr>
                <w:rFonts w:eastAsia="Times New Roman" w:cs="Times New Roman"/>
              </w:rPr>
              <w:t>219</w:t>
            </w:r>
            <w:r w:rsidRPr="004105C4">
              <w:rPr>
                <w:rFonts w:eastAsia="Times New Roman" w:cs="Times New Roman"/>
                <w:vertAlign w:val="superscript"/>
              </w:rPr>
              <w:t>+</w:t>
            </w:r>
          </w:p>
        </w:tc>
      </w:tr>
      <w:tr w:rsidR="00F87643" w:rsidRPr="004105C4" w:rsidTr="00F87643">
        <w:trPr>
          <w:trHeight w:val="203"/>
          <w:jc w:val="center"/>
        </w:trPr>
        <w:tc>
          <w:tcPr>
            <w:tcW w:w="2963" w:type="dxa"/>
            <w:shd w:val="clear" w:color="auto" w:fill="auto"/>
            <w:vAlign w:val="center"/>
          </w:tcPr>
          <w:p w:rsidR="00F87643" w:rsidRPr="004105C4" w:rsidRDefault="00C17D1A" w:rsidP="00357AE3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24-hour proteinuria</w:t>
            </w:r>
            <w:r w:rsidR="00F87643" w:rsidRPr="004105C4">
              <w:rPr>
                <w:rFonts w:eastAsia="Times New Roman" w:cs="Times New Roman"/>
              </w:rPr>
              <w:t xml:space="preserve"> (mg)</w:t>
            </w:r>
            <w:r w:rsidR="00F87643" w:rsidRPr="004105C4">
              <w:rPr>
                <w:rFonts w:eastAsia="Times New Roman" w:cs="Times New Roman"/>
                <w:vertAlign w:val="superscript"/>
              </w:rPr>
              <w:t>*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87643" w:rsidRPr="004105C4" w:rsidRDefault="00F87643" w:rsidP="00357AE3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4105C4">
              <w:rPr>
                <w:rFonts w:eastAsia="Times New Roman" w:cs="Times New Roman"/>
              </w:rPr>
              <w:t xml:space="preserve">664 </w:t>
            </w:r>
          </w:p>
          <w:p w:rsidR="00F87643" w:rsidRPr="004105C4" w:rsidRDefault="00F87643" w:rsidP="00357AE3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4105C4">
              <w:rPr>
                <w:rFonts w:eastAsia="Times New Roman" w:cs="Times New Roman"/>
              </w:rPr>
              <w:t>(313 - 699)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87643" w:rsidRPr="004105C4" w:rsidRDefault="00F87643" w:rsidP="00357AE3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4105C4">
              <w:rPr>
                <w:rFonts w:eastAsia="Times New Roman" w:cs="Times New Roman"/>
              </w:rPr>
              <w:t>2</w:t>
            </w:r>
            <w:r w:rsidR="00F236F3" w:rsidRPr="004105C4">
              <w:rPr>
                <w:rFonts w:eastAsia="Times New Roman" w:cs="Times New Roman"/>
              </w:rPr>
              <w:t>560</w:t>
            </w:r>
          </w:p>
          <w:p w:rsidR="00F87643" w:rsidRPr="004105C4" w:rsidRDefault="00F87643" w:rsidP="008769BA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4105C4">
              <w:rPr>
                <w:rFonts w:eastAsia="Times New Roman" w:cs="Times New Roman"/>
              </w:rPr>
              <w:t>(1</w:t>
            </w:r>
            <w:r w:rsidR="00F236F3" w:rsidRPr="004105C4">
              <w:rPr>
                <w:rFonts w:eastAsia="Times New Roman" w:cs="Times New Roman"/>
              </w:rPr>
              <w:t>349</w:t>
            </w:r>
            <w:r w:rsidRPr="004105C4">
              <w:rPr>
                <w:rFonts w:eastAsia="Times New Roman" w:cs="Times New Roman"/>
              </w:rPr>
              <w:t xml:space="preserve"> - 5</w:t>
            </w:r>
            <w:r w:rsidR="008769BA" w:rsidRPr="004105C4">
              <w:rPr>
                <w:rFonts w:eastAsia="Times New Roman" w:cs="Times New Roman"/>
              </w:rPr>
              <w:t>028</w:t>
            </w:r>
            <w:r w:rsidRPr="004105C4">
              <w:rPr>
                <w:rFonts w:eastAsia="Times New Roman" w:cs="Times New Roman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87643" w:rsidRPr="004105C4" w:rsidRDefault="00F87643" w:rsidP="00357AE3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4105C4">
              <w:rPr>
                <w:rFonts w:eastAsia="Times New Roman" w:cs="Times New Roman"/>
              </w:rPr>
              <w:t>1830</w:t>
            </w:r>
          </w:p>
          <w:p w:rsidR="00F87643" w:rsidRPr="004105C4" w:rsidRDefault="00F87643" w:rsidP="00357AE3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4105C4">
              <w:rPr>
                <w:rFonts w:eastAsia="Times New Roman" w:cs="Times New Roman"/>
              </w:rPr>
              <w:t xml:space="preserve"> (493-3978)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F87643" w:rsidRPr="004105C4" w:rsidRDefault="00F87643" w:rsidP="00357AE3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4105C4">
              <w:rPr>
                <w:rFonts w:eastAsia="Times New Roman" w:cs="Times New Roman"/>
              </w:rPr>
              <w:t>&lt;0.0001</w:t>
            </w:r>
            <w:r w:rsidRPr="004105C4">
              <w:rPr>
                <w:rFonts w:eastAsia="Times New Roman" w:cs="Times New Roman"/>
                <w:vertAlign w:val="superscript"/>
              </w:rPr>
              <w:t>±</w:t>
            </w:r>
          </w:p>
        </w:tc>
      </w:tr>
      <w:tr w:rsidR="00F87643" w:rsidRPr="004105C4" w:rsidTr="00F87643">
        <w:trPr>
          <w:trHeight w:val="97"/>
          <w:jc w:val="center"/>
        </w:trPr>
        <w:tc>
          <w:tcPr>
            <w:tcW w:w="2963" w:type="dxa"/>
            <w:shd w:val="clear" w:color="auto" w:fill="auto"/>
            <w:vAlign w:val="center"/>
          </w:tcPr>
          <w:p w:rsidR="00F87643" w:rsidRPr="004105C4" w:rsidRDefault="00C17D1A" w:rsidP="00357AE3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Serum</w:t>
            </w:r>
            <w:proofErr w:type="spellEnd"/>
            <w:r>
              <w:rPr>
                <w:rFonts w:eastAsia="Times New Roman" w:cs="Times New Roman"/>
              </w:rPr>
              <w:t xml:space="preserve"> </w:t>
            </w:r>
            <w:proofErr w:type="spellStart"/>
            <w:r>
              <w:rPr>
                <w:rFonts w:eastAsia="Times New Roman" w:cs="Times New Roman"/>
              </w:rPr>
              <w:t>creatinine</w:t>
            </w:r>
            <w:proofErr w:type="spellEnd"/>
            <w:r>
              <w:rPr>
                <w:rFonts w:eastAsia="Times New Roman" w:cs="Times New Roman"/>
              </w:rPr>
              <w:t xml:space="preserve"> </w:t>
            </w:r>
            <w:r w:rsidR="00F87643" w:rsidRPr="004105C4">
              <w:rPr>
                <w:rFonts w:eastAsia="Times New Roman" w:cs="Times New Roman"/>
              </w:rPr>
              <w:t>(mg/</w:t>
            </w:r>
            <w:proofErr w:type="spellStart"/>
            <w:r w:rsidR="00F87643" w:rsidRPr="004105C4">
              <w:rPr>
                <w:rFonts w:eastAsia="Times New Roman" w:cs="Times New Roman"/>
              </w:rPr>
              <w:t>dL</w:t>
            </w:r>
            <w:proofErr w:type="spellEnd"/>
            <w:r w:rsidR="00F87643" w:rsidRPr="004105C4">
              <w:rPr>
                <w:rFonts w:eastAsia="Times New Roman" w:cs="Times New Roman"/>
              </w:rPr>
              <w:t>)</w:t>
            </w:r>
            <w:r w:rsidR="00F87643" w:rsidRPr="004105C4">
              <w:rPr>
                <w:rFonts w:eastAsia="Times New Roman" w:cs="Times New Roman"/>
                <w:vertAlign w:val="superscript"/>
              </w:rPr>
              <w:t>*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87643" w:rsidRPr="004105C4" w:rsidRDefault="00F87643" w:rsidP="00357AE3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4105C4">
              <w:rPr>
                <w:rFonts w:eastAsia="Times New Roman" w:cs="Times New Roman"/>
              </w:rPr>
              <w:t>0.72</w:t>
            </w:r>
          </w:p>
          <w:p w:rsidR="00F87643" w:rsidRPr="004105C4" w:rsidRDefault="00F87643" w:rsidP="00357AE3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4105C4">
              <w:rPr>
                <w:rFonts w:eastAsia="Times New Roman" w:cs="Times New Roman"/>
              </w:rPr>
              <w:t xml:space="preserve"> (0.61 - 0.94)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87643" w:rsidRPr="004105C4" w:rsidRDefault="007373A1" w:rsidP="00357AE3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4105C4">
              <w:rPr>
                <w:rFonts w:eastAsia="Times New Roman" w:cs="Times New Roman"/>
              </w:rPr>
              <w:t>1.0</w:t>
            </w:r>
            <w:r w:rsidR="00F87643" w:rsidRPr="004105C4">
              <w:rPr>
                <w:rFonts w:eastAsia="Times New Roman" w:cs="Times New Roman"/>
              </w:rPr>
              <w:t xml:space="preserve"> </w:t>
            </w:r>
          </w:p>
          <w:p w:rsidR="00F87643" w:rsidRPr="004105C4" w:rsidRDefault="00F87643" w:rsidP="007373A1">
            <w:pPr>
              <w:spacing w:after="0" w:line="240" w:lineRule="auto"/>
              <w:jc w:val="center"/>
              <w:rPr>
                <w:rFonts w:eastAsia="Times New Roman" w:cs="Times New Roman"/>
                <w:highlight w:val="cyan"/>
              </w:rPr>
            </w:pPr>
            <w:r w:rsidRPr="004105C4">
              <w:rPr>
                <w:rFonts w:eastAsia="Times New Roman" w:cs="Times New Roman"/>
              </w:rPr>
              <w:t>(0.</w:t>
            </w:r>
            <w:r w:rsidR="007373A1" w:rsidRPr="004105C4">
              <w:rPr>
                <w:rFonts w:eastAsia="Times New Roman" w:cs="Times New Roman"/>
              </w:rPr>
              <w:t>73</w:t>
            </w:r>
            <w:r w:rsidRPr="004105C4">
              <w:rPr>
                <w:rFonts w:eastAsia="Times New Roman" w:cs="Times New Roman"/>
              </w:rPr>
              <w:t xml:space="preserve"> - 1.</w:t>
            </w:r>
            <w:r w:rsidR="007373A1" w:rsidRPr="004105C4">
              <w:rPr>
                <w:rFonts w:eastAsia="Times New Roman" w:cs="Times New Roman"/>
              </w:rPr>
              <w:t>39</w:t>
            </w:r>
            <w:r w:rsidRPr="004105C4">
              <w:rPr>
                <w:rFonts w:eastAsia="Times New Roman" w:cs="Times New Roman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87643" w:rsidRPr="004105C4" w:rsidRDefault="00F87643" w:rsidP="00357AE3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4105C4">
              <w:rPr>
                <w:rFonts w:eastAsia="Times New Roman" w:cs="Times New Roman"/>
              </w:rPr>
              <w:t>0.80</w:t>
            </w:r>
          </w:p>
          <w:p w:rsidR="00F87643" w:rsidRPr="004105C4" w:rsidRDefault="00F87643" w:rsidP="00357AE3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4105C4">
              <w:rPr>
                <w:rFonts w:eastAsia="Times New Roman" w:cs="Times New Roman"/>
              </w:rPr>
              <w:t xml:space="preserve"> (0.60 - 1.28) 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F87643" w:rsidRPr="004105C4" w:rsidRDefault="00F87643" w:rsidP="008B092C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4105C4">
              <w:rPr>
                <w:rFonts w:eastAsia="Times New Roman" w:cs="Times New Roman"/>
              </w:rPr>
              <w:t>0.0</w:t>
            </w:r>
            <w:r w:rsidR="008B092C" w:rsidRPr="004105C4">
              <w:rPr>
                <w:rFonts w:eastAsia="Times New Roman" w:cs="Times New Roman"/>
              </w:rPr>
              <w:t>1</w:t>
            </w:r>
            <w:r w:rsidRPr="004105C4">
              <w:rPr>
                <w:rFonts w:eastAsia="Times New Roman" w:cs="Times New Roman"/>
              </w:rPr>
              <w:t>3</w:t>
            </w:r>
            <w:r w:rsidRPr="004105C4">
              <w:rPr>
                <w:rFonts w:eastAsia="Times New Roman" w:cs="Times New Roman"/>
                <w:vertAlign w:val="superscript"/>
              </w:rPr>
              <w:t>±</w:t>
            </w:r>
          </w:p>
        </w:tc>
      </w:tr>
      <w:tr w:rsidR="00F87643" w:rsidRPr="004105C4" w:rsidTr="00F87643">
        <w:trPr>
          <w:trHeight w:val="203"/>
          <w:jc w:val="center"/>
        </w:trPr>
        <w:tc>
          <w:tcPr>
            <w:tcW w:w="2963" w:type="dxa"/>
            <w:shd w:val="clear" w:color="auto" w:fill="auto"/>
            <w:vAlign w:val="center"/>
          </w:tcPr>
          <w:p w:rsidR="00F87643" w:rsidRPr="004105C4" w:rsidRDefault="00C17D1A" w:rsidP="00357AE3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Positive anti-DNA </w:t>
            </w:r>
            <w:proofErr w:type="spellStart"/>
            <w:r>
              <w:rPr>
                <w:rFonts w:eastAsia="Times New Roman" w:cs="Times New Roman"/>
              </w:rPr>
              <w:t>antibodies</w:t>
            </w:r>
            <w:proofErr w:type="spellEnd"/>
          </w:p>
        </w:tc>
        <w:tc>
          <w:tcPr>
            <w:tcW w:w="1992" w:type="dxa"/>
            <w:shd w:val="clear" w:color="auto" w:fill="auto"/>
            <w:vAlign w:val="center"/>
          </w:tcPr>
          <w:p w:rsidR="00F87643" w:rsidRPr="004105C4" w:rsidRDefault="00F87643" w:rsidP="00357AE3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4105C4">
              <w:rPr>
                <w:rFonts w:eastAsia="Times New Roman" w:cs="Times New Roman"/>
              </w:rPr>
              <w:t>7(58</w:t>
            </w:r>
            <w:r w:rsidR="00204573" w:rsidRPr="004105C4">
              <w:rPr>
                <w:rFonts w:eastAsia="Times New Roman" w:cs="Times New Roman"/>
              </w:rPr>
              <w:t>.3</w:t>
            </w:r>
            <w:r w:rsidRPr="004105C4">
              <w:rPr>
                <w:rFonts w:eastAsia="Times New Roman" w:cs="Times New Roman"/>
              </w:rPr>
              <w:t>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87643" w:rsidRPr="004105C4" w:rsidRDefault="00204573" w:rsidP="00204573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4105C4">
              <w:rPr>
                <w:rFonts w:eastAsia="Times New Roman" w:cs="Times New Roman"/>
              </w:rPr>
              <w:t>67</w:t>
            </w:r>
            <w:r w:rsidR="00F87643" w:rsidRPr="004105C4">
              <w:rPr>
                <w:rFonts w:eastAsia="Times New Roman" w:cs="Times New Roman"/>
              </w:rPr>
              <w:t>(</w:t>
            </w:r>
            <w:r w:rsidRPr="004105C4">
              <w:rPr>
                <w:rFonts w:eastAsia="Times New Roman" w:cs="Times New Roman"/>
              </w:rPr>
              <w:t>77.9</w:t>
            </w:r>
            <w:r w:rsidR="00F87643" w:rsidRPr="004105C4">
              <w:rPr>
                <w:rFonts w:eastAsia="Times New Roman" w:cs="Times New Roman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87643" w:rsidRPr="004105C4" w:rsidRDefault="00F87643" w:rsidP="00357AE3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4105C4">
              <w:rPr>
                <w:rFonts w:eastAsia="Times New Roman" w:cs="Times New Roman"/>
              </w:rPr>
              <w:t>11(61</w:t>
            </w:r>
            <w:r w:rsidR="00204573" w:rsidRPr="004105C4">
              <w:rPr>
                <w:rFonts w:eastAsia="Times New Roman" w:cs="Times New Roman"/>
              </w:rPr>
              <w:t>.1</w:t>
            </w:r>
            <w:r w:rsidRPr="004105C4">
              <w:rPr>
                <w:rFonts w:eastAsia="Times New Roman" w:cs="Times New Roman"/>
              </w:rPr>
              <w:t>)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F87643" w:rsidRPr="004105C4" w:rsidRDefault="00F87643" w:rsidP="00204573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4105C4">
              <w:rPr>
                <w:rFonts w:eastAsia="Times New Roman" w:cs="Times New Roman"/>
              </w:rPr>
              <w:t>0.</w:t>
            </w:r>
            <w:r w:rsidR="00204573" w:rsidRPr="004105C4">
              <w:rPr>
                <w:rFonts w:eastAsia="Times New Roman" w:cs="Times New Roman"/>
              </w:rPr>
              <w:t>191</w:t>
            </w:r>
            <w:r w:rsidRPr="004105C4">
              <w:rPr>
                <w:rFonts w:eastAsia="Times New Roman" w:cs="Times New Roman"/>
                <w:vertAlign w:val="superscript"/>
              </w:rPr>
              <w:t>+</w:t>
            </w:r>
          </w:p>
        </w:tc>
      </w:tr>
      <w:tr w:rsidR="00F87643" w:rsidRPr="004105C4" w:rsidTr="00F87643">
        <w:trPr>
          <w:trHeight w:val="203"/>
          <w:jc w:val="center"/>
        </w:trPr>
        <w:tc>
          <w:tcPr>
            <w:tcW w:w="2963" w:type="dxa"/>
            <w:shd w:val="clear" w:color="auto" w:fill="auto"/>
            <w:vAlign w:val="center"/>
          </w:tcPr>
          <w:p w:rsidR="00F87643" w:rsidRPr="004105C4" w:rsidRDefault="00C17D1A" w:rsidP="00357AE3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C3 </w:t>
            </w:r>
            <w:proofErr w:type="spellStart"/>
            <w:r>
              <w:rPr>
                <w:rFonts w:eastAsia="Times New Roman" w:cs="Times New Roman"/>
              </w:rPr>
              <w:t>hypocomplementemia</w:t>
            </w:r>
            <w:proofErr w:type="spellEnd"/>
          </w:p>
        </w:tc>
        <w:tc>
          <w:tcPr>
            <w:tcW w:w="1992" w:type="dxa"/>
            <w:shd w:val="clear" w:color="auto" w:fill="auto"/>
            <w:vAlign w:val="center"/>
          </w:tcPr>
          <w:p w:rsidR="00F87643" w:rsidRPr="004105C4" w:rsidRDefault="00F87643" w:rsidP="00357AE3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4105C4">
              <w:rPr>
                <w:rFonts w:eastAsia="Times New Roman" w:cs="Times New Roman"/>
              </w:rPr>
              <w:t>7(58</w:t>
            </w:r>
            <w:r w:rsidR="00204573" w:rsidRPr="004105C4">
              <w:rPr>
                <w:rFonts w:eastAsia="Times New Roman" w:cs="Times New Roman"/>
              </w:rPr>
              <w:t>.3</w:t>
            </w:r>
            <w:r w:rsidRPr="004105C4">
              <w:rPr>
                <w:rFonts w:eastAsia="Times New Roman" w:cs="Times New Roman"/>
              </w:rPr>
              <w:t>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87643" w:rsidRPr="004105C4" w:rsidRDefault="00204573" w:rsidP="00204573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4105C4">
              <w:rPr>
                <w:rFonts w:eastAsia="Times New Roman" w:cs="Times New Roman"/>
              </w:rPr>
              <w:t>61</w:t>
            </w:r>
            <w:r w:rsidR="00F87643" w:rsidRPr="004105C4">
              <w:rPr>
                <w:rFonts w:eastAsia="Times New Roman" w:cs="Times New Roman"/>
              </w:rPr>
              <w:t>(</w:t>
            </w:r>
            <w:r w:rsidRPr="004105C4">
              <w:rPr>
                <w:rFonts w:eastAsia="Times New Roman" w:cs="Times New Roman"/>
              </w:rPr>
              <w:t>70.9</w:t>
            </w:r>
            <w:r w:rsidR="00F87643" w:rsidRPr="004105C4">
              <w:rPr>
                <w:rFonts w:eastAsia="Times New Roman" w:cs="Times New Roman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87643" w:rsidRPr="004105C4" w:rsidRDefault="00F87643" w:rsidP="00357AE3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4105C4">
              <w:rPr>
                <w:rFonts w:eastAsia="Times New Roman" w:cs="Times New Roman"/>
              </w:rPr>
              <w:t>6(33</w:t>
            </w:r>
            <w:r w:rsidR="00204573" w:rsidRPr="004105C4">
              <w:rPr>
                <w:rFonts w:eastAsia="Times New Roman" w:cs="Times New Roman"/>
              </w:rPr>
              <w:t>.3</w:t>
            </w:r>
            <w:r w:rsidRPr="004105C4">
              <w:rPr>
                <w:rFonts w:eastAsia="Times New Roman" w:cs="Times New Roman"/>
              </w:rPr>
              <w:t>)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F87643" w:rsidRPr="004105C4" w:rsidRDefault="00F87643" w:rsidP="00204573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4105C4">
              <w:rPr>
                <w:rFonts w:eastAsia="Times New Roman" w:cs="Times New Roman"/>
              </w:rPr>
              <w:t>0.0</w:t>
            </w:r>
            <w:r w:rsidR="00204573" w:rsidRPr="004105C4">
              <w:rPr>
                <w:rFonts w:eastAsia="Times New Roman" w:cs="Times New Roman"/>
              </w:rPr>
              <w:t>08</w:t>
            </w:r>
            <w:r w:rsidRPr="004105C4">
              <w:rPr>
                <w:rFonts w:eastAsia="Times New Roman" w:cs="Times New Roman"/>
                <w:vertAlign w:val="superscript"/>
              </w:rPr>
              <w:t>+</w:t>
            </w:r>
          </w:p>
        </w:tc>
      </w:tr>
      <w:tr w:rsidR="00F87643" w:rsidRPr="004105C4" w:rsidTr="00F87643">
        <w:trPr>
          <w:trHeight w:val="203"/>
          <w:jc w:val="center"/>
        </w:trPr>
        <w:tc>
          <w:tcPr>
            <w:tcW w:w="2963" w:type="dxa"/>
            <w:shd w:val="clear" w:color="auto" w:fill="auto"/>
            <w:vAlign w:val="center"/>
          </w:tcPr>
          <w:p w:rsidR="00F87643" w:rsidRPr="004105C4" w:rsidRDefault="00C17D1A" w:rsidP="00357AE3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C4 </w:t>
            </w:r>
            <w:proofErr w:type="spellStart"/>
            <w:r>
              <w:rPr>
                <w:rFonts w:eastAsia="Times New Roman" w:cs="Times New Roman"/>
              </w:rPr>
              <w:t>hypocomplementemia</w:t>
            </w:r>
            <w:proofErr w:type="spellEnd"/>
          </w:p>
        </w:tc>
        <w:tc>
          <w:tcPr>
            <w:tcW w:w="1992" w:type="dxa"/>
            <w:shd w:val="clear" w:color="auto" w:fill="auto"/>
            <w:vAlign w:val="center"/>
          </w:tcPr>
          <w:p w:rsidR="00F87643" w:rsidRPr="004105C4" w:rsidRDefault="00F87643" w:rsidP="00204573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4105C4">
              <w:rPr>
                <w:rFonts w:eastAsia="Times New Roman" w:cs="Times New Roman"/>
              </w:rPr>
              <w:t>5 (4</w:t>
            </w:r>
            <w:r w:rsidR="00204573" w:rsidRPr="004105C4">
              <w:rPr>
                <w:rFonts w:eastAsia="Times New Roman" w:cs="Times New Roman"/>
              </w:rPr>
              <w:t>1.7</w:t>
            </w:r>
            <w:r w:rsidRPr="004105C4">
              <w:rPr>
                <w:rFonts w:eastAsia="Times New Roman" w:cs="Times New Roman"/>
              </w:rPr>
              <w:t>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87643" w:rsidRPr="004105C4" w:rsidRDefault="00204573" w:rsidP="00204573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4105C4">
              <w:rPr>
                <w:rFonts w:eastAsia="Times New Roman" w:cs="Times New Roman"/>
              </w:rPr>
              <w:t>32</w:t>
            </w:r>
            <w:r w:rsidR="00F87643" w:rsidRPr="004105C4">
              <w:rPr>
                <w:rFonts w:eastAsia="Times New Roman" w:cs="Times New Roman"/>
              </w:rPr>
              <w:t>(</w:t>
            </w:r>
            <w:r w:rsidRPr="004105C4">
              <w:rPr>
                <w:rFonts w:eastAsia="Times New Roman" w:cs="Times New Roman"/>
              </w:rPr>
              <w:t>37.2</w:t>
            </w:r>
            <w:r w:rsidR="00F87643" w:rsidRPr="004105C4">
              <w:rPr>
                <w:rFonts w:eastAsia="Times New Roman" w:cs="Times New Roman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87643" w:rsidRPr="004105C4" w:rsidRDefault="00F87643" w:rsidP="00204573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4105C4">
              <w:rPr>
                <w:rFonts w:eastAsia="Times New Roman" w:cs="Times New Roman"/>
              </w:rPr>
              <w:t>1 (</w:t>
            </w:r>
            <w:r w:rsidR="00204573" w:rsidRPr="004105C4">
              <w:rPr>
                <w:rFonts w:eastAsia="Times New Roman" w:cs="Times New Roman"/>
              </w:rPr>
              <w:t>5.6</w:t>
            </w:r>
            <w:r w:rsidRPr="004105C4">
              <w:rPr>
                <w:rFonts w:eastAsia="Times New Roman" w:cs="Times New Roman"/>
              </w:rPr>
              <w:t>)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F87643" w:rsidRPr="004105C4" w:rsidRDefault="00F87643" w:rsidP="00204573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4105C4">
              <w:rPr>
                <w:rFonts w:eastAsia="Times New Roman" w:cs="Times New Roman"/>
              </w:rPr>
              <w:t>0.0</w:t>
            </w:r>
            <w:r w:rsidR="00204573" w:rsidRPr="004105C4">
              <w:rPr>
                <w:rFonts w:eastAsia="Times New Roman" w:cs="Times New Roman"/>
              </w:rPr>
              <w:t>2</w:t>
            </w:r>
            <w:r w:rsidRPr="004105C4">
              <w:rPr>
                <w:rFonts w:eastAsia="Times New Roman" w:cs="Times New Roman"/>
              </w:rPr>
              <w:t>8</w:t>
            </w:r>
            <w:r w:rsidRPr="004105C4">
              <w:rPr>
                <w:rFonts w:eastAsia="Times New Roman" w:cs="Times New Roman"/>
                <w:vertAlign w:val="superscript"/>
              </w:rPr>
              <w:t>+</w:t>
            </w:r>
          </w:p>
        </w:tc>
      </w:tr>
      <w:tr w:rsidR="00055FC2" w:rsidRPr="004105C4" w:rsidTr="00F50E19">
        <w:trPr>
          <w:trHeight w:val="203"/>
          <w:jc w:val="center"/>
        </w:trPr>
        <w:tc>
          <w:tcPr>
            <w:tcW w:w="10025" w:type="dxa"/>
            <w:gridSpan w:val="5"/>
            <w:shd w:val="clear" w:color="auto" w:fill="auto"/>
            <w:vAlign w:val="center"/>
          </w:tcPr>
          <w:p w:rsidR="00055FC2" w:rsidRPr="00C17D1A" w:rsidRDefault="00055FC2" w:rsidP="00055FC2">
            <w:pPr>
              <w:spacing w:after="0" w:line="240" w:lineRule="auto"/>
              <w:rPr>
                <w:rFonts w:eastAsia="Times New Roman" w:cs="Times New Roman"/>
                <w:lang w:val="en-US"/>
              </w:rPr>
            </w:pPr>
            <w:r w:rsidRPr="00C17D1A">
              <w:rPr>
                <w:rFonts w:eastAsia="Times New Roman" w:cs="Times New Roman"/>
                <w:lang w:val="en-US"/>
              </w:rPr>
              <w:t>* Median (</w:t>
            </w:r>
            <w:r w:rsidR="00C17D1A" w:rsidRPr="00C17D1A">
              <w:rPr>
                <w:rFonts w:eastAsia="Times New Roman" w:cs="Times New Roman"/>
                <w:lang w:val="en-US"/>
              </w:rPr>
              <w:t>IQR</w:t>
            </w:r>
            <w:r w:rsidRPr="00C17D1A">
              <w:rPr>
                <w:rFonts w:eastAsia="Times New Roman" w:cs="Times New Roman"/>
                <w:lang w:val="en-US"/>
              </w:rPr>
              <w:t>)</w:t>
            </w:r>
          </w:p>
          <w:p w:rsidR="00055FC2" w:rsidRPr="00C17D1A" w:rsidRDefault="00055FC2" w:rsidP="00055FC2">
            <w:pPr>
              <w:spacing w:after="0" w:line="240" w:lineRule="auto"/>
              <w:rPr>
                <w:rFonts w:eastAsia="Times New Roman" w:cs="Times New Roman"/>
                <w:lang w:val="en-US"/>
              </w:rPr>
            </w:pPr>
            <w:r w:rsidRPr="00C17D1A">
              <w:rPr>
                <w:rFonts w:eastAsia="Times New Roman" w:cs="Times New Roman"/>
                <w:lang w:val="en-US"/>
              </w:rPr>
              <w:t>+</w:t>
            </w:r>
            <w:r w:rsidR="00C17D1A" w:rsidRPr="00C17D1A">
              <w:rPr>
                <w:rFonts w:eastAsia="Times New Roman" w:cs="Times New Roman"/>
                <w:lang w:val="en-US"/>
              </w:rPr>
              <w:t xml:space="preserve"> Exact </w:t>
            </w:r>
            <w:r w:rsidRPr="00C17D1A">
              <w:rPr>
                <w:rFonts w:eastAsia="Times New Roman" w:cs="Times New Roman"/>
                <w:lang w:val="en-US"/>
              </w:rPr>
              <w:t>Chi</w:t>
            </w:r>
            <w:r w:rsidR="00C17D1A" w:rsidRPr="00C17D1A">
              <w:rPr>
                <w:rFonts w:eastAsia="Times New Roman" w:cs="Times New Roman"/>
                <w:lang w:val="en-US"/>
              </w:rPr>
              <w:t>-square test</w:t>
            </w:r>
          </w:p>
          <w:p w:rsidR="00055FC2" w:rsidRPr="004105C4" w:rsidRDefault="00055FC2" w:rsidP="00055FC2">
            <w:pPr>
              <w:spacing w:after="0" w:line="240" w:lineRule="auto"/>
              <w:rPr>
                <w:rFonts w:eastAsia="Times New Roman" w:cs="Times New Roman"/>
              </w:rPr>
            </w:pPr>
            <w:r w:rsidRPr="004105C4">
              <w:rPr>
                <w:rFonts w:eastAsia="Times New Roman" w:cs="Times New Roman"/>
              </w:rPr>
              <w:t>±</w:t>
            </w:r>
            <w:proofErr w:type="spellStart"/>
            <w:r w:rsidRPr="004105C4">
              <w:rPr>
                <w:rFonts w:eastAsia="Times New Roman" w:cs="Times New Roman"/>
              </w:rPr>
              <w:t>Kruskal</w:t>
            </w:r>
            <w:proofErr w:type="spellEnd"/>
            <w:r w:rsidRPr="004105C4">
              <w:rPr>
                <w:rFonts w:eastAsia="Times New Roman" w:cs="Times New Roman"/>
              </w:rPr>
              <w:t xml:space="preserve"> Wallis</w:t>
            </w:r>
            <w:r w:rsidR="00C17D1A">
              <w:rPr>
                <w:rFonts w:eastAsia="Times New Roman" w:cs="Times New Roman"/>
              </w:rPr>
              <w:t xml:space="preserve"> test</w:t>
            </w:r>
          </w:p>
        </w:tc>
      </w:tr>
    </w:tbl>
    <w:p w:rsidR="00357AE3" w:rsidRDefault="00357AE3"/>
    <w:p w:rsidR="00525E9E" w:rsidRDefault="00525E9E"/>
    <w:p w:rsidR="00C17D1A" w:rsidRDefault="00C17D1A"/>
    <w:p w:rsidR="00C17D1A" w:rsidRDefault="00C17D1A"/>
    <w:p w:rsidR="00C17D1A" w:rsidRDefault="00C17D1A"/>
    <w:p w:rsidR="00C17D1A" w:rsidRDefault="00C17D1A"/>
    <w:p w:rsidR="00C17D1A" w:rsidRDefault="00C17D1A"/>
    <w:p w:rsidR="00C17D1A" w:rsidRDefault="00C17D1A"/>
    <w:p w:rsidR="00C17D1A" w:rsidRDefault="00C17D1A"/>
    <w:p w:rsidR="00C17D1A" w:rsidRDefault="00C17D1A"/>
    <w:p w:rsidR="00C17D1A" w:rsidRDefault="00C17D1A"/>
    <w:p w:rsidR="00C17D1A" w:rsidRDefault="00C17D1A"/>
    <w:p w:rsidR="00C17D1A" w:rsidRDefault="00C17D1A"/>
    <w:p w:rsidR="00C17D1A" w:rsidRDefault="00C17D1A"/>
    <w:p w:rsidR="00357AE3" w:rsidRPr="00C17D1A" w:rsidRDefault="00357AE3" w:rsidP="00357AE3">
      <w:pPr>
        <w:spacing w:after="0"/>
        <w:rPr>
          <w:rFonts w:eastAsia="Times New Roman" w:cs="Times New Roman"/>
          <w:sz w:val="24"/>
          <w:szCs w:val="24"/>
          <w:lang w:val="en-US"/>
        </w:rPr>
      </w:pPr>
      <w:proofErr w:type="spellStart"/>
      <w:r w:rsidRPr="00820DEB">
        <w:rPr>
          <w:rFonts w:eastAsia="Times New Roman" w:cs="Times New Roman"/>
          <w:b/>
          <w:sz w:val="24"/>
          <w:szCs w:val="24"/>
        </w:rPr>
        <w:t>Tabl</w:t>
      </w:r>
      <w:r w:rsidR="00C17D1A">
        <w:rPr>
          <w:rFonts w:eastAsia="Times New Roman" w:cs="Times New Roman"/>
          <w:b/>
          <w:sz w:val="24"/>
          <w:szCs w:val="24"/>
        </w:rPr>
        <w:t>e</w:t>
      </w:r>
      <w:proofErr w:type="spellEnd"/>
      <w:r w:rsidR="00C17D1A">
        <w:rPr>
          <w:rFonts w:eastAsia="Times New Roman" w:cs="Times New Roman"/>
          <w:b/>
          <w:sz w:val="24"/>
          <w:szCs w:val="24"/>
        </w:rPr>
        <w:t xml:space="preserve"> S3. </w:t>
      </w:r>
      <w:r w:rsidR="00C17D1A" w:rsidRPr="00C17D1A">
        <w:rPr>
          <w:rFonts w:eastAsia="Times New Roman" w:cs="Times New Roman"/>
          <w:b/>
          <w:sz w:val="24"/>
          <w:szCs w:val="24"/>
          <w:lang w:val="en-US"/>
        </w:rPr>
        <w:t xml:space="preserve">Activity and chronicity </w:t>
      </w:r>
      <w:proofErr w:type="spellStart"/>
      <w:r w:rsidR="00C17D1A" w:rsidRPr="00C17D1A">
        <w:rPr>
          <w:rFonts w:eastAsia="Times New Roman" w:cs="Times New Roman"/>
          <w:b/>
          <w:sz w:val="24"/>
          <w:szCs w:val="24"/>
          <w:lang w:val="en-US"/>
        </w:rPr>
        <w:t>índices</w:t>
      </w:r>
      <w:proofErr w:type="spellEnd"/>
      <w:r w:rsidR="00C17D1A" w:rsidRPr="00C17D1A">
        <w:rPr>
          <w:rFonts w:eastAsia="Times New Roman" w:cs="Times New Roman"/>
          <w:b/>
          <w:sz w:val="24"/>
          <w:szCs w:val="24"/>
          <w:lang w:val="en-US"/>
        </w:rPr>
        <w:t xml:space="preserve"> according to histological class</w:t>
      </w:r>
      <w:r w:rsidRPr="00C17D1A">
        <w:rPr>
          <w:rFonts w:eastAsia="Times New Roman" w:cs="Times New Roman"/>
          <w:b/>
          <w:sz w:val="24"/>
          <w:szCs w:val="24"/>
          <w:lang w:val="en-US"/>
        </w:rPr>
        <w:t xml:space="preserve"> (n=116)</w:t>
      </w:r>
    </w:p>
    <w:tbl>
      <w:tblPr>
        <w:tblStyle w:val="TableGrid"/>
        <w:tblW w:w="8820" w:type="dxa"/>
        <w:jc w:val="center"/>
        <w:tblLayout w:type="fixed"/>
        <w:tblLook w:val="04A0" w:firstRow="1" w:lastRow="0" w:firstColumn="1" w:lastColumn="0" w:noHBand="0" w:noVBand="1"/>
      </w:tblPr>
      <w:tblGrid>
        <w:gridCol w:w="2635"/>
        <w:gridCol w:w="1755"/>
        <w:gridCol w:w="1701"/>
        <w:gridCol w:w="1688"/>
        <w:gridCol w:w="1041"/>
      </w:tblGrid>
      <w:tr w:rsidR="008630B4" w:rsidRPr="00525E9E" w:rsidTr="00E75454">
        <w:trPr>
          <w:trHeight w:val="142"/>
          <w:jc w:val="center"/>
        </w:trPr>
        <w:tc>
          <w:tcPr>
            <w:tcW w:w="2635" w:type="dxa"/>
            <w:vMerge w:val="restart"/>
            <w:shd w:val="clear" w:color="auto" w:fill="auto"/>
          </w:tcPr>
          <w:p w:rsidR="008630B4" w:rsidRPr="00C17D1A" w:rsidRDefault="008630B4" w:rsidP="00357AE3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val="en-US"/>
              </w:rPr>
            </w:pPr>
          </w:p>
          <w:p w:rsidR="008630B4" w:rsidRPr="00525E9E" w:rsidRDefault="008630B4" w:rsidP="00357AE3">
            <w:pPr>
              <w:spacing w:after="0" w:line="240" w:lineRule="auto"/>
              <w:jc w:val="center"/>
              <w:rPr>
                <w:rFonts w:eastAsia="Times New Roman" w:cs="Times New Roman"/>
                <w:b/>
              </w:rPr>
            </w:pPr>
            <w:r w:rsidRPr="00525E9E">
              <w:rPr>
                <w:rFonts w:eastAsia="Times New Roman" w:cs="Times New Roman"/>
                <w:b/>
              </w:rPr>
              <w:t>Variable</w:t>
            </w:r>
          </w:p>
        </w:tc>
        <w:tc>
          <w:tcPr>
            <w:tcW w:w="6185" w:type="dxa"/>
            <w:gridSpan w:val="4"/>
            <w:shd w:val="clear" w:color="auto" w:fill="auto"/>
            <w:vAlign w:val="center"/>
          </w:tcPr>
          <w:p w:rsidR="008630B4" w:rsidRPr="00525E9E" w:rsidRDefault="00C17D1A" w:rsidP="00357AE3">
            <w:pPr>
              <w:spacing w:after="0" w:line="240" w:lineRule="auto"/>
              <w:jc w:val="center"/>
              <w:rPr>
                <w:rFonts w:eastAsia="Times New Roman" w:cs="Times New Roman"/>
                <w:b/>
              </w:rPr>
            </w:pPr>
            <w:proofErr w:type="spellStart"/>
            <w:r>
              <w:rPr>
                <w:rFonts w:eastAsia="Times New Roman" w:cs="Times New Roman"/>
                <w:b/>
              </w:rPr>
              <w:t>Histological</w:t>
            </w:r>
            <w:proofErr w:type="spellEnd"/>
            <w:r>
              <w:rPr>
                <w:rFonts w:eastAsia="Times New Roman" w:cs="Times New Roman"/>
                <w:b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</w:rPr>
              <w:t>classes</w:t>
            </w:r>
            <w:proofErr w:type="spellEnd"/>
            <w:r w:rsidR="008630B4" w:rsidRPr="00525E9E">
              <w:rPr>
                <w:rFonts w:eastAsia="Times New Roman" w:cs="Times New Roman"/>
                <w:b/>
              </w:rPr>
              <w:t xml:space="preserve"> </w:t>
            </w:r>
          </w:p>
        </w:tc>
      </w:tr>
      <w:tr w:rsidR="008630B4" w:rsidRPr="00525E9E" w:rsidTr="008630B4">
        <w:trPr>
          <w:trHeight w:val="142"/>
          <w:jc w:val="center"/>
        </w:trPr>
        <w:tc>
          <w:tcPr>
            <w:tcW w:w="2635" w:type="dxa"/>
            <w:vMerge/>
            <w:shd w:val="clear" w:color="auto" w:fill="auto"/>
          </w:tcPr>
          <w:p w:rsidR="008630B4" w:rsidRPr="00525E9E" w:rsidRDefault="008630B4" w:rsidP="00357AE3">
            <w:pPr>
              <w:spacing w:after="0"/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8630B4" w:rsidRPr="00525E9E" w:rsidRDefault="008630B4" w:rsidP="00357AE3">
            <w:pPr>
              <w:spacing w:after="0"/>
              <w:jc w:val="center"/>
              <w:rPr>
                <w:rFonts w:eastAsia="Times New Roman" w:cs="Times New Roman"/>
                <w:b/>
              </w:rPr>
            </w:pPr>
            <w:r w:rsidRPr="00525E9E">
              <w:rPr>
                <w:rFonts w:eastAsia="Times New Roman" w:cs="Times New Roman"/>
                <w:b/>
              </w:rPr>
              <w:t>I</w:t>
            </w:r>
            <w:r w:rsidRPr="00525E9E">
              <w:rPr>
                <w:rFonts w:eastAsia="Times New Roman" w:cs="Times New Roman"/>
              </w:rPr>
              <w:t>-</w:t>
            </w:r>
            <w:r w:rsidRPr="00525E9E">
              <w:rPr>
                <w:rFonts w:eastAsia="Times New Roman" w:cs="Times New Roman"/>
                <w:b/>
              </w:rPr>
              <w:t>II:12</w:t>
            </w:r>
          </w:p>
          <w:p w:rsidR="008630B4" w:rsidRPr="00525E9E" w:rsidRDefault="008630B4" w:rsidP="00357AE3">
            <w:pPr>
              <w:spacing w:after="0"/>
              <w:jc w:val="center"/>
              <w:rPr>
                <w:rFonts w:eastAsia="Times New Roman" w:cs="Times New Roman"/>
                <w:b/>
              </w:rPr>
            </w:pPr>
            <w:proofErr w:type="gramStart"/>
            <w:r w:rsidRPr="00525E9E">
              <w:rPr>
                <w:rFonts w:eastAsia="Times New Roman" w:cs="Times New Roman"/>
                <w:b/>
              </w:rPr>
              <w:t>n</w:t>
            </w:r>
            <w:proofErr w:type="gramEnd"/>
            <w:r w:rsidRPr="00525E9E">
              <w:rPr>
                <w:rFonts w:eastAsia="Times New Roman" w:cs="Times New Roman"/>
                <w:b/>
              </w:rPr>
              <w:t xml:space="preserve"> (%)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30B4" w:rsidRPr="00525E9E" w:rsidRDefault="004105C4" w:rsidP="00357AE3">
            <w:pPr>
              <w:spacing w:after="0"/>
              <w:jc w:val="center"/>
              <w:rPr>
                <w:rFonts w:eastAsia="Times New Roman" w:cs="Times New Roman"/>
                <w:b/>
              </w:rPr>
            </w:pPr>
            <w:r w:rsidRPr="00525E9E">
              <w:rPr>
                <w:rFonts w:eastAsia="Times New Roman" w:cs="Times New Roman"/>
                <w:b/>
              </w:rPr>
              <w:t>III-</w:t>
            </w:r>
            <w:r w:rsidR="008630B4" w:rsidRPr="00525E9E">
              <w:rPr>
                <w:rFonts w:eastAsia="Times New Roman" w:cs="Times New Roman"/>
                <w:b/>
              </w:rPr>
              <w:t>IV:86</w:t>
            </w:r>
          </w:p>
          <w:p w:rsidR="008630B4" w:rsidRPr="00525E9E" w:rsidRDefault="008630B4" w:rsidP="00357AE3">
            <w:pPr>
              <w:spacing w:after="0"/>
              <w:jc w:val="center"/>
              <w:rPr>
                <w:rFonts w:eastAsia="Times New Roman" w:cs="Times New Roman"/>
                <w:b/>
              </w:rPr>
            </w:pPr>
            <w:proofErr w:type="gramStart"/>
            <w:r w:rsidRPr="00525E9E">
              <w:rPr>
                <w:rFonts w:eastAsia="Times New Roman" w:cs="Times New Roman"/>
                <w:b/>
              </w:rPr>
              <w:t>n</w:t>
            </w:r>
            <w:proofErr w:type="gramEnd"/>
            <w:r w:rsidRPr="00525E9E">
              <w:rPr>
                <w:rFonts w:eastAsia="Times New Roman" w:cs="Times New Roman"/>
                <w:b/>
              </w:rPr>
              <w:t xml:space="preserve"> (%)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8630B4" w:rsidRPr="00525E9E" w:rsidRDefault="008630B4" w:rsidP="00357AE3">
            <w:pPr>
              <w:spacing w:after="0"/>
              <w:jc w:val="center"/>
              <w:rPr>
                <w:rFonts w:eastAsia="Times New Roman" w:cs="Times New Roman"/>
                <w:b/>
              </w:rPr>
            </w:pPr>
            <w:r w:rsidRPr="00525E9E">
              <w:rPr>
                <w:rFonts w:eastAsia="Times New Roman" w:cs="Times New Roman"/>
                <w:b/>
              </w:rPr>
              <w:t>V:18</w:t>
            </w:r>
          </w:p>
          <w:p w:rsidR="008630B4" w:rsidRPr="00525E9E" w:rsidRDefault="008630B4" w:rsidP="00357AE3">
            <w:pPr>
              <w:spacing w:after="0"/>
              <w:jc w:val="center"/>
              <w:rPr>
                <w:rFonts w:eastAsia="Times New Roman" w:cs="Times New Roman"/>
                <w:b/>
              </w:rPr>
            </w:pPr>
            <w:proofErr w:type="gramStart"/>
            <w:r w:rsidRPr="00525E9E">
              <w:rPr>
                <w:rFonts w:eastAsia="Times New Roman" w:cs="Times New Roman"/>
                <w:b/>
              </w:rPr>
              <w:t>n</w:t>
            </w:r>
            <w:proofErr w:type="gramEnd"/>
            <w:r w:rsidRPr="00525E9E">
              <w:rPr>
                <w:rFonts w:eastAsia="Times New Roman" w:cs="Times New Roman"/>
                <w:b/>
              </w:rPr>
              <w:t xml:space="preserve"> (%)</w:t>
            </w:r>
          </w:p>
        </w:tc>
        <w:tc>
          <w:tcPr>
            <w:tcW w:w="1041" w:type="dxa"/>
            <w:shd w:val="clear" w:color="auto" w:fill="auto"/>
          </w:tcPr>
          <w:p w:rsidR="008630B4" w:rsidRPr="00525E9E" w:rsidRDefault="008630B4" w:rsidP="00357AE3">
            <w:pPr>
              <w:spacing w:after="0"/>
              <w:jc w:val="center"/>
              <w:rPr>
                <w:rFonts w:eastAsia="Times New Roman" w:cs="Times New Roman"/>
                <w:b/>
              </w:rPr>
            </w:pPr>
          </w:p>
          <w:p w:rsidR="008630B4" w:rsidRPr="00525E9E" w:rsidRDefault="008630B4" w:rsidP="00357AE3">
            <w:pPr>
              <w:spacing w:after="0"/>
              <w:jc w:val="center"/>
              <w:rPr>
                <w:rFonts w:eastAsia="Times New Roman" w:cs="Times New Roman"/>
                <w:b/>
              </w:rPr>
            </w:pPr>
            <w:r w:rsidRPr="00525E9E">
              <w:rPr>
                <w:rFonts w:eastAsia="Times New Roman" w:cs="Times New Roman"/>
                <w:b/>
              </w:rPr>
              <w:t>p</w:t>
            </w:r>
          </w:p>
        </w:tc>
      </w:tr>
      <w:tr w:rsidR="008630B4" w:rsidRPr="00525E9E" w:rsidTr="008630B4">
        <w:trPr>
          <w:trHeight w:val="162"/>
          <w:jc w:val="center"/>
        </w:trPr>
        <w:tc>
          <w:tcPr>
            <w:tcW w:w="2635" w:type="dxa"/>
            <w:shd w:val="clear" w:color="auto" w:fill="auto"/>
            <w:vAlign w:val="center"/>
          </w:tcPr>
          <w:p w:rsidR="008630B4" w:rsidRPr="00525E9E" w:rsidRDefault="00C77BB8" w:rsidP="008630B4">
            <w:pPr>
              <w:spacing w:after="0" w:line="240" w:lineRule="auto"/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Activity</w:t>
            </w:r>
            <w:proofErr w:type="spellEnd"/>
            <w:r>
              <w:rPr>
                <w:rFonts w:eastAsia="Times New Roman" w:cs="Times New Roman"/>
              </w:rPr>
              <w:t xml:space="preserve"> </w:t>
            </w:r>
            <w:proofErr w:type="spellStart"/>
            <w:r>
              <w:rPr>
                <w:rFonts w:eastAsia="Times New Roman" w:cs="Times New Roman"/>
              </w:rPr>
              <w:t>index</w:t>
            </w:r>
            <w:proofErr w:type="spellEnd"/>
            <w:r w:rsidR="008630B4" w:rsidRPr="00525E9E">
              <w:rPr>
                <w:rFonts w:eastAsia="Times New Roman" w:cs="Times New Roman"/>
              </w:rPr>
              <w:t xml:space="preserve"> </w:t>
            </w:r>
            <w:r w:rsidR="008630B4" w:rsidRPr="00525E9E">
              <w:rPr>
                <w:rFonts w:eastAsia="Times New Roman" w:cs="Times New Roman"/>
                <w:vertAlign w:val="superscript"/>
              </w:rPr>
              <w:t>*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8630B4" w:rsidRPr="00525E9E" w:rsidRDefault="008630B4" w:rsidP="008630B4">
            <w:pPr>
              <w:spacing w:after="0" w:line="240" w:lineRule="auto"/>
              <w:rPr>
                <w:rFonts w:eastAsia="Times New Roman" w:cs="Times New Roman"/>
              </w:rPr>
            </w:pPr>
            <w:r w:rsidRPr="00525E9E">
              <w:rPr>
                <w:rFonts w:eastAsia="Times New Roman" w:cs="Times New Roman"/>
              </w:rPr>
              <w:t>1 (0-3.5)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30B4" w:rsidRPr="00525E9E" w:rsidRDefault="002367BB" w:rsidP="002367BB">
            <w:pPr>
              <w:spacing w:after="0" w:line="240" w:lineRule="auto"/>
              <w:rPr>
                <w:rFonts w:eastAsia="Times New Roman" w:cs="Times New Roman"/>
              </w:rPr>
            </w:pPr>
            <w:r w:rsidRPr="00525E9E">
              <w:rPr>
                <w:rFonts w:eastAsia="Times New Roman" w:cs="Times New Roman"/>
              </w:rPr>
              <w:t>7.5</w:t>
            </w:r>
            <w:r w:rsidR="008630B4" w:rsidRPr="00525E9E">
              <w:rPr>
                <w:rFonts w:eastAsia="Times New Roman" w:cs="Times New Roman"/>
              </w:rPr>
              <w:t xml:space="preserve"> (</w:t>
            </w:r>
            <w:r w:rsidRPr="00525E9E">
              <w:rPr>
                <w:rFonts w:eastAsia="Times New Roman" w:cs="Times New Roman"/>
              </w:rPr>
              <w:t>4</w:t>
            </w:r>
            <w:r w:rsidR="008630B4" w:rsidRPr="00525E9E">
              <w:rPr>
                <w:rFonts w:eastAsia="Times New Roman" w:cs="Times New Roman"/>
              </w:rPr>
              <w:t xml:space="preserve"> </w:t>
            </w:r>
            <w:r w:rsidRPr="00525E9E">
              <w:rPr>
                <w:rFonts w:eastAsia="Times New Roman" w:cs="Times New Roman"/>
              </w:rPr>
              <w:t>–</w:t>
            </w:r>
            <w:r w:rsidR="008630B4" w:rsidRPr="00525E9E">
              <w:rPr>
                <w:rFonts w:eastAsia="Times New Roman" w:cs="Times New Roman"/>
              </w:rPr>
              <w:t xml:space="preserve"> 1</w:t>
            </w:r>
            <w:r w:rsidRPr="00525E9E">
              <w:rPr>
                <w:rFonts w:eastAsia="Times New Roman" w:cs="Times New Roman"/>
              </w:rPr>
              <w:t>1.3</w:t>
            </w:r>
            <w:r w:rsidR="008630B4" w:rsidRPr="00525E9E">
              <w:rPr>
                <w:rFonts w:eastAsia="Times New Roman" w:cs="Times New Roman"/>
              </w:rPr>
              <w:t>)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8630B4" w:rsidRPr="00525E9E" w:rsidRDefault="008630B4" w:rsidP="008630B4">
            <w:pPr>
              <w:spacing w:after="0" w:line="240" w:lineRule="auto"/>
              <w:rPr>
                <w:rFonts w:eastAsia="Times New Roman" w:cs="Times New Roman"/>
              </w:rPr>
            </w:pPr>
            <w:r w:rsidRPr="00525E9E">
              <w:rPr>
                <w:rFonts w:eastAsia="Times New Roman" w:cs="Times New Roman"/>
              </w:rPr>
              <w:t>0 (0-1)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8630B4" w:rsidRPr="00525E9E" w:rsidRDefault="008630B4" w:rsidP="008630B4">
            <w:pPr>
              <w:spacing w:after="0" w:line="240" w:lineRule="auto"/>
              <w:rPr>
                <w:rFonts w:eastAsia="Times New Roman" w:cs="Times New Roman"/>
              </w:rPr>
            </w:pPr>
            <w:r w:rsidRPr="00525E9E">
              <w:rPr>
                <w:rFonts w:eastAsia="Times New Roman" w:cs="Times New Roman"/>
              </w:rPr>
              <w:t>&lt;0.0001</w:t>
            </w:r>
            <w:r w:rsidRPr="00525E9E">
              <w:rPr>
                <w:rFonts w:eastAsia="Times New Roman" w:cs="Times New Roman"/>
                <w:vertAlign w:val="superscript"/>
              </w:rPr>
              <w:t>±</w:t>
            </w:r>
          </w:p>
        </w:tc>
      </w:tr>
      <w:tr w:rsidR="008630B4" w:rsidRPr="00525E9E" w:rsidTr="008630B4">
        <w:trPr>
          <w:trHeight w:val="81"/>
          <w:jc w:val="center"/>
        </w:trPr>
        <w:tc>
          <w:tcPr>
            <w:tcW w:w="2635" w:type="dxa"/>
            <w:shd w:val="clear" w:color="auto" w:fill="auto"/>
            <w:vAlign w:val="center"/>
          </w:tcPr>
          <w:p w:rsidR="008630B4" w:rsidRPr="00525E9E" w:rsidRDefault="00C77BB8" w:rsidP="008630B4">
            <w:pPr>
              <w:spacing w:after="0" w:line="240" w:lineRule="auto"/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Chronicity</w:t>
            </w:r>
            <w:proofErr w:type="spellEnd"/>
            <w:r>
              <w:rPr>
                <w:rFonts w:eastAsia="Times New Roman" w:cs="Times New Roman"/>
              </w:rPr>
              <w:t xml:space="preserve"> </w:t>
            </w:r>
            <w:proofErr w:type="spellStart"/>
            <w:r>
              <w:rPr>
                <w:rFonts w:eastAsia="Times New Roman" w:cs="Times New Roman"/>
              </w:rPr>
              <w:t>index</w:t>
            </w:r>
            <w:proofErr w:type="spellEnd"/>
            <w:r w:rsidR="008630B4" w:rsidRPr="00525E9E">
              <w:rPr>
                <w:rFonts w:eastAsia="Times New Roman" w:cs="Times New Roman"/>
              </w:rPr>
              <w:t xml:space="preserve"> </w:t>
            </w:r>
            <w:r w:rsidR="008630B4" w:rsidRPr="00525E9E">
              <w:rPr>
                <w:rFonts w:eastAsia="Times New Roman" w:cs="Times New Roman"/>
                <w:vertAlign w:val="superscript"/>
              </w:rPr>
              <w:t>*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8630B4" w:rsidRPr="00525E9E" w:rsidRDefault="008630B4" w:rsidP="008630B4">
            <w:pPr>
              <w:spacing w:after="0" w:line="240" w:lineRule="auto"/>
              <w:rPr>
                <w:rFonts w:eastAsia="Times New Roman" w:cs="Times New Roman"/>
              </w:rPr>
            </w:pPr>
            <w:r w:rsidRPr="00525E9E">
              <w:rPr>
                <w:rFonts w:eastAsia="Times New Roman" w:cs="Times New Roman"/>
              </w:rPr>
              <w:t>0 (0 – 1.75)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30B4" w:rsidRPr="00525E9E" w:rsidRDefault="005F2682" w:rsidP="008630B4">
            <w:pPr>
              <w:spacing w:after="0" w:line="240" w:lineRule="auto"/>
              <w:rPr>
                <w:rFonts w:eastAsia="Times New Roman" w:cs="Times New Roman"/>
              </w:rPr>
            </w:pPr>
            <w:r w:rsidRPr="00525E9E">
              <w:rPr>
                <w:rFonts w:eastAsia="Times New Roman" w:cs="Times New Roman"/>
              </w:rPr>
              <w:t>1</w:t>
            </w:r>
            <w:r w:rsidR="008630B4" w:rsidRPr="00525E9E">
              <w:rPr>
                <w:rFonts w:eastAsia="Times New Roman" w:cs="Times New Roman"/>
              </w:rPr>
              <w:t>(0 – 3.0)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8630B4" w:rsidRPr="00525E9E" w:rsidRDefault="008630B4" w:rsidP="008630B4">
            <w:pPr>
              <w:spacing w:after="0" w:line="240" w:lineRule="auto"/>
              <w:rPr>
                <w:rFonts w:eastAsia="Times New Roman" w:cs="Times New Roman"/>
              </w:rPr>
            </w:pPr>
            <w:r w:rsidRPr="00525E9E">
              <w:rPr>
                <w:rFonts w:eastAsia="Times New Roman" w:cs="Times New Roman"/>
              </w:rPr>
              <w:t xml:space="preserve">0 (0 – 1.3) 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8630B4" w:rsidRPr="00525E9E" w:rsidRDefault="008630B4" w:rsidP="005F2682">
            <w:pPr>
              <w:spacing w:after="0" w:line="240" w:lineRule="auto"/>
              <w:rPr>
                <w:rFonts w:eastAsia="Times New Roman" w:cs="Times New Roman"/>
              </w:rPr>
            </w:pPr>
            <w:r w:rsidRPr="00525E9E">
              <w:rPr>
                <w:rFonts w:eastAsia="Times New Roman" w:cs="Times New Roman"/>
              </w:rPr>
              <w:t>0.0</w:t>
            </w:r>
            <w:r w:rsidR="005F2682" w:rsidRPr="00525E9E">
              <w:rPr>
                <w:rFonts w:eastAsia="Times New Roman" w:cs="Times New Roman"/>
              </w:rPr>
              <w:t>52</w:t>
            </w:r>
            <w:r w:rsidRPr="00525E9E">
              <w:rPr>
                <w:rFonts w:eastAsia="Times New Roman" w:cs="Times New Roman"/>
                <w:vertAlign w:val="superscript"/>
              </w:rPr>
              <w:t>±</w:t>
            </w:r>
          </w:p>
        </w:tc>
      </w:tr>
      <w:tr w:rsidR="008630B4" w:rsidRPr="00525E9E" w:rsidTr="003B4B1C">
        <w:trPr>
          <w:trHeight w:val="81"/>
          <w:jc w:val="center"/>
        </w:trPr>
        <w:tc>
          <w:tcPr>
            <w:tcW w:w="8820" w:type="dxa"/>
            <w:gridSpan w:val="5"/>
            <w:shd w:val="clear" w:color="auto" w:fill="auto"/>
            <w:vAlign w:val="center"/>
          </w:tcPr>
          <w:p w:rsidR="008630B4" w:rsidRPr="00525E9E" w:rsidRDefault="008630B4" w:rsidP="008630B4">
            <w:pPr>
              <w:spacing w:after="0" w:line="240" w:lineRule="auto"/>
              <w:rPr>
                <w:rFonts w:eastAsia="Times New Roman" w:cs="Times New Roman"/>
              </w:rPr>
            </w:pPr>
            <w:r w:rsidRPr="00525E9E">
              <w:rPr>
                <w:rFonts w:eastAsia="Times New Roman" w:cs="Times New Roman"/>
              </w:rPr>
              <w:t>* Median (</w:t>
            </w:r>
            <w:r w:rsidR="00C77BB8">
              <w:rPr>
                <w:rFonts w:eastAsia="Times New Roman" w:cs="Times New Roman"/>
              </w:rPr>
              <w:t>IQR</w:t>
            </w:r>
            <w:r w:rsidRPr="00525E9E">
              <w:rPr>
                <w:rFonts w:eastAsia="Times New Roman" w:cs="Times New Roman"/>
              </w:rPr>
              <w:t>)</w:t>
            </w:r>
          </w:p>
          <w:p w:rsidR="008630B4" w:rsidRPr="00525E9E" w:rsidRDefault="008630B4" w:rsidP="008630B4">
            <w:pPr>
              <w:spacing w:after="0" w:line="240" w:lineRule="auto"/>
              <w:rPr>
                <w:rFonts w:eastAsia="Times New Roman" w:cs="Times New Roman"/>
              </w:rPr>
            </w:pPr>
            <w:r w:rsidRPr="00525E9E">
              <w:rPr>
                <w:rFonts w:eastAsia="Times New Roman" w:cs="Times New Roman"/>
              </w:rPr>
              <w:t>±</w:t>
            </w:r>
            <w:proofErr w:type="spellStart"/>
            <w:r w:rsidRPr="00525E9E">
              <w:rPr>
                <w:rFonts w:eastAsia="Times New Roman" w:cs="Times New Roman"/>
              </w:rPr>
              <w:t>Kruskal</w:t>
            </w:r>
            <w:proofErr w:type="spellEnd"/>
            <w:r w:rsidRPr="00525E9E">
              <w:rPr>
                <w:rFonts w:eastAsia="Times New Roman" w:cs="Times New Roman"/>
              </w:rPr>
              <w:t xml:space="preserve"> Wallis</w:t>
            </w:r>
            <w:r w:rsidR="00C77BB8">
              <w:rPr>
                <w:rFonts w:eastAsia="Times New Roman" w:cs="Times New Roman"/>
              </w:rPr>
              <w:t xml:space="preserve"> test</w:t>
            </w:r>
          </w:p>
        </w:tc>
      </w:tr>
    </w:tbl>
    <w:p w:rsidR="00357AE3" w:rsidRDefault="00357AE3"/>
    <w:p w:rsidR="00055FC2" w:rsidRDefault="00055FC2"/>
    <w:sectPr w:rsidR="00055FC2" w:rsidSect="00CF550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AE3"/>
    <w:rsid w:val="000315BD"/>
    <w:rsid w:val="00055FC2"/>
    <w:rsid w:val="000A7754"/>
    <w:rsid w:val="000E6E4D"/>
    <w:rsid w:val="00112F3E"/>
    <w:rsid w:val="00204573"/>
    <w:rsid w:val="002367BB"/>
    <w:rsid w:val="00237963"/>
    <w:rsid w:val="002B2D25"/>
    <w:rsid w:val="002E0173"/>
    <w:rsid w:val="00347531"/>
    <w:rsid w:val="00357AE3"/>
    <w:rsid w:val="003B363C"/>
    <w:rsid w:val="004043C4"/>
    <w:rsid w:val="004105C4"/>
    <w:rsid w:val="00411435"/>
    <w:rsid w:val="00490830"/>
    <w:rsid w:val="004B0DEA"/>
    <w:rsid w:val="00525E9E"/>
    <w:rsid w:val="0057400B"/>
    <w:rsid w:val="005942EB"/>
    <w:rsid w:val="005F2682"/>
    <w:rsid w:val="00643800"/>
    <w:rsid w:val="00707A83"/>
    <w:rsid w:val="00710B38"/>
    <w:rsid w:val="007373A1"/>
    <w:rsid w:val="007544DE"/>
    <w:rsid w:val="00792F7D"/>
    <w:rsid w:val="007C0CEF"/>
    <w:rsid w:val="007C5CCD"/>
    <w:rsid w:val="007F0F64"/>
    <w:rsid w:val="00810D88"/>
    <w:rsid w:val="00817E07"/>
    <w:rsid w:val="00820DEB"/>
    <w:rsid w:val="0084155A"/>
    <w:rsid w:val="00854886"/>
    <w:rsid w:val="008630B4"/>
    <w:rsid w:val="008769BA"/>
    <w:rsid w:val="008B092C"/>
    <w:rsid w:val="008D0696"/>
    <w:rsid w:val="0092006A"/>
    <w:rsid w:val="00923618"/>
    <w:rsid w:val="00970A2F"/>
    <w:rsid w:val="009F6C0E"/>
    <w:rsid w:val="00A75809"/>
    <w:rsid w:val="00AB73C1"/>
    <w:rsid w:val="00AC5056"/>
    <w:rsid w:val="00B44356"/>
    <w:rsid w:val="00B56CEE"/>
    <w:rsid w:val="00B74E66"/>
    <w:rsid w:val="00BA138B"/>
    <w:rsid w:val="00BA4721"/>
    <w:rsid w:val="00BA5431"/>
    <w:rsid w:val="00C03585"/>
    <w:rsid w:val="00C13777"/>
    <w:rsid w:val="00C17D1A"/>
    <w:rsid w:val="00C24A4E"/>
    <w:rsid w:val="00C62775"/>
    <w:rsid w:val="00C77BB8"/>
    <w:rsid w:val="00CB56EC"/>
    <w:rsid w:val="00CF550F"/>
    <w:rsid w:val="00D61BA7"/>
    <w:rsid w:val="00D76625"/>
    <w:rsid w:val="00D93D37"/>
    <w:rsid w:val="00E30FDA"/>
    <w:rsid w:val="00F20014"/>
    <w:rsid w:val="00F236F3"/>
    <w:rsid w:val="00F5723E"/>
    <w:rsid w:val="00F87643"/>
    <w:rsid w:val="00F90BAD"/>
    <w:rsid w:val="00FD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7799C3-704F-41FB-BB1D-25F05E9B3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7AE3"/>
    <w:pPr>
      <w:spacing w:after="200" w:line="276" w:lineRule="auto"/>
    </w:pPr>
    <w:rPr>
      <w:rFonts w:eastAsiaTheme="minorEastAsia"/>
      <w:lang w:eastAsia="es-C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7AE3"/>
    <w:pPr>
      <w:spacing w:after="0" w:line="240" w:lineRule="auto"/>
    </w:pPr>
    <w:rPr>
      <w:rFonts w:eastAsiaTheme="minorEastAsia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57A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7A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7AE3"/>
    <w:rPr>
      <w:rFonts w:eastAsiaTheme="minorEastAsia"/>
      <w:sz w:val="20"/>
      <w:szCs w:val="20"/>
      <w:lang w:eastAsia="es-C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7A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AE3"/>
    <w:rPr>
      <w:rFonts w:ascii="Segoe UI" w:eastAsiaTheme="minorEastAsia" w:hAnsi="Segoe UI" w:cs="Segoe UI"/>
      <w:sz w:val="18"/>
      <w:szCs w:val="18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271</Words>
  <Characters>1546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Libia Rodriguez</dc:creator>
  <cp:keywords/>
  <dc:description/>
  <cp:lastModifiedBy>Bandana Sharma</cp:lastModifiedBy>
  <cp:revision>2</cp:revision>
  <dcterms:created xsi:type="dcterms:W3CDTF">2017-10-27T06:47:00Z</dcterms:created>
  <dcterms:modified xsi:type="dcterms:W3CDTF">2017-10-27T06:47:00Z</dcterms:modified>
</cp:coreProperties>
</file>