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1301" w14:textId="292BEAE8" w:rsidR="00B54311" w:rsidRDefault="00B54311" w:rsidP="00014A28">
      <w:pPr>
        <w:spacing w:line="360" w:lineRule="auto"/>
      </w:pPr>
      <w:proofErr w:type="spellStart"/>
      <w:r>
        <w:t>Table</w:t>
      </w:r>
      <w:proofErr w:type="spellEnd"/>
      <w:r>
        <w:t xml:space="preserve"> 1</w:t>
      </w:r>
      <w:r w:rsidR="00825359">
        <w:t>s</w:t>
      </w:r>
      <w:r>
        <w:t xml:space="preserve">. </w:t>
      </w:r>
      <w:proofErr w:type="spellStart"/>
      <w:r w:rsidR="00825359">
        <w:t>Types</w:t>
      </w:r>
      <w:proofErr w:type="spellEnd"/>
      <w:r w:rsidR="00825359">
        <w:t xml:space="preserve"> of </w:t>
      </w:r>
      <w:proofErr w:type="spellStart"/>
      <w:r w:rsidR="00825359">
        <w:t>surgery</w:t>
      </w:r>
      <w:proofErr w:type="spellEnd"/>
      <w:r w:rsidR="00825359">
        <w:t xml:space="preserve"> </w:t>
      </w:r>
      <w:proofErr w:type="spellStart"/>
      <w:r w:rsidR="00825359">
        <w:t>and</w:t>
      </w:r>
      <w:proofErr w:type="spellEnd"/>
      <w:r w:rsidR="00825359">
        <w:t xml:space="preserve"> </w:t>
      </w:r>
      <w:proofErr w:type="spellStart"/>
      <w:r w:rsidR="00825359">
        <w:t>classification</w:t>
      </w:r>
      <w:proofErr w:type="spellEnd"/>
      <w:r w:rsidR="00825359">
        <w:t xml:space="preserve"> of </w:t>
      </w:r>
      <w:proofErr w:type="spellStart"/>
      <w:r w:rsidR="00825359">
        <w:t>complexity</w:t>
      </w:r>
      <w:proofErr w:type="spellEnd"/>
      <w:r w:rsidR="00825359">
        <w:t xml:space="preserve"> </w:t>
      </w:r>
      <w:proofErr w:type="spellStart"/>
      <w:r w:rsidR="00825359">
        <w:t>according</w:t>
      </w:r>
      <w:proofErr w:type="spellEnd"/>
      <w:r w:rsidR="00825359">
        <w:t xml:space="preserve"> to </w:t>
      </w:r>
      <w:proofErr w:type="spellStart"/>
      <w:r w:rsidR="00825359">
        <w:t>the</w:t>
      </w:r>
      <w:proofErr w:type="spellEnd"/>
      <w:r w:rsidR="00825359">
        <w:t xml:space="preserve"> M</w:t>
      </w:r>
      <w:r>
        <w:t xml:space="preserve">odified </w:t>
      </w:r>
      <w:proofErr w:type="spellStart"/>
      <w:r>
        <w:t>Johns</w:t>
      </w:r>
      <w:proofErr w:type="spellEnd"/>
      <w:r>
        <w:t xml:space="preserve"> Hopkins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criteria</w:t>
      </w:r>
      <w:proofErr w:type="spellEnd"/>
    </w:p>
    <w:tbl>
      <w:tblPr>
        <w:tblStyle w:val="Tablaconcuadrcula"/>
        <w:tblW w:w="13711" w:type="dxa"/>
        <w:tblLook w:val="04A0" w:firstRow="1" w:lastRow="0" w:firstColumn="1" w:lastColumn="0" w:noHBand="0" w:noVBand="1"/>
      </w:tblPr>
      <w:tblGrid>
        <w:gridCol w:w="3402"/>
        <w:gridCol w:w="3119"/>
        <w:gridCol w:w="3079"/>
        <w:gridCol w:w="2977"/>
        <w:gridCol w:w="1134"/>
      </w:tblGrid>
      <w:tr w:rsidR="00C97F65" w:rsidRPr="00E27F16" w14:paraId="66C614E1" w14:textId="77777777" w:rsidTr="00F658B5">
        <w:tc>
          <w:tcPr>
            <w:tcW w:w="3402" w:type="dxa"/>
          </w:tcPr>
          <w:p w14:paraId="113605DA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r>
              <w:rPr>
                <w:b/>
              </w:rPr>
              <w:t>Complexity</w:t>
            </w:r>
          </w:p>
        </w:tc>
        <w:tc>
          <w:tcPr>
            <w:tcW w:w="3119" w:type="dxa"/>
          </w:tcPr>
          <w:p w14:paraId="608B32AB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r w:rsidRPr="00E27F16">
              <w:rPr>
                <w:b/>
              </w:rPr>
              <w:t xml:space="preserve">General </w:t>
            </w:r>
            <w:proofErr w:type="spellStart"/>
            <w:r w:rsidRPr="00E27F16">
              <w:rPr>
                <w:b/>
              </w:rPr>
              <w:t>surgery</w:t>
            </w:r>
            <w:proofErr w:type="spellEnd"/>
          </w:p>
        </w:tc>
        <w:tc>
          <w:tcPr>
            <w:tcW w:w="3079" w:type="dxa"/>
          </w:tcPr>
          <w:p w14:paraId="5723A5FB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proofErr w:type="spellStart"/>
            <w:r w:rsidRPr="00E27F16">
              <w:rPr>
                <w:b/>
              </w:rPr>
              <w:t>Urology</w:t>
            </w:r>
            <w:proofErr w:type="spellEnd"/>
          </w:p>
        </w:tc>
        <w:tc>
          <w:tcPr>
            <w:tcW w:w="2977" w:type="dxa"/>
          </w:tcPr>
          <w:p w14:paraId="0DA3828D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r w:rsidRPr="00E27F16">
              <w:rPr>
                <w:b/>
              </w:rPr>
              <w:t xml:space="preserve">Vascular </w:t>
            </w:r>
            <w:proofErr w:type="spellStart"/>
            <w:r w:rsidRPr="00E27F16">
              <w:rPr>
                <w:b/>
              </w:rPr>
              <w:t>surgery</w:t>
            </w:r>
            <w:proofErr w:type="spellEnd"/>
          </w:p>
        </w:tc>
        <w:tc>
          <w:tcPr>
            <w:tcW w:w="1134" w:type="dxa"/>
          </w:tcPr>
          <w:p w14:paraId="54D41212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97F65" w14:paraId="52F7BB79" w14:textId="77777777" w:rsidTr="00F658B5">
        <w:tc>
          <w:tcPr>
            <w:tcW w:w="3402" w:type="dxa"/>
          </w:tcPr>
          <w:p w14:paraId="581BDB7F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proofErr w:type="spellStart"/>
            <w:r w:rsidRPr="00E27F16">
              <w:rPr>
                <w:b/>
              </w:rPr>
              <w:t>Grade</w:t>
            </w:r>
            <w:proofErr w:type="spellEnd"/>
            <w:r w:rsidRPr="00E27F16">
              <w:rPr>
                <w:b/>
              </w:rPr>
              <w:t xml:space="preserve"> I</w:t>
            </w:r>
          </w:p>
          <w:p w14:paraId="3FC07639" w14:textId="77777777" w:rsidR="00C97F65" w:rsidRDefault="00C97F65" w:rsidP="00014A28">
            <w:pPr>
              <w:spacing w:line="360" w:lineRule="auto"/>
            </w:pPr>
            <w:r>
              <w:t xml:space="preserve">Minimal to </w:t>
            </w:r>
            <w:proofErr w:type="spellStart"/>
            <w:r>
              <w:t>moderately</w:t>
            </w:r>
            <w:proofErr w:type="spellEnd"/>
            <w:r>
              <w:t xml:space="preserve"> </w:t>
            </w:r>
            <w:proofErr w:type="spellStart"/>
            <w:r>
              <w:t>invasive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</w:p>
        </w:tc>
        <w:tc>
          <w:tcPr>
            <w:tcW w:w="3119" w:type="dxa"/>
          </w:tcPr>
          <w:p w14:paraId="55842F70" w14:textId="77777777" w:rsidR="00C97F65" w:rsidRDefault="00C97F65" w:rsidP="00014A28">
            <w:pPr>
              <w:spacing w:line="360" w:lineRule="auto"/>
            </w:pPr>
            <w:r>
              <w:t xml:space="preserve">Hernia </w:t>
            </w:r>
            <w:proofErr w:type="spellStart"/>
            <w:r>
              <w:t>repair</w:t>
            </w:r>
            <w:proofErr w:type="spellEnd"/>
            <w:r>
              <w:t xml:space="preserve"> (7.69%)</w:t>
            </w:r>
          </w:p>
        </w:tc>
        <w:tc>
          <w:tcPr>
            <w:tcW w:w="3079" w:type="dxa"/>
          </w:tcPr>
          <w:p w14:paraId="4B1CC782" w14:textId="77777777" w:rsidR="00C97F65" w:rsidRDefault="00C97F65" w:rsidP="00014A28">
            <w:pPr>
              <w:spacing w:line="360" w:lineRule="auto"/>
            </w:pPr>
            <w:proofErr w:type="spellStart"/>
            <w:r>
              <w:t>Ureteroscopic</w:t>
            </w:r>
            <w:proofErr w:type="spellEnd"/>
            <w:r>
              <w:t xml:space="preserve"> </w:t>
            </w:r>
            <w:proofErr w:type="spellStart"/>
            <w:r>
              <w:t>extraction</w:t>
            </w:r>
            <w:proofErr w:type="spellEnd"/>
            <w:r>
              <w:t xml:space="preserve"> of </w:t>
            </w:r>
            <w:proofErr w:type="spellStart"/>
            <w:r>
              <w:t>calculus</w:t>
            </w:r>
            <w:proofErr w:type="spellEnd"/>
            <w:r>
              <w:t xml:space="preserve"> 3.85%)</w:t>
            </w:r>
          </w:p>
          <w:p w14:paraId="2A1EAEAE" w14:textId="77777777" w:rsidR="00C97F65" w:rsidRDefault="00C97F65" w:rsidP="00014A28">
            <w:pPr>
              <w:spacing w:line="360" w:lineRule="auto"/>
            </w:pPr>
            <w:proofErr w:type="spellStart"/>
            <w:r>
              <w:t>Postectomy</w:t>
            </w:r>
            <w:proofErr w:type="spellEnd"/>
            <w:r>
              <w:t xml:space="preserve"> (3.85%)</w:t>
            </w:r>
          </w:p>
        </w:tc>
        <w:tc>
          <w:tcPr>
            <w:tcW w:w="2977" w:type="dxa"/>
          </w:tcPr>
          <w:p w14:paraId="762004A0" w14:textId="77777777" w:rsidR="00C97F65" w:rsidRDefault="00C97F65" w:rsidP="00014A28">
            <w:pPr>
              <w:spacing w:line="360" w:lineRule="auto"/>
            </w:pPr>
          </w:p>
        </w:tc>
        <w:tc>
          <w:tcPr>
            <w:tcW w:w="1134" w:type="dxa"/>
          </w:tcPr>
          <w:p w14:paraId="455E6FE7" w14:textId="77777777" w:rsidR="00C97F65" w:rsidRDefault="00C97F65" w:rsidP="00014A28">
            <w:pPr>
              <w:spacing w:line="360" w:lineRule="auto"/>
            </w:pPr>
            <w:r>
              <w:t>15.4%</w:t>
            </w:r>
          </w:p>
        </w:tc>
      </w:tr>
      <w:tr w:rsidR="00C97F65" w14:paraId="4257E102" w14:textId="77777777" w:rsidTr="00F658B5">
        <w:tc>
          <w:tcPr>
            <w:tcW w:w="3402" w:type="dxa"/>
          </w:tcPr>
          <w:p w14:paraId="04DFE089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proofErr w:type="spellStart"/>
            <w:r w:rsidRPr="00E27F16">
              <w:rPr>
                <w:b/>
              </w:rPr>
              <w:t>Grade</w:t>
            </w:r>
            <w:proofErr w:type="spellEnd"/>
            <w:r w:rsidRPr="00E27F16">
              <w:rPr>
                <w:b/>
              </w:rPr>
              <w:t xml:space="preserve"> II</w:t>
            </w:r>
          </w:p>
          <w:p w14:paraId="1BB59780" w14:textId="77777777" w:rsidR="00C97F65" w:rsidRDefault="00C97F65" w:rsidP="00014A28">
            <w:pPr>
              <w:spacing w:line="360" w:lineRule="auto"/>
            </w:pPr>
            <w:proofErr w:type="spellStart"/>
            <w:r>
              <w:t>Moderate</w:t>
            </w:r>
            <w:proofErr w:type="spellEnd"/>
            <w:r>
              <w:t xml:space="preserve"> to </w:t>
            </w:r>
            <w:proofErr w:type="spellStart"/>
            <w:r>
              <w:t>significantly</w:t>
            </w:r>
            <w:proofErr w:type="spellEnd"/>
            <w:r>
              <w:t xml:space="preserve"> </w:t>
            </w:r>
            <w:proofErr w:type="spellStart"/>
            <w:r>
              <w:t>invasive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</w:p>
        </w:tc>
        <w:tc>
          <w:tcPr>
            <w:tcW w:w="3119" w:type="dxa"/>
          </w:tcPr>
          <w:p w14:paraId="2081D807" w14:textId="77777777" w:rsidR="00C97F65" w:rsidRDefault="00C97F65" w:rsidP="00014A28">
            <w:pPr>
              <w:spacing w:line="360" w:lineRule="auto"/>
            </w:pPr>
            <w:proofErr w:type="spellStart"/>
            <w:r>
              <w:t>Thyroidectomy</w:t>
            </w:r>
            <w:proofErr w:type="spellEnd"/>
            <w:r>
              <w:t xml:space="preserve"> (3.85%)</w:t>
            </w:r>
          </w:p>
        </w:tc>
        <w:tc>
          <w:tcPr>
            <w:tcW w:w="3079" w:type="dxa"/>
          </w:tcPr>
          <w:p w14:paraId="304945CF" w14:textId="77777777" w:rsidR="00C97F65" w:rsidRDefault="00C97F65" w:rsidP="00014A28">
            <w:pPr>
              <w:spacing w:line="360" w:lineRule="auto"/>
            </w:pPr>
            <w:proofErr w:type="spellStart"/>
            <w:r>
              <w:t>Transurethral</w:t>
            </w:r>
            <w:proofErr w:type="spellEnd"/>
            <w:r>
              <w:t xml:space="preserve"> </w:t>
            </w:r>
            <w:proofErr w:type="spellStart"/>
            <w:r>
              <w:t>resection</w:t>
            </w:r>
            <w:proofErr w:type="spellEnd"/>
            <w:r>
              <w:t xml:space="preserve"> (11.54%)</w:t>
            </w:r>
          </w:p>
        </w:tc>
        <w:tc>
          <w:tcPr>
            <w:tcW w:w="2977" w:type="dxa"/>
          </w:tcPr>
          <w:p w14:paraId="0607D1B2" w14:textId="77777777" w:rsidR="00C97F65" w:rsidRDefault="00C97F65" w:rsidP="00014A28">
            <w:pPr>
              <w:spacing w:line="360" w:lineRule="auto"/>
            </w:pPr>
            <w:proofErr w:type="spellStart"/>
            <w:r>
              <w:t>Peripheral</w:t>
            </w:r>
            <w:proofErr w:type="spellEnd"/>
            <w:r>
              <w:t xml:space="preserve"> </w:t>
            </w:r>
            <w:proofErr w:type="spellStart"/>
            <w:r>
              <w:t>endovascular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 xml:space="preserve"> (19.22%)</w:t>
            </w:r>
          </w:p>
        </w:tc>
        <w:tc>
          <w:tcPr>
            <w:tcW w:w="1134" w:type="dxa"/>
          </w:tcPr>
          <w:p w14:paraId="750455AE" w14:textId="77777777" w:rsidR="00C97F65" w:rsidRDefault="00C97F65" w:rsidP="00014A28">
            <w:pPr>
              <w:spacing w:line="360" w:lineRule="auto"/>
            </w:pPr>
            <w:r>
              <w:t>34.6%</w:t>
            </w:r>
          </w:p>
        </w:tc>
      </w:tr>
      <w:tr w:rsidR="00C97F65" w14:paraId="06726D74" w14:textId="77777777" w:rsidTr="00F658B5">
        <w:tc>
          <w:tcPr>
            <w:tcW w:w="3402" w:type="dxa"/>
          </w:tcPr>
          <w:p w14:paraId="405FD9AD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proofErr w:type="spellStart"/>
            <w:r w:rsidRPr="00E27F16">
              <w:rPr>
                <w:b/>
              </w:rPr>
              <w:t>Grade</w:t>
            </w:r>
            <w:proofErr w:type="spellEnd"/>
            <w:r w:rsidRPr="00E27F16">
              <w:rPr>
                <w:b/>
              </w:rPr>
              <w:t xml:space="preserve"> III</w:t>
            </w:r>
          </w:p>
          <w:p w14:paraId="382E946B" w14:textId="77777777" w:rsidR="00C97F65" w:rsidRDefault="00C97F65" w:rsidP="00014A28">
            <w:pPr>
              <w:spacing w:line="360" w:lineRule="auto"/>
            </w:pPr>
            <w:proofErr w:type="spellStart"/>
            <w:r>
              <w:t>Highly</w:t>
            </w:r>
            <w:proofErr w:type="spellEnd"/>
            <w:r>
              <w:t xml:space="preserve"> </w:t>
            </w:r>
            <w:proofErr w:type="spellStart"/>
            <w:r>
              <w:t>invasive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</w:p>
        </w:tc>
        <w:tc>
          <w:tcPr>
            <w:tcW w:w="3119" w:type="dxa"/>
          </w:tcPr>
          <w:p w14:paraId="6E00AD27" w14:textId="77777777" w:rsidR="00C97F65" w:rsidRDefault="00C97F65" w:rsidP="00014A28">
            <w:pPr>
              <w:spacing w:line="360" w:lineRule="auto"/>
            </w:pPr>
            <w:r>
              <w:t xml:space="preserve">Major </w:t>
            </w:r>
            <w:proofErr w:type="spellStart"/>
            <w:r>
              <w:t>reconstruction</w:t>
            </w:r>
            <w:proofErr w:type="spellEnd"/>
            <w:r>
              <w:t xml:space="preserve"> of gastrointestinal </w:t>
            </w:r>
            <w:proofErr w:type="spellStart"/>
            <w:r>
              <w:t>tract</w:t>
            </w:r>
            <w:proofErr w:type="spellEnd"/>
            <w:r>
              <w:t xml:space="preserve"> (34.61%)</w:t>
            </w:r>
          </w:p>
        </w:tc>
        <w:tc>
          <w:tcPr>
            <w:tcW w:w="3079" w:type="dxa"/>
          </w:tcPr>
          <w:p w14:paraId="2AFF9AAB" w14:textId="77777777" w:rsidR="00C97F65" w:rsidRDefault="00C97F65" w:rsidP="00014A28">
            <w:pPr>
              <w:spacing w:line="360" w:lineRule="auto"/>
            </w:pPr>
            <w:r>
              <w:t xml:space="preserve">Major </w:t>
            </w:r>
            <w:proofErr w:type="spellStart"/>
            <w:r>
              <w:t>genitourinary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 xml:space="preserve"> (7.69%)</w:t>
            </w:r>
          </w:p>
        </w:tc>
        <w:tc>
          <w:tcPr>
            <w:tcW w:w="2977" w:type="dxa"/>
          </w:tcPr>
          <w:p w14:paraId="2ADD625F" w14:textId="77777777" w:rsidR="00C97F65" w:rsidRDefault="00C97F65" w:rsidP="00014A28">
            <w:pPr>
              <w:spacing w:line="360" w:lineRule="auto"/>
            </w:pPr>
            <w:r>
              <w:t xml:space="preserve">Major vascular </w:t>
            </w:r>
            <w:proofErr w:type="spellStart"/>
            <w:r>
              <w:t>repair</w:t>
            </w:r>
            <w:proofErr w:type="spellEnd"/>
            <w:r>
              <w:t xml:space="preserve"> (3.85%)</w:t>
            </w:r>
          </w:p>
          <w:p w14:paraId="0A139E99" w14:textId="77777777" w:rsidR="00C97F65" w:rsidRDefault="00C97F65" w:rsidP="00014A28">
            <w:pPr>
              <w:spacing w:line="360" w:lineRule="auto"/>
            </w:pPr>
            <w:proofErr w:type="spellStart"/>
            <w:r>
              <w:t>Carotid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 xml:space="preserve"> (3.85%)</w:t>
            </w:r>
          </w:p>
        </w:tc>
        <w:tc>
          <w:tcPr>
            <w:tcW w:w="1134" w:type="dxa"/>
          </w:tcPr>
          <w:p w14:paraId="2DB7FD05" w14:textId="77777777" w:rsidR="00C97F65" w:rsidRDefault="00C97F65" w:rsidP="00014A28">
            <w:pPr>
              <w:spacing w:line="360" w:lineRule="auto"/>
            </w:pPr>
            <w:r>
              <w:t>50%</w:t>
            </w:r>
          </w:p>
        </w:tc>
      </w:tr>
      <w:tr w:rsidR="00C97F65" w14:paraId="0F1A7F59" w14:textId="77777777" w:rsidTr="00F658B5">
        <w:tc>
          <w:tcPr>
            <w:tcW w:w="3402" w:type="dxa"/>
          </w:tcPr>
          <w:p w14:paraId="6EDDBD4D" w14:textId="77777777" w:rsidR="00C97F65" w:rsidRPr="00E27F16" w:rsidRDefault="00C97F65" w:rsidP="00014A28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19" w:type="dxa"/>
          </w:tcPr>
          <w:p w14:paraId="4BB41BB9" w14:textId="77777777" w:rsidR="00C97F65" w:rsidRDefault="00C97F65" w:rsidP="00014A28">
            <w:pPr>
              <w:spacing w:line="360" w:lineRule="auto"/>
            </w:pPr>
            <w:r>
              <w:t>46.15%</w:t>
            </w:r>
          </w:p>
        </w:tc>
        <w:tc>
          <w:tcPr>
            <w:tcW w:w="3079" w:type="dxa"/>
          </w:tcPr>
          <w:p w14:paraId="57985FA6" w14:textId="77777777" w:rsidR="00C97F65" w:rsidRDefault="00C97F65" w:rsidP="00014A28">
            <w:pPr>
              <w:spacing w:line="360" w:lineRule="auto"/>
            </w:pPr>
            <w:r>
              <w:t>26.93%</w:t>
            </w:r>
          </w:p>
        </w:tc>
        <w:tc>
          <w:tcPr>
            <w:tcW w:w="2977" w:type="dxa"/>
          </w:tcPr>
          <w:p w14:paraId="0B9A3C2C" w14:textId="77777777" w:rsidR="00C97F65" w:rsidRDefault="00C97F65" w:rsidP="00014A28">
            <w:pPr>
              <w:spacing w:line="360" w:lineRule="auto"/>
            </w:pPr>
            <w:r>
              <w:t>26.92%</w:t>
            </w:r>
          </w:p>
        </w:tc>
        <w:tc>
          <w:tcPr>
            <w:tcW w:w="1134" w:type="dxa"/>
          </w:tcPr>
          <w:p w14:paraId="370327CC" w14:textId="77777777" w:rsidR="00C97F65" w:rsidRDefault="00C97F65" w:rsidP="00014A28">
            <w:pPr>
              <w:spacing w:line="360" w:lineRule="auto"/>
            </w:pPr>
            <w:r>
              <w:t>100%</w:t>
            </w:r>
          </w:p>
        </w:tc>
      </w:tr>
    </w:tbl>
    <w:p w14:paraId="069442B1" w14:textId="77777777" w:rsidR="00263B8B" w:rsidRDefault="00263B8B" w:rsidP="00014A28">
      <w:pPr>
        <w:spacing w:line="360" w:lineRule="auto"/>
      </w:pPr>
    </w:p>
    <w:sectPr w:rsidR="00263B8B" w:rsidSect="00C97F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16"/>
    <w:rsid w:val="00014A28"/>
    <w:rsid w:val="00263B8B"/>
    <w:rsid w:val="004E6E9E"/>
    <w:rsid w:val="00532FF9"/>
    <w:rsid w:val="005D2BCB"/>
    <w:rsid w:val="00825359"/>
    <w:rsid w:val="00B54311"/>
    <w:rsid w:val="00C97F65"/>
    <w:rsid w:val="00DE129F"/>
    <w:rsid w:val="00E27F16"/>
    <w:rsid w:val="00F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567A"/>
  <w15:docId w15:val="{FABAFD70-44A0-F349-AEF7-119EAC73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591</Characters>
  <Application>Microsoft Office Word</Application>
  <DocSecurity>0</DocSecurity>
  <Lines>10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evilarde</dc:creator>
  <cp:lastModifiedBy>Andres Pelavski</cp:lastModifiedBy>
  <cp:revision>2</cp:revision>
  <dcterms:created xsi:type="dcterms:W3CDTF">2022-03-03T10:59:00Z</dcterms:created>
  <dcterms:modified xsi:type="dcterms:W3CDTF">2022-03-03T10:59:00Z</dcterms:modified>
</cp:coreProperties>
</file>