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C418" w14:textId="31741F2B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0F65">
        <w:rPr>
          <w:rFonts w:ascii="Arial" w:hAnsi="Arial" w:cs="Arial"/>
          <w:b/>
        </w:rPr>
        <w:t>Anexo 1.-</w:t>
      </w:r>
      <w:r w:rsidRPr="00280F65">
        <w:rPr>
          <w:rFonts w:ascii="Arial" w:hAnsi="Arial" w:cs="Arial"/>
        </w:rPr>
        <w:t xml:space="preserve"> </w:t>
      </w:r>
      <w:r w:rsidRPr="00280F65">
        <w:rPr>
          <w:rFonts w:ascii="Arial" w:hAnsi="Arial" w:cs="Arial"/>
          <w:b/>
        </w:rPr>
        <w:t>Versión final de la encuesta sobre conocimientos en lactancia para enfermeras (ECoLaE).</w:t>
      </w:r>
    </w:p>
    <w:p w14:paraId="11A5C6A1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FC1D659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0F65">
        <w:rPr>
          <w:rFonts w:ascii="Arial" w:hAnsi="Arial" w:cs="Arial"/>
          <w:b/>
        </w:rPr>
        <w:t>CUESTIONARIO LACTANCIA MATERNA</w:t>
      </w:r>
    </w:p>
    <w:p w14:paraId="6A48CF39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Se trata de un cuestionario anónimo para evaluar la formación en lactancia. NO ES UN EXAMEN.</w:t>
      </w:r>
      <w:r w:rsidRPr="00280F65">
        <w:rPr>
          <w:rFonts w:ascii="Arial" w:hAnsi="Arial" w:cs="Arial"/>
          <w:sz w:val="24"/>
          <w:szCs w:val="24"/>
          <w:lang w:eastAsia="es-ES"/>
        </w:rPr>
        <w:br/>
        <w:t>Por favor, contesta sin consultar las respuestas.</w:t>
      </w:r>
    </w:p>
    <w:p w14:paraId="0642B512" w14:textId="77777777" w:rsidR="00F567AE" w:rsidRPr="00280F65" w:rsidRDefault="00F567AE" w:rsidP="00232C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GRACIAS POR TU PARTICIPACIÓN</w:t>
      </w:r>
    </w:p>
    <w:p w14:paraId="48293494" w14:textId="77777777" w:rsidR="00F567AE" w:rsidRPr="00280F65" w:rsidRDefault="00F567AE" w:rsidP="00232C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Consta de unas 30 preguntas de distintos formatos.</w:t>
      </w:r>
      <w:r w:rsidRPr="00280F65">
        <w:rPr>
          <w:rFonts w:ascii="Arial" w:hAnsi="Arial" w:cs="Arial"/>
          <w:sz w:val="24"/>
          <w:szCs w:val="24"/>
          <w:lang w:eastAsia="es-ES"/>
        </w:rPr>
        <w:br/>
        <w:t>Su duración aproximada es de unos 10-15 minutos. No se puede guardar para contestarlo en diferentes momentos, así que comprueba que dispones del tiempo necesario antes de empezar.</w:t>
      </w:r>
    </w:p>
    <w:p w14:paraId="6FD2DEB7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Código de identificación. Por favor, introduce los 3 últimos números de tu DNI (ej: 789). Nos sirve para identificar de forma anónima la encuesta.</w:t>
      </w:r>
    </w:p>
    <w:p w14:paraId="07B7013A" w14:textId="151D8022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60ADB4B4" wp14:editId="35FBBA0E">
            <wp:extent cx="657225" cy="228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D388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0ADDCA7F" w14:textId="77777777" w:rsidR="00F567AE" w:rsidRPr="00280F65" w:rsidRDefault="00F567AE" w:rsidP="00232C5C">
      <w:pPr>
        <w:shd w:val="clear" w:color="auto" w:fill="5E026A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DATOS DEMOGRAFICOS</w:t>
      </w:r>
    </w:p>
    <w:p w14:paraId="79AE258D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Edad </w:t>
      </w:r>
    </w:p>
    <w:p w14:paraId="28E39400" w14:textId="03D1A01C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02FA39C8" wp14:editId="6FCC186A">
            <wp:extent cx="657225" cy="228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8E8E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5FB6AD28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Sexo </w:t>
      </w:r>
    </w:p>
    <w:p w14:paraId="7E1DD3FC" w14:textId="77777777" w:rsidR="00F567AE" w:rsidRPr="00280F65" w:rsidRDefault="00F567AE" w:rsidP="00232C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Mujer</w:t>
      </w:r>
    </w:p>
    <w:p w14:paraId="595A5F6F" w14:textId="77777777" w:rsidR="00F567AE" w:rsidRPr="00280F65" w:rsidRDefault="00F567AE" w:rsidP="00232C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Hombre</w:t>
      </w:r>
    </w:p>
    <w:p w14:paraId="7B0C0CF2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Número de hijos </w:t>
      </w:r>
    </w:p>
    <w:p w14:paraId="1859A823" w14:textId="77777777" w:rsidR="00F567AE" w:rsidRPr="00280F65" w:rsidRDefault="00F567AE" w:rsidP="00232C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Ninguno</w:t>
      </w:r>
    </w:p>
    <w:p w14:paraId="429402E2" w14:textId="77777777" w:rsidR="00F567AE" w:rsidRPr="00280F65" w:rsidRDefault="00F567AE" w:rsidP="00232C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1</w:t>
      </w:r>
    </w:p>
    <w:p w14:paraId="433F6C79" w14:textId="77777777" w:rsidR="00F567AE" w:rsidRPr="00280F65" w:rsidRDefault="00F567AE" w:rsidP="00232C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2</w:t>
      </w:r>
    </w:p>
    <w:p w14:paraId="733125A9" w14:textId="77777777" w:rsidR="00F567AE" w:rsidRPr="00280F65" w:rsidRDefault="00F567AE" w:rsidP="00232C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3 o más</w:t>
      </w:r>
    </w:p>
    <w:p w14:paraId="3F7EBE14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Experiencia personal de lactancia (o de pareja) *</w:t>
      </w:r>
    </w:p>
    <w:p w14:paraId="7C4EDE80" w14:textId="77777777" w:rsidR="00F567AE" w:rsidRPr="00280F65" w:rsidRDefault="00F567AE" w:rsidP="00232C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si</w:t>
      </w:r>
    </w:p>
    <w:p w14:paraId="78BAE183" w14:textId="77777777" w:rsidR="00F567AE" w:rsidRPr="00280F65" w:rsidRDefault="00F567AE" w:rsidP="00232C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</w:t>
      </w:r>
    </w:p>
    <w:p w14:paraId="346A5919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Duración global de la lactancia (meses)</w:t>
      </w:r>
    </w:p>
    <w:p w14:paraId="6EE8ED52" w14:textId="1EEAFE79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54875FB5" wp14:editId="6CA206C7">
            <wp:extent cx="657225" cy="228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4970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0F3F4833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Categoría profesional</w:t>
      </w:r>
    </w:p>
    <w:p w14:paraId="09C17F68" w14:textId="77777777" w:rsidR="00F567AE" w:rsidRPr="00280F65" w:rsidRDefault="00F567AE" w:rsidP="00232C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Enfermera</w:t>
      </w:r>
    </w:p>
    <w:p w14:paraId="5F417911" w14:textId="77777777" w:rsidR="00F567AE" w:rsidRPr="00280F65" w:rsidRDefault="00F567AE" w:rsidP="00232C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Enfermera especialista en enfermería obstétrico-ginecológica (matrona)</w:t>
      </w:r>
    </w:p>
    <w:p w14:paraId="6DCE7B88" w14:textId="77777777" w:rsidR="00F567AE" w:rsidRPr="00280F65" w:rsidRDefault="00F567AE" w:rsidP="00232C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Enfermera especialista en pediatría</w:t>
      </w:r>
    </w:p>
    <w:p w14:paraId="25660200" w14:textId="77777777" w:rsidR="00F567AE" w:rsidRPr="00280F65" w:rsidRDefault="00F567AE" w:rsidP="00232C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Enfermera especialista en enfermeria familiar y comunitaria</w:t>
      </w:r>
    </w:p>
    <w:p w14:paraId="55677B90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7DFC1AAD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Lugar de trabajo</w:t>
      </w:r>
    </w:p>
    <w:p w14:paraId="4B98571B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Atención primaria</w:t>
      </w:r>
    </w:p>
    <w:p w14:paraId="2E52952E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Urgencias pediátricas</w:t>
      </w:r>
    </w:p>
    <w:p w14:paraId="3131CE8B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Neonatología</w:t>
      </w:r>
    </w:p>
    <w:p w14:paraId="5ECD7340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Área de partos</w:t>
      </w:r>
    </w:p>
    <w:p w14:paraId="0ACB4667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Hospitalización obstetricia</w:t>
      </w:r>
    </w:p>
    <w:p w14:paraId="3358A354" w14:textId="77777777" w:rsidR="00F567AE" w:rsidRPr="00280F65" w:rsidRDefault="00F567AE" w:rsidP="00232C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lastRenderedPageBreak/>
        <w:t>Hospitalización pediatría</w:t>
      </w:r>
    </w:p>
    <w:p w14:paraId="6A7E930C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4DC22C8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C2F09F4" w14:textId="77777777" w:rsidR="00F567AE" w:rsidRPr="00280F65" w:rsidRDefault="00F567AE" w:rsidP="00232C5C">
      <w:pPr>
        <w:shd w:val="clear" w:color="auto" w:fill="5E026A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CUESTIONARIO SOBRE FORMACIÓN EN LACTANCIA MATERNA</w:t>
      </w:r>
    </w:p>
    <w:p w14:paraId="139DB16E" w14:textId="61287245" w:rsidR="00F567AE" w:rsidRPr="00280F65" w:rsidRDefault="00F567AE" w:rsidP="005B587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En caso de mastitis se debe suspender la lactancia de forma temporal *</w:t>
      </w:r>
    </w:p>
    <w:p w14:paraId="23AC8FFF" w14:textId="77777777" w:rsidR="00F567AE" w:rsidRPr="00280F65" w:rsidRDefault="00F567AE" w:rsidP="00232C5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2E1CE49B" w14:textId="77777777" w:rsidR="00F567AE" w:rsidRPr="00280F65" w:rsidRDefault="00F567AE" w:rsidP="00232C5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257AE647" w14:textId="70797C7A" w:rsidR="00F567AE" w:rsidRPr="00280F65" w:rsidRDefault="00F37F6E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2.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Se debe recomendar que las tomas sean de 15 minutos en cada pecho cada 2-3 horas. </w:t>
      </w:r>
    </w:p>
    <w:p w14:paraId="76E0EEB5" w14:textId="77777777" w:rsidR="00F567AE" w:rsidRPr="00280F65" w:rsidRDefault="00F567AE" w:rsidP="00232C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2E328972" w14:textId="77777777" w:rsidR="00F567AE" w:rsidRPr="00280F65" w:rsidRDefault="00F567AE" w:rsidP="00232C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63CF9F45" w14:textId="31413F5D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3.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La alimentación exclusiva a base de leche de fórmula conlleva un riesgo incrementado de morbimortalidad.</w:t>
      </w:r>
    </w:p>
    <w:p w14:paraId="2F1E177F" w14:textId="77777777" w:rsidR="00F567AE" w:rsidRPr="00280F65" w:rsidRDefault="00F567AE" w:rsidP="00232C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30783F86" w14:textId="77777777" w:rsidR="00F567AE" w:rsidRPr="00280F65" w:rsidRDefault="00F567AE" w:rsidP="00232C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1029D019" w14:textId="290CF0AA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4.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La mayoría de bebés nacidos por cesárea necesitan suplementación con fórmula las primeras horas de vida. </w:t>
      </w:r>
    </w:p>
    <w:p w14:paraId="2F210F72" w14:textId="77777777" w:rsidR="00F567AE" w:rsidRPr="00280F65" w:rsidRDefault="00F567AE" w:rsidP="00232C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225A6361" w14:textId="77777777" w:rsidR="00F567AE" w:rsidRPr="00280F65" w:rsidRDefault="00F567AE" w:rsidP="00232C5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00A34759" w14:textId="5E882C0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5.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el caso de que un lactante amamantado tenga problemas con la lactancia y precise un suplemento (de leche materna o artificial), se desaconseja por regla general administrarlo con biberón, especialmente en las primeras semanas de vida. </w:t>
      </w:r>
    </w:p>
    <w:p w14:paraId="12F4E346" w14:textId="77777777" w:rsidR="00F567AE" w:rsidRPr="00280F65" w:rsidRDefault="00F567AE" w:rsidP="00232C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57BFA1E9" w14:textId="77777777" w:rsidR="00F567AE" w:rsidRPr="00280F65" w:rsidRDefault="00F567AE" w:rsidP="00232C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6DB356CC" w14:textId="317E8A3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6.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un recién nacido amamantado: una frecuencia elevada de tomas disminuye el riesgo de precisar fototerapia. </w:t>
      </w:r>
    </w:p>
    <w:p w14:paraId="1415CEE4" w14:textId="77777777" w:rsidR="00F567AE" w:rsidRPr="00280F65" w:rsidRDefault="00F567AE" w:rsidP="00232C5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23AEC132" w14:textId="77777777" w:rsidR="00F567AE" w:rsidRPr="00280F65" w:rsidRDefault="00F567AE" w:rsidP="00232C5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02364FC5" w14:textId="1C56301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7.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un recién nacido sano, antes de la primera toma de pecho en paritorio se le debe pesar, comprobar el test de Apgar en una cuna con calor radiante y realizar una correcta profilaxis oculohemorrágica. </w:t>
      </w:r>
    </w:p>
    <w:p w14:paraId="789ED94F" w14:textId="77777777" w:rsidR="00F567AE" w:rsidRPr="00280F65" w:rsidRDefault="00F567AE" w:rsidP="00232C5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01039402" w14:textId="77777777" w:rsidR="00F567AE" w:rsidRPr="00280F65" w:rsidRDefault="00F567AE" w:rsidP="00232C5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0151AEED" w14:textId="757ECB9D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8.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grandes prematuros (&lt;32 sem) es de elección la leche materna (fortificada cuando lo precise), siendo la segunda mejor opción la leche humana de banco; y dejando la suplementación con fórmula especial para prematuros sólo como última alternativa. </w:t>
      </w:r>
    </w:p>
    <w:p w14:paraId="35B0754B" w14:textId="77777777" w:rsidR="00F567AE" w:rsidRPr="00280F65" w:rsidRDefault="00F567AE" w:rsidP="00232C5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4D909041" w14:textId="77777777" w:rsidR="00F567AE" w:rsidRPr="00280F65" w:rsidRDefault="00F567AE" w:rsidP="00232C5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3DFADC37" w14:textId="28C342F7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9.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la Maternidad, un recién nacido de más de 15 horas de vida al que hay que despertar para mamar en todas las tomas es un lactante de riesgo. </w:t>
      </w:r>
    </w:p>
    <w:p w14:paraId="5BDEF236" w14:textId="77777777" w:rsidR="00F567AE" w:rsidRPr="00280F65" w:rsidRDefault="00F567AE" w:rsidP="00232C5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12FEDF5B" w14:textId="77777777" w:rsidR="00F567AE" w:rsidRPr="00280F65" w:rsidRDefault="00F567AE" w:rsidP="00232C5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56CB6273" w14:textId="42B1597F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10.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A partir de los 12 meses el contenido en nutrientes de la leche materna disminuye significativamente con respecto al primer año de lactancia. </w:t>
      </w:r>
    </w:p>
    <w:p w14:paraId="538CBF0D" w14:textId="77777777" w:rsidR="00F567AE" w:rsidRPr="00280F65" w:rsidRDefault="00F567AE" w:rsidP="00232C5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598A376E" w14:textId="77777777" w:rsidR="00F567AE" w:rsidRPr="00280F65" w:rsidRDefault="00F567AE" w:rsidP="00232C5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lastRenderedPageBreak/>
        <w:t>Verdadero</w:t>
      </w:r>
    </w:p>
    <w:p w14:paraId="267D4B68" w14:textId="65ECD1CC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11.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Si un niño amamantado, con buen estado general, presenta como único hallazgo una escasa ganancia de peso, el primer paso es suplementar las tomas con leche de fórmula y revalorar. </w:t>
      </w:r>
    </w:p>
    <w:p w14:paraId="2FC2A375" w14:textId="77777777" w:rsidR="00F567AE" w:rsidRPr="00280F65" w:rsidRDefault="00F567AE" w:rsidP="00232C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59058EB4" w14:textId="77777777" w:rsidR="00F567AE" w:rsidRPr="00280F65" w:rsidRDefault="00F567AE" w:rsidP="00232C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45406901" w14:textId="493977AB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12.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A partir de los 6 meses, las tomas deben reducirse a 2-3 al día,  complementadas con el resto de alimentos. </w:t>
      </w:r>
    </w:p>
    <w:p w14:paraId="53092E7E" w14:textId="77777777" w:rsidR="00F567AE" w:rsidRPr="00280F65" w:rsidRDefault="00F567AE" w:rsidP="00232C5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22497D87" w14:textId="77777777" w:rsidR="00F567AE" w:rsidRPr="00280F65" w:rsidRDefault="00F567AE" w:rsidP="00232C5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78617124" w14:textId="3CB0BEED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13.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La “leche aguada” es en realidad la leche de la primera parte de la toma. </w:t>
      </w:r>
    </w:p>
    <w:p w14:paraId="4D3E6EC2" w14:textId="77777777" w:rsidR="00F567AE" w:rsidRPr="00280F65" w:rsidRDefault="00F567AE" w:rsidP="00232C5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6F2BEBE7" w14:textId="77777777" w:rsidR="00F567AE" w:rsidRPr="00280F65" w:rsidRDefault="00F567AE" w:rsidP="00232C5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0305FE8C" w14:textId="639961D6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14.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El siguiente dibujo muestra cómo debería ser un enganche eficaz </w:t>
      </w:r>
    </w:p>
    <w:p w14:paraId="1802FDA1" w14:textId="77777777" w:rsidR="00F567AE" w:rsidRPr="00280F65" w:rsidRDefault="00F567AE" w:rsidP="00232C5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Falso</w:t>
      </w:r>
    </w:p>
    <w:p w14:paraId="45C8C8E1" w14:textId="77777777" w:rsidR="00F567AE" w:rsidRPr="00280F65" w:rsidRDefault="00F567AE" w:rsidP="00232C5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Verdadero</w:t>
      </w:r>
    </w:p>
    <w:p w14:paraId="42CF43D8" w14:textId="68BFC630" w:rsidR="00F567AE" w:rsidRPr="00280F65" w:rsidRDefault="007B6037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686F897B" wp14:editId="73C85DB4">
            <wp:extent cx="3343275" cy="2495550"/>
            <wp:effectExtent l="0" t="0" r="9525" b="0"/>
            <wp:docPr id="4" name="Imagen 1" descr="https://lh6.googleusercontent.com/vxGh-MdmbczF9fYku7Jkx7xPYVzVYQ4nW9C6HCv2zgQg-qQck0Wy85kGD4gYaU_OlMksAq9VdA=w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6.googleusercontent.com/vxGh-MdmbczF9fYku7Jkx7xPYVzVYQ4nW9C6HCv2zgQg-qQck0Wy85kGD4gYaU_OlMksAq9VdA=w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82B9" w14:textId="0E4B437C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15.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¿Cuáles son las recomendaciones actuales de la OMS sobre lactancia? *</w:t>
      </w:r>
    </w:p>
    <w:p w14:paraId="2525B11A" w14:textId="77777777" w:rsidR="00F567AE" w:rsidRPr="00280F65" w:rsidRDefault="00F567AE" w:rsidP="00232C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Lactancia materna exclusiva (LME) hasta los 4 meses de edad, complementada con otros alimentos hasta que deseen madre e hijo</w:t>
      </w:r>
    </w:p>
    <w:p w14:paraId="3207E745" w14:textId="77777777" w:rsidR="00F567AE" w:rsidRPr="00280F65" w:rsidRDefault="00F567AE" w:rsidP="00232C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LME hasta los 6 meses de edad, pudiendo mantener la lactancia, complementada con otros alimentos, hasta un máximo de 2 años.</w:t>
      </w:r>
    </w:p>
    <w:p w14:paraId="74401E13" w14:textId="77777777" w:rsidR="00F567AE" w:rsidRPr="00280F65" w:rsidRDefault="00F567AE" w:rsidP="00232C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LME hasta los 6 meses y posteriormente complementada con otros alimentos hasta los 2 años o más, según deseen madre e hijo.</w:t>
      </w:r>
    </w:p>
    <w:p w14:paraId="5ACEC134" w14:textId="60B6E99C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16.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¿Cuál de las siguientes actuaciones es la más importante a realizar en una madre lactante que tiene grietas en los pezones? </w:t>
      </w:r>
    </w:p>
    <w:p w14:paraId="48D6BCEF" w14:textId="77777777" w:rsidR="00F567AE" w:rsidRPr="00280F65" w:rsidRDefault="00F567AE" w:rsidP="00232C5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Valoración de la toma.</w:t>
      </w:r>
    </w:p>
    <w:p w14:paraId="711AFCE1" w14:textId="77777777" w:rsidR="00F567AE" w:rsidRPr="00280F65" w:rsidRDefault="00F567AE" w:rsidP="00232C5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Recomendar el uso de pezoneras.</w:t>
      </w:r>
    </w:p>
    <w:p w14:paraId="33643EB2" w14:textId="77777777" w:rsidR="00F567AE" w:rsidRPr="00280F65" w:rsidRDefault="00F567AE" w:rsidP="00232C5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Aplicación de lanolina pura después de cada toma</w:t>
      </w:r>
    </w:p>
    <w:p w14:paraId="27C60F5A" w14:textId="77777777" w:rsidR="00F567AE" w:rsidRPr="00280F65" w:rsidRDefault="00F567AE" w:rsidP="00232C5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Lavado con agua y jabón.</w:t>
      </w:r>
    </w:p>
    <w:p w14:paraId="7447BD9E" w14:textId="642CE74D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17.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 xml:space="preserve">Unos padres traen a su bebé de 17 días a la urgencia por llanto. Sólo toma pecho y hasta ahora todo iba bien, pero refieren que desde hace 24 horas llora y pide pecho muy a menudo, a veces cada 30-60 minutos. En el pecho se calma y succiona vigorosamente. El niño no tiene apariencia de enfermedad, la ganancia ponderal es buena y la exploración es normal,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lastRenderedPageBreak/>
        <w:t>pero la madre tiene la sensación de que se queda con hambre. ¿Qué te sugiere y cómo lo abordarías? *</w:t>
      </w:r>
    </w:p>
    <w:p w14:paraId="7F425300" w14:textId="77777777" w:rsidR="00F567AE" w:rsidRPr="00280F65" w:rsidRDefault="00F567AE" w:rsidP="00232C5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Brote de crecimiento. Observaría la toma, recomendaría tomas a demanda y controles habituales por su pediatra.</w:t>
      </w:r>
    </w:p>
    <w:p w14:paraId="2E7729E7" w14:textId="77777777" w:rsidR="00F567AE" w:rsidRPr="00280F65" w:rsidRDefault="00F567AE" w:rsidP="00232C5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Cólicos del lactante. Recomendaría masajes abdominales y balancear al niño en decúbito prono hasta que le toque la siguiente toma.</w:t>
      </w:r>
    </w:p>
    <w:p w14:paraId="2C8F42FC" w14:textId="77777777" w:rsidR="00F567AE" w:rsidRPr="00280F65" w:rsidRDefault="00F567AE" w:rsidP="00232C5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Hipogalactia. Suplementaría las tomas con 60 ml de fórmula y control con su pediatra.</w:t>
      </w:r>
    </w:p>
    <w:p w14:paraId="0F097CA4" w14:textId="77777777" w:rsidR="00F567AE" w:rsidRPr="00280F65" w:rsidRDefault="00F567AE" w:rsidP="00232C5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Hipogalactia. Recomendaría pesar antes y después de la toma y suplementar con fórmula para completar en cada toma la cantidad necesaria para 150 ml/kg/día repartidos en 8 tomas.</w:t>
      </w:r>
    </w:p>
    <w:p w14:paraId="79FF50CE" w14:textId="29B268D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18.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Enumera 5 características de un enganche eficaz que podrías utilizar para evaluar una toma: </w:t>
      </w:r>
    </w:p>
    <w:p w14:paraId="52CBD5A3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*No se darán por válidas respuestas amplias o ambiguas (ej. labios o postura labios), se pide ser concreto aunque en 2 o 3 palabras. Si no puedes rellenar todas, pon un 0 ("cero")</w:t>
      </w:r>
    </w:p>
    <w:p w14:paraId="70CFB025" w14:textId="48F18083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19FA25A7" wp14:editId="48D5B0EE">
            <wp:extent cx="657225" cy="228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64CA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66188235" w14:textId="155D77B6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2C8335B6" wp14:editId="51D28C4E">
            <wp:extent cx="657225" cy="228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0983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47A1D3C3" w14:textId="54CD0C9C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40B049E1" wp14:editId="5A35961F">
            <wp:extent cx="657225" cy="228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AC45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59EE9108" w14:textId="42C261D5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460F1082" wp14:editId="5A9FE288">
            <wp:extent cx="657225" cy="2286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C210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72A7B7B3" w14:textId="3FEF7A3F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4AF927EA" wp14:editId="0F86C2E5">
            <wp:extent cx="657225" cy="228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50B4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4307DAD6" w14:textId="3C6BC65C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19.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¿Qué le dirías a una mujer embarazada que te comenta en la consulta que se está planteando la lactancia artificial? </w:t>
      </w:r>
    </w:p>
    <w:p w14:paraId="1F632E98" w14:textId="77777777" w:rsidR="00F567AE" w:rsidRPr="00280F65" w:rsidRDefault="00F567AE" w:rsidP="00232C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Nada, puesto que se trata de una opción personal y la respetaría.</w:t>
      </w:r>
    </w:p>
    <w:p w14:paraId="3AFF3172" w14:textId="77777777" w:rsidR="00F567AE" w:rsidRPr="00280F65" w:rsidRDefault="00F567AE" w:rsidP="00232C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Le pediría que me hablara más sobre el tema para conocer sus razones e información y desde el respeto valoraría animarle a replantearlo.</w:t>
      </w:r>
    </w:p>
    <w:p w14:paraId="6B18AD0A" w14:textId="77777777" w:rsidR="00F567AE" w:rsidRPr="00280F65" w:rsidRDefault="00F567AE" w:rsidP="00232C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Que dada la absoluta superioridad de la leche materna, es una irresponsabilidad no amamantar cuando no hay contraindicaciones.</w:t>
      </w:r>
    </w:p>
    <w:p w14:paraId="2CB3558A" w14:textId="77777777" w:rsidR="00F567AE" w:rsidRPr="00280F65" w:rsidRDefault="00F567AE" w:rsidP="00232C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Que no se sienta culpable, porque la mayoría de niños se crían igual de bien con pecho que con biberón.</w:t>
      </w:r>
    </w:p>
    <w:p w14:paraId="76E5612D" w14:textId="77777777" w:rsidR="00F567AE" w:rsidRPr="00280F65" w:rsidRDefault="00F567AE" w:rsidP="00232C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Todas las anteriores son correctas.</w:t>
      </w:r>
    </w:p>
    <w:p w14:paraId="58CDF794" w14:textId="0DA5864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20.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Acerca de que se proporcionen muestras gratuitas de leche de inicio a las madres, en centros sanitarios: </w:t>
      </w:r>
    </w:p>
    <w:p w14:paraId="709FC8E5" w14:textId="77777777" w:rsidR="00F567AE" w:rsidRPr="00280F65" w:rsidRDefault="00F567AE" w:rsidP="00232C5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Es una violación del Código Internacional de Comercialización de Sucedáneos de la Leche Materna.</w:t>
      </w:r>
    </w:p>
    <w:p w14:paraId="3CEAFB1E" w14:textId="77777777" w:rsidR="00F567AE" w:rsidRPr="00280F65" w:rsidRDefault="00F567AE" w:rsidP="00232C5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Es aceptable como apoyo parcial si la familia es de bajos recursos</w:t>
      </w:r>
    </w:p>
    <w:p w14:paraId="1DB0868B" w14:textId="77777777" w:rsidR="00F567AE" w:rsidRPr="00280F65" w:rsidRDefault="00F567AE" w:rsidP="00232C5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Es aceptable si ponen claramente que la leche materna es el mejor alimento para el lactante.</w:t>
      </w:r>
    </w:p>
    <w:p w14:paraId="18263167" w14:textId="77777777" w:rsidR="00F567AE" w:rsidRPr="00280F65" w:rsidRDefault="00F567AE" w:rsidP="00232C5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Es adecuado para ayudar a madres con dificultades en su lactancia.</w:t>
      </w:r>
    </w:p>
    <w:p w14:paraId="0C420B05" w14:textId="77777777" w:rsidR="00F567AE" w:rsidRPr="00280F65" w:rsidRDefault="00F567AE" w:rsidP="00232C5C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Todas las anteriores son correctas.</w:t>
      </w:r>
    </w:p>
    <w:p w14:paraId="5CAD870C" w14:textId="35E95116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21.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 xml:space="preserve">Una madre lactante consulta porque va a comenzar tratamiento con adalimumab por una enfermedad de Crohn. Su digestólogo le ha dicho que debe destetar a su bebé de 8 meses porque el tratamiento es muy 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lastRenderedPageBreak/>
        <w:t>importante. ¿Dónde podrías consultar si el fármaco es compatible o no con la lactancia? </w:t>
      </w:r>
    </w:p>
    <w:p w14:paraId="0822B519" w14:textId="77777777" w:rsidR="00F567AE" w:rsidRPr="00280F65" w:rsidRDefault="00F567AE" w:rsidP="00232C5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 la ficha técnica del medicamento.</w:t>
      </w:r>
    </w:p>
    <w:p w14:paraId="368A3C7A" w14:textId="77777777" w:rsidR="00F567AE" w:rsidRPr="00280F65" w:rsidRDefault="00F567AE" w:rsidP="00232C5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 el Medimecum.</w:t>
      </w:r>
    </w:p>
    <w:p w14:paraId="703ED73B" w14:textId="77777777" w:rsidR="00F567AE" w:rsidRPr="00280F65" w:rsidRDefault="00F567AE" w:rsidP="00232C5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Me remitiría a la información del médico especialista que lo haya prescrito.</w:t>
      </w:r>
    </w:p>
    <w:p w14:paraId="35D3D424" w14:textId="77777777" w:rsidR="00F567AE" w:rsidRPr="00280F65" w:rsidRDefault="00F567AE" w:rsidP="00232C5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En una página web que conozco (especificar cuál):</w:t>
      </w:r>
    </w:p>
    <w:p w14:paraId="1A7E3D86" w14:textId="77777777" w:rsidR="00F567AE" w:rsidRPr="00280F65" w:rsidRDefault="00F567AE" w:rsidP="00232C5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 es necesario consultarlo. Valorando riesgos y beneficios lo más adecuado es el destete, puesto que el niño tiene ya 8 meses.</w:t>
      </w:r>
    </w:p>
    <w:p w14:paraId="780B0C5A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AE5CE42" w14:textId="2D505417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22.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Eres la enfermera y estás en la Maternidad. Una auxiliar está preocupada por la lactancia de un recién nacido, cree que algo no va bien y quiere que vayas a observar una toma </w:t>
      </w:r>
    </w:p>
    <w:p w14:paraId="3D2693AB" w14:textId="77777777" w:rsidR="00F567AE" w:rsidRPr="00280F65" w:rsidRDefault="00F567AE" w:rsidP="00232C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He observado tomas numerosas veces y me vería capaz de identificar y ofrecer soluciones a los problemas más habituales.</w:t>
      </w:r>
    </w:p>
    <w:p w14:paraId="0BFBCADC" w14:textId="77777777" w:rsidR="00F567AE" w:rsidRPr="00280F65" w:rsidRDefault="00F567AE" w:rsidP="00232C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Creo que nunca lo he hecho y no sabría exactamente qué observar.</w:t>
      </w:r>
    </w:p>
    <w:p w14:paraId="55A21530" w14:textId="77777777" w:rsidR="00F567AE" w:rsidRPr="00280F65" w:rsidRDefault="00F567AE" w:rsidP="00232C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 me siento seguro. Me fijaría más en cuánto peso ha perdido y en la glucemia. En caso de duda, recomendaría un suplemento para evitar la pérdida de peso.</w:t>
      </w:r>
    </w:p>
    <w:p w14:paraId="4613C647" w14:textId="77777777" w:rsidR="00F567AE" w:rsidRPr="00280F65" w:rsidRDefault="00F567AE" w:rsidP="00232C5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He observado alguna toma, pero no tengo mucha experiencia. Creo que identificaría solamente problemas muy evidentes.</w:t>
      </w:r>
    </w:p>
    <w:p w14:paraId="7FAA6496" w14:textId="689A68A1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23.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¿Consideras apropiado que una mujer dé de mamar en público? *</w:t>
      </w:r>
    </w:p>
    <w:p w14:paraId="46E1C3AE" w14:textId="77777777" w:rsidR="00F567AE" w:rsidRPr="00280F65" w:rsidRDefault="00F567AE" w:rsidP="00232C5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</w:t>
      </w:r>
    </w:p>
    <w:p w14:paraId="5E1CC758" w14:textId="77777777" w:rsidR="00F567AE" w:rsidRPr="00280F65" w:rsidRDefault="00F567AE" w:rsidP="00232C5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Si</w:t>
      </w:r>
    </w:p>
    <w:p w14:paraId="111872B5" w14:textId="55CA1EE0" w:rsidR="00F567AE" w:rsidRPr="00280F65" w:rsidRDefault="0010131D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24.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Valora la calidad de la formación recibida sobre lactancia materna durante los últimos años</w:t>
      </w:r>
      <w:r w:rsidR="00B1232D" w:rsidRPr="00280F65">
        <w:rPr>
          <w:rFonts w:ascii="Arial" w:hAnsi="Arial" w:cs="Arial"/>
          <w:b/>
          <w:sz w:val="24"/>
          <w:szCs w:val="24"/>
          <w:lang w:eastAsia="es-ES"/>
        </w:rPr>
        <w:t xml:space="preserve"> de formación</w:t>
      </w:r>
    </w:p>
    <w:p w14:paraId="71F54744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551"/>
        <w:gridCol w:w="551"/>
        <w:gridCol w:w="551"/>
        <w:gridCol w:w="551"/>
        <w:gridCol w:w="551"/>
        <w:gridCol w:w="3181"/>
      </w:tblGrid>
      <w:tr w:rsidR="00F567AE" w:rsidRPr="00280F65" w14:paraId="4157E60C" w14:textId="77777777" w:rsidTr="00A833E0">
        <w:tc>
          <w:tcPr>
            <w:tcW w:w="1595" w:type="pct"/>
          </w:tcPr>
          <w:p w14:paraId="69BC00C6" w14:textId="77777777" w:rsidR="00F567AE" w:rsidRPr="00280F65" w:rsidRDefault="00F567AE" w:rsidP="00A83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sz w:val="24"/>
                <w:szCs w:val="24"/>
                <w:lang w:eastAsia="es-ES"/>
              </w:rPr>
              <w:t>Muy deficiente</w:t>
            </w:r>
          </w:p>
        </w:tc>
        <w:tc>
          <w:tcPr>
            <w:tcW w:w="316" w:type="pct"/>
          </w:tcPr>
          <w:p w14:paraId="6C769C8B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6" w:type="pct"/>
          </w:tcPr>
          <w:p w14:paraId="1D6080ED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" w:type="pct"/>
          </w:tcPr>
          <w:p w14:paraId="1A3EC477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16" w:type="pct"/>
          </w:tcPr>
          <w:p w14:paraId="7503BDD4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16" w:type="pct"/>
          </w:tcPr>
          <w:p w14:paraId="2B965B7D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23" w:type="pct"/>
          </w:tcPr>
          <w:p w14:paraId="42408C6C" w14:textId="77777777" w:rsidR="00F567AE" w:rsidRPr="00280F65" w:rsidRDefault="00F567AE" w:rsidP="00A83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sz w:val="24"/>
                <w:szCs w:val="24"/>
                <w:lang w:eastAsia="es-ES"/>
              </w:rPr>
              <w:t>Muy satisfactoria</w:t>
            </w:r>
          </w:p>
        </w:tc>
      </w:tr>
    </w:tbl>
    <w:p w14:paraId="642139E4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69B6D05E" w14:textId="74E5EE97" w:rsidR="00F567AE" w:rsidRPr="00280F65" w:rsidRDefault="0010131D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25</w:t>
      </w:r>
      <w:r w:rsidR="00F37F6E"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¿Has recibido algún curso específico de lactancia materna durante los años</w:t>
      </w:r>
      <w:r w:rsidRPr="00280F65">
        <w:rPr>
          <w:rFonts w:ascii="Arial" w:hAnsi="Arial" w:cs="Arial"/>
          <w:b/>
          <w:sz w:val="24"/>
          <w:szCs w:val="24"/>
          <w:lang w:eastAsia="es-ES"/>
        </w:rPr>
        <w:t xml:space="preserve"> de formación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? </w:t>
      </w:r>
    </w:p>
    <w:p w14:paraId="25649F9C" w14:textId="77777777" w:rsidR="00F567AE" w:rsidRPr="00280F65" w:rsidRDefault="00F567AE" w:rsidP="00232C5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Si</w:t>
      </w:r>
    </w:p>
    <w:p w14:paraId="204BE802" w14:textId="77777777" w:rsidR="00F567AE" w:rsidRPr="00280F65" w:rsidRDefault="00F567AE" w:rsidP="00232C5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</w:t>
      </w:r>
    </w:p>
    <w:p w14:paraId="1B106161" w14:textId="591C4F1D" w:rsidR="00F567AE" w:rsidRPr="00280F65" w:rsidRDefault="0010131D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26</w:t>
      </w:r>
      <w:r w:rsidR="00F37F6E"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En caso afirmativo, indica el número de cursos recibido:(respuesta numérica)</w:t>
      </w:r>
    </w:p>
    <w:p w14:paraId="5E74991C" w14:textId="6DEAAD7D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537D09EF" wp14:editId="1D4EAA5F">
            <wp:extent cx="609600" cy="228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9CF7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5CEC88BE" w14:textId="53EDC530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</w:t>
      </w:r>
      <w:r w:rsidR="00B1232D" w:rsidRPr="00280F65">
        <w:rPr>
          <w:rFonts w:ascii="Arial" w:hAnsi="Arial" w:cs="Arial"/>
          <w:b/>
          <w:sz w:val="24"/>
          <w:szCs w:val="24"/>
          <w:lang w:eastAsia="es-ES"/>
        </w:rPr>
        <w:t>7</w:t>
      </w:r>
      <w:r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Duración total aproximada, en horas:(respuesta numérica)</w:t>
      </w:r>
    </w:p>
    <w:p w14:paraId="7946D921" w14:textId="5BACF60D" w:rsidR="00F567AE" w:rsidRPr="00280F65" w:rsidRDefault="007B6037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7EF2EC10" wp14:editId="6CDFAAEB">
            <wp:extent cx="657225" cy="2286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CDB6" w14:textId="77777777" w:rsidR="00F567AE" w:rsidRPr="00280F65" w:rsidRDefault="00F567AE" w:rsidP="00232C5C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Tu respuesta</w:t>
      </w:r>
    </w:p>
    <w:p w14:paraId="09548960" w14:textId="56951C4A" w:rsidR="00F567AE" w:rsidRPr="00280F65" w:rsidRDefault="00F37F6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2</w:t>
      </w:r>
      <w:r w:rsidR="00B1232D" w:rsidRPr="00280F65">
        <w:rPr>
          <w:rFonts w:ascii="Arial" w:hAnsi="Arial" w:cs="Arial"/>
          <w:b/>
          <w:sz w:val="24"/>
          <w:szCs w:val="24"/>
          <w:lang w:eastAsia="es-ES"/>
        </w:rPr>
        <w:t>8</w:t>
      </w:r>
      <w:r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¿Cual es tu mayor fuente de conocimiento en lactancia materna? </w:t>
      </w:r>
    </w:p>
    <w:p w14:paraId="0B26DB94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(puedes marcar varias opciones)</w:t>
      </w:r>
    </w:p>
    <w:p w14:paraId="6CC27CFA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Cursos</w:t>
      </w:r>
    </w:p>
    <w:p w14:paraId="7C417635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Libros / artículos</w:t>
      </w:r>
    </w:p>
    <w:p w14:paraId="7660C4F7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Conocimientos del pregrado</w:t>
      </w:r>
    </w:p>
    <w:p w14:paraId="79711F5A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Mis residentes mayores (o adjuntos)</w:t>
      </w:r>
    </w:p>
    <w:p w14:paraId="03CCC7FE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Otros compañeros de trabajo</w:t>
      </w:r>
    </w:p>
    <w:p w14:paraId="62211E55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Mi experiencia personal</w:t>
      </w:r>
    </w:p>
    <w:p w14:paraId="2B959286" w14:textId="77777777" w:rsidR="00F567AE" w:rsidRPr="00280F65" w:rsidRDefault="00F567AE" w:rsidP="00232C5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Otro:</w:t>
      </w:r>
    </w:p>
    <w:p w14:paraId="2422EAE2" w14:textId="79334918" w:rsidR="00F567AE" w:rsidRPr="00280F65" w:rsidRDefault="00B1232D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lastRenderedPageBreak/>
        <w:t>29</w:t>
      </w:r>
      <w:r w:rsidR="00F37F6E"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¿Crees que deberías ser un experto en identificar y aportar soluciones a los problemas específicos de la lactancia? </w:t>
      </w:r>
    </w:p>
    <w:p w14:paraId="6A99AF86" w14:textId="77777777" w:rsidR="00F567AE" w:rsidRPr="00280F65" w:rsidRDefault="00F567AE" w:rsidP="00232C5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Si</w:t>
      </w:r>
    </w:p>
    <w:p w14:paraId="24EF9633" w14:textId="77777777" w:rsidR="00F567AE" w:rsidRPr="00280F65" w:rsidRDefault="00F567AE" w:rsidP="00232C5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No</w:t>
      </w:r>
    </w:p>
    <w:p w14:paraId="1661F94C" w14:textId="510A570B" w:rsidR="00F567AE" w:rsidRPr="00280F65" w:rsidRDefault="00B1232D" w:rsidP="00232C5C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30</w:t>
      </w:r>
      <w:r w:rsidR="00F37F6E"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¿Por qué?</w:t>
      </w:r>
    </w:p>
    <w:p w14:paraId="47A5991F" w14:textId="77777777" w:rsidR="00F567AE" w:rsidRPr="00280F65" w:rsidRDefault="00F567AE" w:rsidP="00232C5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Porque es un motivo de consulta frecuente</w:t>
      </w:r>
    </w:p>
    <w:p w14:paraId="36F0232A" w14:textId="77777777" w:rsidR="00F567AE" w:rsidRPr="00280F65" w:rsidRDefault="00F567AE" w:rsidP="00232C5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Por el bien de mis pacientes y sus familias</w:t>
      </w:r>
    </w:p>
    <w:p w14:paraId="3581C120" w14:textId="77777777" w:rsidR="00F567AE" w:rsidRPr="00280F65" w:rsidRDefault="00F567AE" w:rsidP="00232C5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Porque es parte de mi trabajo</w:t>
      </w:r>
    </w:p>
    <w:p w14:paraId="4DDAAB50" w14:textId="77777777" w:rsidR="00F567AE" w:rsidRPr="00280F65" w:rsidRDefault="00F567AE" w:rsidP="00232C5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sz w:val="24"/>
          <w:szCs w:val="24"/>
          <w:lang w:eastAsia="es-ES"/>
        </w:rPr>
        <w:t>Porque NO es parte de mi trabajo</w:t>
      </w:r>
    </w:p>
    <w:p w14:paraId="58EAE8DD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46F44718" w14:textId="456495BB" w:rsidR="00F567AE" w:rsidRPr="00280F65" w:rsidRDefault="00F37F6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280F65">
        <w:rPr>
          <w:rFonts w:ascii="Arial" w:hAnsi="Arial" w:cs="Arial"/>
          <w:b/>
          <w:sz w:val="24"/>
          <w:szCs w:val="24"/>
          <w:lang w:eastAsia="es-ES"/>
        </w:rPr>
        <w:t>3</w:t>
      </w:r>
      <w:r w:rsidR="00B1232D" w:rsidRPr="00280F65">
        <w:rPr>
          <w:rFonts w:ascii="Arial" w:hAnsi="Arial" w:cs="Arial"/>
          <w:b/>
          <w:sz w:val="24"/>
          <w:szCs w:val="24"/>
          <w:lang w:eastAsia="es-ES"/>
        </w:rPr>
        <w:t>1</w:t>
      </w:r>
      <w:r w:rsidRPr="00280F65">
        <w:rPr>
          <w:rFonts w:ascii="Arial" w:hAnsi="Arial" w:cs="Arial"/>
          <w:b/>
          <w:sz w:val="24"/>
          <w:szCs w:val="24"/>
          <w:lang w:eastAsia="es-ES"/>
        </w:rPr>
        <w:t>.</w:t>
      </w:r>
      <w:r w:rsidR="00F567AE" w:rsidRPr="00280F65">
        <w:rPr>
          <w:rFonts w:ascii="Arial" w:hAnsi="Arial" w:cs="Arial"/>
          <w:b/>
          <w:sz w:val="24"/>
          <w:szCs w:val="24"/>
          <w:lang w:eastAsia="es-ES"/>
        </w:rPr>
        <w:t>¿Te sientes preparado para ello?</w:t>
      </w:r>
      <w:r w:rsidR="00F567AE" w:rsidRPr="00280F65">
        <w:rPr>
          <w:rFonts w:ascii="Arial" w:hAnsi="Arial" w:cs="Arial"/>
          <w:sz w:val="24"/>
          <w:szCs w:val="24"/>
          <w:lang w:eastAsia="es-E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551"/>
        <w:gridCol w:w="551"/>
        <w:gridCol w:w="551"/>
        <w:gridCol w:w="551"/>
        <w:gridCol w:w="551"/>
        <w:gridCol w:w="3181"/>
      </w:tblGrid>
      <w:tr w:rsidR="00F567AE" w:rsidRPr="00280F65" w14:paraId="28A7537E" w14:textId="77777777" w:rsidTr="00A833E0">
        <w:tc>
          <w:tcPr>
            <w:tcW w:w="1595" w:type="pct"/>
          </w:tcPr>
          <w:p w14:paraId="24583146" w14:textId="77777777" w:rsidR="00F567AE" w:rsidRPr="00280F65" w:rsidRDefault="00F567AE" w:rsidP="00A83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sz w:val="24"/>
                <w:szCs w:val="24"/>
                <w:lang w:eastAsia="es-ES"/>
              </w:rPr>
              <w:t>No, en absoluto</w:t>
            </w:r>
          </w:p>
        </w:tc>
        <w:tc>
          <w:tcPr>
            <w:tcW w:w="316" w:type="pct"/>
          </w:tcPr>
          <w:p w14:paraId="6666FDD4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6" w:type="pct"/>
          </w:tcPr>
          <w:p w14:paraId="18249F16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" w:type="pct"/>
          </w:tcPr>
          <w:p w14:paraId="4FF7C624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16" w:type="pct"/>
          </w:tcPr>
          <w:p w14:paraId="6F7920ED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16" w:type="pct"/>
          </w:tcPr>
          <w:p w14:paraId="14F119BD" w14:textId="77777777" w:rsidR="00F567AE" w:rsidRPr="00280F65" w:rsidRDefault="00F567AE" w:rsidP="00A83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23" w:type="pct"/>
          </w:tcPr>
          <w:p w14:paraId="00752209" w14:textId="77777777" w:rsidR="00F567AE" w:rsidRPr="00280F65" w:rsidRDefault="00F567AE" w:rsidP="00A833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80F65">
              <w:rPr>
                <w:rFonts w:ascii="Arial" w:hAnsi="Arial" w:cs="Arial"/>
                <w:sz w:val="24"/>
                <w:szCs w:val="24"/>
                <w:lang w:eastAsia="es-ES"/>
              </w:rPr>
              <w:t>Si, totalmente</w:t>
            </w:r>
          </w:p>
        </w:tc>
      </w:tr>
    </w:tbl>
    <w:p w14:paraId="363AC04C" w14:textId="77777777" w:rsidR="00F567AE" w:rsidRPr="00280F65" w:rsidRDefault="00F567AE" w:rsidP="00232C5C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6EFF972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F412D55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274E215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120F0E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4D8543D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A24A54A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AE5EEC2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2057160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5DB551A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A5CAF92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0C847CF" w14:textId="77777777" w:rsidR="00F567AE" w:rsidRPr="00280F65" w:rsidRDefault="00F567AE" w:rsidP="00232C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A32C0B9" w14:textId="77777777" w:rsidR="0054274B" w:rsidRPr="00280F65" w:rsidRDefault="0054274B">
      <w:pPr>
        <w:spacing w:after="0" w:line="240" w:lineRule="auto"/>
        <w:rPr>
          <w:rFonts w:ascii="Arial" w:hAnsi="Arial" w:cs="Arial"/>
          <w:b/>
        </w:rPr>
      </w:pPr>
      <w:r w:rsidRPr="00280F65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54274B" w:rsidRPr="00280F65" w:rsidSect="00387E5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15C2" w14:textId="77777777" w:rsidR="005C4036" w:rsidRDefault="005C4036" w:rsidP="00387E52">
      <w:pPr>
        <w:spacing w:after="0" w:line="240" w:lineRule="auto"/>
      </w:pPr>
      <w:r>
        <w:separator/>
      </w:r>
    </w:p>
  </w:endnote>
  <w:endnote w:type="continuationSeparator" w:id="0">
    <w:p w14:paraId="17883169" w14:textId="77777777" w:rsidR="005C4036" w:rsidRDefault="005C4036" w:rsidP="0038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D506" w14:textId="7E3397C0" w:rsidR="0005035B" w:rsidRPr="0008774A" w:rsidRDefault="0005035B">
    <w:pPr>
      <w:pStyle w:val="Footer"/>
      <w:jc w:val="right"/>
      <w:rPr>
        <w:rFonts w:ascii="Arial" w:hAnsi="Arial" w:cs="Arial"/>
        <w:sz w:val="24"/>
      </w:rPr>
    </w:pPr>
    <w:r w:rsidRPr="0008774A">
      <w:rPr>
        <w:rFonts w:ascii="Arial" w:hAnsi="Arial" w:cs="Arial"/>
        <w:sz w:val="24"/>
      </w:rPr>
      <w:fldChar w:fldCharType="begin"/>
    </w:r>
    <w:r w:rsidRPr="0008774A">
      <w:rPr>
        <w:rFonts w:ascii="Arial" w:hAnsi="Arial" w:cs="Arial"/>
        <w:sz w:val="24"/>
      </w:rPr>
      <w:instrText>PAGE   \* MERGEFORMAT</w:instrText>
    </w:r>
    <w:r w:rsidRPr="0008774A">
      <w:rPr>
        <w:rFonts w:ascii="Arial" w:hAnsi="Arial" w:cs="Arial"/>
        <w:sz w:val="24"/>
      </w:rPr>
      <w:fldChar w:fldCharType="separate"/>
    </w:r>
    <w:r w:rsidR="00041465">
      <w:rPr>
        <w:rFonts w:ascii="Arial" w:hAnsi="Arial" w:cs="Arial"/>
        <w:noProof/>
        <w:sz w:val="24"/>
      </w:rPr>
      <w:t>7</w:t>
    </w:r>
    <w:r w:rsidRPr="0008774A">
      <w:rPr>
        <w:rFonts w:ascii="Arial" w:hAnsi="Arial" w:cs="Arial"/>
        <w:sz w:val="24"/>
      </w:rPr>
      <w:fldChar w:fldCharType="end"/>
    </w:r>
  </w:p>
  <w:p w14:paraId="7AA63073" w14:textId="77777777" w:rsidR="0005035B" w:rsidRDefault="00050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45CB0" w14:textId="77777777" w:rsidR="005C4036" w:rsidRDefault="005C4036" w:rsidP="00387E52">
      <w:pPr>
        <w:spacing w:after="0" w:line="240" w:lineRule="auto"/>
      </w:pPr>
      <w:r>
        <w:separator/>
      </w:r>
    </w:p>
  </w:footnote>
  <w:footnote w:type="continuationSeparator" w:id="0">
    <w:p w14:paraId="6C86FA78" w14:textId="77777777" w:rsidR="005C4036" w:rsidRDefault="005C4036" w:rsidP="0038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D8A"/>
    <w:multiLevelType w:val="hybridMultilevel"/>
    <w:tmpl w:val="7D0E1AE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D2"/>
    <w:multiLevelType w:val="hybridMultilevel"/>
    <w:tmpl w:val="18F0ECE6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081"/>
    <w:multiLevelType w:val="hybridMultilevel"/>
    <w:tmpl w:val="C5CA7E1E"/>
    <w:lvl w:ilvl="0" w:tplc="5518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504"/>
    <w:multiLevelType w:val="hybridMultilevel"/>
    <w:tmpl w:val="F476D73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D4109"/>
    <w:multiLevelType w:val="hybridMultilevel"/>
    <w:tmpl w:val="62CCACD2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7DC6"/>
    <w:multiLevelType w:val="hybridMultilevel"/>
    <w:tmpl w:val="BA0E5AC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209B"/>
    <w:multiLevelType w:val="hybridMultilevel"/>
    <w:tmpl w:val="001ECABC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10AA0"/>
    <w:multiLevelType w:val="hybridMultilevel"/>
    <w:tmpl w:val="8C8EA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373C"/>
    <w:multiLevelType w:val="hybridMultilevel"/>
    <w:tmpl w:val="5978DE0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B72C0"/>
    <w:multiLevelType w:val="hybridMultilevel"/>
    <w:tmpl w:val="FD9A8756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0425"/>
    <w:multiLevelType w:val="hybridMultilevel"/>
    <w:tmpl w:val="7908A858"/>
    <w:lvl w:ilvl="0" w:tplc="5518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572D"/>
    <w:multiLevelType w:val="hybridMultilevel"/>
    <w:tmpl w:val="28BAC98C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5ABE"/>
    <w:multiLevelType w:val="hybridMultilevel"/>
    <w:tmpl w:val="0D62E0CC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12E"/>
    <w:multiLevelType w:val="hybridMultilevel"/>
    <w:tmpl w:val="A64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02AD"/>
    <w:multiLevelType w:val="hybridMultilevel"/>
    <w:tmpl w:val="B56EBB0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0219"/>
    <w:multiLevelType w:val="hybridMultilevel"/>
    <w:tmpl w:val="6722083E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E6F29"/>
    <w:multiLevelType w:val="hybridMultilevel"/>
    <w:tmpl w:val="7D7456B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17D6"/>
    <w:multiLevelType w:val="hybridMultilevel"/>
    <w:tmpl w:val="2FDC85A2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27CF9"/>
    <w:multiLevelType w:val="hybridMultilevel"/>
    <w:tmpl w:val="606C8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B0DD8"/>
    <w:multiLevelType w:val="hybridMultilevel"/>
    <w:tmpl w:val="7F962068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157A"/>
    <w:multiLevelType w:val="hybridMultilevel"/>
    <w:tmpl w:val="43EE82C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90270"/>
    <w:multiLevelType w:val="hybridMultilevel"/>
    <w:tmpl w:val="11D09906"/>
    <w:lvl w:ilvl="0" w:tplc="C84CBDE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76F97"/>
    <w:multiLevelType w:val="hybridMultilevel"/>
    <w:tmpl w:val="A7E6CF4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E302B"/>
    <w:multiLevelType w:val="hybridMultilevel"/>
    <w:tmpl w:val="60CAAF18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E6348"/>
    <w:multiLevelType w:val="hybridMultilevel"/>
    <w:tmpl w:val="27625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9589B"/>
    <w:multiLevelType w:val="hybridMultilevel"/>
    <w:tmpl w:val="D9A42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752D"/>
    <w:multiLevelType w:val="hybridMultilevel"/>
    <w:tmpl w:val="0D62B18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D234C"/>
    <w:multiLevelType w:val="hybridMultilevel"/>
    <w:tmpl w:val="9B12AB8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14023"/>
    <w:multiLevelType w:val="hybridMultilevel"/>
    <w:tmpl w:val="8D02E76E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C62B8"/>
    <w:multiLevelType w:val="hybridMultilevel"/>
    <w:tmpl w:val="1406A9A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016C3"/>
    <w:multiLevelType w:val="hybridMultilevel"/>
    <w:tmpl w:val="DD00F3C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44E20"/>
    <w:multiLevelType w:val="hybridMultilevel"/>
    <w:tmpl w:val="A9AA662C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94EEB"/>
    <w:multiLevelType w:val="hybridMultilevel"/>
    <w:tmpl w:val="B4F22A4E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E41C8"/>
    <w:multiLevelType w:val="hybridMultilevel"/>
    <w:tmpl w:val="CCAC8640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3191C"/>
    <w:multiLevelType w:val="hybridMultilevel"/>
    <w:tmpl w:val="636244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B264D"/>
    <w:multiLevelType w:val="hybridMultilevel"/>
    <w:tmpl w:val="396C57E6"/>
    <w:lvl w:ilvl="0" w:tplc="AC1C1AE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A92892"/>
    <w:multiLevelType w:val="hybridMultilevel"/>
    <w:tmpl w:val="4CD84D96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75FE0"/>
    <w:multiLevelType w:val="hybridMultilevel"/>
    <w:tmpl w:val="9FE2341C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6404E"/>
    <w:multiLevelType w:val="hybridMultilevel"/>
    <w:tmpl w:val="4B1AA942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72D4"/>
    <w:multiLevelType w:val="hybridMultilevel"/>
    <w:tmpl w:val="0DD629F2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D2BA9"/>
    <w:multiLevelType w:val="hybridMultilevel"/>
    <w:tmpl w:val="75DC031A"/>
    <w:lvl w:ilvl="0" w:tplc="A72E3A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38"/>
  </w:num>
  <w:num w:numId="7">
    <w:abstractNumId w:val="28"/>
  </w:num>
  <w:num w:numId="8">
    <w:abstractNumId w:val="27"/>
  </w:num>
  <w:num w:numId="9">
    <w:abstractNumId w:val="36"/>
  </w:num>
  <w:num w:numId="10">
    <w:abstractNumId w:val="26"/>
  </w:num>
  <w:num w:numId="11">
    <w:abstractNumId w:val="32"/>
  </w:num>
  <w:num w:numId="12">
    <w:abstractNumId w:val="37"/>
  </w:num>
  <w:num w:numId="13">
    <w:abstractNumId w:val="30"/>
  </w:num>
  <w:num w:numId="14">
    <w:abstractNumId w:val="22"/>
  </w:num>
  <w:num w:numId="15">
    <w:abstractNumId w:val="3"/>
  </w:num>
  <w:num w:numId="16">
    <w:abstractNumId w:val="9"/>
  </w:num>
  <w:num w:numId="17">
    <w:abstractNumId w:val="8"/>
  </w:num>
  <w:num w:numId="18">
    <w:abstractNumId w:val="0"/>
  </w:num>
  <w:num w:numId="19">
    <w:abstractNumId w:val="6"/>
  </w:num>
  <w:num w:numId="20">
    <w:abstractNumId w:val="29"/>
  </w:num>
  <w:num w:numId="21">
    <w:abstractNumId w:val="19"/>
  </w:num>
  <w:num w:numId="22">
    <w:abstractNumId w:val="20"/>
  </w:num>
  <w:num w:numId="23">
    <w:abstractNumId w:val="33"/>
  </w:num>
  <w:num w:numId="24">
    <w:abstractNumId w:val="40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2"/>
  </w:num>
  <w:num w:numId="30">
    <w:abstractNumId w:val="39"/>
  </w:num>
  <w:num w:numId="31">
    <w:abstractNumId w:val="23"/>
  </w:num>
  <w:num w:numId="32">
    <w:abstractNumId w:val="1"/>
  </w:num>
  <w:num w:numId="33">
    <w:abstractNumId w:val="10"/>
  </w:num>
  <w:num w:numId="34">
    <w:abstractNumId w:val="2"/>
  </w:num>
  <w:num w:numId="35">
    <w:abstractNumId w:val="35"/>
  </w:num>
  <w:num w:numId="36">
    <w:abstractNumId w:val="34"/>
  </w:num>
  <w:num w:numId="37">
    <w:abstractNumId w:val="18"/>
  </w:num>
  <w:num w:numId="38">
    <w:abstractNumId w:val="7"/>
  </w:num>
  <w:num w:numId="39">
    <w:abstractNumId w:val="25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5C"/>
    <w:rsid w:val="00041465"/>
    <w:rsid w:val="0005035B"/>
    <w:rsid w:val="0006427A"/>
    <w:rsid w:val="00080BF9"/>
    <w:rsid w:val="00083A8C"/>
    <w:rsid w:val="00083C36"/>
    <w:rsid w:val="0008774A"/>
    <w:rsid w:val="0010131D"/>
    <w:rsid w:val="00125A65"/>
    <w:rsid w:val="00136E0D"/>
    <w:rsid w:val="0014726F"/>
    <w:rsid w:val="001E3148"/>
    <w:rsid w:val="001F09AE"/>
    <w:rsid w:val="002030B9"/>
    <w:rsid w:val="0021021F"/>
    <w:rsid w:val="002175F8"/>
    <w:rsid w:val="0022799B"/>
    <w:rsid w:val="00232C5C"/>
    <w:rsid w:val="002414F9"/>
    <w:rsid w:val="002421C4"/>
    <w:rsid w:val="00262443"/>
    <w:rsid w:val="0027072C"/>
    <w:rsid w:val="00280C0B"/>
    <w:rsid w:val="00280F65"/>
    <w:rsid w:val="0029684D"/>
    <w:rsid w:val="002C5754"/>
    <w:rsid w:val="002D08D3"/>
    <w:rsid w:val="002D4684"/>
    <w:rsid w:val="002D5BF3"/>
    <w:rsid w:val="003067DF"/>
    <w:rsid w:val="003225AF"/>
    <w:rsid w:val="00332AE8"/>
    <w:rsid w:val="003541FB"/>
    <w:rsid w:val="00357A9C"/>
    <w:rsid w:val="003618C3"/>
    <w:rsid w:val="00373F6F"/>
    <w:rsid w:val="00386A6E"/>
    <w:rsid w:val="00387E52"/>
    <w:rsid w:val="003B1DF9"/>
    <w:rsid w:val="003D3578"/>
    <w:rsid w:val="003E1786"/>
    <w:rsid w:val="0040792E"/>
    <w:rsid w:val="00450DD4"/>
    <w:rsid w:val="00455D5D"/>
    <w:rsid w:val="004711AA"/>
    <w:rsid w:val="004721D8"/>
    <w:rsid w:val="0049577A"/>
    <w:rsid w:val="004B4652"/>
    <w:rsid w:val="00514B1F"/>
    <w:rsid w:val="0051685E"/>
    <w:rsid w:val="0052674D"/>
    <w:rsid w:val="005301EE"/>
    <w:rsid w:val="0054274B"/>
    <w:rsid w:val="005B5871"/>
    <w:rsid w:val="005C4036"/>
    <w:rsid w:val="005E1652"/>
    <w:rsid w:val="00630021"/>
    <w:rsid w:val="00654FF1"/>
    <w:rsid w:val="006A2AA4"/>
    <w:rsid w:val="006C3F9C"/>
    <w:rsid w:val="006F7960"/>
    <w:rsid w:val="00752202"/>
    <w:rsid w:val="00775581"/>
    <w:rsid w:val="007770EC"/>
    <w:rsid w:val="00777991"/>
    <w:rsid w:val="007906A5"/>
    <w:rsid w:val="00795022"/>
    <w:rsid w:val="007B6037"/>
    <w:rsid w:val="0082390A"/>
    <w:rsid w:val="00841216"/>
    <w:rsid w:val="00852FE5"/>
    <w:rsid w:val="008576DB"/>
    <w:rsid w:val="00881CFB"/>
    <w:rsid w:val="008A2B3A"/>
    <w:rsid w:val="008C794F"/>
    <w:rsid w:val="008D16A9"/>
    <w:rsid w:val="008F3746"/>
    <w:rsid w:val="008F374D"/>
    <w:rsid w:val="009148E8"/>
    <w:rsid w:val="00947F0A"/>
    <w:rsid w:val="00952B87"/>
    <w:rsid w:val="00973EBD"/>
    <w:rsid w:val="0098299F"/>
    <w:rsid w:val="00986DE7"/>
    <w:rsid w:val="009A73A0"/>
    <w:rsid w:val="009D7059"/>
    <w:rsid w:val="009F03BC"/>
    <w:rsid w:val="009F16C3"/>
    <w:rsid w:val="00A15337"/>
    <w:rsid w:val="00A35F06"/>
    <w:rsid w:val="00A558F5"/>
    <w:rsid w:val="00A76AFC"/>
    <w:rsid w:val="00A833E0"/>
    <w:rsid w:val="00A91F62"/>
    <w:rsid w:val="00AB0873"/>
    <w:rsid w:val="00AB4CBE"/>
    <w:rsid w:val="00AC02A4"/>
    <w:rsid w:val="00AC036D"/>
    <w:rsid w:val="00B1232D"/>
    <w:rsid w:val="00B346B3"/>
    <w:rsid w:val="00B72B77"/>
    <w:rsid w:val="00BB2820"/>
    <w:rsid w:val="00BC4555"/>
    <w:rsid w:val="00BC7F6A"/>
    <w:rsid w:val="00C02070"/>
    <w:rsid w:val="00C30DEB"/>
    <w:rsid w:val="00C37C0C"/>
    <w:rsid w:val="00C42082"/>
    <w:rsid w:val="00C96E38"/>
    <w:rsid w:val="00CF2CC7"/>
    <w:rsid w:val="00D50B94"/>
    <w:rsid w:val="00DA7580"/>
    <w:rsid w:val="00DA79AF"/>
    <w:rsid w:val="00DB24AC"/>
    <w:rsid w:val="00DC00DC"/>
    <w:rsid w:val="00DC48BA"/>
    <w:rsid w:val="00E07F9C"/>
    <w:rsid w:val="00E40EE3"/>
    <w:rsid w:val="00E64C3E"/>
    <w:rsid w:val="00E67A2C"/>
    <w:rsid w:val="00E70566"/>
    <w:rsid w:val="00E75BBC"/>
    <w:rsid w:val="00E97C31"/>
    <w:rsid w:val="00EF6970"/>
    <w:rsid w:val="00F1422A"/>
    <w:rsid w:val="00F2178B"/>
    <w:rsid w:val="00F37F6E"/>
    <w:rsid w:val="00F433C5"/>
    <w:rsid w:val="00F567AE"/>
    <w:rsid w:val="00F679BB"/>
    <w:rsid w:val="00F86E5C"/>
    <w:rsid w:val="00FA43D7"/>
    <w:rsid w:val="00FB2F5B"/>
    <w:rsid w:val="00FB5FD6"/>
    <w:rsid w:val="00FC31DE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B94CC"/>
  <w15:docId w15:val="{D29EDC9B-5F82-4EA6-BE44-4A05DA4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5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C5C"/>
    <w:pPr>
      <w:ind w:left="720"/>
      <w:contextualSpacing/>
    </w:pPr>
  </w:style>
  <w:style w:type="paragraph" w:styleId="NormalWeb">
    <w:name w:val="Normal (Web)"/>
    <w:basedOn w:val="Normal"/>
    <w:uiPriority w:val="99"/>
    <w:rsid w:val="00232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lsevierstyleitalic">
    <w:name w:val="elsevierstyleitalic"/>
    <w:uiPriority w:val="99"/>
    <w:rsid w:val="00232C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32C5C"/>
    <w:rPr>
      <w:rFonts w:cs="Times New Roman"/>
    </w:rPr>
  </w:style>
  <w:style w:type="table" w:styleId="TableGrid">
    <w:name w:val="Table Grid"/>
    <w:basedOn w:val="TableNormal"/>
    <w:uiPriority w:val="99"/>
    <w:rsid w:val="0023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0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037"/>
    <w:rPr>
      <w:b/>
      <w:bCs/>
      <w:lang w:eastAsia="en-US"/>
    </w:rPr>
  </w:style>
  <w:style w:type="paragraph" w:styleId="Revision">
    <w:name w:val="Revision"/>
    <w:hidden/>
    <w:uiPriority w:val="99"/>
    <w:semiHidden/>
    <w:rsid w:val="005B587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B5A2-BDED-47A5-8660-153C5384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RESUMEN</vt:lpstr>
    </vt:vector>
  </TitlesOfParts>
  <Manager/>
  <Company/>
  <LinksUpToDate>false</LinksUpToDate>
  <CharactersWithSpaces>8876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2</cp:revision>
  <cp:lastPrinted>2018-09-19T10:40:00Z</cp:lastPrinted>
  <dcterms:created xsi:type="dcterms:W3CDTF">2019-06-18T05:45:00Z</dcterms:created>
  <dcterms:modified xsi:type="dcterms:W3CDTF">2019-06-18T05:45:00Z</dcterms:modified>
</cp:coreProperties>
</file>