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  <w:t xml:space="preserve">ANEXO 1:</w:t>
      </w:r>
      <w:r>
        <w:rPr>
          <w:rFonts w:ascii="Calibri" w:hAnsi="Calibri" w:cs="Calibri" w:eastAsia="Calibri"/>
          <w:color w:val="FF0000"/>
          <w:spacing w:val="0"/>
          <w:position w:val="0"/>
          <w:sz w:val="24"/>
          <w:shd w:fill="auto" w:val="clear"/>
        </w:rPr>
        <w:t xml:space="preserve"> Referencias bibliográficas de los artículos incluidos.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ARTÍCULOS INCLUIDOS EN LA CATEGORÍA “CONVENCE”: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Turkoski B, Pierce LL, Schreck S, et al.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Clinical nursing judgment related to reducing the incidence of falls by elderly patients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Rehabil Nurs. 1997;22(3):124-130.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10.1002/j.2048-7940.1997.tb02081.x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Lee DT, Chan MC, Tam EP, Yeung WS.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Use of physical restraints on elderly patients: an exploratory study of the perceptions of nurses in Hong Kong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 Adv Nurs. 1999;29(1):153-159.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10.1046/j.1365-2648.1999.00880.x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color w:val="5B616B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Davis, B. and Chien, W.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  <w:t xml:space="preserve">The use of physical restraint of hospitalized elderly patients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. J Psychiatr Ment Health Nurs. 1999; 6: 249-250.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10.1046/j.1365-2850.1999.630249.x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Buri, H. and Dawson P.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Caring for a relative with dementia: a theoretical model of coping with fall risk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Health, risk &amp; society. 2000; 2 (3).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10.1080/713670166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Horton, K, and Arber, S.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Gender and the negotiation between older people and their carers in the prevention of falls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Ageing and Society. 2004; 24(1), 75-94.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10.1017/S0144686X03001569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Bell E, Stirling C.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What tools help make "whole-of-patient" practices happen?: a Tasmanian falls prevention project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Holist Nurs Pract. 2006;20(3):130-136.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10.1097/00004650-200605000-00007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color w:val="5B616B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Fonad, E, Burnard, P and Emami, A. (2008),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  <w:t xml:space="preserve">Shielding or caging? Healthcare staffs’ views on fall risk and protection in Stockholm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. Int J Older People Nurs. 2008; 3: 46-54.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10.1111/j.1748-3743.2007.00106.x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Kilian C, Salmoni A, Ward-Griffin C, Kloseck M.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Perceiving falls within a family context: a focused ethnographic approach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Can J Aging. 2008;27(4):331-345.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10.3138/cja.27.4.331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Johansson I, Bachrach-Lindström M, Struksnes S, Hedelin B.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Balancing integrity vs. risk of falling – nurses’ experiences of caring for elderly people with dementia in nursing homes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JRN. 2009;14(1):61-73.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10.1177/1744987107086423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Abendroth M, Lutz BJ, Young ME.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Family caregivers' decision process to institutionalize persons with Parkinson's disease: a grounded theory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Int J Nurs Stud. 2012;49(4):445-454.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10.1016/j.ijnurstu.2011.10.003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Häggqvist, B, Stenvall, M, Fjellman-Wiklund, A. et al.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“The balancing act”— Licensed practical nurse experiences of falls and fall prevention: a qualitative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BMC Geriatr. 2012; 12, 62.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10.1186/1471-2318-12-62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McIntyre, AE and Reynolds, F.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There’s no apprenticeship for Alzheimer’s: The caring relationship when an older person experiencing dementia falls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Ageing and Society. 2012; 32(5), 873 - 896.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10.1017/S0144686X11000699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Powell-Cope G, Quigley P, Besterman-Dahan K, et al.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 qualitative understanding of patient falls in inpatient mental health units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 Am Psychiatr Nurses Assoc. 2014;20(5):328-339.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doi:10.1177/1078390314553269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Hurley, K.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Arising from the fall: nurses stories caring for the fallen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(2012). [nº MR95310, University of New Brunswick, Canada. ProQuest Dissertations and Theses, 162]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Da Silva, CP, Carlegis, M., Suchma, K, &amp; Ostwald, SK.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Falling, Balance Confidence, and Fear of Falling After Chronic Stroke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Physical &amp; Occupational Therapy In Geriatrics. 2014; 32, 353 - 367.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10.3109/02703181.2014.946639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Bok, A, Pierce, LL, Gies, C. and Steiner, V.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Meanings of Falls and Prevention of Falls According to Rehabilitation Nurses: A Qualitative Descriptive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Rehabil Nurs. 2016; 41: 45-53.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10.1002/rnj.221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Clancy A, Mahler M.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Nursing staffs' attentiveness to older adults falling in residential care - an interview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 Clin Nurs. 2016;25(9-10):1405-1415.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10.1111/jocn.13240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ARTÍCULOS INCLUIDOS EN LA CATEGORÍA “DUDOSOS”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Strumpf NE, Evans LK.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Physical restraint of the hospitalized elderly: perceptions of patients and nurses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Nurs Res. 1988;37(3):132-137.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PMID 3368353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Hardin, SB, Magee R, Vinson MH, Owen M, Hyatt E, &amp; Stratmann D.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Patient and Family Perceptions of Restraints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J Holist Nurs. 1993; 11(4), 383–397.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10.1177/089801019301100407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Newbern VB, Lindsey IH. Attitudes of wives toward having their elderly husbands restrained. Geriatr Nurs. 1994; 15(3):135-141.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10.1016/s0197-4572(09)90038-6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Gallinagh R, Nevin R, Campbell L, Mitchell F, Ludwick R.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Relatives' perceptions of side rail use on the older person in hospital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Br J Nurs. 2001; 10(6):391-399.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10.12968/bjon.2001.10.6.5349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Butler, M, Kerse N, and Coggan C.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The experiences of staff concerning the introduction and impact of a fall prevention intervention in aged care facilities: a qualitative study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AJA. 2003; 22: 218-221.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10.1111/j.1741-6612.2003.tb00503.x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Lai CK.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Nurses using physical restraints: Are the accused also the victims? - A study using focus group interviews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BMC Nurs. 2007; 6:5. Published 2007 Jul 17.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10.1186/1472-6955-6-5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Segoe UI" w:hAnsi="Segoe UI" w:cs="Segoe UI" w:eastAsia="Segoe UI"/>
          <w:color w:val="5B616B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Phillips VL, Yarmo RD, Hunsaker AE.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FFFFFF" w:val="clear"/>
        </w:rPr>
        <w:t xml:space="preserve">Certified nursing aides' and care assistants' views on falls: insight for creation and implementation of fall prevention programs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. J Am Med Dir Assoc. 2008 Mar; 9(3):168-172.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10.1016/j.jamda.2007.11.012.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Stenberg M. and Wann‐Hansson C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 Health Care Professionals’ Attitudes and Compliance to Clinical Practice Guidelines to Prevent Falls and Fall Injuries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Worldviews Evid Nurs. 2011; 8: 87-95.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10.1111/j.1741-6787.2010.00196.x.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Hill EE, Nguyen TH, Shaha M, Wenzel JA, DeForge BR, Spellbring AM.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Person-environment interactions contributing to nursing home resident falls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Res Gerontol Nurs. 2009; 2(4):287-296.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10.3928/19404921-20090527-02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Suttanon P, Hill KD, Said CM, Byrne KN, Dodd KJ.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Factors influencing commencement and adherence to a home-based balance exercise program for reducing risk of falls: perceptions of people with Alzheimer's disease and their caregivers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Int Psychogeriatr. 2012; 24(7):1172-1182.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10.1017/S1041610211002729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Silveira Vidal DA, Costa Santos SS, Rodrigues Andrade Dias F, Tomaschewski Barlem JG, Porto Gautério D, &amp; Devos Barlem EL.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Proceso de enfermería orientado a la prevención de caídas en los ancianos residentes en instituciones: investigación-acción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Enfermería Global. 2013; 12(29), 196-206. 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Recuperado en 06 de septiembre de 2020, de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http://scielo.isciii.es/scielo.php?script=sci_arttext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pid=S1695-61412013000100010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lng=es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&amp;</w:t>
        </w:r>
        <w:r>
          <w:rPr>
            <w:rFonts w:ascii="Calibri" w:hAnsi="Calibri" w:cs="Calibri" w:eastAsia="Calibri"/>
            <w:vanish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HYPERLINK "http://scielo.isciii.es/scielo.php?script=sci_arttext&amp;pid=S1695-61412013000100010&amp;lng=es&amp;tlng=es"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tlng=es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E-ISSN: 1695-6141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Lee DCA, McDermott F, Hoffmann T, Haines TP. “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They will tell me if there is a problema”: limited discussion between health professionals, older adults and their caregivers on falls prevention during and after hospitalization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 Health Educ Res. 2013; 28 (6), 1051–1066.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doi: 10.1093/her/cyt091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Honaker JA, Kretschmer LW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. Impact of fear of falling for patients and caregivers: perceptions before and after participation in vestibular and balance rehabilitation therapy.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Am J Audiol. 2014; 23(1):20-33.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doi: 10.1044/1059-0889(2013/12-0074)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Brock, P.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Nurse perceptions of facility influences on older adult acute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(2015).  [nº 3732227, University of Phoenix. ProQuest Dissertations and Theses, 268]</w:t>
      </w: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5415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scielo.isciii.es/scielo.php?script=sci_arttext&amp;pid=S1695-61412013000100010&amp;lng=es&amp;tlng=es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