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DB0DB" w14:textId="77777777" w:rsidR="00D9116D" w:rsidRPr="00D9116D" w:rsidRDefault="00D9116D" w:rsidP="00F5311C">
      <w:pPr>
        <w:pStyle w:val="Epgrafe1"/>
        <w:spacing w:line="360" w:lineRule="auto"/>
        <w:rPr>
          <w:b/>
          <w:lang w:val="en-US"/>
        </w:rPr>
      </w:pPr>
      <w:r w:rsidRPr="00D9116D">
        <w:rPr>
          <w:b/>
          <w:lang w:val="en-US"/>
        </w:rPr>
        <w:t>Appendix</w:t>
      </w:r>
    </w:p>
    <w:p w14:paraId="4955B34E" w14:textId="77777777" w:rsidR="007C6F81" w:rsidRDefault="007C6F81" w:rsidP="00F5311C">
      <w:pPr>
        <w:pStyle w:val="Epgrafe1"/>
        <w:spacing w:line="360" w:lineRule="auto"/>
        <w:rPr>
          <w:lang w:val="en-US"/>
        </w:rPr>
      </w:pPr>
    </w:p>
    <w:p w14:paraId="0A73FA1C" w14:textId="77777777" w:rsidR="00D9116D" w:rsidRPr="00797E5F" w:rsidRDefault="0040751E" w:rsidP="00F5311C">
      <w:pPr>
        <w:pStyle w:val="Epgrafe1"/>
        <w:spacing w:line="360" w:lineRule="auto"/>
        <w:rPr>
          <w:b/>
          <w:lang w:val="en-US"/>
        </w:rPr>
      </w:pPr>
      <w:r w:rsidRPr="00797E5F">
        <w:rPr>
          <w:b/>
          <w:lang w:val="en-US"/>
        </w:rPr>
        <w:t xml:space="preserve">Table </w:t>
      </w:r>
      <w:r w:rsidR="00F74652" w:rsidRPr="00797E5F">
        <w:rPr>
          <w:b/>
          <w:lang w:val="en-US"/>
        </w:rPr>
        <w:t>I</w:t>
      </w:r>
    </w:p>
    <w:p w14:paraId="463B9AA7" w14:textId="7D890570" w:rsidR="0040751E" w:rsidRDefault="00EE1082" w:rsidP="00F5311C">
      <w:pPr>
        <w:pStyle w:val="Epgrafe1"/>
        <w:spacing w:line="360" w:lineRule="auto"/>
        <w:rPr>
          <w:lang w:val="en-US"/>
        </w:rPr>
      </w:pPr>
      <w:r>
        <w:rPr>
          <w:lang w:val="en-US"/>
        </w:rPr>
        <w:t xml:space="preserve">Percentage of </w:t>
      </w:r>
      <w:r w:rsidRPr="00143CCE">
        <w:rPr>
          <w:lang w:val="en-US"/>
        </w:rPr>
        <w:t>b</w:t>
      </w:r>
      <w:r w:rsidR="0040751E" w:rsidRPr="00143CCE">
        <w:rPr>
          <w:lang w:val="en-US"/>
        </w:rPr>
        <w:t>ias</w:t>
      </w:r>
      <w:r w:rsidR="00143CCE" w:rsidRPr="00143CCE">
        <w:rPr>
          <w:lang w:val="en-US"/>
        </w:rPr>
        <w:t xml:space="preserve"> (95% confidence interval)</w:t>
      </w:r>
      <w:r w:rsidR="004B4377" w:rsidRPr="00143CCE">
        <w:rPr>
          <w:lang w:val="en-US"/>
        </w:rPr>
        <w:t>;</w:t>
      </w:r>
      <w:r w:rsidR="004B4377">
        <w:rPr>
          <w:lang w:val="en-US"/>
        </w:rPr>
        <w:t xml:space="preserve"> follow-</w:t>
      </w:r>
      <w:r w:rsidR="00B87C93">
        <w:rPr>
          <w:lang w:val="en-US"/>
        </w:rPr>
        <w:t>up 1 year</w:t>
      </w:r>
      <w:r w:rsidR="00D9116D">
        <w:rPr>
          <w:lang w:val="en-US"/>
        </w:rPr>
        <w:t>.</w:t>
      </w:r>
    </w:p>
    <w:tbl>
      <w:tblPr>
        <w:tblW w:w="14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08"/>
        <w:gridCol w:w="1378"/>
        <w:gridCol w:w="1378"/>
        <w:gridCol w:w="1378"/>
        <w:gridCol w:w="1378"/>
        <w:gridCol w:w="1378"/>
        <w:gridCol w:w="1378"/>
        <w:gridCol w:w="1378"/>
        <w:gridCol w:w="1378"/>
        <w:gridCol w:w="1378"/>
      </w:tblGrid>
      <w:tr w:rsidR="0040751E" w:rsidRPr="0040751E" w14:paraId="113127C2" w14:textId="77777777" w:rsidTr="000435FD"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A8E191" w14:textId="77777777" w:rsidR="0040751E" w:rsidRPr="0040751E" w:rsidRDefault="0040751E" w:rsidP="006D082F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E25CE8" w14:textId="77777777" w:rsidR="0040751E" w:rsidRPr="0040751E" w:rsidRDefault="0040751E" w:rsidP="006D082F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12F30C" w14:textId="0CA2A37C" w:rsidR="0040751E" w:rsidRPr="0040751E" w:rsidRDefault="00D9116D" w:rsidP="006D08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</w:t>
            </w:r>
            <w:r w:rsidR="00F31836">
              <w:rPr>
                <w:b/>
                <w:sz w:val="18"/>
                <w:szCs w:val="18"/>
                <w:lang w:val="en-US"/>
              </w:rPr>
              <w:t>=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40751E">
              <w:rPr>
                <w:b/>
                <w:sz w:val="18"/>
                <w:szCs w:val="18"/>
                <w:lang w:val="en-US"/>
              </w:rPr>
              <w:t>500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02C0C4" w14:textId="56668105" w:rsidR="0040751E" w:rsidRPr="0040751E" w:rsidRDefault="00D9116D" w:rsidP="006D08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</w:t>
            </w:r>
            <w:r w:rsidR="00F31836">
              <w:rPr>
                <w:b/>
                <w:sz w:val="18"/>
                <w:szCs w:val="18"/>
                <w:lang w:val="en-US"/>
              </w:rPr>
              <w:t>=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40751E">
              <w:rPr>
                <w:b/>
                <w:sz w:val="18"/>
                <w:szCs w:val="18"/>
                <w:lang w:val="en-US"/>
              </w:rPr>
              <w:t>1000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A9FBE4" w14:textId="357086C4" w:rsidR="0040751E" w:rsidRPr="0040751E" w:rsidRDefault="00D9116D" w:rsidP="006D08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</w:t>
            </w:r>
            <w:r w:rsidR="00F31836">
              <w:rPr>
                <w:b/>
                <w:sz w:val="18"/>
                <w:szCs w:val="18"/>
                <w:lang w:val="en-US"/>
              </w:rPr>
              <w:t>=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40751E">
              <w:rPr>
                <w:b/>
                <w:sz w:val="18"/>
                <w:szCs w:val="18"/>
                <w:lang w:val="en-US"/>
              </w:rPr>
              <w:t>3000</w:t>
            </w:r>
          </w:p>
        </w:tc>
      </w:tr>
      <w:tr w:rsidR="006D082F" w:rsidRPr="0040751E" w14:paraId="52C38070" w14:textId="77777777" w:rsidTr="000435FD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EED5C" w14:textId="77777777" w:rsidR="006D082F" w:rsidRPr="0040751E" w:rsidRDefault="006D082F" w:rsidP="006D082F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>Population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49886" w14:textId="77777777" w:rsidR="006D082F" w:rsidRPr="0040751E" w:rsidRDefault="006D082F" w:rsidP="006D082F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C05B4" w14:textId="77777777" w:rsidR="006D082F" w:rsidRPr="0040751E" w:rsidRDefault="006D082F" w:rsidP="006D08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 xml:space="preserve">Bias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40751E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386A2" w14:textId="77777777" w:rsidR="006D082F" w:rsidRPr="0040751E" w:rsidRDefault="006D082F" w:rsidP="006D08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>Bias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0D030" w14:textId="77777777" w:rsidR="006D082F" w:rsidRPr="0040751E" w:rsidRDefault="006D082F" w:rsidP="006D08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 xml:space="preserve">Bias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FAB62" w14:textId="77777777" w:rsidR="006D082F" w:rsidRPr="0040751E" w:rsidRDefault="006D082F" w:rsidP="006D08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 xml:space="preserve">Bias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40751E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EC8D0" w14:textId="77777777" w:rsidR="006D082F" w:rsidRPr="0040751E" w:rsidRDefault="006D082F" w:rsidP="006D08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>Bias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A90EE" w14:textId="77777777" w:rsidR="006D082F" w:rsidRPr="0040751E" w:rsidRDefault="006D082F" w:rsidP="006D08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 xml:space="preserve">Bias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6CB3B" w14:textId="77777777" w:rsidR="006D082F" w:rsidRPr="0040751E" w:rsidRDefault="006D082F" w:rsidP="006D08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 xml:space="preserve">Bias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40751E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F8F4C" w14:textId="77777777" w:rsidR="006D082F" w:rsidRPr="0040751E" w:rsidRDefault="006D082F" w:rsidP="006D08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>Bias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909A4" w14:textId="77777777" w:rsidR="006D082F" w:rsidRPr="0040751E" w:rsidRDefault="006D082F" w:rsidP="006D08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 xml:space="preserve">Bias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</w:tr>
      <w:tr w:rsidR="00AD3A7A" w:rsidRPr="0040751E" w14:paraId="13FA7CBF" w14:textId="77777777" w:rsidTr="000435FD"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233ACE" w14:textId="77777777" w:rsidR="00AD3A7A" w:rsidRPr="0040751E" w:rsidRDefault="00AD3A7A" w:rsidP="006D08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93C847" w14:textId="77777777" w:rsidR="00AD3A7A" w:rsidRPr="0040751E" w:rsidRDefault="00AD3A7A" w:rsidP="006D082F">
            <w:pPr>
              <w:spacing w:line="276" w:lineRule="auto"/>
              <w:jc w:val="lef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724A8" w14:textId="77777777" w:rsidR="00AD3A7A" w:rsidRPr="0040751E" w:rsidRDefault="00AD3A7A" w:rsidP="006D082F">
            <w:pPr>
              <w:spacing w:line="276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62B35" w14:textId="77777777" w:rsidR="00AD3A7A" w:rsidRPr="0040751E" w:rsidRDefault="00AD3A7A" w:rsidP="006D082F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4527D" w14:textId="77777777" w:rsidR="00AD3A7A" w:rsidRPr="0040751E" w:rsidRDefault="00AD3A7A" w:rsidP="006D082F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D7520" w14:textId="77777777" w:rsidR="00AD3A7A" w:rsidRPr="0040751E" w:rsidRDefault="00AD3A7A" w:rsidP="006D082F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D3463D" w14:textId="77777777" w:rsidR="00AD3A7A" w:rsidRPr="0040751E" w:rsidRDefault="00AD3A7A" w:rsidP="006D082F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A3E25" w14:textId="77777777" w:rsidR="00AD3A7A" w:rsidRPr="0040751E" w:rsidRDefault="00AD3A7A" w:rsidP="006D082F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6EDCD1" w14:textId="77777777" w:rsidR="00AD3A7A" w:rsidRPr="0040751E" w:rsidRDefault="00AD3A7A" w:rsidP="006D082F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1A33C9" w14:textId="77777777" w:rsidR="00AD3A7A" w:rsidRPr="0040751E" w:rsidRDefault="00AD3A7A" w:rsidP="006D082F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419B94" w14:textId="77777777" w:rsidR="00AD3A7A" w:rsidRPr="0040751E" w:rsidRDefault="00AD3A7A" w:rsidP="006D082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87C93" w:rsidRPr="0040751E" w14:paraId="75540A0D" w14:textId="77777777" w:rsidTr="0046304C">
        <w:tc>
          <w:tcPr>
            <w:tcW w:w="993" w:type="dxa"/>
            <w:shd w:val="clear" w:color="auto" w:fill="auto"/>
            <w:vAlign w:val="center"/>
          </w:tcPr>
          <w:p w14:paraId="0B906828" w14:textId="77777777" w:rsidR="00B87C93" w:rsidRPr="0040751E" w:rsidRDefault="00B87C93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F885EC" w14:textId="77777777" w:rsidR="00B87C93" w:rsidRPr="0040751E" w:rsidRDefault="00B87C93" w:rsidP="006D08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40751E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2367BD7" w14:textId="3278A5EC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-1 (-4.1,2.1)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F39970E" w14:textId="5982117F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-5.2 (-6.7,-3.6)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F64FDE1" w14:textId="6DE608E7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-4 (-5.2,-2.9)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06C9301" w14:textId="2CF088F8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-0.2 (-2.3,2)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0506748" w14:textId="3C4A55EE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-5.9 (-6.9,-4.8)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796E76F" w14:textId="0ACF63CE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-4.7 (-5.5,-4)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3396299" w14:textId="51348F3B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-3.4 (-4.7,-2.2)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B882FD1" w14:textId="6867A984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-6.4 (-7,-5.8)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29F5386" w14:textId="6BDF1A0C" w:rsidR="00B87C93" w:rsidRPr="0046304C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-4.3 (-4.8,-3.9)</w:t>
            </w:r>
          </w:p>
        </w:tc>
      </w:tr>
      <w:tr w:rsidR="00B87C93" w:rsidRPr="0040751E" w14:paraId="262E36D9" w14:textId="77777777" w:rsidTr="0046304C">
        <w:tc>
          <w:tcPr>
            <w:tcW w:w="993" w:type="dxa"/>
            <w:shd w:val="clear" w:color="auto" w:fill="auto"/>
            <w:vAlign w:val="center"/>
          </w:tcPr>
          <w:p w14:paraId="341294C7" w14:textId="77777777" w:rsidR="00B87C93" w:rsidRPr="0040751E" w:rsidRDefault="00B87C93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E25A1A" w14:textId="77777777" w:rsidR="00B87C93" w:rsidRPr="0040751E" w:rsidRDefault="00B87C93" w:rsidP="006D08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40751E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1A7800B" w14:textId="68F72A2E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17.4 (13.8,20.9)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1E815B7" w14:textId="6D1A0F3C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12.8 (11.1,14.5)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F95E0A6" w14:textId="1BC7598D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14.2 (13,15.4)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3D831F9" w14:textId="49C3274D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18.7 (16.3,21.1)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801E5FC" w14:textId="5EC78DD6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12 (10.9,13.2)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BE0EE28" w14:textId="289934EB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13.7 (12.9,14.5)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F1D46CD" w14:textId="188FDD9C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15 (13.6,16.4)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132113F" w14:textId="62357306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11.6 (10.8,12.3)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8CC7196" w14:textId="378AA6B7" w:rsidR="00B87C93" w:rsidRPr="0046304C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14.3 (13.8,14.8)</w:t>
            </w:r>
          </w:p>
        </w:tc>
      </w:tr>
      <w:tr w:rsidR="00EA54C1" w:rsidRPr="0040751E" w14:paraId="5B4C5336" w14:textId="77777777" w:rsidTr="00A170BD">
        <w:tc>
          <w:tcPr>
            <w:tcW w:w="993" w:type="dxa"/>
            <w:shd w:val="clear" w:color="auto" w:fill="auto"/>
            <w:vAlign w:val="center"/>
          </w:tcPr>
          <w:p w14:paraId="55FAF4E1" w14:textId="77777777" w:rsidR="00EA54C1" w:rsidRPr="00002254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791319C" w14:textId="77777777" w:rsidR="00EA54C1" w:rsidRDefault="00EA54C1" w:rsidP="006D08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3828E74B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43DF5E0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280E4CBF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7A301F8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38F64FA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3F21BB83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0C2371A0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6CAC338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BB008BE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87C93" w:rsidRPr="0040751E" w14:paraId="2E564C16" w14:textId="77777777" w:rsidTr="0046304C">
        <w:tc>
          <w:tcPr>
            <w:tcW w:w="993" w:type="dxa"/>
            <w:shd w:val="clear" w:color="auto" w:fill="auto"/>
            <w:vAlign w:val="center"/>
          </w:tcPr>
          <w:p w14:paraId="1A2137EE" w14:textId="77777777" w:rsidR="00B87C93" w:rsidRPr="0040751E" w:rsidRDefault="00B87C93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6B5BDD" w14:textId="77777777" w:rsidR="00B87C93" w:rsidRPr="0040751E" w:rsidRDefault="00B87C93" w:rsidP="006D08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378" w:type="dxa"/>
            <w:shd w:val="clear" w:color="auto" w:fill="auto"/>
          </w:tcPr>
          <w:p w14:paraId="3CAFDBD1" w14:textId="435B388D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-8.9 (-12.1,-5.8)</w:t>
            </w:r>
          </w:p>
        </w:tc>
        <w:tc>
          <w:tcPr>
            <w:tcW w:w="1378" w:type="dxa"/>
            <w:shd w:val="clear" w:color="auto" w:fill="auto"/>
          </w:tcPr>
          <w:p w14:paraId="4190B30C" w14:textId="1D954C78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-7.3 (-8.8,-5.7)</w:t>
            </w:r>
          </w:p>
        </w:tc>
        <w:tc>
          <w:tcPr>
            <w:tcW w:w="1378" w:type="dxa"/>
            <w:shd w:val="clear" w:color="auto" w:fill="auto"/>
          </w:tcPr>
          <w:p w14:paraId="6731B032" w14:textId="03A369DE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-7.6 (-8.7,-6.5)</w:t>
            </w:r>
          </w:p>
        </w:tc>
        <w:tc>
          <w:tcPr>
            <w:tcW w:w="1378" w:type="dxa"/>
            <w:shd w:val="clear" w:color="auto" w:fill="auto"/>
          </w:tcPr>
          <w:p w14:paraId="78414A06" w14:textId="2F212E0F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-9.5 (-11.7,-7.3)</w:t>
            </w:r>
          </w:p>
        </w:tc>
        <w:tc>
          <w:tcPr>
            <w:tcW w:w="1378" w:type="dxa"/>
            <w:shd w:val="clear" w:color="auto" w:fill="auto"/>
          </w:tcPr>
          <w:p w14:paraId="7BC1BC8A" w14:textId="26F0C912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-8.9 (-10,-7.7)</w:t>
            </w:r>
          </w:p>
        </w:tc>
        <w:tc>
          <w:tcPr>
            <w:tcW w:w="1378" w:type="dxa"/>
            <w:shd w:val="clear" w:color="auto" w:fill="auto"/>
          </w:tcPr>
          <w:p w14:paraId="526AFDC8" w14:textId="7E5E8649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-8.3 (-9.1,-7.5)</w:t>
            </w:r>
          </w:p>
        </w:tc>
        <w:tc>
          <w:tcPr>
            <w:tcW w:w="1378" w:type="dxa"/>
            <w:shd w:val="clear" w:color="auto" w:fill="auto"/>
          </w:tcPr>
          <w:p w14:paraId="6D96C10A" w14:textId="0B529B0E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-7.6 (-8.8,-6.4)</w:t>
            </w:r>
          </w:p>
        </w:tc>
        <w:tc>
          <w:tcPr>
            <w:tcW w:w="1378" w:type="dxa"/>
            <w:shd w:val="clear" w:color="auto" w:fill="auto"/>
          </w:tcPr>
          <w:p w14:paraId="4B787F3D" w14:textId="7B13175D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-8.8 (-9.4,-8.1)</w:t>
            </w:r>
          </w:p>
        </w:tc>
        <w:tc>
          <w:tcPr>
            <w:tcW w:w="1378" w:type="dxa"/>
            <w:shd w:val="clear" w:color="auto" w:fill="auto"/>
          </w:tcPr>
          <w:p w14:paraId="68B6227F" w14:textId="26743C3A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-8.1 (-8.5,-7.6)</w:t>
            </w:r>
          </w:p>
        </w:tc>
      </w:tr>
      <w:tr w:rsidR="00B87C93" w:rsidRPr="0040751E" w14:paraId="2316F885" w14:textId="77777777" w:rsidTr="0046304C">
        <w:tc>
          <w:tcPr>
            <w:tcW w:w="993" w:type="dxa"/>
            <w:shd w:val="clear" w:color="auto" w:fill="auto"/>
            <w:vAlign w:val="center"/>
          </w:tcPr>
          <w:p w14:paraId="3FB1BBB0" w14:textId="77777777" w:rsidR="00B87C93" w:rsidRPr="0040751E" w:rsidRDefault="00B87C93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7A24A8" w14:textId="77777777" w:rsidR="00B87C93" w:rsidRPr="0040751E" w:rsidRDefault="00B87C93" w:rsidP="006D08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378" w:type="dxa"/>
            <w:shd w:val="clear" w:color="auto" w:fill="auto"/>
          </w:tcPr>
          <w:p w14:paraId="08DD1315" w14:textId="54375735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11.4 (7.8,15)</w:t>
            </w:r>
          </w:p>
        </w:tc>
        <w:tc>
          <w:tcPr>
            <w:tcW w:w="1378" w:type="dxa"/>
            <w:shd w:val="clear" w:color="auto" w:fill="auto"/>
          </w:tcPr>
          <w:p w14:paraId="2431BC23" w14:textId="6A1979CC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12.2 (10.4,14)</w:t>
            </w:r>
          </w:p>
        </w:tc>
        <w:tc>
          <w:tcPr>
            <w:tcW w:w="1378" w:type="dxa"/>
            <w:shd w:val="clear" w:color="auto" w:fill="auto"/>
          </w:tcPr>
          <w:p w14:paraId="230B4456" w14:textId="6E627660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13.2 (12,14.4)</w:t>
            </w:r>
          </w:p>
        </w:tc>
        <w:tc>
          <w:tcPr>
            <w:tcW w:w="1378" w:type="dxa"/>
            <w:shd w:val="clear" w:color="auto" w:fill="auto"/>
          </w:tcPr>
          <w:p w14:paraId="024964DF" w14:textId="526436F6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11 (8.4,13.6)</w:t>
            </w:r>
          </w:p>
        </w:tc>
        <w:tc>
          <w:tcPr>
            <w:tcW w:w="1378" w:type="dxa"/>
            <w:shd w:val="clear" w:color="auto" w:fill="auto"/>
          </w:tcPr>
          <w:p w14:paraId="54AF7961" w14:textId="699D5F65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11.4 (10.2,12.7)</w:t>
            </w:r>
          </w:p>
        </w:tc>
        <w:tc>
          <w:tcPr>
            <w:tcW w:w="1378" w:type="dxa"/>
            <w:shd w:val="clear" w:color="auto" w:fill="auto"/>
          </w:tcPr>
          <w:p w14:paraId="6AD06B2F" w14:textId="55619256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12.6 (11.7,13.5)</w:t>
            </w:r>
          </w:p>
        </w:tc>
        <w:tc>
          <w:tcPr>
            <w:tcW w:w="1378" w:type="dxa"/>
            <w:shd w:val="clear" w:color="auto" w:fill="auto"/>
          </w:tcPr>
          <w:p w14:paraId="58ACDEF6" w14:textId="480AE936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13.2 (11.8,14.7)</w:t>
            </w:r>
          </w:p>
        </w:tc>
        <w:tc>
          <w:tcPr>
            <w:tcW w:w="1378" w:type="dxa"/>
            <w:shd w:val="clear" w:color="auto" w:fill="auto"/>
          </w:tcPr>
          <w:p w14:paraId="7AF26AFD" w14:textId="65A19C26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11.5 (10.8,12.2)</w:t>
            </w:r>
          </w:p>
        </w:tc>
        <w:tc>
          <w:tcPr>
            <w:tcW w:w="1378" w:type="dxa"/>
            <w:shd w:val="clear" w:color="auto" w:fill="auto"/>
          </w:tcPr>
          <w:p w14:paraId="40FF7421" w14:textId="03F04E5A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12.8 (12.3,13.3)</w:t>
            </w:r>
          </w:p>
        </w:tc>
      </w:tr>
      <w:tr w:rsidR="00AD3A7A" w:rsidRPr="0040751E" w14:paraId="40D214C1" w14:textId="77777777" w:rsidTr="000435FD">
        <w:tc>
          <w:tcPr>
            <w:tcW w:w="993" w:type="dxa"/>
            <w:shd w:val="clear" w:color="auto" w:fill="auto"/>
            <w:vAlign w:val="center"/>
          </w:tcPr>
          <w:p w14:paraId="4348DAB0" w14:textId="77777777" w:rsidR="00AD3A7A" w:rsidRPr="0040751E" w:rsidRDefault="00AD3A7A" w:rsidP="006D08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CFA59A4" w14:textId="77777777" w:rsidR="00AD3A7A" w:rsidRPr="0040751E" w:rsidRDefault="00AD3A7A" w:rsidP="006D08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B4DE244" w14:textId="77777777" w:rsidR="00AD3A7A" w:rsidRPr="00B87C93" w:rsidRDefault="00AD3A7A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45EDFD94" w14:textId="77777777" w:rsidR="00AD3A7A" w:rsidRPr="00B87C93" w:rsidRDefault="00AD3A7A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5625FD6B" w14:textId="77777777" w:rsidR="00AD3A7A" w:rsidRPr="00B87C93" w:rsidRDefault="00AD3A7A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A77C5DF" w14:textId="77777777" w:rsidR="00AD3A7A" w:rsidRPr="00B87C93" w:rsidRDefault="00AD3A7A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2FEEA0E1" w14:textId="77777777" w:rsidR="00AD3A7A" w:rsidRPr="00B87C93" w:rsidRDefault="00AD3A7A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09E994C" w14:textId="77777777" w:rsidR="00AD3A7A" w:rsidRPr="00B87C93" w:rsidRDefault="00AD3A7A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F6BF658" w14:textId="77777777" w:rsidR="00AD3A7A" w:rsidRPr="00B87C93" w:rsidRDefault="00AD3A7A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3BD639A7" w14:textId="77777777" w:rsidR="00AD3A7A" w:rsidRPr="00B87C93" w:rsidRDefault="00AD3A7A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246E918A" w14:textId="77777777" w:rsidR="00AD3A7A" w:rsidRPr="00B87C93" w:rsidRDefault="00AD3A7A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87C93" w:rsidRPr="0040751E" w14:paraId="670F47A3" w14:textId="77777777" w:rsidTr="0046304C">
        <w:tc>
          <w:tcPr>
            <w:tcW w:w="993" w:type="dxa"/>
            <w:shd w:val="clear" w:color="auto" w:fill="auto"/>
            <w:vAlign w:val="center"/>
          </w:tcPr>
          <w:p w14:paraId="5672FDBD" w14:textId="77777777" w:rsidR="00B87C93" w:rsidRPr="0040751E" w:rsidRDefault="00B87C93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7D1C65" w14:textId="77777777" w:rsidR="00B87C93" w:rsidRPr="0040751E" w:rsidRDefault="00B87C93" w:rsidP="006D08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40751E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EB71547" w14:textId="34FA7F6E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-6.4 (-9.2,-3.6)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0B7FC50" w14:textId="08F7634D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-3.4 (-4.9,-1.9)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D5779C1" w14:textId="15A92744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-4.6 (-5.7,-3.6)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FE6C224" w14:textId="15540837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-7 (-9.1,-5)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2B2E7E5" w14:textId="53CBD569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-6.1 (-7.1,-5)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477301B" w14:textId="4DC6F629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-5.4 (-6.1,-4.8)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B7D5592" w14:textId="64DE54A4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-8.1 (-9.2,-6.9)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248B31A" w14:textId="4061F7F0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-5.1 (-5.7,-4.5)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A0BF051" w14:textId="09717C4C" w:rsidR="00B87C93" w:rsidRPr="0046304C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-4.5 (-5,-4.1)</w:t>
            </w:r>
          </w:p>
        </w:tc>
      </w:tr>
      <w:tr w:rsidR="00B87C93" w:rsidRPr="0040751E" w14:paraId="49C84F13" w14:textId="77777777" w:rsidTr="0046304C">
        <w:tc>
          <w:tcPr>
            <w:tcW w:w="993" w:type="dxa"/>
            <w:shd w:val="clear" w:color="auto" w:fill="auto"/>
            <w:vAlign w:val="center"/>
          </w:tcPr>
          <w:p w14:paraId="503C2DDA" w14:textId="77777777" w:rsidR="00B87C93" w:rsidRPr="0040751E" w:rsidRDefault="00B87C93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B7E4C7" w14:textId="77777777" w:rsidR="00B87C93" w:rsidRPr="0040751E" w:rsidRDefault="00B87C93" w:rsidP="006D08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40751E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CD0854D" w14:textId="61BA155F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21 (17.5,24.6)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696C11A" w14:textId="3AD2CC55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25.5 (23.6,27.4)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07ACC07" w14:textId="43F5A528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25 (23.7,26.3)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1F1EA42" w14:textId="41CDC5EC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19 (16.3,21.6)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8B4A4EB" w14:textId="0E2ED923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22.7 (21.3,24)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527A087" w14:textId="364CC47E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24.4 (23.6,25.2)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C461B68" w14:textId="37D43B49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19.2 (17.8,20.7)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8963FBF" w14:textId="63F32041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24.1 (23.3,24.8)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718497F" w14:textId="01295B6C" w:rsidR="00B87C93" w:rsidRPr="0046304C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25.5 (25,26)</w:t>
            </w:r>
          </w:p>
        </w:tc>
      </w:tr>
      <w:tr w:rsidR="00EA54C1" w:rsidRPr="0040751E" w14:paraId="601F586E" w14:textId="77777777" w:rsidTr="00A170BD">
        <w:tc>
          <w:tcPr>
            <w:tcW w:w="993" w:type="dxa"/>
            <w:shd w:val="clear" w:color="auto" w:fill="auto"/>
            <w:vAlign w:val="center"/>
          </w:tcPr>
          <w:p w14:paraId="248E5FC0" w14:textId="77777777" w:rsidR="00EA54C1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FC060C" w14:textId="77777777" w:rsidR="00EA54C1" w:rsidRDefault="00EA54C1" w:rsidP="006D08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3809DCD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08329818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801834C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0D16C564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3D9F4B72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231E1E25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5774117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B08EC6A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00628F47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87C93" w:rsidRPr="0040751E" w14:paraId="373A4932" w14:textId="77777777" w:rsidTr="00A170BD">
        <w:tc>
          <w:tcPr>
            <w:tcW w:w="993" w:type="dxa"/>
            <w:shd w:val="clear" w:color="auto" w:fill="auto"/>
            <w:vAlign w:val="center"/>
          </w:tcPr>
          <w:p w14:paraId="2D90524C" w14:textId="77777777" w:rsidR="00B87C93" w:rsidRPr="0040751E" w:rsidRDefault="00B87C93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B209C6" w14:textId="77777777" w:rsidR="00B87C93" w:rsidRPr="0040751E" w:rsidRDefault="00B87C93" w:rsidP="006D08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D2DB472" w14:textId="2AA4F0BD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-3.8 (-6.9,-0.6)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D701FC7" w14:textId="14B44679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-5.9 (-7.5,-4.4)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17FEF22" w14:textId="63005DB1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-7.6 (-8.7,-6.6)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405BD06" w14:textId="20174DAB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-2.9 (-5.1,-0.8)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B316892" w14:textId="390B6CBE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-5.9 (-6.9,-4.8)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1857744" w14:textId="065783C7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-8.1 (-8.8,-7.3)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83D3775" w14:textId="66671918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-3.6 (-4.8,-2.5)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F854F7C" w14:textId="11884FE9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-5.6 (-6.2,-5)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8470291" w14:textId="356E5983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-7.9 (-8.3,-7.5)</w:t>
            </w:r>
          </w:p>
        </w:tc>
      </w:tr>
      <w:tr w:rsidR="00B87C93" w:rsidRPr="0040751E" w14:paraId="619FBD8B" w14:textId="77777777" w:rsidTr="007865E4">
        <w:tc>
          <w:tcPr>
            <w:tcW w:w="993" w:type="dxa"/>
            <w:shd w:val="clear" w:color="auto" w:fill="auto"/>
          </w:tcPr>
          <w:p w14:paraId="5216D8CE" w14:textId="77777777" w:rsidR="00B87C93" w:rsidRPr="0040751E" w:rsidRDefault="00B87C93" w:rsidP="007865E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1884847" w14:textId="77777777" w:rsidR="00B87C93" w:rsidRPr="0040751E" w:rsidRDefault="00B87C93" w:rsidP="007865E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378" w:type="dxa"/>
            <w:shd w:val="clear" w:color="auto" w:fill="auto"/>
          </w:tcPr>
          <w:p w14:paraId="7449A5C7" w14:textId="656CD572" w:rsidR="00B87C93" w:rsidRPr="00B87C93" w:rsidRDefault="00B87C93" w:rsidP="007865E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26.1 (22.1,30.1)</w:t>
            </w:r>
          </w:p>
        </w:tc>
        <w:tc>
          <w:tcPr>
            <w:tcW w:w="1378" w:type="dxa"/>
            <w:shd w:val="clear" w:color="auto" w:fill="auto"/>
          </w:tcPr>
          <w:p w14:paraId="4869C944" w14:textId="1B4574F8" w:rsidR="00B87C93" w:rsidRPr="00B87C93" w:rsidRDefault="00B87C93" w:rsidP="007865E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23.9 (21.9,25.8)</w:t>
            </w:r>
          </w:p>
        </w:tc>
        <w:tc>
          <w:tcPr>
            <w:tcW w:w="1378" w:type="dxa"/>
            <w:shd w:val="clear" w:color="auto" w:fill="auto"/>
          </w:tcPr>
          <w:p w14:paraId="1D5B06DA" w14:textId="52A51FEA" w:rsidR="00B87C93" w:rsidRPr="00B87C93" w:rsidRDefault="00B87C93" w:rsidP="007865E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22.5 (21.2,23.8)</w:t>
            </w:r>
          </w:p>
        </w:tc>
        <w:tc>
          <w:tcPr>
            <w:tcW w:w="1378" w:type="dxa"/>
            <w:shd w:val="clear" w:color="auto" w:fill="auto"/>
          </w:tcPr>
          <w:p w14:paraId="4822A82B" w14:textId="06DF183B" w:rsidR="00B87C93" w:rsidRPr="00B87C93" w:rsidRDefault="00B87C93" w:rsidP="007865E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28.1 (25.2,30.9)</w:t>
            </w:r>
          </w:p>
        </w:tc>
        <w:tc>
          <w:tcPr>
            <w:tcW w:w="1378" w:type="dxa"/>
            <w:shd w:val="clear" w:color="auto" w:fill="auto"/>
          </w:tcPr>
          <w:p w14:paraId="749A64B1" w14:textId="37B13593" w:rsidR="00B87C93" w:rsidRPr="00B87C93" w:rsidRDefault="00B87C93" w:rsidP="007865E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24 (22.6,25.4)</w:t>
            </w:r>
          </w:p>
        </w:tc>
        <w:tc>
          <w:tcPr>
            <w:tcW w:w="1378" w:type="dxa"/>
            <w:shd w:val="clear" w:color="auto" w:fill="auto"/>
          </w:tcPr>
          <w:p w14:paraId="6215C9CB" w14:textId="24610D57" w:rsidR="00B87C93" w:rsidRPr="00B87C93" w:rsidRDefault="00B87C93" w:rsidP="007865E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21.9 (21,22.9)</w:t>
            </w:r>
          </w:p>
        </w:tc>
        <w:tc>
          <w:tcPr>
            <w:tcW w:w="1378" w:type="dxa"/>
            <w:shd w:val="clear" w:color="auto" w:fill="auto"/>
          </w:tcPr>
          <w:p w14:paraId="78EB555F" w14:textId="3A497A47" w:rsidR="00B87C93" w:rsidRPr="00B87C93" w:rsidRDefault="00B87C93" w:rsidP="007865E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26.9 (25.3,28.4)</w:t>
            </w:r>
          </w:p>
        </w:tc>
        <w:tc>
          <w:tcPr>
            <w:tcW w:w="1378" w:type="dxa"/>
            <w:shd w:val="clear" w:color="auto" w:fill="auto"/>
          </w:tcPr>
          <w:p w14:paraId="77371B8A" w14:textId="2FE4CE0F" w:rsidR="00B87C93" w:rsidRPr="00B87C93" w:rsidRDefault="00B87C93" w:rsidP="007865E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24.2 (23.4,25)</w:t>
            </w:r>
          </w:p>
        </w:tc>
        <w:tc>
          <w:tcPr>
            <w:tcW w:w="1378" w:type="dxa"/>
            <w:shd w:val="clear" w:color="auto" w:fill="auto"/>
          </w:tcPr>
          <w:p w14:paraId="18286B0E" w14:textId="77C1EE3C" w:rsidR="00B87C93" w:rsidRPr="00B87C93" w:rsidRDefault="00B87C93" w:rsidP="007865E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22.1 (21.6,22.6)</w:t>
            </w:r>
          </w:p>
        </w:tc>
      </w:tr>
      <w:tr w:rsidR="00AD3A7A" w:rsidRPr="0040751E" w14:paraId="1C21DC96" w14:textId="77777777" w:rsidTr="000435FD">
        <w:tc>
          <w:tcPr>
            <w:tcW w:w="993" w:type="dxa"/>
            <w:shd w:val="clear" w:color="auto" w:fill="auto"/>
            <w:vAlign w:val="center"/>
          </w:tcPr>
          <w:p w14:paraId="483765F2" w14:textId="77777777" w:rsidR="00AD3A7A" w:rsidRPr="0040751E" w:rsidRDefault="00AD3A7A" w:rsidP="006D08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4ED6B3" w14:textId="77777777" w:rsidR="00AD3A7A" w:rsidRPr="0040751E" w:rsidRDefault="00AD3A7A" w:rsidP="006D08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3B8F4614" w14:textId="77777777" w:rsidR="00AD3A7A" w:rsidRPr="00B87C93" w:rsidRDefault="00AD3A7A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28037D3" w14:textId="77777777" w:rsidR="00AD3A7A" w:rsidRPr="00B87C93" w:rsidRDefault="00AD3A7A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BEA42DE" w14:textId="77777777" w:rsidR="00AD3A7A" w:rsidRPr="00B87C93" w:rsidRDefault="00AD3A7A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3513EE62" w14:textId="77777777" w:rsidR="00AD3A7A" w:rsidRPr="00B87C93" w:rsidRDefault="00AD3A7A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58ACE4C1" w14:textId="77777777" w:rsidR="00AD3A7A" w:rsidRPr="00B87C93" w:rsidRDefault="00AD3A7A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BD0B5C9" w14:textId="77777777" w:rsidR="00AD3A7A" w:rsidRPr="00B87C93" w:rsidRDefault="00AD3A7A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10DAD74F" w14:textId="77777777" w:rsidR="00AD3A7A" w:rsidRPr="00B87C93" w:rsidRDefault="00AD3A7A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3682ABC5" w14:textId="77777777" w:rsidR="00AD3A7A" w:rsidRPr="00B87C93" w:rsidRDefault="00AD3A7A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4E0475A3" w14:textId="77777777" w:rsidR="00AD3A7A" w:rsidRPr="0046304C" w:rsidRDefault="00AD3A7A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87C93" w:rsidRPr="0040751E" w14:paraId="1BA5E2FF" w14:textId="77777777" w:rsidTr="0046304C">
        <w:tc>
          <w:tcPr>
            <w:tcW w:w="993" w:type="dxa"/>
            <w:shd w:val="clear" w:color="auto" w:fill="auto"/>
            <w:vAlign w:val="center"/>
          </w:tcPr>
          <w:p w14:paraId="5A182F52" w14:textId="77777777" w:rsidR="00B87C93" w:rsidRPr="0040751E" w:rsidRDefault="00B87C93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DC4BE8" w14:textId="77777777" w:rsidR="00B87C93" w:rsidRPr="0040751E" w:rsidRDefault="00B87C93" w:rsidP="006D08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40751E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A58EB6E" w14:textId="65DD7D5D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-0.1 (-2.6,2.5)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04CC762" w14:textId="7D1F4581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-2.8 (-4.1,-1.4)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C89CE12" w14:textId="33BA5535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-2.8 (-3.7,-1.9)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DB36FB8" w14:textId="205AEB91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-0.1 (-1.9,1.7)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7D19DE4" w14:textId="5B0BD817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-3.6 (-4.5,-2.7)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FA30892" w14:textId="706DCFF5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-3 (-3.7,-2.4)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C8CB397" w14:textId="3FCFCF88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 (-1,1.1)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CD266B9" w14:textId="2259730B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-3.7 (-4.2,-3.2)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EBB89E5" w14:textId="5C9F3048" w:rsidR="00B87C93" w:rsidRPr="0046304C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-3 (-3.4,-2.6)</w:t>
            </w:r>
          </w:p>
        </w:tc>
      </w:tr>
      <w:tr w:rsidR="00B87C93" w:rsidRPr="0040751E" w14:paraId="158939F9" w14:textId="77777777" w:rsidTr="0046304C">
        <w:tc>
          <w:tcPr>
            <w:tcW w:w="993" w:type="dxa"/>
            <w:shd w:val="clear" w:color="auto" w:fill="auto"/>
            <w:vAlign w:val="center"/>
          </w:tcPr>
          <w:p w14:paraId="46020B15" w14:textId="77777777" w:rsidR="00B87C93" w:rsidRPr="0040751E" w:rsidRDefault="00B87C93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6FF22E" w14:textId="77777777" w:rsidR="00B87C93" w:rsidRPr="0040751E" w:rsidRDefault="00B87C93" w:rsidP="006D08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40751E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CAAA879" w14:textId="620C1857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51.7 (47.1,56.3)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A0E1B06" w14:textId="050EA7D0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44.1 (41.8,46.5)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A2F92C4" w14:textId="1E4880C0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46.8 (45.2,48.5)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E1E3E06" w14:textId="5E800357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53 (49.8,56.2)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93E3756" w14:textId="700D0648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44 (42.3,45.6)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2DD98D6" w14:textId="3EB6E4A7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47.4 (46.3,48.6)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A3D253A" w14:textId="096EB51C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53.9 (52,55.8)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6CA19F5" w14:textId="7726AFDC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44 (43.1,44.9)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2529774" w14:textId="22359012" w:rsidR="00B87C93" w:rsidRPr="0046304C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47.7 (47.1,48.4)</w:t>
            </w:r>
          </w:p>
        </w:tc>
      </w:tr>
      <w:tr w:rsidR="00EA54C1" w:rsidRPr="0040751E" w14:paraId="399E0268" w14:textId="77777777" w:rsidTr="008F6BF5">
        <w:tc>
          <w:tcPr>
            <w:tcW w:w="993" w:type="dxa"/>
            <w:shd w:val="clear" w:color="auto" w:fill="auto"/>
            <w:vAlign w:val="center"/>
          </w:tcPr>
          <w:p w14:paraId="4C81D076" w14:textId="77777777" w:rsidR="00EA54C1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B2711E4" w14:textId="77777777" w:rsidR="00EA54C1" w:rsidRDefault="00EA54C1" w:rsidP="006D08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4E61533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9C7EFEF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64C9CAE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2423BEE4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0A5EF817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786033DD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DB29741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76156BA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C490DAA" w14:textId="77777777" w:rsidR="00EA54C1" w:rsidRPr="00B87C93" w:rsidRDefault="00EA54C1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87C93" w:rsidRPr="0040751E" w14:paraId="1E9EA99B" w14:textId="77777777" w:rsidTr="008F6BF5">
        <w:tc>
          <w:tcPr>
            <w:tcW w:w="993" w:type="dxa"/>
            <w:shd w:val="clear" w:color="auto" w:fill="auto"/>
            <w:vAlign w:val="center"/>
          </w:tcPr>
          <w:p w14:paraId="7DCF2CD7" w14:textId="77777777" w:rsidR="00B87C93" w:rsidRPr="0040751E" w:rsidRDefault="00B87C93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F824E0" w14:textId="77777777" w:rsidR="00B87C93" w:rsidRPr="0040751E" w:rsidRDefault="00B87C93" w:rsidP="006D08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DAB6716" w14:textId="7BE4D3D5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-3.6 (-6.4,-0.8)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39E9C4B" w14:textId="149F95A8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-3.3 (-4.8,-1.7)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6DED944" w14:textId="493D0A80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-3.1 (-4.1,-2.2)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E41CE75" w14:textId="45C89A61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-2.5 (-4.6,-0.3)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D9A46A7" w14:textId="3BD758D3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-2.6 (-3.6,-1.6)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29560F1" w14:textId="4F776B78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-3.9 (-4.6,-3.1)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7B4C316" w14:textId="3362CC1C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-6.3 (-7.4,-5.2)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CACEC0C" w14:textId="703D2F20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-2.1 (-2.7,-1.6)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0E86604" w14:textId="7645E079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-3.5 (-3.8,-3.1)</w:t>
            </w:r>
          </w:p>
        </w:tc>
      </w:tr>
      <w:tr w:rsidR="00B87C93" w:rsidRPr="0040751E" w14:paraId="193E284A" w14:textId="77777777" w:rsidTr="008F6BF5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D666A" w14:textId="77777777" w:rsidR="00B87C93" w:rsidRPr="0040751E" w:rsidRDefault="00B87C93" w:rsidP="006D08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ED8D0" w14:textId="77777777" w:rsidR="00B87C93" w:rsidRPr="0040751E" w:rsidRDefault="00B87C93" w:rsidP="006D08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C0510C" w14:textId="71C179EA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53 (48,58.1)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F1F6A7" w14:textId="266EFEDE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52.2 (49.5,54.8)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902E79" w14:textId="0B34640B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54.9 (53.2,56.6)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53AE93" w14:textId="73EEA1DB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53.7 (49.9,57.5)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5D1658" w14:textId="24C440AD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54.3 (52.4,56.1)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2EF8BF" w14:textId="38E67768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52.9 (51.7,54.2)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099BDD" w14:textId="7C7FA12D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49 (47,51)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AD5D74" w14:textId="475737BA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54.6 (53.5,55.7)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E701D5" w14:textId="7801C87D" w:rsidR="00B87C93" w:rsidRPr="00B87C93" w:rsidRDefault="00B87C93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53.5 (52.8,54.1)</w:t>
            </w:r>
          </w:p>
        </w:tc>
      </w:tr>
    </w:tbl>
    <w:p w14:paraId="009C658B" w14:textId="77777777" w:rsidR="00A77D65" w:rsidRDefault="00A77D65" w:rsidP="00F5311C">
      <w:pPr>
        <w:pStyle w:val="Epgrafe1"/>
        <w:spacing w:line="360" w:lineRule="auto"/>
        <w:rPr>
          <w:lang w:val="en-US"/>
        </w:rPr>
      </w:pPr>
    </w:p>
    <w:p w14:paraId="0AF043FD" w14:textId="77777777" w:rsidR="00416398" w:rsidRDefault="00416398">
      <w:pPr>
        <w:suppressAutoHyphens w:val="0"/>
        <w:jc w:val="left"/>
        <w:rPr>
          <w:lang w:val="en-US"/>
        </w:rPr>
      </w:pPr>
      <w:r>
        <w:rPr>
          <w:lang w:val="en-US"/>
        </w:rPr>
        <w:br w:type="page"/>
      </w:r>
    </w:p>
    <w:p w14:paraId="376A2C92" w14:textId="77777777" w:rsidR="00143CCE" w:rsidRDefault="00143CCE">
      <w:pPr>
        <w:suppressAutoHyphens w:val="0"/>
        <w:jc w:val="left"/>
        <w:rPr>
          <w:lang w:val="en-US"/>
        </w:rPr>
      </w:pPr>
    </w:p>
    <w:p w14:paraId="7F3CAAA9" w14:textId="77777777" w:rsidR="00143CCE" w:rsidRDefault="00143CCE">
      <w:pPr>
        <w:suppressAutoHyphens w:val="0"/>
        <w:jc w:val="left"/>
        <w:rPr>
          <w:lang w:val="en-US"/>
        </w:rPr>
      </w:pPr>
    </w:p>
    <w:p w14:paraId="2B760552" w14:textId="77777777" w:rsidR="00D9116D" w:rsidRPr="00797E5F" w:rsidRDefault="00143CCE" w:rsidP="00143CCE">
      <w:pPr>
        <w:pStyle w:val="Epgrafe1"/>
        <w:spacing w:line="360" w:lineRule="auto"/>
        <w:rPr>
          <w:b/>
          <w:lang w:val="en-US"/>
        </w:rPr>
      </w:pPr>
      <w:r w:rsidRPr="00797E5F">
        <w:rPr>
          <w:b/>
          <w:lang w:val="en-US"/>
        </w:rPr>
        <w:t>Table II</w:t>
      </w:r>
    </w:p>
    <w:p w14:paraId="556C1C7D" w14:textId="38EEE0E6" w:rsidR="00143CCE" w:rsidRPr="00DF6C6B" w:rsidRDefault="00143CCE" w:rsidP="00143CCE">
      <w:pPr>
        <w:pStyle w:val="Epgrafe1"/>
        <w:spacing w:line="360" w:lineRule="auto"/>
        <w:rPr>
          <w:lang w:val="en-US"/>
        </w:rPr>
      </w:pPr>
      <w:r>
        <w:rPr>
          <w:lang w:val="en-US"/>
        </w:rPr>
        <w:t xml:space="preserve">Percentage mean squared error </w:t>
      </w:r>
      <w:r w:rsidRPr="00143CCE">
        <w:rPr>
          <w:lang w:val="en-US"/>
        </w:rPr>
        <w:t>(95% confidence interval)</w:t>
      </w:r>
      <w:r>
        <w:rPr>
          <w:lang w:val="en-US"/>
        </w:rPr>
        <w:t>; follow-up 1 year</w:t>
      </w:r>
      <w:r w:rsidR="00D9116D">
        <w:rPr>
          <w:lang w:val="en-US"/>
        </w:rPr>
        <w:t>.</w:t>
      </w:r>
    </w:p>
    <w:tbl>
      <w:tblPr>
        <w:tblW w:w="14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1378"/>
        <w:gridCol w:w="1378"/>
        <w:gridCol w:w="1378"/>
        <w:gridCol w:w="1378"/>
        <w:gridCol w:w="1378"/>
        <w:gridCol w:w="1378"/>
        <w:gridCol w:w="1378"/>
        <w:gridCol w:w="1378"/>
        <w:gridCol w:w="1378"/>
      </w:tblGrid>
      <w:tr w:rsidR="00143CCE" w:rsidRPr="00A77D65" w14:paraId="6B8C2F31" w14:textId="77777777" w:rsidTr="006D1E27"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DD46F" w14:textId="77777777" w:rsidR="00143CCE" w:rsidRPr="00A77D65" w:rsidRDefault="00143CCE" w:rsidP="006D1E27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1B64D0" w14:textId="77777777" w:rsidR="00143CCE" w:rsidRPr="00A77D65" w:rsidRDefault="00143CCE" w:rsidP="006D1E27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F76C23" w14:textId="3F36AD46" w:rsidR="00143CCE" w:rsidRPr="00A77D65" w:rsidRDefault="00D9116D" w:rsidP="006D1E27">
            <w:pPr>
              <w:spacing w:before="120" w:after="120"/>
              <w:jc w:val="center"/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</w:t>
            </w:r>
            <w:r w:rsidR="00143CCE" w:rsidRPr="00A77D65">
              <w:rPr>
                <w:b/>
                <w:sz w:val="18"/>
                <w:szCs w:val="18"/>
                <w:lang w:val="en-US"/>
              </w:rPr>
              <w:t>=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143CCE" w:rsidRPr="00A77D65">
              <w:rPr>
                <w:b/>
                <w:sz w:val="18"/>
                <w:szCs w:val="18"/>
                <w:lang w:val="en-US"/>
              </w:rPr>
              <w:t>500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FC35D6" w14:textId="2FA2287A" w:rsidR="00143CCE" w:rsidRPr="00A77D65" w:rsidRDefault="00D9116D" w:rsidP="006D1E27">
            <w:pPr>
              <w:spacing w:before="120" w:after="120"/>
              <w:jc w:val="center"/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</w:t>
            </w:r>
            <w:r w:rsidR="00143CCE" w:rsidRPr="00A77D65">
              <w:rPr>
                <w:b/>
                <w:sz w:val="18"/>
                <w:szCs w:val="18"/>
                <w:lang w:val="en-US"/>
              </w:rPr>
              <w:t>=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143CCE" w:rsidRPr="00A77D65">
              <w:rPr>
                <w:b/>
                <w:sz w:val="18"/>
                <w:szCs w:val="18"/>
                <w:lang w:val="en-US"/>
              </w:rPr>
              <w:t>1000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AA1248" w14:textId="7AF7A62F" w:rsidR="00143CCE" w:rsidRPr="00A77D65" w:rsidRDefault="00D9116D" w:rsidP="006D1E27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</w:t>
            </w:r>
            <w:r w:rsidR="00143CCE" w:rsidRPr="00A77D65">
              <w:rPr>
                <w:b/>
                <w:sz w:val="18"/>
                <w:szCs w:val="18"/>
                <w:lang w:val="en-US"/>
              </w:rPr>
              <w:t>=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143CCE" w:rsidRPr="00A77D65">
              <w:rPr>
                <w:b/>
                <w:sz w:val="18"/>
                <w:szCs w:val="18"/>
                <w:lang w:val="en-US"/>
              </w:rPr>
              <w:t>3000</w:t>
            </w:r>
          </w:p>
        </w:tc>
      </w:tr>
      <w:tr w:rsidR="00143CCE" w:rsidRPr="00A77D65" w14:paraId="42395F2F" w14:textId="77777777" w:rsidTr="006D1E27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B5F3C" w14:textId="77777777" w:rsidR="00143CCE" w:rsidRPr="00A77D65" w:rsidRDefault="00143CCE" w:rsidP="006D1E27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A77D65">
              <w:rPr>
                <w:b/>
                <w:sz w:val="18"/>
                <w:szCs w:val="18"/>
                <w:lang w:val="en-US"/>
              </w:rPr>
              <w:t>Population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18B7C" w14:textId="77777777" w:rsidR="00143CCE" w:rsidRPr="00A77D65" w:rsidRDefault="00143CCE" w:rsidP="006D1E27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A77D65">
              <w:rPr>
                <w:b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11CA5" w14:textId="77777777" w:rsidR="00143CCE" w:rsidRPr="00A77D65" w:rsidRDefault="00143CCE" w:rsidP="006D1E27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MSE</w:t>
            </w:r>
            <w:r w:rsidRPr="004075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40751E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49E83" w14:textId="77777777" w:rsidR="00143CCE" w:rsidRPr="00A77D65" w:rsidRDefault="00143CCE" w:rsidP="006D1E27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MSE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1E6BF" w14:textId="77777777" w:rsidR="00143CCE" w:rsidRPr="00A77D65" w:rsidRDefault="00143CCE" w:rsidP="006D1E27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MSE</w:t>
            </w:r>
            <w:r w:rsidRPr="004075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E2173" w14:textId="77777777" w:rsidR="00143CCE" w:rsidRPr="00A77D65" w:rsidRDefault="00143CCE" w:rsidP="006D1E27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MSE</w:t>
            </w:r>
            <w:r w:rsidRPr="004075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40751E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6207B" w14:textId="77777777" w:rsidR="00143CCE" w:rsidRPr="00A77D65" w:rsidRDefault="00143CCE" w:rsidP="006D1E27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MSE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8D126" w14:textId="77777777" w:rsidR="00143CCE" w:rsidRPr="00A77D65" w:rsidRDefault="00143CCE" w:rsidP="006D1E27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MSE</w:t>
            </w:r>
            <w:r w:rsidRPr="004075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C56B4" w14:textId="77777777" w:rsidR="00143CCE" w:rsidRPr="00A77D65" w:rsidRDefault="00143CCE" w:rsidP="006D1E27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MSE</w:t>
            </w:r>
            <w:r w:rsidRPr="004075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40751E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6FE34" w14:textId="77777777" w:rsidR="00143CCE" w:rsidRPr="00A77D65" w:rsidRDefault="00143CCE" w:rsidP="006D1E27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MSE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2C26B" w14:textId="77777777" w:rsidR="00143CCE" w:rsidRPr="00A77D65" w:rsidRDefault="00143CCE" w:rsidP="006D1E27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MSE</w:t>
            </w:r>
            <w:r w:rsidRPr="004075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</w:tr>
      <w:tr w:rsidR="00143CCE" w:rsidRPr="00A77D65" w14:paraId="123F02A4" w14:textId="77777777" w:rsidTr="006D1E27"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055F86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2E5C2B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291D8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F1FC76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6F1168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FBBB1E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463CCD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74236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D4053B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D98CB0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F71720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143CCE" w:rsidRPr="00A77D65" w14:paraId="30C4C913" w14:textId="77777777" w:rsidTr="006D1E27">
        <w:tc>
          <w:tcPr>
            <w:tcW w:w="992" w:type="dxa"/>
            <w:shd w:val="clear" w:color="auto" w:fill="auto"/>
            <w:vAlign w:val="center"/>
          </w:tcPr>
          <w:p w14:paraId="16550328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66C423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F7F4BCE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6.2 (2.8, 17.4)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18BF68E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3.3 (1.4, 9.4)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17E5B76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2.5 (1.1, 7.4)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7878859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3 (1.4, 8.2)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58686F1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1.7 (0.7, 5.3)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4F37F66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1.3 (0.5, 3.9)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C6B6091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 (0.5, 2.9)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E6485D2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0.7 (0.3, 2.2)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16EBFE7" w14:textId="77777777" w:rsidR="00143CCE" w:rsidRPr="003E6B4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0.5 (0.2, 1.6)</w:t>
            </w:r>
          </w:p>
        </w:tc>
      </w:tr>
      <w:tr w:rsidR="00143CCE" w:rsidRPr="00A77D65" w14:paraId="3AAAC308" w14:textId="77777777" w:rsidTr="006D1E27">
        <w:tc>
          <w:tcPr>
            <w:tcW w:w="992" w:type="dxa"/>
            <w:shd w:val="clear" w:color="auto" w:fill="auto"/>
            <w:vAlign w:val="center"/>
          </w:tcPr>
          <w:p w14:paraId="0862B4AC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B9EAFF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0792189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8.8 (3.5, 26.1)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20869FF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4.7 (1.8, 14.2)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7D744C3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4.3 (1.3, 13.1)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875C0B0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4.7 (1.8, 15.7)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86DDD3B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2.6 (0.9, 8.5)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9CCEA3D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2.8 (0.7, 8.8)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542FCC8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1.9 (0.6, 6.1)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5E8373B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1.3 (0.3, 4.1)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89BC393" w14:textId="77777777" w:rsidR="00143CCE" w:rsidRPr="003E6B4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 (0.3, 4.7)</w:t>
            </w:r>
          </w:p>
        </w:tc>
      </w:tr>
      <w:tr w:rsidR="00143CCE" w:rsidRPr="00A77D65" w14:paraId="30D40933" w14:textId="77777777" w:rsidTr="006D1E27">
        <w:tc>
          <w:tcPr>
            <w:tcW w:w="992" w:type="dxa"/>
            <w:shd w:val="clear" w:color="auto" w:fill="auto"/>
            <w:vAlign w:val="center"/>
          </w:tcPr>
          <w:p w14:paraId="4408E193" w14:textId="77777777" w:rsidR="00143CCE" w:rsidRPr="00002254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C28BD0" w14:textId="77777777" w:rsidR="00143CCE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797A6202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70ED073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3E5FB102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78165C69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0CE41B50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25F88695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A4FD6A6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73EA73F2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046EFC5C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43CCE" w:rsidRPr="00A77D65" w14:paraId="120FD1F1" w14:textId="77777777" w:rsidTr="006D1E27">
        <w:tc>
          <w:tcPr>
            <w:tcW w:w="992" w:type="dxa"/>
            <w:shd w:val="clear" w:color="auto" w:fill="auto"/>
            <w:vAlign w:val="center"/>
          </w:tcPr>
          <w:p w14:paraId="5171B0B5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94FF07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C0858E8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6.3 (2.8, 18.6)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74779F3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3.4 (1.5, 11)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C1E258F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2.7 (1.1, 8.6)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B93C754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3.2 (1.4, 10.1)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F5295F7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 (0.7, 6.4)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E500443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1.7 (0.6, 5.2)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EC06EE2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1.1 (0.5, 3.4)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76AA732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0.9 (0.3, 3.1)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19D13DC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0.9 (0.2, 2.5)</w:t>
            </w:r>
          </w:p>
        </w:tc>
      </w:tr>
      <w:tr w:rsidR="00143CCE" w:rsidRPr="00A77D65" w14:paraId="219994DC" w14:textId="77777777" w:rsidTr="006D1E27">
        <w:tc>
          <w:tcPr>
            <w:tcW w:w="992" w:type="dxa"/>
            <w:shd w:val="clear" w:color="auto" w:fill="auto"/>
            <w:vAlign w:val="center"/>
          </w:tcPr>
          <w:p w14:paraId="03F5B710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7C903F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9B6738A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7.4 (2.8, 25.9)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77B46E2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4.3 (1.4, 15.7)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F5B0619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3.9 (1, 14.6)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205B730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3.9 (1.4, 13.5)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0517890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2.4 (0.7, 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08B1B21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2.5 (0.5, 8.5)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39CB3A1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1.6 (0.5, 6.3)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DA3FDE2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1.2 (0.3, 4.1)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74F8B23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1.6 (0.2, 4.3)</w:t>
            </w:r>
          </w:p>
        </w:tc>
      </w:tr>
      <w:tr w:rsidR="00143CCE" w:rsidRPr="00A77D65" w14:paraId="6D1C70C9" w14:textId="77777777" w:rsidTr="006D1E27">
        <w:tc>
          <w:tcPr>
            <w:tcW w:w="992" w:type="dxa"/>
            <w:shd w:val="clear" w:color="auto" w:fill="auto"/>
            <w:vAlign w:val="center"/>
          </w:tcPr>
          <w:p w14:paraId="1BF078EB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5B7D4D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17E2DA14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4D4E257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25FC22D6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54D12FB4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81FDC90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95D67C9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F638461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7DA488A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C1DC508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143CCE" w:rsidRPr="00A77D65" w14:paraId="30FB9B09" w14:textId="77777777" w:rsidTr="006D1E27">
        <w:tc>
          <w:tcPr>
            <w:tcW w:w="992" w:type="dxa"/>
            <w:shd w:val="clear" w:color="auto" w:fill="auto"/>
            <w:vAlign w:val="center"/>
          </w:tcPr>
          <w:p w14:paraId="771FC7A7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3B3C98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0904E7E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5.2 (2.3, 18.1)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B1FDEE4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2.8 (1.3, 8.6)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0B67D42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2.2 (0.9, 7.2)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3F0422A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2.7 (1.2, 8.6)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3272265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1.6 (0.6, 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F5F4E10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1.2 (0.5, 3.4)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6429FB2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 (0.4, 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4F52803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0.6 (0.2, 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C0CC559" w14:textId="77777777" w:rsidR="00143CCE" w:rsidRPr="003E6B4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0.5 (0.2, 1.6)</w:t>
            </w:r>
          </w:p>
        </w:tc>
      </w:tr>
      <w:tr w:rsidR="00143CCE" w:rsidRPr="00A77D65" w14:paraId="2857734D" w14:textId="77777777" w:rsidTr="006D1E27">
        <w:tc>
          <w:tcPr>
            <w:tcW w:w="992" w:type="dxa"/>
            <w:shd w:val="clear" w:color="auto" w:fill="auto"/>
            <w:vAlign w:val="center"/>
          </w:tcPr>
          <w:p w14:paraId="3F77687C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F02A12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28AEA41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9.4 (3.9, 28.3)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64980CE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7.9 (2, 28)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CDF135D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7.9 (1.5, 24.8)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4F696ED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5.3 (2, 18.3)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308C827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4.8 (1, 14.4)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2F37A01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5.9 (0.9, 14.8)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19C3954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2.3 (0.7, 7.7)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1501180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3.6 (0.6, 8.6)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7BC2801" w14:textId="77777777" w:rsidR="00143CCE" w:rsidRPr="003E6B4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5.4 (1.8, 10.3)</w:t>
            </w:r>
          </w:p>
        </w:tc>
      </w:tr>
      <w:tr w:rsidR="00143CCE" w:rsidRPr="00A77D65" w14:paraId="7A819ABC" w14:textId="77777777" w:rsidTr="006D1E27">
        <w:tc>
          <w:tcPr>
            <w:tcW w:w="992" w:type="dxa"/>
            <w:shd w:val="clear" w:color="auto" w:fill="auto"/>
            <w:vAlign w:val="center"/>
          </w:tcPr>
          <w:p w14:paraId="3DEF08A5" w14:textId="77777777" w:rsidR="00143CCE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2B7A36" w14:textId="77777777" w:rsidR="00143CCE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CFC1C0C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0ECCB534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E50523F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A702A3B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C10F020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0D8DB89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A6ADD6D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0BD8373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168BF5A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43CCE" w:rsidRPr="00A77D65" w14:paraId="35AAAE6F" w14:textId="77777777" w:rsidTr="006D1E27">
        <w:tc>
          <w:tcPr>
            <w:tcW w:w="992" w:type="dxa"/>
            <w:shd w:val="clear" w:color="auto" w:fill="auto"/>
            <w:vAlign w:val="center"/>
          </w:tcPr>
          <w:p w14:paraId="591A2398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D45D74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011FFD0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5.6 (2.3, 19.2)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D8F8BC7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3 (1.2, 9.6)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6F23A7E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2.5 (0.9, 8.4)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5BACE84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2.7 (1.2, 8.6)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A915027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1.6 (0.6, 4.6)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3BCDCD4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1.5 (0.5, 5.1)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F70AA19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0.9 (0.4, 2.6)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03A6F4E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0.6 (0.2, 1.8)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CCCBE3A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0.8 (0.2, 2.6)</w:t>
            </w:r>
          </w:p>
        </w:tc>
      </w:tr>
      <w:tr w:rsidR="00143CCE" w:rsidRPr="00A77D65" w14:paraId="5A66F6CB" w14:textId="77777777" w:rsidTr="006D1E27">
        <w:tc>
          <w:tcPr>
            <w:tcW w:w="992" w:type="dxa"/>
            <w:shd w:val="clear" w:color="auto" w:fill="auto"/>
            <w:vAlign w:val="center"/>
          </w:tcPr>
          <w:p w14:paraId="6FF2A7BF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1A38E8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805F31F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9.5 (2.4, 37.4)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74CDA1C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6.7 (1.3, 23.6)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A582296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6.5 (1, 23)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233BA19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5.9 (1.3, 20.6)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5771040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4.8 (0.7, 16.6)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3B71F72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4.9 (0.5, 13.6)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33E3B18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3 (0.4, 10.4)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56DEA06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3.6 (0.4, 8.5)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4B7CE02" w14:textId="77777777" w:rsidR="00143CCE" w:rsidRPr="005D36F2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4.1 (0.9, 8)</w:t>
            </w:r>
          </w:p>
        </w:tc>
      </w:tr>
      <w:tr w:rsidR="00143CCE" w:rsidRPr="00A77D65" w14:paraId="267B2C1D" w14:textId="77777777" w:rsidTr="006D1E27">
        <w:tc>
          <w:tcPr>
            <w:tcW w:w="992" w:type="dxa"/>
            <w:shd w:val="clear" w:color="auto" w:fill="auto"/>
            <w:vAlign w:val="center"/>
          </w:tcPr>
          <w:p w14:paraId="3B16C24E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290E23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91052D3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524610BD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64FD0351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59752067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D68F16C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3E02AC8D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7A281DB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05C5FDE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2D668B0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143CCE" w:rsidRPr="00A77D65" w14:paraId="5F77EBAE" w14:textId="77777777" w:rsidTr="006D1E27">
        <w:tc>
          <w:tcPr>
            <w:tcW w:w="992" w:type="dxa"/>
            <w:shd w:val="clear" w:color="auto" w:fill="auto"/>
            <w:vAlign w:val="center"/>
          </w:tcPr>
          <w:p w14:paraId="5E582648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C17883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7392A0E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4.2 (1.9, 12.9)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70F4DA6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2.3 (1, 7.2)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122CF2B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1.7 (0.7, 4.7)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F7273BF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2.1 (1, 6.1)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4CF3909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1.1 (0.5, 3.3)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CCBCF28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0.9 (0.4, 2.6)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1D716E8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0.7 (0.3, 2.4)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396B944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0.4 (0.2, 1.3)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84E50A1" w14:textId="77777777" w:rsidR="00143CCE" w:rsidRPr="003E6B4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0.3 (0.1, 1)</w:t>
            </w:r>
          </w:p>
        </w:tc>
      </w:tr>
      <w:tr w:rsidR="00143CCE" w:rsidRPr="00A77D65" w14:paraId="48FFC739" w14:textId="77777777" w:rsidTr="006D1E27">
        <w:tc>
          <w:tcPr>
            <w:tcW w:w="992" w:type="dxa"/>
            <w:shd w:val="clear" w:color="auto" w:fill="auto"/>
            <w:vAlign w:val="center"/>
          </w:tcPr>
          <w:p w14:paraId="16995F16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E17F8C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9E6EC50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20.6 (6.5, 76)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B04735C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16.8 (3.5, 50)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4CA500A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21.4 (3.2, 56.4)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06D4B47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13.9 (3.4, 42.6)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BEDACBF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13.1 (2.1, 34.6)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808FFF1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19.3 (5, 41.8)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C4F9166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9.6 (1.6, 24.2)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389CF86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10.8 (3.6, 21.6)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8EAF682" w14:textId="77777777" w:rsidR="00143CCE" w:rsidRPr="003E6B4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17.9 (9, 29.5)</w:t>
            </w:r>
          </w:p>
        </w:tc>
      </w:tr>
      <w:tr w:rsidR="00143CCE" w:rsidRPr="00A77D65" w14:paraId="18C380D9" w14:textId="77777777" w:rsidTr="006D1E27">
        <w:tc>
          <w:tcPr>
            <w:tcW w:w="992" w:type="dxa"/>
            <w:shd w:val="clear" w:color="auto" w:fill="auto"/>
            <w:vAlign w:val="center"/>
          </w:tcPr>
          <w:p w14:paraId="178AA210" w14:textId="77777777" w:rsidR="00143CCE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77F6CF" w14:textId="77777777" w:rsidR="00143CCE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144497A" w14:textId="77777777" w:rsidR="00143CCE" w:rsidRPr="00FA4751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3C3A4D7" w14:textId="77777777" w:rsidR="00143CCE" w:rsidRPr="00FA4751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3978593" w14:textId="77777777" w:rsidR="00143CCE" w:rsidRPr="00FA4751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76EC3E74" w14:textId="77777777" w:rsidR="00143CCE" w:rsidRPr="00FA4751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024D11D" w14:textId="77777777" w:rsidR="00143CCE" w:rsidRPr="00FA4751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7F7731CE" w14:textId="77777777" w:rsidR="00143CCE" w:rsidRPr="00FA4751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ABE97BC" w14:textId="77777777" w:rsidR="00143CCE" w:rsidRPr="00FA4751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CCFD05B" w14:textId="77777777" w:rsidR="00143CCE" w:rsidRPr="00FA4751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B78EA5A" w14:textId="77777777" w:rsidR="00143CCE" w:rsidRPr="00FA4751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43CCE" w:rsidRPr="00A77D65" w14:paraId="5E0602B0" w14:textId="77777777" w:rsidTr="006D1E27">
        <w:tc>
          <w:tcPr>
            <w:tcW w:w="992" w:type="dxa"/>
            <w:shd w:val="clear" w:color="auto" w:fill="auto"/>
            <w:vAlign w:val="center"/>
          </w:tcPr>
          <w:p w14:paraId="1F32CBF1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C69E7C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0BAF542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4.6 (1.9, 15.4)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F5FA259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2.6 (1, 8.1)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2E3DABD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1.7 (0.7, 5.3)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A4B7D85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2.5 (1, 8.9)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D1B30A2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1.2 (0.5, 3.9)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7257E1C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 (0.4, 2.9)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463C80C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0.9 (0.3, 2.7)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2FE3FF6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0.4 (0.2, 1.3)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EE8A4C6" w14:textId="77777777" w:rsidR="00143CCE" w:rsidRPr="00FA4751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0.4 (0.1, 1.3)</w:t>
            </w:r>
          </w:p>
        </w:tc>
      </w:tr>
      <w:tr w:rsidR="00143CCE" w:rsidRPr="00A77D65" w14:paraId="2882673D" w14:textId="77777777" w:rsidTr="006D1E27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21413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33B" w14:textId="77777777" w:rsidR="00143CCE" w:rsidRPr="00A77D65" w:rsidRDefault="00143CCE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FC25FE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17.8 (2.5, 80.7)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4A7DE0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19.6 (1.4, 60.5)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CBFD46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26.2 (3.2, 64.8)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C04CDC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13.2 (1.3, 48.2)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515304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17.6 (1.6, 46.1)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EA71AF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23.1 (5.7, 51)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180703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7.8 (0.5, 23.1)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D1EB85" w14:textId="77777777" w:rsidR="00143CCE" w:rsidRPr="00A77D65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15.9 (4.8, 29.9)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45455B" w14:textId="77777777" w:rsidR="00143CCE" w:rsidRPr="00FA4751" w:rsidRDefault="00143CCE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E6B45">
              <w:rPr>
                <w:sz w:val="18"/>
                <w:szCs w:val="18"/>
                <w:lang w:val="en-US"/>
              </w:rPr>
              <w:t>22.1 (10.9, 35.1)</w:t>
            </w:r>
          </w:p>
        </w:tc>
      </w:tr>
    </w:tbl>
    <w:p w14:paraId="2DBF44F6" w14:textId="77777777" w:rsidR="00143CCE" w:rsidRDefault="00143CCE" w:rsidP="00143CCE">
      <w:pPr>
        <w:pStyle w:val="Epgrafe1"/>
        <w:spacing w:line="360" w:lineRule="auto"/>
        <w:rPr>
          <w:lang w:val="en-US"/>
        </w:rPr>
      </w:pPr>
    </w:p>
    <w:p w14:paraId="223DC98F" w14:textId="77777777" w:rsidR="00143CCE" w:rsidRDefault="00143CCE">
      <w:pPr>
        <w:suppressAutoHyphens w:val="0"/>
        <w:jc w:val="left"/>
        <w:rPr>
          <w:lang w:val="en-US"/>
        </w:rPr>
      </w:pPr>
      <w:r>
        <w:rPr>
          <w:lang w:val="en-US"/>
        </w:rPr>
        <w:br w:type="page"/>
      </w:r>
    </w:p>
    <w:p w14:paraId="750D1707" w14:textId="77777777" w:rsidR="00D9116D" w:rsidRPr="00797E5F" w:rsidRDefault="00A77D65" w:rsidP="00A77D65">
      <w:pPr>
        <w:pStyle w:val="Epgrafe1"/>
        <w:spacing w:line="360" w:lineRule="auto"/>
        <w:rPr>
          <w:b/>
          <w:lang w:val="en-US"/>
        </w:rPr>
      </w:pPr>
      <w:r w:rsidRPr="00797E5F">
        <w:rPr>
          <w:b/>
          <w:lang w:val="en-US"/>
        </w:rPr>
        <w:lastRenderedPageBreak/>
        <w:t xml:space="preserve">Table </w:t>
      </w:r>
      <w:r w:rsidR="00F74652" w:rsidRPr="00797E5F">
        <w:rPr>
          <w:b/>
          <w:lang w:val="en-US"/>
        </w:rPr>
        <w:t>I</w:t>
      </w:r>
      <w:r w:rsidR="00143CCE" w:rsidRPr="00797E5F">
        <w:rPr>
          <w:b/>
          <w:lang w:val="en-US"/>
        </w:rPr>
        <w:t>I</w:t>
      </w:r>
      <w:r w:rsidR="00F74652" w:rsidRPr="00797E5F">
        <w:rPr>
          <w:b/>
          <w:lang w:val="en-US"/>
        </w:rPr>
        <w:t>I</w:t>
      </w:r>
    </w:p>
    <w:p w14:paraId="3E6D071F" w14:textId="09AF5F6D" w:rsidR="00A77D65" w:rsidRPr="00DF6C6B" w:rsidRDefault="00A77D65" w:rsidP="00A77D65">
      <w:pPr>
        <w:pStyle w:val="Epgrafe1"/>
        <w:spacing w:line="360" w:lineRule="auto"/>
        <w:rPr>
          <w:lang w:val="en-US"/>
        </w:rPr>
      </w:pPr>
      <w:r w:rsidRPr="00DF6C6B">
        <w:rPr>
          <w:lang w:val="en-US"/>
        </w:rPr>
        <w:t>Coverage</w:t>
      </w:r>
      <w:r w:rsidR="00EE1082">
        <w:rPr>
          <w:lang w:val="en-US"/>
        </w:rPr>
        <w:t xml:space="preserve">: percentage of times that the true </w:t>
      </w:r>
      <w:r w:rsidR="00D64CDD">
        <w:rPr>
          <w:lang w:val="en-US"/>
        </w:rPr>
        <w:t xml:space="preserve">parameter </w:t>
      </w:r>
      <w:r w:rsidR="00EE1082">
        <w:rPr>
          <w:lang w:val="en-US"/>
        </w:rPr>
        <w:t>value is included in the 95%CI</w:t>
      </w:r>
      <w:r w:rsidR="00143CCE">
        <w:rPr>
          <w:lang w:val="en-US"/>
        </w:rPr>
        <w:t xml:space="preserve"> </w:t>
      </w:r>
      <w:r w:rsidR="00143CCE" w:rsidRPr="00143CCE">
        <w:rPr>
          <w:lang w:val="en-US"/>
        </w:rPr>
        <w:t>(95% confidence interval)</w:t>
      </w:r>
      <w:r w:rsidR="004B4377">
        <w:rPr>
          <w:lang w:val="en-US"/>
        </w:rPr>
        <w:t>; follow-up 1 year</w:t>
      </w:r>
      <w:r w:rsidR="00D9116D">
        <w:rPr>
          <w:lang w:val="en-US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1378"/>
        <w:gridCol w:w="1378"/>
        <w:gridCol w:w="1378"/>
        <w:gridCol w:w="1378"/>
        <w:gridCol w:w="1378"/>
        <w:gridCol w:w="1378"/>
        <w:gridCol w:w="1378"/>
        <w:gridCol w:w="1378"/>
        <w:gridCol w:w="1378"/>
      </w:tblGrid>
      <w:tr w:rsidR="00A77D65" w:rsidRPr="00A77D65" w14:paraId="45534F76" w14:textId="77777777" w:rsidTr="00F40EBB"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B6F6CE" w14:textId="77777777" w:rsidR="00A77D65" w:rsidRPr="00A77D65" w:rsidRDefault="00A77D65" w:rsidP="00A77D65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272A62" w14:textId="77777777" w:rsidR="00A77D65" w:rsidRPr="00A77D65" w:rsidRDefault="00A77D65" w:rsidP="00A77D65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91BAA9" w14:textId="27EC7FF0" w:rsidR="00A77D65" w:rsidRPr="00A77D65" w:rsidRDefault="00D9116D" w:rsidP="00A77D65">
            <w:pPr>
              <w:spacing w:before="120" w:after="120"/>
              <w:jc w:val="center"/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</w:t>
            </w:r>
            <w:r w:rsidR="00A77D65" w:rsidRPr="00A77D65">
              <w:rPr>
                <w:b/>
                <w:sz w:val="18"/>
                <w:szCs w:val="18"/>
                <w:lang w:val="en-US"/>
              </w:rPr>
              <w:t>=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A77D65" w:rsidRPr="00A77D65">
              <w:rPr>
                <w:b/>
                <w:sz w:val="18"/>
                <w:szCs w:val="18"/>
                <w:lang w:val="en-US"/>
              </w:rPr>
              <w:t>500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B29CB0" w14:textId="36F4DB87" w:rsidR="00A77D65" w:rsidRPr="00A77D65" w:rsidRDefault="00D9116D" w:rsidP="00A77D65">
            <w:pPr>
              <w:spacing w:before="120" w:after="120"/>
              <w:jc w:val="center"/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</w:t>
            </w:r>
            <w:r w:rsidR="00A77D65" w:rsidRPr="00A77D65">
              <w:rPr>
                <w:b/>
                <w:sz w:val="18"/>
                <w:szCs w:val="18"/>
                <w:lang w:val="en-US"/>
              </w:rPr>
              <w:t>=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A77D65" w:rsidRPr="00A77D65">
              <w:rPr>
                <w:b/>
                <w:sz w:val="18"/>
                <w:szCs w:val="18"/>
                <w:lang w:val="en-US"/>
              </w:rPr>
              <w:t>1000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20E17" w14:textId="6A968C81" w:rsidR="00A77D65" w:rsidRPr="00A77D65" w:rsidRDefault="00D9116D" w:rsidP="00A77D65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</w:t>
            </w:r>
            <w:r w:rsidR="00A77D65" w:rsidRPr="00A77D65">
              <w:rPr>
                <w:b/>
                <w:sz w:val="18"/>
                <w:szCs w:val="18"/>
                <w:lang w:val="en-US"/>
              </w:rPr>
              <w:t>=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A77D65" w:rsidRPr="00A77D65">
              <w:rPr>
                <w:b/>
                <w:sz w:val="18"/>
                <w:szCs w:val="18"/>
                <w:lang w:val="en-US"/>
              </w:rPr>
              <w:t>3000</w:t>
            </w:r>
          </w:p>
        </w:tc>
      </w:tr>
      <w:tr w:rsidR="00F40EBB" w:rsidRPr="00A77D65" w14:paraId="452721BE" w14:textId="77777777" w:rsidTr="00F40EBB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C4A2B" w14:textId="77777777" w:rsidR="00F40EBB" w:rsidRPr="00A77D65" w:rsidRDefault="00F40EBB" w:rsidP="00A77D65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A77D65">
              <w:rPr>
                <w:b/>
                <w:sz w:val="18"/>
                <w:szCs w:val="18"/>
                <w:lang w:val="en-US"/>
              </w:rPr>
              <w:t>Population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62777" w14:textId="77777777" w:rsidR="00F40EBB" w:rsidRPr="00A77D65" w:rsidRDefault="00F40EBB" w:rsidP="00A77D65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A77D65">
              <w:rPr>
                <w:b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4E3E2" w14:textId="77777777" w:rsidR="00F40EBB" w:rsidRPr="00A77D65" w:rsidRDefault="00F40EBB" w:rsidP="00A77D65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Coverage</w:t>
            </w:r>
            <w:r w:rsidRPr="004075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40751E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74545" w14:textId="77777777" w:rsidR="00F40EBB" w:rsidRPr="00A77D65" w:rsidRDefault="00F40EBB" w:rsidP="00A77D65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Coverage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93EB0" w14:textId="77777777" w:rsidR="00F40EBB" w:rsidRPr="00A77D65" w:rsidRDefault="00F40EBB" w:rsidP="00A77D65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Coverage</w:t>
            </w:r>
            <w:r w:rsidRPr="004075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69883" w14:textId="77777777" w:rsidR="00F40EBB" w:rsidRPr="00A77D65" w:rsidRDefault="00F40EBB" w:rsidP="00A77D65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Coverage</w:t>
            </w:r>
            <w:r w:rsidRPr="004075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40751E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5CABC" w14:textId="77777777" w:rsidR="00F40EBB" w:rsidRPr="00A77D65" w:rsidRDefault="00F40EBB" w:rsidP="00A77D65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Coverage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F4C6A" w14:textId="77777777" w:rsidR="00F40EBB" w:rsidRPr="00A77D65" w:rsidRDefault="00F40EBB" w:rsidP="00A77D65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Coverage</w:t>
            </w:r>
            <w:r w:rsidRPr="004075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3483E" w14:textId="77777777" w:rsidR="00F40EBB" w:rsidRPr="00A77D65" w:rsidRDefault="00F40EBB" w:rsidP="00A77D65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Coverage</w:t>
            </w:r>
            <w:r w:rsidRPr="004075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40751E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71BCF" w14:textId="77777777" w:rsidR="00F40EBB" w:rsidRPr="00A77D65" w:rsidRDefault="00F40EBB" w:rsidP="00A77D65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Coverage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2B144" w14:textId="77777777" w:rsidR="00F40EBB" w:rsidRPr="00A77D65" w:rsidRDefault="00F40EBB" w:rsidP="00A77D65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Coverage</w:t>
            </w:r>
            <w:r w:rsidRPr="004075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</w:tr>
      <w:tr w:rsidR="00AD3A7A" w:rsidRPr="00A77D65" w14:paraId="1C1A11C2" w14:textId="77777777" w:rsidTr="00F40EBB"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465E07" w14:textId="77777777" w:rsidR="00AD3A7A" w:rsidRPr="00A77D65" w:rsidRDefault="00AD3A7A" w:rsidP="009D3FFC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91F5FA" w14:textId="77777777" w:rsidR="00AD3A7A" w:rsidRPr="00A77D65" w:rsidRDefault="00AD3A7A" w:rsidP="00A77D65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9663F1" w14:textId="77777777" w:rsidR="00AD3A7A" w:rsidRPr="00A77D65" w:rsidRDefault="00AD3A7A" w:rsidP="00A77D65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84F295" w14:textId="77777777" w:rsidR="00AD3A7A" w:rsidRPr="00A77D65" w:rsidRDefault="00AD3A7A" w:rsidP="00A77D65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5B3CC1" w14:textId="77777777" w:rsidR="00AD3A7A" w:rsidRPr="00A77D65" w:rsidRDefault="00AD3A7A" w:rsidP="00A77D65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6B76A" w14:textId="77777777" w:rsidR="00AD3A7A" w:rsidRPr="00A77D65" w:rsidRDefault="00AD3A7A" w:rsidP="00A77D65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274EB9" w14:textId="77777777" w:rsidR="00AD3A7A" w:rsidRPr="00A77D65" w:rsidRDefault="00AD3A7A" w:rsidP="00A77D65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03FAA9" w14:textId="77777777" w:rsidR="00AD3A7A" w:rsidRPr="00A77D65" w:rsidRDefault="00AD3A7A" w:rsidP="00A77D65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B3C4CA" w14:textId="77777777" w:rsidR="00AD3A7A" w:rsidRPr="00A77D65" w:rsidRDefault="00AD3A7A" w:rsidP="00A77D65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15759" w14:textId="77777777" w:rsidR="00AD3A7A" w:rsidRPr="00A77D65" w:rsidRDefault="00AD3A7A" w:rsidP="00A77D65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D0AA16" w14:textId="77777777" w:rsidR="00AD3A7A" w:rsidRPr="00A77D65" w:rsidRDefault="00AD3A7A" w:rsidP="00A77D65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4B4377" w:rsidRPr="0046304C" w14:paraId="3167F54B" w14:textId="77777777" w:rsidTr="0046304C">
        <w:tc>
          <w:tcPr>
            <w:tcW w:w="992" w:type="dxa"/>
            <w:shd w:val="clear" w:color="auto" w:fill="auto"/>
          </w:tcPr>
          <w:p w14:paraId="2F27EFCF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A2791BF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378" w:type="dxa"/>
            <w:shd w:val="clear" w:color="auto" w:fill="auto"/>
          </w:tcPr>
          <w:p w14:paraId="4B0F130B" w14:textId="6A6A9329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94.6 (92.6,96.4)</w:t>
            </w:r>
          </w:p>
        </w:tc>
        <w:tc>
          <w:tcPr>
            <w:tcW w:w="1378" w:type="dxa"/>
            <w:shd w:val="clear" w:color="auto" w:fill="auto"/>
          </w:tcPr>
          <w:p w14:paraId="1C5A71DA" w14:textId="159C7FD0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94.8 (92.8,96.6)</w:t>
            </w:r>
          </w:p>
        </w:tc>
        <w:tc>
          <w:tcPr>
            <w:tcW w:w="1378" w:type="dxa"/>
            <w:shd w:val="clear" w:color="auto" w:fill="auto"/>
          </w:tcPr>
          <w:p w14:paraId="54CE7E67" w14:textId="2FE001F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93.2 (91,95.4)</w:t>
            </w:r>
          </w:p>
        </w:tc>
        <w:tc>
          <w:tcPr>
            <w:tcW w:w="1378" w:type="dxa"/>
            <w:shd w:val="clear" w:color="auto" w:fill="auto"/>
          </w:tcPr>
          <w:p w14:paraId="10D416D4" w14:textId="3FB82B6F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96.2 (94.4,97.8)</w:t>
            </w:r>
          </w:p>
        </w:tc>
        <w:tc>
          <w:tcPr>
            <w:tcW w:w="1378" w:type="dxa"/>
            <w:shd w:val="clear" w:color="auto" w:fill="auto"/>
          </w:tcPr>
          <w:p w14:paraId="337C7B96" w14:textId="17671ED6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93.6 (91.4,95.6)</w:t>
            </w:r>
          </w:p>
        </w:tc>
        <w:tc>
          <w:tcPr>
            <w:tcW w:w="1378" w:type="dxa"/>
            <w:shd w:val="clear" w:color="auto" w:fill="auto"/>
          </w:tcPr>
          <w:p w14:paraId="499E08A7" w14:textId="6A16C59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 (89.6,94.2)</w:t>
            </w:r>
          </w:p>
        </w:tc>
        <w:tc>
          <w:tcPr>
            <w:tcW w:w="1378" w:type="dxa"/>
            <w:shd w:val="clear" w:color="auto" w:fill="auto"/>
          </w:tcPr>
          <w:p w14:paraId="4EBEBC5E" w14:textId="06A7277F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93.2 (91,95.4)</w:t>
            </w:r>
          </w:p>
        </w:tc>
        <w:tc>
          <w:tcPr>
            <w:tcW w:w="1378" w:type="dxa"/>
            <w:shd w:val="clear" w:color="auto" w:fill="auto"/>
          </w:tcPr>
          <w:p w14:paraId="064D49DA" w14:textId="55A2ED5B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87.2 (84.2,90)</w:t>
            </w:r>
          </w:p>
        </w:tc>
        <w:tc>
          <w:tcPr>
            <w:tcW w:w="1378" w:type="dxa"/>
            <w:shd w:val="clear" w:color="auto" w:fill="auto"/>
          </w:tcPr>
          <w:p w14:paraId="5E16F2A8" w14:textId="66789B11" w:rsidR="004B4377" w:rsidRPr="0046304C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86.6 (83.6,89.6)</w:t>
            </w:r>
          </w:p>
        </w:tc>
      </w:tr>
      <w:tr w:rsidR="004B4377" w:rsidRPr="00A77D65" w14:paraId="083CC218" w14:textId="77777777" w:rsidTr="0046304C">
        <w:tc>
          <w:tcPr>
            <w:tcW w:w="992" w:type="dxa"/>
            <w:shd w:val="clear" w:color="auto" w:fill="auto"/>
          </w:tcPr>
          <w:p w14:paraId="7C3A050D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8E0B683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378" w:type="dxa"/>
            <w:shd w:val="clear" w:color="auto" w:fill="auto"/>
          </w:tcPr>
          <w:p w14:paraId="3FC6A3EB" w14:textId="3BE1C14E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90.8 (88.2,93.2)</w:t>
            </w:r>
          </w:p>
        </w:tc>
        <w:tc>
          <w:tcPr>
            <w:tcW w:w="1378" w:type="dxa"/>
            <w:shd w:val="clear" w:color="auto" w:fill="auto"/>
          </w:tcPr>
          <w:p w14:paraId="428B5087" w14:textId="5EC196EA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90.4 (87.8,93)</w:t>
            </w:r>
          </w:p>
        </w:tc>
        <w:tc>
          <w:tcPr>
            <w:tcW w:w="1378" w:type="dxa"/>
            <w:shd w:val="clear" w:color="auto" w:fill="auto"/>
          </w:tcPr>
          <w:p w14:paraId="759D22EE" w14:textId="43C77715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80.2 (76.6,83.6)</w:t>
            </w:r>
          </w:p>
        </w:tc>
        <w:tc>
          <w:tcPr>
            <w:tcW w:w="1378" w:type="dxa"/>
            <w:shd w:val="clear" w:color="auto" w:fill="auto"/>
          </w:tcPr>
          <w:p w14:paraId="28520723" w14:textId="563045EE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90.2 (87.6,92.8)</w:t>
            </w:r>
          </w:p>
        </w:tc>
        <w:tc>
          <w:tcPr>
            <w:tcW w:w="1378" w:type="dxa"/>
            <w:shd w:val="clear" w:color="auto" w:fill="auto"/>
          </w:tcPr>
          <w:p w14:paraId="6DE89B29" w14:textId="14F7AB7B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87.8 (84.8,90.6)</w:t>
            </w:r>
          </w:p>
        </w:tc>
        <w:tc>
          <w:tcPr>
            <w:tcW w:w="1378" w:type="dxa"/>
            <w:shd w:val="clear" w:color="auto" w:fill="auto"/>
          </w:tcPr>
          <w:p w14:paraId="0F955EBF" w14:textId="7C7A565C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74 (70.2,77.8)</w:t>
            </w:r>
          </w:p>
        </w:tc>
        <w:tc>
          <w:tcPr>
            <w:tcW w:w="1378" w:type="dxa"/>
            <w:shd w:val="clear" w:color="auto" w:fill="auto"/>
          </w:tcPr>
          <w:p w14:paraId="706079C2" w14:textId="7C500EF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84.2 (81,87.4)</w:t>
            </w:r>
          </w:p>
        </w:tc>
        <w:tc>
          <w:tcPr>
            <w:tcW w:w="1378" w:type="dxa"/>
            <w:shd w:val="clear" w:color="auto" w:fill="auto"/>
          </w:tcPr>
          <w:p w14:paraId="402C0668" w14:textId="265B0A33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70.6 (66.6,74.6)</w:t>
            </w:r>
          </w:p>
        </w:tc>
        <w:tc>
          <w:tcPr>
            <w:tcW w:w="1378" w:type="dxa"/>
            <w:shd w:val="clear" w:color="auto" w:fill="auto"/>
          </w:tcPr>
          <w:p w14:paraId="73FE923A" w14:textId="0DA312BC" w:rsidR="004B4377" w:rsidRPr="0046304C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25.6 (21.8,29.4)</w:t>
            </w:r>
          </w:p>
        </w:tc>
      </w:tr>
      <w:tr w:rsidR="00EA54C1" w:rsidRPr="00A77D65" w14:paraId="38C85D2D" w14:textId="77777777" w:rsidTr="0046304C">
        <w:tc>
          <w:tcPr>
            <w:tcW w:w="992" w:type="dxa"/>
            <w:shd w:val="clear" w:color="auto" w:fill="auto"/>
          </w:tcPr>
          <w:p w14:paraId="1DEED27C" w14:textId="77777777" w:rsidR="00EA54C1" w:rsidRPr="00002254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E0DA8A0" w14:textId="77777777" w:rsidR="00EA54C1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1D0AEA34" w14:textId="77777777" w:rsidR="00EA54C1" w:rsidRPr="005D36F2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46C78BE8" w14:textId="77777777" w:rsidR="00EA54C1" w:rsidRPr="005D36F2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704F13E7" w14:textId="77777777" w:rsidR="00EA54C1" w:rsidRPr="005D36F2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24BB6FD8" w14:textId="77777777" w:rsidR="00EA54C1" w:rsidRPr="005D36F2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45BE6CBD" w14:textId="77777777" w:rsidR="00EA54C1" w:rsidRPr="005D36F2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355E5C23" w14:textId="77777777" w:rsidR="00EA54C1" w:rsidRPr="005D36F2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00017D84" w14:textId="77777777" w:rsidR="00EA54C1" w:rsidRPr="005D36F2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5438D96A" w14:textId="77777777" w:rsidR="00EA54C1" w:rsidRPr="005D36F2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23F994A6" w14:textId="77777777" w:rsidR="00EA54C1" w:rsidRPr="005D36F2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B4377" w:rsidRPr="0046304C" w14:paraId="66E710DF" w14:textId="77777777" w:rsidTr="0046304C">
        <w:tc>
          <w:tcPr>
            <w:tcW w:w="992" w:type="dxa"/>
            <w:shd w:val="clear" w:color="auto" w:fill="auto"/>
          </w:tcPr>
          <w:p w14:paraId="79AB5C03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DF5E909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378" w:type="dxa"/>
            <w:shd w:val="clear" w:color="auto" w:fill="auto"/>
          </w:tcPr>
          <w:p w14:paraId="1DF9C12F" w14:textId="44125F5C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94.4 (92.4,96.4)</w:t>
            </w:r>
          </w:p>
        </w:tc>
        <w:tc>
          <w:tcPr>
            <w:tcW w:w="1378" w:type="dxa"/>
            <w:shd w:val="clear" w:color="auto" w:fill="auto"/>
          </w:tcPr>
          <w:p w14:paraId="1174E36C" w14:textId="48DF4888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92.6 (90.2,94.8)</w:t>
            </w:r>
          </w:p>
        </w:tc>
        <w:tc>
          <w:tcPr>
            <w:tcW w:w="1378" w:type="dxa"/>
            <w:shd w:val="clear" w:color="auto" w:fill="auto"/>
          </w:tcPr>
          <w:p w14:paraId="4C455451" w14:textId="38EE7049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 (88.4,93.4)</w:t>
            </w:r>
          </w:p>
        </w:tc>
        <w:tc>
          <w:tcPr>
            <w:tcW w:w="1378" w:type="dxa"/>
            <w:shd w:val="clear" w:color="auto" w:fill="auto"/>
          </w:tcPr>
          <w:p w14:paraId="1AC0761A" w14:textId="2E56630F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91.8 (89.4,94.2)</w:t>
            </w:r>
          </w:p>
        </w:tc>
        <w:tc>
          <w:tcPr>
            <w:tcW w:w="1378" w:type="dxa"/>
            <w:shd w:val="clear" w:color="auto" w:fill="auto"/>
          </w:tcPr>
          <w:p w14:paraId="647F92A5" w14:textId="4322F550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 (85,90.8)</w:t>
            </w:r>
          </w:p>
        </w:tc>
        <w:tc>
          <w:tcPr>
            <w:tcW w:w="1378" w:type="dxa"/>
            <w:shd w:val="clear" w:color="auto" w:fill="auto"/>
          </w:tcPr>
          <w:p w14:paraId="0D299D8F" w14:textId="2F29E71D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82.4 (79,85.6)</w:t>
            </w:r>
          </w:p>
        </w:tc>
        <w:tc>
          <w:tcPr>
            <w:tcW w:w="1378" w:type="dxa"/>
            <w:shd w:val="clear" w:color="auto" w:fill="auto"/>
          </w:tcPr>
          <w:p w14:paraId="108E33B8" w14:textId="75941055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 (90.6,95.2)</w:t>
            </w:r>
          </w:p>
        </w:tc>
        <w:tc>
          <w:tcPr>
            <w:tcW w:w="1378" w:type="dxa"/>
            <w:shd w:val="clear" w:color="auto" w:fill="auto"/>
          </w:tcPr>
          <w:p w14:paraId="3A62D93C" w14:textId="4C43940D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78.2 (74.6,81.8)</w:t>
            </w:r>
          </w:p>
        </w:tc>
        <w:tc>
          <w:tcPr>
            <w:tcW w:w="1378" w:type="dxa"/>
            <w:shd w:val="clear" w:color="auto" w:fill="auto"/>
          </w:tcPr>
          <w:p w14:paraId="7D349FE5" w14:textId="57938446" w:rsidR="004B4377" w:rsidRPr="005D36F2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64.2 (60,68.4)</w:t>
            </w:r>
          </w:p>
        </w:tc>
      </w:tr>
      <w:tr w:rsidR="004B4377" w:rsidRPr="00A77D65" w14:paraId="6D14E4FC" w14:textId="77777777" w:rsidTr="0046304C">
        <w:tc>
          <w:tcPr>
            <w:tcW w:w="992" w:type="dxa"/>
            <w:shd w:val="clear" w:color="auto" w:fill="auto"/>
          </w:tcPr>
          <w:p w14:paraId="497F1E71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BFB051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378" w:type="dxa"/>
            <w:shd w:val="clear" w:color="auto" w:fill="auto"/>
          </w:tcPr>
          <w:p w14:paraId="50DBD00B" w14:textId="10BF87DF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93.8 (91.6,95.8)</w:t>
            </w:r>
          </w:p>
        </w:tc>
        <w:tc>
          <w:tcPr>
            <w:tcW w:w="1378" w:type="dxa"/>
            <w:shd w:val="clear" w:color="auto" w:fill="auto"/>
          </w:tcPr>
          <w:p w14:paraId="1BC90DD1" w14:textId="1ECC2D29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 (87.2,92.6)</w:t>
            </w:r>
          </w:p>
        </w:tc>
        <w:tc>
          <w:tcPr>
            <w:tcW w:w="1378" w:type="dxa"/>
            <w:shd w:val="clear" w:color="auto" w:fill="auto"/>
          </w:tcPr>
          <w:p w14:paraId="0B23B9E9" w14:textId="19ED4BBF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85.2 (82,88.2)</w:t>
            </w:r>
          </w:p>
        </w:tc>
        <w:tc>
          <w:tcPr>
            <w:tcW w:w="1378" w:type="dxa"/>
            <w:shd w:val="clear" w:color="auto" w:fill="auto"/>
          </w:tcPr>
          <w:p w14:paraId="749FCED9" w14:textId="3F7FADA9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93.2 (91,95.4)</w:t>
            </w:r>
          </w:p>
        </w:tc>
        <w:tc>
          <w:tcPr>
            <w:tcW w:w="1378" w:type="dxa"/>
            <w:shd w:val="clear" w:color="auto" w:fill="auto"/>
          </w:tcPr>
          <w:p w14:paraId="31CF454E" w14:textId="20360CFB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87.4 (84.4,90.2)</w:t>
            </w:r>
          </w:p>
        </w:tc>
        <w:tc>
          <w:tcPr>
            <w:tcW w:w="1378" w:type="dxa"/>
            <w:shd w:val="clear" w:color="auto" w:fill="auto"/>
          </w:tcPr>
          <w:p w14:paraId="77A29F85" w14:textId="549CB1D4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74.8 (71,78.6)</w:t>
            </w:r>
          </w:p>
        </w:tc>
        <w:tc>
          <w:tcPr>
            <w:tcW w:w="1378" w:type="dxa"/>
            <w:shd w:val="clear" w:color="auto" w:fill="auto"/>
          </w:tcPr>
          <w:p w14:paraId="34CE9785" w14:textId="1A5EF825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87.4 (84.4,90.2)</w:t>
            </w:r>
          </w:p>
        </w:tc>
        <w:tc>
          <w:tcPr>
            <w:tcW w:w="1378" w:type="dxa"/>
            <w:shd w:val="clear" w:color="auto" w:fill="auto"/>
          </w:tcPr>
          <w:p w14:paraId="749799DD" w14:textId="48626D05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74.2 (70.4,78)</w:t>
            </w:r>
          </w:p>
        </w:tc>
        <w:tc>
          <w:tcPr>
            <w:tcW w:w="1378" w:type="dxa"/>
            <w:shd w:val="clear" w:color="auto" w:fill="auto"/>
          </w:tcPr>
          <w:p w14:paraId="76F6973D" w14:textId="02FD40E5" w:rsidR="004B4377" w:rsidRPr="005D36F2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39.8 (35.6,44.2)</w:t>
            </w:r>
          </w:p>
        </w:tc>
      </w:tr>
      <w:tr w:rsidR="00AD3A7A" w:rsidRPr="00A77D65" w14:paraId="25EF79FA" w14:textId="77777777" w:rsidTr="0046304C">
        <w:tc>
          <w:tcPr>
            <w:tcW w:w="992" w:type="dxa"/>
            <w:shd w:val="clear" w:color="auto" w:fill="auto"/>
          </w:tcPr>
          <w:p w14:paraId="55A1920E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26CFC54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1A18E2CF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47C1CCD5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70DBD29B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3C2B6C3C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68E4113C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10762A07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2037125B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7BC7EF4B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4033FFF7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B4377" w:rsidRPr="00A77D65" w14:paraId="4BEC5735" w14:textId="77777777" w:rsidTr="0046304C">
        <w:tc>
          <w:tcPr>
            <w:tcW w:w="992" w:type="dxa"/>
            <w:shd w:val="clear" w:color="auto" w:fill="auto"/>
          </w:tcPr>
          <w:p w14:paraId="6F273E17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F85E321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378" w:type="dxa"/>
            <w:shd w:val="clear" w:color="auto" w:fill="auto"/>
          </w:tcPr>
          <w:p w14:paraId="5E673CAF" w14:textId="48AF5022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94.8 (92.8,96.6)</w:t>
            </w:r>
          </w:p>
        </w:tc>
        <w:tc>
          <w:tcPr>
            <w:tcW w:w="1378" w:type="dxa"/>
            <w:shd w:val="clear" w:color="auto" w:fill="auto"/>
          </w:tcPr>
          <w:p w14:paraId="398FDB4B" w14:textId="08A1F203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93.8 (91.6,95.8)</w:t>
            </w:r>
          </w:p>
        </w:tc>
        <w:tc>
          <w:tcPr>
            <w:tcW w:w="1378" w:type="dxa"/>
            <w:shd w:val="clear" w:color="auto" w:fill="auto"/>
          </w:tcPr>
          <w:p w14:paraId="5EDC9E4B" w14:textId="47CE1669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90.8 (88.2,93.2)</w:t>
            </w:r>
          </w:p>
        </w:tc>
        <w:tc>
          <w:tcPr>
            <w:tcW w:w="1378" w:type="dxa"/>
            <w:shd w:val="clear" w:color="auto" w:fill="auto"/>
          </w:tcPr>
          <w:p w14:paraId="50B1791D" w14:textId="483E9243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92.6 (90.2,94.8)</w:t>
            </w:r>
          </w:p>
        </w:tc>
        <w:tc>
          <w:tcPr>
            <w:tcW w:w="1378" w:type="dxa"/>
            <w:shd w:val="clear" w:color="auto" w:fill="auto"/>
          </w:tcPr>
          <w:p w14:paraId="43802D85" w14:textId="237DDF32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 (88.4,93.4)</w:t>
            </w:r>
          </w:p>
        </w:tc>
        <w:tc>
          <w:tcPr>
            <w:tcW w:w="1378" w:type="dxa"/>
            <w:shd w:val="clear" w:color="auto" w:fill="auto"/>
          </w:tcPr>
          <w:p w14:paraId="275F14F2" w14:textId="2EE84640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90.2 (87.6,92.8)</w:t>
            </w:r>
          </w:p>
        </w:tc>
        <w:tc>
          <w:tcPr>
            <w:tcW w:w="1378" w:type="dxa"/>
            <w:shd w:val="clear" w:color="auto" w:fill="auto"/>
          </w:tcPr>
          <w:p w14:paraId="05B34249" w14:textId="1FDBCADC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88.6 (85.8,91.4)</w:t>
            </w:r>
          </w:p>
        </w:tc>
        <w:tc>
          <w:tcPr>
            <w:tcW w:w="1378" w:type="dxa"/>
            <w:shd w:val="clear" w:color="auto" w:fill="auto"/>
          </w:tcPr>
          <w:p w14:paraId="4902B11A" w14:textId="44100274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88.8 (86,91.4)</w:t>
            </w:r>
          </w:p>
        </w:tc>
        <w:tc>
          <w:tcPr>
            <w:tcW w:w="1378" w:type="dxa"/>
            <w:shd w:val="clear" w:color="auto" w:fill="auto"/>
          </w:tcPr>
          <w:p w14:paraId="07511056" w14:textId="353AF84E" w:rsidR="004B4377" w:rsidRPr="0046304C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83.2 (79.8,86.4)</w:t>
            </w:r>
          </w:p>
        </w:tc>
      </w:tr>
      <w:tr w:rsidR="004B4377" w:rsidRPr="00A77D65" w14:paraId="504AC52B" w14:textId="77777777" w:rsidTr="0046304C">
        <w:tc>
          <w:tcPr>
            <w:tcW w:w="992" w:type="dxa"/>
            <w:shd w:val="clear" w:color="auto" w:fill="auto"/>
          </w:tcPr>
          <w:p w14:paraId="44DA6D49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A9F6BFB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378" w:type="dxa"/>
            <w:shd w:val="clear" w:color="auto" w:fill="auto"/>
          </w:tcPr>
          <w:p w14:paraId="20FE2339" w14:textId="32548BD9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92.8 (90.4,95)</w:t>
            </w:r>
          </w:p>
        </w:tc>
        <w:tc>
          <w:tcPr>
            <w:tcW w:w="1378" w:type="dxa"/>
            <w:shd w:val="clear" w:color="auto" w:fill="auto"/>
          </w:tcPr>
          <w:p w14:paraId="509A0D89" w14:textId="7085D08E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78.4 (74.8,82)</w:t>
            </w:r>
          </w:p>
        </w:tc>
        <w:tc>
          <w:tcPr>
            <w:tcW w:w="1378" w:type="dxa"/>
            <w:shd w:val="clear" w:color="auto" w:fill="auto"/>
          </w:tcPr>
          <w:p w14:paraId="410613B7" w14:textId="589ED7C9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57.4 (53,61.8)</w:t>
            </w:r>
          </w:p>
        </w:tc>
        <w:tc>
          <w:tcPr>
            <w:tcW w:w="1378" w:type="dxa"/>
            <w:shd w:val="clear" w:color="auto" w:fill="auto"/>
          </w:tcPr>
          <w:p w14:paraId="212F303E" w14:textId="60C93221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88.6 (85.8,91.4)</w:t>
            </w:r>
          </w:p>
        </w:tc>
        <w:tc>
          <w:tcPr>
            <w:tcW w:w="1378" w:type="dxa"/>
            <w:shd w:val="clear" w:color="auto" w:fill="auto"/>
          </w:tcPr>
          <w:p w14:paraId="2A5A8F6B" w14:textId="2194FC59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66.8 (62.6,70.8)</w:t>
            </w:r>
          </w:p>
        </w:tc>
        <w:tc>
          <w:tcPr>
            <w:tcW w:w="1378" w:type="dxa"/>
            <w:shd w:val="clear" w:color="auto" w:fill="auto"/>
          </w:tcPr>
          <w:p w14:paraId="6F3CCDFD" w14:textId="6BA1AC6F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30.6 (26.6,34.6)</w:t>
            </w:r>
          </w:p>
        </w:tc>
        <w:tc>
          <w:tcPr>
            <w:tcW w:w="1378" w:type="dxa"/>
            <w:shd w:val="clear" w:color="auto" w:fill="auto"/>
          </w:tcPr>
          <w:p w14:paraId="0AB7661D" w14:textId="346110D1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81.2 (77.8,84.6)</w:t>
            </w:r>
          </w:p>
        </w:tc>
        <w:tc>
          <w:tcPr>
            <w:tcW w:w="1378" w:type="dxa"/>
            <w:shd w:val="clear" w:color="auto" w:fill="auto"/>
          </w:tcPr>
          <w:p w14:paraId="38D51C1C" w14:textId="0ACEEA63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19.2 (15.8,22.8)</w:t>
            </w:r>
          </w:p>
        </w:tc>
        <w:tc>
          <w:tcPr>
            <w:tcW w:w="1378" w:type="dxa"/>
            <w:shd w:val="clear" w:color="auto" w:fill="auto"/>
          </w:tcPr>
          <w:p w14:paraId="62A43324" w14:textId="3F027DE1" w:rsidR="004B4377" w:rsidRPr="0046304C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 (0,0.6)</w:t>
            </w:r>
          </w:p>
        </w:tc>
      </w:tr>
      <w:tr w:rsidR="00EA54C1" w:rsidRPr="00A77D65" w14:paraId="6248D18D" w14:textId="77777777" w:rsidTr="0046304C">
        <w:tc>
          <w:tcPr>
            <w:tcW w:w="992" w:type="dxa"/>
            <w:shd w:val="clear" w:color="auto" w:fill="auto"/>
          </w:tcPr>
          <w:p w14:paraId="5F7ADB56" w14:textId="77777777" w:rsidR="00EA54C1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73D4E7C" w14:textId="77777777" w:rsidR="00EA54C1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55F88F29" w14:textId="77777777" w:rsidR="00EA54C1" w:rsidRPr="005D36F2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3B9906DD" w14:textId="77777777" w:rsidR="00EA54C1" w:rsidRPr="005D36F2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78A9267F" w14:textId="77777777" w:rsidR="00EA54C1" w:rsidRPr="005D36F2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0C36CAA7" w14:textId="77777777" w:rsidR="00EA54C1" w:rsidRPr="005D36F2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2D092D87" w14:textId="77777777" w:rsidR="00EA54C1" w:rsidRPr="005D36F2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54246B1C" w14:textId="77777777" w:rsidR="00EA54C1" w:rsidRPr="005D36F2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142DED90" w14:textId="77777777" w:rsidR="00EA54C1" w:rsidRPr="005D36F2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40FF5F5D" w14:textId="77777777" w:rsidR="00EA54C1" w:rsidRPr="005D36F2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1FFA5984" w14:textId="77777777" w:rsidR="00EA54C1" w:rsidRPr="005D36F2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B4377" w:rsidRPr="00A77D65" w14:paraId="059E46DE" w14:textId="77777777" w:rsidTr="0046304C">
        <w:tc>
          <w:tcPr>
            <w:tcW w:w="992" w:type="dxa"/>
            <w:shd w:val="clear" w:color="auto" w:fill="auto"/>
          </w:tcPr>
          <w:p w14:paraId="1E9BFBB2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1139D99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378" w:type="dxa"/>
            <w:shd w:val="clear" w:color="auto" w:fill="auto"/>
          </w:tcPr>
          <w:p w14:paraId="4891F0CA" w14:textId="5DA3F721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92.4 (90,94.6)</w:t>
            </w:r>
          </w:p>
        </w:tc>
        <w:tc>
          <w:tcPr>
            <w:tcW w:w="1378" w:type="dxa"/>
            <w:shd w:val="clear" w:color="auto" w:fill="auto"/>
          </w:tcPr>
          <w:p w14:paraId="21CF590A" w14:textId="764C9762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 (91.8,96)</w:t>
            </w:r>
          </w:p>
        </w:tc>
        <w:tc>
          <w:tcPr>
            <w:tcW w:w="1378" w:type="dxa"/>
            <w:shd w:val="clear" w:color="auto" w:fill="auto"/>
          </w:tcPr>
          <w:p w14:paraId="2A979E70" w14:textId="7358881B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88.6 (85.8,91.4)</w:t>
            </w:r>
          </w:p>
        </w:tc>
        <w:tc>
          <w:tcPr>
            <w:tcW w:w="1378" w:type="dxa"/>
            <w:shd w:val="clear" w:color="auto" w:fill="auto"/>
          </w:tcPr>
          <w:p w14:paraId="15A6054F" w14:textId="266A573E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94.4 (92.4,96.4)</w:t>
            </w:r>
          </w:p>
        </w:tc>
        <w:tc>
          <w:tcPr>
            <w:tcW w:w="1378" w:type="dxa"/>
            <w:shd w:val="clear" w:color="auto" w:fill="auto"/>
          </w:tcPr>
          <w:p w14:paraId="1D265A47" w14:textId="58A19A7F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92.4 (90,94.6)</w:t>
            </w:r>
          </w:p>
        </w:tc>
        <w:tc>
          <w:tcPr>
            <w:tcW w:w="1378" w:type="dxa"/>
            <w:shd w:val="clear" w:color="auto" w:fill="auto"/>
          </w:tcPr>
          <w:p w14:paraId="63622092" w14:textId="4AB0E416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82.6 (79.2,85.8)</w:t>
            </w:r>
          </w:p>
        </w:tc>
        <w:tc>
          <w:tcPr>
            <w:tcW w:w="1378" w:type="dxa"/>
            <w:shd w:val="clear" w:color="auto" w:fill="auto"/>
          </w:tcPr>
          <w:p w14:paraId="46886585" w14:textId="7F2AF3AF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95 (93,96.8)</w:t>
            </w:r>
          </w:p>
        </w:tc>
        <w:tc>
          <w:tcPr>
            <w:tcW w:w="1378" w:type="dxa"/>
            <w:shd w:val="clear" w:color="auto" w:fill="auto"/>
          </w:tcPr>
          <w:p w14:paraId="79AB690B" w14:textId="2DD37CA8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86.2 (83.2,89.2)</w:t>
            </w:r>
          </w:p>
        </w:tc>
        <w:tc>
          <w:tcPr>
            <w:tcW w:w="1378" w:type="dxa"/>
            <w:shd w:val="clear" w:color="auto" w:fill="auto"/>
          </w:tcPr>
          <w:p w14:paraId="3FE9C102" w14:textId="25620B14" w:rsidR="004B4377" w:rsidRPr="005D36F2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65.8 (61.6,70)</w:t>
            </w:r>
          </w:p>
        </w:tc>
      </w:tr>
      <w:tr w:rsidR="004B4377" w:rsidRPr="00A77D65" w14:paraId="770A1407" w14:textId="77777777" w:rsidTr="0046304C">
        <w:tc>
          <w:tcPr>
            <w:tcW w:w="992" w:type="dxa"/>
            <w:shd w:val="clear" w:color="auto" w:fill="auto"/>
          </w:tcPr>
          <w:p w14:paraId="24115DA9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942D9E9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378" w:type="dxa"/>
            <w:shd w:val="clear" w:color="auto" w:fill="auto"/>
          </w:tcPr>
          <w:p w14:paraId="24AE9E5B" w14:textId="3D4FD422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89.2 (86.4,91.8)</w:t>
            </w:r>
          </w:p>
        </w:tc>
        <w:tc>
          <w:tcPr>
            <w:tcW w:w="1378" w:type="dxa"/>
            <w:shd w:val="clear" w:color="auto" w:fill="auto"/>
          </w:tcPr>
          <w:p w14:paraId="59FDD350" w14:textId="3A89FC56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81.2 (77.8,84.6)</w:t>
            </w:r>
          </w:p>
        </w:tc>
        <w:tc>
          <w:tcPr>
            <w:tcW w:w="1378" w:type="dxa"/>
            <w:shd w:val="clear" w:color="auto" w:fill="auto"/>
          </w:tcPr>
          <w:p w14:paraId="79A07E20" w14:textId="5AA23CDE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69.2 (65.2,73.2)</w:t>
            </w:r>
          </w:p>
        </w:tc>
        <w:tc>
          <w:tcPr>
            <w:tcW w:w="1378" w:type="dxa"/>
            <w:shd w:val="clear" w:color="auto" w:fill="auto"/>
          </w:tcPr>
          <w:p w14:paraId="1D137834" w14:textId="1D05F162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84.8 (81.6,87.8)</w:t>
            </w:r>
          </w:p>
        </w:tc>
        <w:tc>
          <w:tcPr>
            <w:tcW w:w="1378" w:type="dxa"/>
            <w:shd w:val="clear" w:color="auto" w:fill="auto"/>
          </w:tcPr>
          <w:p w14:paraId="0EF72FFF" w14:textId="080A0330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66.6 (62.4,70.8)</w:t>
            </w:r>
          </w:p>
        </w:tc>
        <w:tc>
          <w:tcPr>
            <w:tcW w:w="1378" w:type="dxa"/>
            <w:shd w:val="clear" w:color="auto" w:fill="auto"/>
          </w:tcPr>
          <w:p w14:paraId="3BF8F997" w14:textId="0328FFF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44 (39.6,48.4)</w:t>
            </w:r>
          </w:p>
        </w:tc>
        <w:tc>
          <w:tcPr>
            <w:tcW w:w="1378" w:type="dxa"/>
            <w:shd w:val="clear" w:color="auto" w:fill="auto"/>
          </w:tcPr>
          <w:p w14:paraId="598BF949" w14:textId="56F04AB2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70 (66,74)</w:t>
            </w:r>
          </w:p>
        </w:tc>
        <w:tc>
          <w:tcPr>
            <w:tcW w:w="1378" w:type="dxa"/>
            <w:shd w:val="clear" w:color="auto" w:fill="auto"/>
          </w:tcPr>
          <w:p w14:paraId="69E740C8" w14:textId="5B6E6FB2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25.2 (21.4,29)</w:t>
            </w:r>
          </w:p>
        </w:tc>
        <w:tc>
          <w:tcPr>
            <w:tcW w:w="1378" w:type="dxa"/>
            <w:shd w:val="clear" w:color="auto" w:fill="auto"/>
          </w:tcPr>
          <w:p w14:paraId="67AD1BA2" w14:textId="36BFF920" w:rsidR="004B4377" w:rsidRPr="005D36F2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5.6 (3.6,7.6)</w:t>
            </w:r>
          </w:p>
        </w:tc>
      </w:tr>
      <w:tr w:rsidR="00AD3A7A" w:rsidRPr="00A77D65" w14:paraId="00D705EE" w14:textId="77777777" w:rsidTr="0046304C">
        <w:tc>
          <w:tcPr>
            <w:tcW w:w="992" w:type="dxa"/>
            <w:shd w:val="clear" w:color="auto" w:fill="auto"/>
          </w:tcPr>
          <w:p w14:paraId="58AF4C40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80D08E4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071B0446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327FA50E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65EBE9B1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267122D0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5D515489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1424F6D8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691E8599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52F82336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146BA649" w14:textId="77777777" w:rsidR="00AD3A7A" w:rsidRPr="00A77D65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B4377" w:rsidRPr="00A77D65" w14:paraId="31C1B698" w14:textId="77777777" w:rsidTr="0046304C">
        <w:tc>
          <w:tcPr>
            <w:tcW w:w="992" w:type="dxa"/>
            <w:shd w:val="clear" w:color="auto" w:fill="auto"/>
          </w:tcPr>
          <w:p w14:paraId="540B32E8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CACD801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378" w:type="dxa"/>
            <w:shd w:val="clear" w:color="auto" w:fill="auto"/>
          </w:tcPr>
          <w:p w14:paraId="1DE78EFC" w14:textId="7DC504F5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95 (93,96.8)</w:t>
            </w:r>
          </w:p>
        </w:tc>
        <w:tc>
          <w:tcPr>
            <w:tcW w:w="1378" w:type="dxa"/>
            <w:shd w:val="clear" w:color="auto" w:fill="auto"/>
          </w:tcPr>
          <w:p w14:paraId="57650D3F" w14:textId="0A5C1E06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91.8 (89.4,94.2)</w:t>
            </w:r>
          </w:p>
        </w:tc>
        <w:tc>
          <w:tcPr>
            <w:tcW w:w="1378" w:type="dxa"/>
            <w:shd w:val="clear" w:color="auto" w:fill="auto"/>
          </w:tcPr>
          <w:p w14:paraId="5ABA1076" w14:textId="0AF878C4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92.6 (90.2,94.8)</w:t>
            </w:r>
          </w:p>
        </w:tc>
        <w:tc>
          <w:tcPr>
            <w:tcW w:w="1378" w:type="dxa"/>
            <w:shd w:val="clear" w:color="auto" w:fill="auto"/>
          </w:tcPr>
          <w:p w14:paraId="2F167242" w14:textId="793DAD99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94.2 (92,96.2)</w:t>
            </w:r>
          </w:p>
        </w:tc>
        <w:tc>
          <w:tcPr>
            <w:tcW w:w="1378" w:type="dxa"/>
            <w:shd w:val="clear" w:color="auto" w:fill="auto"/>
          </w:tcPr>
          <w:p w14:paraId="0B2A1D54" w14:textId="4E39C1D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93.2 (91,95.4)</w:t>
            </w:r>
          </w:p>
        </w:tc>
        <w:tc>
          <w:tcPr>
            <w:tcW w:w="1378" w:type="dxa"/>
            <w:shd w:val="clear" w:color="auto" w:fill="auto"/>
          </w:tcPr>
          <w:p w14:paraId="69B3E0B3" w14:textId="18CE274E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 (89.6,94.2)</w:t>
            </w:r>
          </w:p>
        </w:tc>
        <w:tc>
          <w:tcPr>
            <w:tcW w:w="1378" w:type="dxa"/>
            <w:shd w:val="clear" w:color="auto" w:fill="auto"/>
          </w:tcPr>
          <w:p w14:paraId="34C03448" w14:textId="37C698C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94.8 (92.8,96.6)</w:t>
            </w:r>
          </w:p>
        </w:tc>
        <w:tc>
          <w:tcPr>
            <w:tcW w:w="1378" w:type="dxa"/>
            <w:shd w:val="clear" w:color="auto" w:fill="auto"/>
          </w:tcPr>
          <w:p w14:paraId="4CA26E4B" w14:textId="58DFE208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 (87.2,92.6)</w:t>
            </w:r>
          </w:p>
        </w:tc>
        <w:tc>
          <w:tcPr>
            <w:tcW w:w="1378" w:type="dxa"/>
            <w:shd w:val="clear" w:color="auto" w:fill="auto"/>
          </w:tcPr>
          <w:p w14:paraId="0E6E1FAC" w14:textId="1FEF41A6" w:rsidR="004B4377" w:rsidRPr="0046304C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89.4 (86.6,92)</w:t>
            </w:r>
          </w:p>
        </w:tc>
      </w:tr>
      <w:tr w:rsidR="004B4377" w:rsidRPr="00A77D65" w14:paraId="5B8C058D" w14:textId="77777777" w:rsidTr="0046304C">
        <w:tc>
          <w:tcPr>
            <w:tcW w:w="992" w:type="dxa"/>
            <w:shd w:val="clear" w:color="auto" w:fill="auto"/>
          </w:tcPr>
          <w:p w14:paraId="6F86A607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B9C5F52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378" w:type="dxa"/>
            <w:shd w:val="clear" w:color="auto" w:fill="auto"/>
          </w:tcPr>
          <w:p w14:paraId="59017B2B" w14:textId="38B630A2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82.8 (79.4,86)</w:t>
            </w:r>
          </w:p>
        </w:tc>
        <w:tc>
          <w:tcPr>
            <w:tcW w:w="1378" w:type="dxa"/>
            <w:shd w:val="clear" w:color="auto" w:fill="auto"/>
          </w:tcPr>
          <w:p w14:paraId="28DF0B2C" w14:textId="4F8FAE20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61.6 (57.4,65.8)</w:t>
            </w:r>
          </w:p>
        </w:tc>
        <w:tc>
          <w:tcPr>
            <w:tcW w:w="1378" w:type="dxa"/>
            <w:shd w:val="clear" w:color="auto" w:fill="auto"/>
          </w:tcPr>
          <w:p w14:paraId="0FBC55B4" w14:textId="5617CF1A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25 (21.2,28.8)</w:t>
            </w:r>
          </w:p>
        </w:tc>
        <w:tc>
          <w:tcPr>
            <w:tcW w:w="1378" w:type="dxa"/>
            <w:shd w:val="clear" w:color="auto" w:fill="auto"/>
          </w:tcPr>
          <w:p w14:paraId="47308F24" w14:textId="6A70EB3D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69.6 (65.6,73.6)</w:t>
            </w:r>
          </w:p>
        </w:tc>
        <w:tc>
          <w:tcPr>
            <w:tcW w:w="1378" w:type="dxa"/>
            <w:shd w:val="clear" w:color="auto" w:fill="auto"/>
          </w:tcPr>
          <w:p w14:paraId="2CF02D20" w14:textId="08FD785A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34.2 (30,38.4)</w:t>
            </w:r>
          </w:p>
        </w:tc>
        <w:tc>
          <w:tcPr>
            <w:tcW w:w="1378" w:type="dxa"/>
            <w:shd w:val="clear" w:color="auto" w:fill="auto"/>
          </w:tcPr>
          <w:p w14:paraId="14FFDE53" w14:textId="7EFECB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 (2.4,5.8)</w:t>
            </w:r>
          </w:p>
        </w:tc>
        <w:tc>
          <w:tcPr>
            <w:tcW w:w="1378" w:type="dxa"/>
            <w:shd w:val="clear" w:color="auto" w:fill="auto"/>
          </w:tcPr>
          <w:p w14:paraId="3700C462" w14:textId="0FD08BF8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30.2 (26.2,34.2)</w:t>
            </w:r>
          </w:p>
        </w:tc>
        <w:tc>
          <w:tcPr>
            <w:tcW w:w="1378" w:type="dxa"/>
            <w:shd w:val="clear" w:color="auto" w:fill="auto"/>
          </w:tcPr>
          <w:p w14:paraId="337AC037" w14:textId="4E9666C2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 (0.2,2)</w:t>
            </w:r>
          </w:p>
        </w:tc>
        <w:tc>
          <w:tcPr>
            <w:tcW w:w="1378" w:type="dxa"/>
            <w:shd w:val="clear" w:color="auto" w:fill="auto"/>
          </w:tcPr>
          <w:p w14:paraId="072CC4F1" w14:textId="7AF10D1F" w:rsidR="004B4377" w:rsidRPr="0046304C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 (0,0)</w:t>
            </w:r>
          </w:p>
        </w:tc>
      </w:tr>
      <w:tr w:rsidR="00EA54C1" w:rsidRPr="00A77D65" w14:paraId="474E42C3" w14:textId="77777777" w:rsidTr="0046304C">
        <w:tc>
          <w:tcPr>
            <w:tcW w:w="992" w:type="dxa"/>
            <w:shd w:val="clear" w:color="auto" w:fill="auto"/>
          </w:tcPr>
          <w:p w14:paraId="25BDCE50" w14:textId="77777777" w:rsidR="00EA54C1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DA08F9A" w14:textId="77777777" w:rsidR="00EA54C1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13B1FE29" w14:textId="77777777" w:rsidR="00EA54C1" w:rsidRPr="00FA4751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2E701E12" w14:textId="77777777" w:rsidR="00EA54C1" w:rsidRPr="00FA4751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1E3E74B4" w14:textId="77777777" w:rsidR="00EA54C1" w:rsidRPr="00FA4751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5D0FE0E6" w14:textId="77777777" w:rsidR="00EA54C1" w:rsidRPr="00FA4751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4533CAA5" w14:textId="77777777" w:rsidR="00EA54C1" w:rsidRPr="00FA4751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6EF1F5C7" w14:textId="77777777" w:rsidR="00EA54C1" w:rsidRPr="00FA4751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536ECB54" w14:textId="77777777" w:rsidR="00EA54C1" w:rsidRPr="00FA4751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5C7B2F0E" w14:textId="77777777" w:rsidR="00EA54C1" w:rsidRPr="00FA4751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14:paraId="7CC9083F" w14:textId="77777777" w:rsidR="00EA54C1" w:rsidRPr="00FA4751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B4377" w:rsidRPr="00A77D65" w14:paraId="5D47E98F" w14:textId="77777777" w:rsidTr="0046304C">
        <w:tc>
          <w:tcPr>
            <w:tcW w:w="992" w:type="dxa"/>
            <w:shd w:val="clear" w:color="auto" w:fill="auto"/>
          </w:tcPr>
          <w:p w14:paraId="2063FFA5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37531763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378" w:type="dxa"/>
            <w:shd w:val="clear" w:color="auto" w:fill="auto"/>
          </w:tcPr>
          <w:p w14:paraId="09B4FE85" w14:textId="0C9146A4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94.6 (92.6,96.4)</w:t>
            </w:r>
          </w:p>
        </w:tc>
        <w:tc>
          <w:tcPr>
            <w:tcW w:w="1378" w:type="dxa"/>
            <w:shd w:val="clear" w:color="auto" w:fill="auto"/>
          </w:tcPr>
          <w:p w14:paraId="7F94E7B7" w14:textId="3C4FB61A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 (90.6,95.2)</w:t>
            </w:r>
          </w:p>
        </w:tc>
        <w:tc>
          <w:tcPr>
            <w:tcW w:w="1378" w:type="dxa"/>
            <w:shd w:val="clear" w:color="auto" w:fill="auto"/>
          </w:tcPr>
          <w:p w14:paraId="0E8A488D" w14:textId="5909E9F2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94.6 (92.6,96.4)</w:t>
            </w:r>
          </w:p>
        </w:tc>
        <w:tc>
          <w:tcPr>
            <w:tcW w:w="1378" w:type="dxa"/>
            <w:shd w:val="clear" w:color="auto" w:fill="auto"/>
          </w:tcPr>
          <w:p w14:paraId="6A0E0071" w14:textId="6C60D555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92.8 (90.4,95)</w:t>
            </w:r>
          </w:p>
        </w:tc>
        <w:tc>
          <w:tcPr>
            <w:tcW w:w="1378" w:type="dxa"/>
            <w:shd w:val="clear" w:color="auto" w:fill="auto"/>
          </w:tcPr>
          <w:p w14:paraId="3633EA3C" w14:textId="59E517B6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95 (93,96.8)</w:t>
            </w:r>
          </w:p>
        </w:tc>
        <w:tc>
          <w:tcPr>
            <w:tcW w:w="1378" w:type="dxa"/>
            <w:shd w:val="clear" w:color="auto" w:fill="auto"/>
          </w:tcPr>
          <w:p w14:paraId="00ADCAF4" w14:textId="44CB8871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92.6 (90.2,94.8)</w:t>
            </w:r>
          </w:p>
        </w:tc>
        <w:tc>
          <w:tcPr>
            <w:tcW w:w="1378" w:type="dxa"/>
            <w:shd w:val="clear" w:color="auto" w:fill="auto"/>
          </w:tcPr>
          <w:p w14:paraId="264FAD3D" w14:textId="4F3E4366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92.6 (90.2,94.8)</w:t>
            </w:r>
          </w:p>
        </w:tc>
        <w:tc>
          <w:tcPr>
            <w:tcW w:w="1378" w:type="dxa"/>
            <w:shd w:val="clear" w:color="auto" w:fill="auto"/>
          </w:tcPr>
          <w:p w14:paraId="59B5B249" w14:textId="22AC6C8F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92.4 (90,94.6)</w:t>
            </w:r>
          </w:p>
        </w:tc>
        <w:tc>
          <w:tcPr>
            <w:tcW w:w="1378" w:type="dxa"/>
            <w:shd w:val="clear" w:color="auto" w:fill="auto"/>
          </w:tcPr>
          <w:p w14:paraId="2A85778B" w14:textId="4BCD6EE2" w:rsidR="004B4377" w:rsidRPr="00FA4751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88.2 (85.4,91)</w:t>
            </w:r>
          </w:p>
        </w:tc>
      </w:tr>
      <w:tr w:rsidR="004B4377" w:rsidRPr="00A77D65" w14:paraId="040CEA7C" w14:textId="77777777" w:rsidTr="0046304C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AD7F987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A8C7D12" w14:textId="77777777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14:paraId="3AA6EAE4" w14:textId="2323B223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89.6 (86.8,92.2)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14:paraId="308DEE04" w14:textId="2B75C0FB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61 (56.8,65.2)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14:paraId="4FF0EA57" w14:textId="5F7935F9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19.6 (16.2,23.2)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14:paraId="685AF21B" w14:textId="481874A9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76.6 (72.8,80.2)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14:paraId="0406E23C" w14:textId="6D40641D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28.8 (24.8,32.8)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14:paraId="1721C4E8" w14:textId="5A4D9BE1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3.6 (2,5.4)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14:paraId="058BB919" w14:textId="6E61DD94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49.8 (45.4,54.2)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14:paraId="5C48AC21" w14:textId="3B7E649C" w:rsidR="004B4377" w:rsidRPr="00A77D65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0.6 (0,1.4)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14:paraId="6B0042BB" w14:textId="7AE69999" w:rsidR="004B4377" w:rsidRPr="00FA4751" w:rsidRDefault="004B437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 (0,0)</w:t>
            </w:r>
          </w:p>
        </w:tc>
      </w:tr>
    </w:tbl>
    <w:p w14:paraId="7E8C55E9" w14:textId="77777777" w:rsidR="00A77D65" w:rsidRDefault="00A77D65" w:rsidP="00A77D65">
      <w:pPr>
        <w:pStyle w:val="Epgrafe1"/>
        <w:spacing w:line="360" w:lineRule="auto"/>
        <w:rPr>
          <w:lang w:val="en-US"/>
        </w:rPr>
      </w:pPr>
    </w:p>
    <w:p w14:paraId="68C8B4B1" w14:textId="77777777" w:rsidR="00416398" w:rsidRDefault="00416398">
      <w:pPr>
        <w:suppressAutoHyphens w:val="0"/>
        <w:jc w:val="left"/>
        <w:rPr>
          <w:rFonts w:eastAsia="Arial" w:cs="Courier New"/>
          <w:kern w:val="1"/>
          <w:lang w:val="en-US" w:eastAsia="zh-CN" w:bidi="hi-IN"/>
        </w:rPr>
      </w:pPr>
      <w:r>
        <w:br w:type="page"/>
      </w:r>
    </w:p>
    <w:p w14:paraId="6F92DAA3" w14:textId="77777777" w:rsidR="00D9116D" w:rsidRPr="00797E5F" w:rsidRDefault="00A70F3C" w:rsidP="00A70F3C">
      <w:pPr>
        <w:pStyle w:val="Epgrafe2"/>
        <w:rPr>
          <w:b/>
          <w:szCs w:val="20"/>
        </w:rPr>
      </w:pPr>
      <w:r w:rsidRPr="00797E5F">
        <w:rPr>
          <w:b/>
          <w:szCs w:val="20"/>
        </w:rPr>
        <w:lastRenderedPageBreak/>
        <w:t xml:space="preserve">Table </w:t>
      </w:r>
      <w:r w:rsidR="00143CCE" w:rsidRPr="00797E5F">
        <w:rPr>
          <w:b/>
          <w:szCs w:val="20"/>
        </w:rPr>
        <w:t>IV</w:t>
      </w:r>
    </w:p>
    <w:p w14:paraId="12EABEC8" w14:textId="2C990F20" w:rsidR="000122B6" w:rsidRPr="000122B6" w:rsidRDefault="00A70F3C" w:rsidP="00A70F3C">
      <w:pPr>
        <w:pStyle w:val="Epgrafe2"/>
        <w:rPr>
          <w:szCs w:val="20"/>
        </w:rPr>
      </w:pPr>
      <w:r w:rsidRPr="00DF6C6B">
        <w:rPr>
          <w:szCs w:val="20"/>
        </w:rPr>
        <w:t xml:space="preserve">Confidence intervals mean </w:t>
      </w:r>
      <w:r w:rsidR="00D64CDD">
        <w:rPr>
          <w:szCs w:val="20"/>
        </w:rPr>
        <w:t>length</w:t>
      </w:r>
      <w:r w:rsidR="00143CCE">
        <w:rPr>
          <w:szCs w:val="20"/>
        </w:rPr>
        <w:t xml:space="preserve"> </w:t>
      </w:r>
      <w:r w:rsidR="00143CCE" w:rsidRPr="00143CCE">
        <w:t>(95% confidence interval)</w:t>
      </w:r>
      <w:r w:rsidR="00F653C7">
        <w:t>; follow-up 1 year</w:t>
      </w:r>
      <w:r w:rsidR="00D9116D">
        <w:t>.</w:t>
      </w:r>
      <w:r w:rsidR="00F653C7" w:rsidRPr="00DF6C6B">
        <w:rPr>
          <w:szCs w:val="20"/>
        </w:rPr>
        <w:t xml:space="preserve"> </w:t>
      </w:r>
      <w:r w:rsidR="00086D97" w:rsidRPr="00DF6C6B">
        <w:rPr>
          <w:szCs w:val="20"/>
        </w:rPr>
        <w:fldChar w:fldCharType="begin"/>
      </w:r>
      <w:r w:rsidRPr="00DF6C6B">
        <w:rPr>
          <w:szCs w:val="20"/>
        </w:rPr>
        <w:instrText xml:space="preserve"> TC "5 Confidence intervals mean longitude" \l 1 </w:instrText>
      </w:r>
      <w:r w:rsidR="00086D97" w:rsidRPr="00DF6C6B">
        <w:rPr>
          <w:szCs w:val="20"/>
        </w:rPr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A70F3C" w:rsidRPr="00A70F3C" w14:paraId="248DA708" w14:textId="77777777" w:rsidTr="00DF6C6B"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A5C41D" w14:textId="77777777" w:rsidR="00A70F3C" w:rsidRPr="00A70F3C" w:rsidRDefault="00A70F3C" w:rsidP="00DF6C6B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174FC" w14:textId="77777777" w:rsidR="00A70F3C" w:rsidRPr="00A70F3C" w:rsidRDefault="00A70F3C" w:rsidP="00DF6C6B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57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D1C955" w14:textId="416B3FC0" w:rsidR="00A70F3C" w:rsidRPr="00A70F3C" w:rsidRDefault="00D9116D" w:rsidP="00DF6C6B">
            <w:pPr>
              <w:spacing w:before="120" w:after="120"/>
              <w:jc w:val="center"/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= </w:t>
            </w:r>
            <w:r w:rsidR="00A70F3C" w:rsidRPr="00A70F3C">
              <w:rPr>
                <w:b/>
                <w:sz w:val="18"/>
                <w:szCs w:val="18"/>
                <w:lang w:val="en-US"/>
              </w:rPr>
              <w:t>500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2576ED" w14:textId="34261A6C" w:rsidR="00A70F3C" w:rsidRPr="00A70F3C" w:rsidRDefault="00D9116D" w:rsidP="00DF6C6B">
            <w:pPr>
              <w:spacing w:before="120" w:after="120"/>
              <w:jc w:val="center"/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= </w:t>
            </w:r>
            <w:r w:rsidR="00A70F3C" w:rsidRPr="00A70F3C">
              <w:rPr>
                <w:b/>
                <w:sz w:val="18"/>
                <w:szCs w:val="18"/>
                <w:lang w:val="en-US"/>
              </w:rPr>
              <w:t>1000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505305" w14:textId="3CC39CF0" w:rsidR="00A70F3C" w:rsidRPr="00A70F3C" w:rsidRDefault="00D9116D" w:rsidP="00DF6C6B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= </w:t>
            </w:r>
            <w:r w:rsidR="00A70F3C" w:rsidRPr="00A70F3C">
              <w:rPr>
                <w:b/>
                <w:sz w:val="18"/>
                <w:szCs w:val="18"/>
                <w:lang w:val="en-US"/>
              </w:rPr>
              <w:t>3000</w:t>
            </w:r>
          </w:p>
        </w:tc>
      </w:tr>
      <w:tr w:rsidR="00A70F3C" w:rsidRPr="00A70F3C" w14:paraId="696FFD9E" w14:textId="77777777" w:rsidTr="00DF6C6B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DAAEF" w14:textId="77777777" w:rsidR="00A70F3C" w:rsidRPr="00A70F3C" w:rsidRDefault="00A70F3C" w:rsidP="00DF6C6B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A70F3C">
              <w:rPr>
                <w:b/>
                <w:sz w:val="18"/>
                <w:szCs w:val="18"/>
                <w:lang w:val="en-US"/>
              </w:rPr>
              <w:t>Population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3708F" w14:textId="77777777" w:rsidR="00A70F3C" w:rsidRPr="00A70F3C" w:rsidRDefault="00A70F3C" w:rsidP="00DF6C6B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A70F3C">
              <w:rPr>
                <w:b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200B5" w14:textId="77777777" w:rsidR="00A70F3C" w:rsidRPr="00A70F3C" w:rsidRDefault="00D64CDD" w:rsidP="00DF6C6B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Length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="00A70F3C"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="00A70F3C"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1E2AB" w14:textId="77777777" w:rsidR="00A70F3C" w:rsidRPr="00A70F3C" w:rsidRDefault="00D64CDD" w:rsidP="00DF6C6B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Length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="00A70F3C"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="00A70F3C"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17577" w14:textId="77777777" w:rsidR="00A70F3C" w:rsidRPr="00A70F3C" w:rsidRDefault="00D64CDD" w:rsidP="00DF6C6B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Length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="00A70F3C"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="00A70F3C"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42AAC" w14:textId="77777777" w:rsidR="00A70F3C" w:rsidRPr="00A70F3C" w:rsidRDefault="00D64CDD" w:rsidP="00DF6C6B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Length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="00A70F3C"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="00A70F3C"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5FD85" w14:textId="77777777" w:rsidR="00A70F3C" w:rsidRPr="00A70F3C" w:rsidRDefault="00D64CDD" w:rsidP="00DF6C6B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Length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="00A70F3C"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="00A70F3C"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BCD08" w14:textId="77777777" w:rsidR="00A70F3C" w:rsidRPr="00A70F3C" w:rsidRDefault="00D64CDD" w:rsidP="00DF6C6B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Length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="00A70F3C"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="00A70F3C"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56D18" w14:textId="77777777" w:rsidR="00A70F3C" w:rsidRPr="00A70F3C" w:rsidRDefault="00D64CDD" w:rsidP="00DF6C6B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Length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="00A70F3C"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="00A70F3C"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70C9C" w14:textId="77777777" w:rsidR="00A70F3C" w:rsidRPr="00A70F3C" w:rsidRDefault="00D64CDD" w:rsidP="00DF6C6B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Length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="00A70F3C"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="00A70F3C"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B7CD0" w14:textId="77777777" w:rsidR="00A70F3C" w:rsidRPr="00A70F3C" w:rsidRDefault="00D64CDD" w:rsidP="00DF6C6B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Length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="00A70F3C"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="00A70F3C"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</w:tr>
      <w:tr w:rsidR="00AD3A7A" w:rsidRPr="00A70F3C" w14:paraId="0E0885D3" w14:textId="77777777" w:rsidTr="00DF6C6B"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61903C" w14:textId="77777777" w:rsidR="00AD3A7A" w:rsidRPr="00A70F3C" w:rsidRDefault="00AD3A7A" w:rsidP="00DF6C6B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0E9D" w14:textId="77777777" w:rsidR="00AD3A7A" w:rsidRPr="00A70F3C" w:rsidRDefault="00AD3A7A" w:rsidP="00DF6C6B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285515" w14:textId="77777777" w:rsidR="00AD3A7A" w:rsidRPr="00A70F3C" w:rsidRDefault="00AD3A7A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54DB5F" w14:textId="77777777" w:rsidR="00AD3A7A" w:rsidRPr="00A70F3C" w:rsidRDefault="00AD3A7A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70B610" w14:textId="77777777" w:rsidR="00AD3A7A" w:rsidRPr="00A70F3C" w:rsidRDefault="00AD3A7A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0542AE" w14:textId="77777777" w:rsidR="00AD3A7A" w:rsidRPr="00A70F3C" w:rsidRDefault="00AD3A7A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DBCFE5" w14:textId="77777777" w:rsidR="00AD3A7A" w:rsidRPr="00A70F3C" w:rsidRDefault="00AD3A7A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C3775C" w14:textId="77777777" w:rsidR="00AD3A7A" w:rsidRPr="00A70F3C" w:rsidRDefault="00AD3A7A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6BEDD" w14:textId="77777777" w:rsidR="00AD3A7A" w:rsidRPr="00A70F3C" w:rsidRDefault="00AD3A7A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51834" w14:textId="77777777" w:rsidR="00AD3A7A" w:rsidRPr="00A70F3C" w:rsidRDefault="00AD3A7A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CE365D" w14:textId="77777777" w:rsidR="00AD3A7A" w:rsidRPr="00A70F3C" w:rsidRDefault="00AD3A7A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653C7" w:rsidRPr="00A70F3C" w14:paraId="46F91DCD" w14:textId="77777777" w:rsidTr="0046304C">
        <w:tc>
          <w:tcPr>
            <w:tcW w:w="992" w:type="dxa"/>
            <w:shd w:val="clear" w:color="auto" w:fill="auto"/>
            <w:vAlign w:val="center"/>
          </w:tcPr>
          <w:p w14:paraId="7802A2D3" w14:textId="77777777" w:rsidR="00F653C7" w:rsidRPr="00A70F3C" w:rsidRDefault="00F653C7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D7B2E" w14:textId="77777777" w:rsidR="00F653C7" w:rsidRPr="00A70F3C" w:rsidRDefault="00F653C7" w:rsidP="00DF6C6B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191" w:type="dxa"/>
            <w:shd w:val="clear" w:color="auto" w:fill="auto"/>
          </w:tcPr>
          <w:p w14:paraId="23DB5760" w14:textId="2F8360B3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0.34</w:t>
            </w:r>
          </w:p>
        </w:tc>
        <w:tc>
          <w:tcPr>
            <w:tcW w:w="1191" w:type="dxa"/>
            <w:shd w:val="clear" w:color="auto" w:fill="auto"/>
          </w:tcPr>
          <w:p w14:paraId="30B3B22D" w14:textId="5E2179FC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0.349</w:t>
            </w:r>
          </w:p>
        </w:tc>
        <w:tc>
          <w:tcPr>
            <w:tcW w:w="1191" w:type="dxa"/>
            <w:shd w:val="clear" w:color="auto" w:fill="auto"/>
          </w:tcPr>
          <w:p w14:paraId="78C739F1" w14:textId="455192E9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0.365</w:t>
            </w:r>
          </w:p>
        </w:tc>
        <w:tc>
          <w:tcPr>
            <w:tcW w:w="1191" w:type="dxa"/>
            <w:shd w:val="clear" w:color="auto" w:fill="auto"/>
          </w:tcPr>
          <w:p w14:paraId="0E06CB57" w14:textId="657DD0BB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0.24</w:t>
            </w:r>
          </w:p>
        </w:tc>
        <w:tc>
          <w:tcPr>
            <w:tcW w:w="1191" w:type="dxa"/>
            <w:shd w:val="clear" w:color="auto" w:fill="auto"/>
          </w:tcPr>
          <w:p w14:paraId="35B37497" w14:textId="26BD78D7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0.246</w:t>
            </w:r>
          </w:p>
        </w:tc>
        <w:tc>
          <w:tcPr>
            <w:tcW w:w="1191" w:type="dxa"/>
            <w:shd w:val="clear" w:color="auto" w:fill="auto"/>
          </w:tcPr>
          <w:p w14:paraId="408C903C" w14:textId="4DD1A0F4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0.258</w:t>
            </w:r>
          </w:p>
        </w:tc>
        <w:tc>
          <w:tcPr>
            <w:tcW w:w="1191" w:type="dxa"/>
            <w:shd w:val="clear" w:color="auto" w:fill="auto"/>
          </w:tcPr>
          <w:p w14:paraId="6B861D4B" w14:textId="7E188A1A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0.139</w:t>
            </w:r>
          </w:p>
        </w:tc>
        <w:tc>
          <w:tcPr>
            <w:tcW w:w="1191" w:type="dxa"/>
            <w:shd w:val="clear" w:color="auto" w:fill="auto"/>
          </w:tcPr>
          <w:p w14:paraId="131EBBBD" w14:textId="0E770301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0.142</w:t>
            </w:r>
          </w:p>
        </w:tc>
        <w:tc>
          <w:tcPr>
            <w:tcW w:w="1191" w:type="dxa"/>
            <w:shd w:val="clear" w:color="auto" w:fill="auto"/>
          </w:tcPr>
          <w:p w14:paraId="1D14EDF2" w14:textId="06BB0513" w:rsidR="00F653C7" w:rsidRPr="0046304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0.149</w:t>
            </w:r>
          </w:p>
        </w:tc>
      </w:tr>
      <w:tr w:rsidR="00F653C7" w:rsidRPr="00A70F3C" w14:paraId="3AB720C6" w14:textId="77777777" w:rsidTr="0046304C">
        <w:tc>
          <w:tcPr>
            <w:tcW w:w="992" w:type="dxa"/>
            <w:shd w:val="clear" w:color="auto" w:fill="auto"/>
            <w:vAlign w:val="center"/>
          </w:tcPr>
          <w:p w14:paraId="5DF926D9" w14:textId="77777777" w:rsidR="00F653C7" w:rsidRPr="00A70F3C" w:rsidRDefault="00F653C7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5449D2" w14:textId="77777777" w:rsidR="00F653C7" w:rsidRPr="00A70F3C" w:rsidRDefault="00F653C7" w:rsidP="00DF6C6B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191" w:type="dxa"/>
            <w:shd w:val="clear" w:color="auto" w:fill="auto"/>
          </w:tcPr>
          <w:p w14:paraId="4EA0C1D9" w14:textId="4FBE56DC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0.386</w:t>
            </w:r>
          </w:p>
        </w:tc>
        <w:tc>
          <w:tcPr>
            <w:tcW w:w="1191" w:type="dxa"/>
            <w:shd w:val="clear" w:color="auto" w:fill="auto"/>
          </w:tcPr>
          <w:p w14:paraId="08398364" w14:textId="54170F29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0.392</w:t>
            </w:r>
          </w:p>
        </w:tc>
        <w:tc>
          <w:tcPr>
            <w:tcW w:w="1191" w:type="dxa"/>
            <w:shd w:val="clear" w:color="auto" w:fill="auto"/>
          </w:tcPr>
          <w:p w14:paraId="217259D6" w14:textId="13AD7E8D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0.402</w:t>
            </w:r>
          </w:p>
        </w:tc>
        <w:tc>
          <w:tcPr>
            <w:tcW w:w="1191" w:type="dxa"/>
            <w:shd w:val="clear" w:color="auto" w:fill="auto"/>
          </w:tcPr>
          <w:p w14:paraId="3AED3DA9" w14:textId="01DC94DC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0.273</w:t>
            </w:r>
          </w:p>
        </w:tc>
        <w:tc>
          <w:tcPr>
            <w:tcW w:w="1191" w:type="dxa"/>
            <w:shd w:val="clear" w:color="auto" w:fill="auto"/>
          </w:tcPr>
          <w:p w14:paraId="3A634AD8" w14:textId="064760CA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0.277</w:t>
            </w:r>
          </w:p>
        </w:tc>
        <w:tc>
          <w:tcPr>
            <w:tcW w:w="1191" w:type="dxa"/>
            <w:shd w:val="clear" w:color="auto" w:fill="auto"/>
          </w:tcPr>
          <w:p w14:paraId="0E3B2121" w14:textId="7B58E6F2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0.285</w:t>
            </w:r>
          </w:p>
        </w:tc>
        <w:tc>
          <w:tcPr>
            <w:tcW w:w="1191" w:type="dxa"/>
            <w:shd w:val="clear" w:color="auto" w:fill="auto"/>
          </w:tcPr>
          <w:p w14:paraId="0D72AE9B" w14:textId="1CA0C047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0.158</w:t>
            </w:r>
          </w:p>
        </w:tc>
        <w:tc>
          <w:tcPr>
            <w:tcW w:w="1191" w:type="dxa"/>
            <w:shd w:val="clear" w:color="auto" w:fill="auto"/>
          </w:tcPr>
          <w:p w14:paraId="03A12BF5" w14:textId="5DFD1D69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0.16</w:t>
            </w:r>
          </w:p>
        </w:tc>
        <w:tc>
          <w:tcPr>
            <w:tcW w:w="1191" w:type="dxa"/>
            <w:shd w:val="clear" w:color="auto" w:fill="auto"/>
          </w:tcPr>
          <w:p w14:paraId="591FF998" w14:textId="525E3922" w:rsidR="00F653C7" w:rsidRPr="0046304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0.165</w:t>
            </w:r>
          </w:p>
        </w:tc>
      </w:tr>
      <w:tr w:rsidR="00EA54C1" w:rsidRPr="00A70F3C" w14:paraId="07B2E9DD" w14:textId="77777777" w:rsidTr="0046304C">
        <w:tc>
          <w:tcPr>
            <w:tcW w:w="992" w:type="dxa"/>
            <w:shd w:val="clear" w:color="auto" w:fill="auto"/>
            <w:vAlign w:val="center"/>
          </w:tcPr>
          <w:p w14:paraId="1E711CA1" w14:textId="77777777" w:rsidR="00EA54C1" w:rsidRPr="00002254" w:rsidRDefault="00EA54C1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641803" w14:textId="77777777" w:rsidR="00EA54C1" w:rsidRDefault="00EA54C1" w:rsidP="00DF6C6B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3EFA2EE4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1EE5A7CA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6B62A461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42491FB0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0A5185EC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748B602F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21F5E6C8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71A35C4C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2318C10E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653C7" w:rsidRPr="00A70F3C" w14:paraId="1823FD7B" w14:textId="77777777" w:rsidTr="0046304C">
        <w:tc>
          <w:tcPr>
            <w:tcW w:w="992" w:type="dxa"/>
            <w:shd w:val="clear" w:color="auto" w:fill="auto"/>
            <w:vAlign w:val="center"/>
          </w:tcPr>
          <w:p w14:paraId="75C28A77" w14:textId="77777777" w:rsidR="00F653C7" w:rsidRPr="00A70F3C" w:rsidRDefault="00F653C7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46E680" w14:textId="77777777" w:rsidR="00F653C7" w:rsidRPr="00A70F3C" w:rsidRDefault="00F653C7" w:rsidP="00DF6C6B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191" w:type="dxa"/>
            <w:shd w:val="clear" w:color="auto" w:fill="auto"/>
          </w:tcPr>
          <w:p w14:paraId="12058C4D" w14:textId="03C2AE17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0.346</w:t>
            </w:r>
          </w:p>
        </w:tc>
        <w:tc>
          <w:tcPr>
            <w:tcW w:w="1191" w:type="dxa"/>
            <w:shd w:val="clear" w:color="auto" w:fill="auto"/>
          </w:tcPr>
          <w:p w14:paraId="79E42A9B" w14:textId="5E9D4893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0.355</w:t>
            </w:r>
          </w:p>
        </w:tc>
        <w:tc>
          <w:tcPr>
            <w:tcW w:w="1191" w:type="dxa"/>
            <w:shd w:val="clear" w:color="auto" w:fill="auto"/>
          </w:tcPr>
          <w:p w14:paraId="414364D5" w14:textId="52F60D49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0.372</w:t>
            </w:r>
          </w:p>
        </w:tc>
        <w:tc>
          <w:tcPr>
            <w:tcW w:w="1191" w:type="dxa"/>
            <w:shd w:val="clear" w:color="auto" w:fill="auto"/>
          </w:tcPr>
          <w:p w14:paraId="51802834" w14:textId="44689A36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0.244</w:t>
            </w:r>
          </w:p>
        </w:tc>
        <w:tc>
          <w:tcPr>
            <w:tcW w:w="1191" w:type="dxa"/>
            <w:shd w:val="clear" w:color="auto" w:fill="auto"/>
          </w:tcPr>
          <w:p w14:paraId="3C933127" w14:textId="7BF0EAA5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0.251</w:t>
            </w:r>
          </w:p>
        </w:tc>
        <w:tc>
          <w:tcPr>
            <w:tcW w:w="1191" w:type="dxa"/>
            <w:shd w:val="clear" w:color="auto" w:fill="auto"/>
          </w:tcPr>
          <w:p w14:paraId="75D16BF9" w14:textId="6466C4C2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0.262</w:t>
            </w:r>
          </w:p>
        </w:tc>
        <w:tc>
          <w:tcPr>
            <w:tcW w:w="1191" w:type="dxa"/>
            <w:shd w:val="clear" w:color="auto" w:fill="auto"/>
          </w:tcPr>
          <w:p w14:paraId="7E28223E" w14:textId="55973A64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0.14</w:t>
            </w:r>
          </w:p>
        </w:tc>
        <w:tc>
          <w:tcPr>
            <w:tcW w:w="1191" w:type="dxa"/>
            <w:shd w:val="clear" w:color="auto" w:fill="auto"/>
          </w:tcPr>
          <w:p w14:paraId="64B6AF37" w14:textId="25A7E818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0.144</w:t>
            </w:r>
          </w:p>
        </w:tc>
        <w:tc>
          <w:tcPr>
            <w:tcW w:w="1191" w:type="dxa"/>
            <w:shd w:val="clear" w:color="auto" w:fill="auto"/>
          </w:tcPr>
          <w:p w14:paraId="4F6CB336" w14:textId="357FAB6C" w:rsidR="00F653C7" w:rsidRPr="005B1B67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0.15</w:t>
            </w:r>
          </w:p>
        </w:tc>
      </w:tr>
      <w:tr w:rsidR="00F653C7" w:rsidRPr="00A70F3C" w14:paraId="6BD56E4B" w14:textId="77777777" w:rsidTr="0046304C">
        <w:tc>
          <w:tcPr>
            <w:tcW w:w="992" w:type="dxa"/>
            <w:shd w:val="clear" w:color="auto" w:fill="auto"/>
            <w:vAlign w:val="center"/>
          </w:tcPr>
          <w:p w14:paraId="37C00983" w14:textId="77777777" w:rsidR="00F653C7" w:rsidRPr="00A70F3C" w:rsidRDefault="00F653C7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39B869" w14:textId="77777777" w:rsidR="00F653C7" w:rsidRPr="00A70F3C" w:rsidRDefault="00F653C7" w:rsidP="00DF6C6B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191" w:type="dxa"/>
            <w:shd w:val="clear" w:color="auto" w:fill="auto"/>
          </w:tcPr>
          <w:p w14:paraId="0A647B79" w14:textId="7DE02BBE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</w:t>
            </w:r>
          </w:p>
        </w:tc>
        <w:tc>
          <w:tcPr>
            <w:tcW w:w="1191" w:type="dxa"/>
            <w:shd w:val="clear" w:color="auto" w:fill="auto"/>
          </w:tcPr>
          <w:p w14:paraId="4BE196F1" w14:textId="1BFB0C3D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0.403</w:t>
            </w:r>
          </w:p>
        </w:tc>
        <w:tc>
          <w:tcPr>
            <w:tcW w:w="1191" w:type="dxa"/>
            <w:shd w:val="clear" w:color="auto" w:fill="auto"/>
          </w:tcPr>
          <w:p w14:paraId="2868680E" w14:textId="09114F83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0.41</w:t>
            </w:r>
          </w:p>
        </w:tc>
        <w:tc>
          <w:tcPr>
            <w:tcW w:w="1191" w:type="dxa"/>
            <w:shd w:val="clear" w:color="auto" w:fill="auto"/>
          </w:tcPr>
          <w:p w14:paraId="486CA605" w14:textId="782415C6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0.282</w:t>
            </w:r>
          </w:p>
        </w:tc>
        <w:tc>
          <w:tcPr>
            <w:tcW w:w="1191" w:type="dxa"/>
            <w:shd w:val="clear" w:color="auto" w:fill="auto"/>
          </w:tcPr>
          <w:p w14:paraId="0B29EBDB" w14:textId="1B644E2F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0.284</w:t>
            </w:r>
          </w:p>
        </w:tc>
        <w:tc>
          <w:tcPr>
            <w:tcW w:w="1191" w:type="dxa"/>
            <w:shd w:val="clear" w:color="auto" w:fill="auto"/>
          </w:tcPr>
          <w:p w14:paraId="6249E276" w14:textId="72182149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0.288</w:t>
            </w:r>
          </w:p>
        </w:tc>
        <w:tc>
          <w:tcPr>
            <w:tcW w:w="1191" w:type="dxa"/>
            <w:shd w:val="clear" w:color="auto" w:fill="auto"/>
          </w:tcPr>
          <w:p w14:paraId="4781A1A8" w14:textId="22C1E0E9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0.161</w:t>
            </w:r>
          </w:p>
        </w:tc>
        <w:tc>
          <w:tcPr>
            <w:tcW w:w="1191" w:type="dxa"/>
            <w:shd w:val="clear" w:color="auto" w:fill="auto"/>
          </w:tcPr>
          <w:p w14:paraId="53238D3C" w14:textId="02DE19FF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0.162</w:t>
            </w:r>
          </w:p>
        </w:tc>
        <w:tc>
          <w:tcPr>
            <w:tcW w:w="1191" w:type="dxa"/>
            <w:shd w:val="clear" w:color="auto" w:fill="auto"/>
          </w:tcPr>
          <w:p w14:paraId="15EE2385" w14:textId="1D980CD4" w:rsidR="00F653C7" w:rsidRPr="005B1B67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0.165</w:t>
            </w:r>
          </w:p>
        </w:tc>
      </w:tr>
      <w:tr w:rsidR="00AD3A7A" w:rsidRPr="00A70F3C" w14:paraId="18D1C180" w14:textId="77777777" w:rsidTr="0046304C">
        <w:tc>
          <w:tcPr>
            <w:tcW w:w="992" w:type="dxa"/>
            <w:shd w:val="clear" w:color="auto" w:fill="auto"/>
            <w:vAlign w:val="center"/>
          </w:tcPr>
          <w:p w14:paraId="75F5304C" w14:textId="77777777" w:rsidR="00AD3A7A" w:rsidRPr="00A70F3C" w:rsidRDefault="00AD3A7A" w:rsidP="00DF6C6B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4AD9F4" w14:textId="77777777" w:rsidR="00AD3A7A" w:rsidRPr="00A70F3C" w:rsidRDefault="00AD3A7A" w:rsidP="00DF6C6B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049859B5" w14:textId="77777777" w:rsidR="00AD3A7A" w:rsidRPr="00A70F3C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63B63617" w14:textId="77777777" w:rsidR="00AD3A7A" w:rsidRPr="00A70F3C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6045F92E" w14:textId="77777777" w:rsidR="00AD3A7A" w:rsidRPr="00A70F3C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777537F8" w14:textId="77777777" w:rsidR="00AD3A7A" w:rsidRPr="00A70F3C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66F11243" w14:textId="77777777" w:rsidR="00AD3A7A" w:rsidRPr="00A70F3C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49568734" w14:textId="77777777" w:rsidR="00AD3A7A" w:rsidRPr="00A70F3C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178DC131" w14:textId="77777777" w:rsidR="00AD3A7A" w:rsidRPr="00A70F3C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34392C79" w14:textId="77777777" w:rsidR="00AD3A7A" w:rsidRPr="00A70F3C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106BF63A" w14:textId="77777777" w:rsidR="00AD3A7A" w:rsidRPr="00A70F3C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653C7" w:rsidRPr="00A70F3C" w14:paraId="03291470" w14:textId="77777777" w:rsidTr="0046304C">
        <w:tc>
          <w:tcPr>
            <w:tcW w:w="992" w:type="dxa"/>
            <w:shd w:val="clear" w:color="auto" w:fill="auto"/>
            <w:vAlign w:val="center"/>
          </w:tcPr>
          <w:p w14:paraId="41F90858" w14:textId="77777777" w:rsidR="00F653C7" w:rsidRPr="00A70F3C" w:rsidRDefault="00F653C7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C1DE54" w14:textId="77777777" w:rsidR="00F653C7" w:rsidRPr="00A70F3C" w:rsidRDefault="00F653C7" w:rsidP="00DF6C6B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191" w:type="dxa"/>
            <w:shd w:val="clear" w:color="auto" w:fill="auto"/>
          </w:tcPr>
          <w:p w14:paraId="6D7B057E" w14:textId="6D30D58A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0.314</w:t>
            </w:r>
          </w:p>
        </w:tc>
        <w:tc>
          <w:tcPr>
            <w:tcW w:w="1191" w:type="dxa"/>
            <w:shd w:val="clear" w:color="auto" w:fill="auto"/>
          </w:tcPr>
          <w:p w14:paraId="238EAFD5" w14:textId="057D0CA4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0.324</w:t>
            </w:r>
          </w:p>
        </w:tc>
        <w:tc>
          <w:tcPr>
            <w:tcW w:w="1191" w:type="dxa"/>
            <w:shd w:val="clear" w:color="auto" w:fill="auto"/>
          </w:tcPr>
          <w:p w14:paraId="33FC3800" w14:textId="295AACA5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0.338</w:t>
            </w:r>
          </w:p>
        </w:tc>
        <w:tc>
          <w:tcPr>
            <w:tcW w:w="1191" w:type="dxa"/>
            <w:shd w:val="clear" w:color="auto" w:fill="auto"/>
          </w:tcPr>
          <w:p w14:paraId="6DFD25A0" w14:textId="169E1135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0.222</w:t>
            </w:r>
          </w:p>
        </w:tc>
        <w:tc>
          <w:tcPr>
            <w:tcW w:w="1191" w:type="dxa"/>
            <w:shd w:val="clear" w:color="auto" w:fill="auto"/>
          </w:tcPr>
          <w:p w14:paraId="23994BDC" w14:textId="4906DADF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0.229</w:t>
            </w:r>
          </w:p>
        </w:tc>
        <w:tc>
          <w:tcPr>
            <w:tcW w:w="1191" w:type="dxa"/>
            <w:shd w:val="clear" w:color="auto" w:fill="auto"/>
          </w:tcPr>
          <w:p w14:paraId="4AFFFD94" w14:textId="270774D4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0.239</w:t>
            </w:r>
          </w:p>
        </w:tc>
        <w:tc>
          <w:tcPr>
            <w:tcW w:w="1191" w:type="dxa"/>
            <w:shd w:val="clear" w:color="auto" w:fill="auto"/>
          </w:tcPr>
          <w:p w14:paraId="59AFFB9E" w14:textId="6419BE5B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0.128</w:t>
            </w:r>
          </w:p>
        </w:tc>
        <w:tc>
          <w:tcPr>
            <w:tcW w:w="1191" w:type="dxa"/>
            <w:shd w:val="clear" w:color="auto" w:fill="auto"/>
          </w:tcPr>
          <w:p w14:paraId="4F54C8F8" w14:textId="4AA8A4FD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0.132</w:t>
            </w:r>
          </w:p>
        </w:tc>
        <w:tc>
          <w:tcPr>
            <w:tcW w:w="1191" w:type="dxa"/>
            <w:shd w:val="clear" w:color="auto" w:fill="auto"/>
          </w:tcPr>
          <w:p w14:paraId="02AEB381" w14:textId="42CE6862" w:rsidR="00F653C7" w:rsidRPr="005B1B67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0.138</w:t>
            </w:r>
          </w:p>
        </w:tc>
      </w:tr>
      <w:tr w:rsidR="00F653C7" w:rsidRPr="00A70F3C" w14:paraId="1E2255F5" w14:textId="77777777" w:rsidTr="0046304C">
        <w:tc>
          <w:tcPr>
            <w:tcW w:w="992" w:type="dxa"/>
            <w:shd w:val="clear" w:color="auto" w:fill="auto"/>
            <w:vAlign w:val="center"/>
          </w:tcPr>
          <w:p w14:paraId="5A01C57C" w14:textId="77777777" w:rsidR="00F653C7" w:rsidRPr="00A70F3C" w:rsidRDefault="00F653C7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020AC0" w14:textId="77777777" w:rsidR="00F653C7" w:rsidRPr="00A70F3C" w:rsidRDefault="00F653C7" w:rsidP="00DF6C6B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191" w:type="dxa"/>
            <w:shd w:val="clear" w:color="auto" w:fill="auto"/>
          </w:tcPr>
          <w:p w14:paraId="16631862" w14:textId="038755B7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0.405</w:t>
            </w:r>
          </w:p>
        </w:tc>
        <w:tc>
          <w:tcPr>
            <w:tcW w:w="1191" w:type="dxa"/>
            <w:shd w:val="clear" w:color="auto" w:fill="auto"/>
          </w:tcPr>
          <w:p w14:paraId="72AB16A7" w14:textId="79F00659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0.411</w:t>
            </w:r>
          </w:p>
        </w:tc>
        <w:tc>
          <w:tcPr>
            <w:tcW w:w="1191" w:type="dxa"/>
            <w:shd w:val="clear" w:color="auto" w:fill="auto"/>
          </w:tcPr>
          <w:p w14:paraId="28910792" w14:textId="08307F5E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0.419</w:t>
            </w:r>
          </w:p>
        </w:tc>
        <w:tc>
          <w:tcPr>
            <w:tcW w:w="1191" w:type="dxa"/>
            <w:shd w:val="clear" w:color="auto" w:fill="auto"/>
          </w:tcPr>
          <w:p w14:paraId="5EDC2C1A" w14:textId="4792F684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0.286</w:t>
            </w:r>
          </w:p>
        </w:tc>
        <w:tc>
          <w:tcPr>
            <w:tcW w:w="1191" w:type="dxa"/>
            <w:shd w:val="clear" w:color="auto" w:fill="auto"/>
          </w:tcPr>
          <w:p w14:paraId="3F94C6E6" w14:textId="6C07F6B9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0.29</w:t>
            </w:r>
          </w:p>
        </w:tc>
        <w:tc>
          <w:tcPr>
            <w:tcW w:w="1191" w:type="dxa"/>
            <w:shd w:val="clear" w:color="auto" w:fill="auto"/>
          </w:tcPr>
          <w:p w14:paraId="499F3D25" w14:textId="08911012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0.296</w:t>
            </w:r>
          </w:p>
        </w:tc>
        <w:tc>
          <w:tcPr>
            <w:tcW w:w="1191" w:type="dxa"/>
            <w:shd w:val="clear" w:color="auto" w:fill="auto"/>
          </w:tcPr>
          <w:p w14:paraId="7CF99B3D" w14:textId="40223591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0.165</w:t>
            </w:r>
          </w:p>
        </w:tc>
        <w:tc>
          <w:tcPr>
            <w:tcW w:w="1191" w:type="dxa"/>
            <w:shd w:val="clear" w:color="auto" w:fill="auto"/>
          </w:tcPr>
          <w:p w14:paraId="0EC57B75" w14:textId="7B6DC9E6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0.167</w:t>
            </w:r>
          </w:p>
        </w:tc>
        <w:tc>
          <w:tcPr>
            <w:tcW w:w="1191" w:type="dxa"/>
            <w:shd w:val="clear" w:color="auto" w:fill="auto"/>
          </w:tcPr>
          <w:p w14:paraId="491DFA91" w14:textId="3DE76EAC" w:rsidR="00F653C7" w:rsidRPr="005B1B67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0.171</w:t>
            </w:r>
          </w:p>
        </w:tc>
      </w:tr>
      <w:tr w:rsidR="00EA54C1" w:rsidRPr="00A70F3C" w14:paraId="0239E9B9" w14:textId="77777777" w:rsidTr="0046304C">
        <w:tc>
          <w:tcPr>
            <w:tcW w:w="992" w:type="dxa"/>
            <w:shd w:val="clear" w:color="auto" w:fill="auto"/>
            <w:vAlign w:val="center"/>
          </w:tcPr>
          <w:p w14:paraId="26486435" w14:textId="77777777" w:rsidR="00EA54C1" w:rsidRDefault="00EA54C1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3914AE" w14:textId="77777777" w:rsidR="00EA54C1" w:rsidRDefault="00EA54C1" w:rsidP="00DF6C6B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22DB1F5E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4B4F2FEA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37EE0AE3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42246900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09DD0A3B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7FDE3C1E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0BB53E11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431ACCB2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762B9D2E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653C7" w:rsidRPr="00A70F3C" w14:paraId="0B6B1DDC" w14:textId="77777777" w:rsidTr="0046304C">
        <w:tc>
          <w:tcPr>
            <w:tcW w:w="992" w:type="dxa"/>
            <w:shd w:val="clear" w:color="auto" w:fill="auto"/>
            <w:vAlign w:val="center"/>
          </w:tcPr>
          <w:p w14:paraId="02C80300" w14:textId="77777777" w:rsidR="00F653C7" w:rsidRPr="00A70F3C" w:rsidRDefault="00F653C7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27D199" w14:textId="77777777" w:rsidR="00F653C7" w:rsidRPr="00A70F3C" w:rsidRDefault="00F653C7" w:rsidP="00DF6C6B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191" w:type="dxa"/>
            <w:shd w:val="clear" w:color="auto" w:fill="auto"/>
          </w:tcPr>
          <w:p w14:paraId="68A0A6B4" w14:textId="728D8889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0.328</w:t>
            </w:r>
          </w:p>
        </w:tc>
        <w:tc>
          <w:tcPr>
            <w:tcW w:w="1191" w:type="dxa"/>
            <w:shd w:val="clear" w:color="auto" w:fill="auto"/>
          </w:tcPr>
          <w:p w14:paraId="76282E90" w14:textId="3ABBD79F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0.336</w:t>
            </w:r>
          </w:p>
        </w:tc>
        <w:tc>
          <w:tcPr>
            <w:tcW w:w="1191" w:type="dxa"/>
            <w:shd w:val="clear" w:color="auto" w:fill="auto"/>
          </w:tcPr>
          <w:p w14:paraId="7E8F4F15" w14:textId="534BBF4F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0.348</w:t>
            </w:r>
          </w:p>
        </w:tc>
        <w:tc>
          <w:tcPr>
            <w:tcW w:w="1191" w:type="dxa"/>
            <w:shd w:val="clear" w:color="auto" w:fill="auto"/>
          </w:tcPr>
          <w:p w14:paraId="5AD9D3BC" w14:textId="1BF71DA8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0.233</w:t>
            </w:r>
          </w:p>
        </w:tc>
        <w:tc>
          <w:tcPr>
            <w:tcW w:w="1191" w:type="dxa"/>
            <w:shd w:val="clear" w:color="auto" w:fill="auto"/>
          </w:tcPr>
          <w:p w14:paraId="719CBDEB" w14:textId="72397558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0.238</w:t>
            </w:r>
          </w:p>
        </w:tc>
        <w:tc>
          <w:tcPr>
            <w:tcW w:w="1191" w:type="dxa"/>
            <w:shd w:val="clear" w:color="auto" w:fill="auto"/>
          </w:tcPr>
          <w:p w14:paraId="252ECC6B" w14:textId="21579D78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0.247</w:t>
            </w:r>
          </w:p>
        </w:tc>
        <w:tc>
          <w:tcPr>
            <w:tcW w:w="1191" w:type="dxa"/>
            <w:shd w:val="clear" w:color="auto" w:fill="auto"/>
          </w:tcPr>
          <w:p w14:paraId="0F64FC04" w14:textId="3940B8AB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0.135</w:t>
            </w:r>
          </w:p>
        </w:tc>
        <w:tc>
          <w:tcPr>
            <w:tcW w:w="1191" w:type="dxa"/>
            <w:shd w:val="clear" w:color="auto" w:fill="auto"/>
          </w:tcPr>
          <w:p w14:paraId="3024E272" w14:textId="02F95B2E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0.138</w:t>
            </w:r>
          </w:p>
        </w:tc>
        <w:tc>
          <w:tcPr>
            <w:tcW w:w="1191" w:type="dxa"/>
            <w:shd w:val="clear" w:color="auto" w:fill="auto"/>
          </w:tcPr>
          <w:p w14:paraId="121003B6" w14:textId="332BAC22" w:rsidR="00F653C7" w:rsidRPr="005B1B67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0.143</w:t>
            </w:r>
          </w:p>
        </w:tc>
      </w:tr>
      <w:tr w:rsidR="00F653C7" w:rsidRPr="00A70F3C" w14:paraId="26FC0089" w14:textId="77777777" w:rsidTr="0046304C">
        <w:tc>
          <w:tcPr>
            <w:tcW w:w="992" w:type="dxa"/>
            <w:shd w:val="clear" w:color="auto" w:fill="auto"/>
            <w:vAlign w:val="center"/>
          </w:tcPr>
          <w:p w14:paraId="27653200" w14:textId="77777777" w:rsidR="00F653C7" w:rsidRPr="00A70F3C" w:rsidRDefault="00F653C7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3C02DD" w14:textId="77777777" w:rsidR="00F653C7" w:rsidRPr="00A70F3C" w:rsidRDefault="00F653C7" w:rsidP="00DF6C6B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191" w:type="dxa"/>
            <w:shd w:val="clear" w:color="auto" w:fill="auto"/>
          </w:tcPr>
          <w:p w14:paraId="4946C275" w14:textId="2D776594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0.438</w:t>
            </w:r>
          </w:p>
        </w:tc>
        <w:tc>
          <w:tcPr>
            <w:tcW w:w="1191" w:type="dxa"/>
            <w:shd w:val="clear" w:color="auto" w:fill="auto"/>
          </w:tcPr>
          <w:p w14:paraId="3A9EEB2E" w14:textId="5880A559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0.437</w:t>
            </w:r>
          </w:p>
        </w:tc>
        <w:tc>
          <w:tcPr>
            <w:tcW w:w="1191" w:type="dxa"/>
            <w:shd w:val="clear" w:color="auto" w:fill="auto"/>
          </w:tcPr>
          <w:p w14:paraId="7DB11408" w14:textId="5A542537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0.437</w:t>
            </w:r>
          </w:p>
        </w:tc>
        <w:tc>
          <w:tcPr>
            <w:tcW w:w="1191" w:type="dxa"/>
            <w:shd w:val="clear" w:color="auto" w:fill="auto"/>
          </w:tcPr>
          <w:p w14:paraId="0D5A6C53" w14:textId="69249FAC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0.309</w:t>
            </w:r>
          </w:p>
        </w:tc>
        <w:tc>
          <w:tcPr>
            <w:tcW w:w="1191" w:type="dxa"/>
            <w:shd w:val="clear" w:color="auto" w:fill="auto"/>
          </w:tcPr>
          <w:p w14:paraId="60FA518A" w14:textId="3D0E6A84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0.308</w:t>
            </w:r>
          </w:p>
        </w:tc>
        <w:tc>
          <w:tcPr>
            <w:tcW w:w="1191" w:type="dxa"/>
            <w:shd w:val="clear" w:color="auto" w:fill="auto"/>
          </w:tcPr>
          <w:p w14:paraId="7E170D78" w14:textId="6D192C68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0.308</w:t>
            </w:r>
          </w:p>
        </w:tc>
        <w:tc>
          <w:tcPr>
            <w:tcW w:w="1191" w:type="dxa"/>
            <w:shd w:val="clear" w:color="auto" w:fill="auto"/>
          </w:tcPr>
          <w:p w14:paraId="556CBBD7" w14:textId="79C9858B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0.178</w:t>
            </w:r>
          </w:p>
        </w:tc>
        <w:tc>
          <w:tcPr>
            <w:tcW w:w="1191" w:type="dxa"/>
            <w:shd w:val="clear" w:color="auto" w:fill="auto"/>
          </w:tcPr>
          <w:p w14:paraId="476EFBB3" w14:textId="431517C3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0.177</w:t>
            </w:r>
          </w:p>
        </w:tc>
        <w:tc>
          <w:tcPr>
            <w:tcW w:w="1191" w:type="dxa"/>
            <w:shd w:val="clear" w:color="auto" w:fill="auto"/>
          </w:tcPr>
          <w:p w14:paraId="07BADEA4" w14:textId="1B3D6DD5" w:rsidR="00F653C7" w:rsidRPr="005B1B67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0.177</w:t>
            </w:r>
          </w:p>
        </w:tc>
      </w:tr>
      <w:tr w:rsidR="00AD3A7A" w:rsidRPr="00A70F3C" w14:paraId="0D35BC1F" w14:textId="77777777" w:rsidTr="0046304C">
        <w:tc>
          <w:tcPr>
            <w:tcW w:w="992" w:type="dxa"/>
            <w:shd w:val="clear" w:color="auto" w:fill="auto"/>
            <w:vAlign w:val="center"/>
          </w:tcPr>
          <w:p w14:paraId="2CAD6222" w14:textId="77777777" w:rsidR="00AD3A7A" w:rsidRPr="00A70F3C" w:rsidRDefault="00AD3A7A" w:rsidP="00DF6C6B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9A8E71" w14:textId="77777777" w:rsidR="00AD3A7A" w:rsidRPr="00A70F3C" w:rsidRDefault="00AD3A7A" w:rsidP="00DF6C6B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4E574198" w14:textId="77777777" w:rsidR="00AD3A7A" w:rsidRPr="00A70F3C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047C3512" w14:textId="77777777" w:rsidR="00AD3A7A" w:rsidRPr="00A70F3C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2C0CA6A4" w14:textId="77777777" w:rsidR="00AD3A7A" w:rsidRPr="00A70F3C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7C61B6C5" w14:textId="77777777" w:rsidR="00AD3A7A" w:rsidRPr="00A70F3C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4BAD9190" w14:textId="77777777" w:rsidR="00AD3A7A" w:rsidRPr="00A70F3C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5CB60DAA" w14:textId="77777777" w:rsidR="00AD3A7A" w:rsidRPr="00A70F3C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4F37101E" w14:textId="77777777" w:rsidR="00AD3A7A" w:rsidRPr="00A70F3C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0E72352E" w14:textId="77777777" w:rsidR="00AD3A7A" w:rsidRPr="00A70F3C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4E6ED6DD" w14:textId="77777777" w:rsidR="00AD3A7A" w:rsidRPr="00A70F3C" w:rsidRDefault="00AD3A7A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653C7" w:rsidRPr="00A70F3C" w14:paraId="035DE0B2" w14:textId="77777777" w:rsidTr="0046304C">
        <w:tc>
          <w:tcPr>
            <w:tcW w:w="992" w:type="dxa"/>
            <w:shd w:val="clear" w:color="auto" w:fill="auto"/>
            <w:vAlign w:val="center"/>
          </w:tcPr>
          <w:p w14:paraId="617EB0F3" w14:textId="77777777" w:rsidR="00F653C7" w:rsidRPr="00A70F3C" w:rsidRDefault="00F653C7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574340" w14:textId="77777777" w:rsidR="00F653C7" w:rsidRPr="00A70F3C" w:rsidRDefault="00F653C7" w:rsidP="00DF6C6B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191" w:type="dxa"/>
            <w:shd w:val="clear" w:color="auto" w:fill="auto"/>
          </w:tcPr>
          <w:p w14:paraId="32BBDA73" w14:textId="1EAB3DA0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0.283</w:t>
            </w:r>
          </w:p>
        </w:tc>
        <w:tc>
          <w:tcPr>
            <w:tcW w:w="1191" w:type="dxa"/>
            <w:shd w:val="clear" w:color="auto" w:fill="auto"/>
          </w:tcPr>
          <w:p w14:paraId="6BB82C57" w14:textId="2A67F446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0.288</w:t>
            </w:r>
          </w:p>
        </w:tc>
        <w:tc>
          <w:tcPr>
            <w:tcW w:w="1191" w:type="dxa"/>
            <w:shd w:val="clear" w:color="auto" w:fill="auto"/>
          </w:tcPr>
          <w:p w14:paraId="1389F926" w14:textId="7112F067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0.304</w:t>
            </w:r>
          </w:p>
        </w:tc>
        <w:tc>
          <w:tcPr>
            <w:tcW w:w="1191" w:type="dxa"/>
            <w:shd w:val="clear" w:color="auto" w:fill="auto"/>
          </w:tcPr>
          <w:p w14:paraId="2F27DDE1" w14:textId="7E9D8A7D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</w:t>
            </w:r>
          </w:p>
        </w:tc>
        <w:tc>
          <w:tcPr>
            <w:tcW w:w="1191" w:type="dxa"/>
            <w:shd w:val="clear" w:color="auto" w:fill="auto"/>
          </w:tcPr>
          <w:p w14:paraId="2777C79F" w14:textId="7CD6CCFA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0.204</w:t>
            </w:r>
          </w:p>
        </w:tc>
        <w:tc>
          <w:tcPr>
            <w:tcW w:w="1191" w:type="dxa"/>
            <w:shd w:val="clear" w:color="auto" w:fill="auto"/>
          </w:tcPr>
          <w:p w14:paraId="3931F228" w14:textId="57827E7E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0.215</w:t>
            </w:r>
          </w:p>
        </w:tc>
        <w:tc>
          <w:tcPr>
            <w:tcW w:w="1191" w:type="dxa"/>
            <w:shd w:val="clear" w:color="auto" w:fill="auto"/>
          </w:tcPr>
          <w:p w14:paraId="4C23C8BD" w14:textId="443B825D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0.116</w:t>
            </w:r>
          </w:p>
        </w:tc>
        <w:tc>
          <w:tcPr>
            <w:tcW w:w="1191" w:type="dxa"/>
            <w:shd w:val="clear" w:color="auto" w:fill="auto"/>
          </w:tcPr>
          <w:p w14:paraId="13D8DD32" w14:textId="3A04F46A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0.118</w:t>
            </w:r>
          </w:p>
        </w:tc>
        <w:tc>
          <w:tcPr>
            <w:tcW w:w="1191" w:type="dxa"/>
            <w:shd w:val="clear" w:color="auto" w:fill="auto"/>
          </w:tcPr>
          <w:p w14:paraId="01AA752D" w14:textId="6B215D0C" w:rsidR="00F653C7" w:rsidRPr="0046304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0.124</w:t>
            </w:r>
          </w:p>
        </w:tc>
      </w:tr>
      <w:tr w:rsidR="00F653C7" w:rsidRPr="00A70F3C" w14:paraId="28728709" w14:textId="77777777" w:rsidTr="0046304C">
        <w:tc>
          <w:tcPr>
            <w:tcW w:w="992" w:type="dxa"/>
            <w:shd w:val="clear" w:color="auto" w:fill="auto"/>
            <w:vAlign w:val="center"/>
          </w:tcPr>
          <w:p w14:paraId="4381B9A0" w14:textId="77777777" w:rsidR="00F653C7" w:rsidRPr="00A70F3C" w:rsidRDefault="00F653C7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BAF8FE" w14:textId="77777777" w:rsidR="00F653C7" w:rsidRPr="00A70F3C" w:rsidRDefault="00F653C7" w:rsidP="00DF6C6B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191" w:type="dxa"/>
            <w:shd w:val="clear" w:color="auto" w:fill="auto"/>
          </w:tcPr>
          <w:p w14:paraId="39EF1CF0" w14:textId="79FB8DB1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0.517</w:t>
            </w:r>
          </w:p>
        </w:tc>
        <w:tc>
          <w:tcPr>
            <w:tcW w:w="1191" w:type="dxa"/>
            <w:shd w:val="clear" w:color="auto" w:fill="auto"/>
          </w:tcPr>
          <w:p w14:paraId="2535F5E9" w14:textId="4277B4B7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0.516</w:t>
            </w:r>
          </w:p>
        </w:tc>
        <w:tc>
          <w:tcPr>
            <w:tcW w:w="1191" w:type="dxa"/>
            <w:shd w:val="clear" w:color="auto" w:fill="auto"/>
          </w:tcPr>
          <w:p w14:paraId="2227B381" w14:textId="055C9C3D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0.519</w:t>
            </w:r>
          </w:p>
        </w:tc>
        <w:tc>
          <w:tcPr>
            <w:tcW w:w="1191" w:type="dxa"/>
            <w:shd w:val="clear" w:color="auto" w:fill="auto"/>
          </w:tcPr>
          <w:p w14:paraId="681E16C1" w14:textId="4CE275C6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0.366</w:t>
            </w:r>
          </w:p>
        </w:tc>
        <w:tc>
          <w:tcPr>
            <w:tcW w:w="1191" w:type="dxa"/>
            <w:shd w:val="clear" w:color="auto" w:fill="auto"/>
          </w:tcPr>
          <w:p w14:paraId="655BE179" w14:textId="26CD0DD0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0.365</w:t>
            </w:r>
          </w:p>
        </w:tc>
        <w:tc>
          <w:tcPr>
            <w:tcW w:w="1191" w:type="dxa"/>
            <w:shd w:val="clear" w:color="auto" w:fill="auto"/>
          </w:tcPr>
          <w:p w14:paraId="10E5C65C" w14:textId="2397B915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0.368</w:t>
            </w:r>
          </w:p>
        </w:tc>
        <w:tc>
          <w:tcPr>
            <w:tcW w:w="1191" w:type="dxa"/>
            <w:shd w:val="clear" w:color="auto" w:fill="auto"/>
          </w:tcPr>
          <w:p w14:paraId="59F7845F" w14:textId="0EA43046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0.212</w:t>
            </w:r>
          </w:p>
        </w:tc>
        <w:tc>
          <w:tcPr>
            <w:tcW w:w="1191" w:type="dxa"/>
            <w:shd w:val="clear" w:color="auto" w:fill="auto"/>
          </w:tcPr>
          <w:p w14:paraId="079E1F42" w14:textId="4BDCB882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0.211</w:t>
            </w:r>
          </w:p>
        </w:tc>
        <w:tc>
          <w:tcPr>
            <w:tcW w:w="1191" w:type="dxa"/>
            <w:shd w:val="clear" w:color="auto" w:fill="auto"/>
          </w:tcPr>
          <w:p w14:paraId="5821EC49" w14:textId="6D9F2D37" w:rsidR="00F653C7" w:rsidRPr="0046304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0.213</w:t>
            </w:r>
          </w:p>
        </w:tc>
      </w:tr>
      <w:tr w:rsidR="00EA54C1" w:rsidRPr="00A70F3C" w14:paraId="26651B7D" w14:textId="77777777" w:rsidTr="0046304C">
        <w:tc>
          <w:tcPr>
            <w:tcW w:w="992" w:type="dxa"/>
            <w:shd w:val="clear" w:color="auto" w:fill="auto"/>
            <w:vAlign w:val="center"/>
          </w:tcPr>
          <w:p w14:paraId="4CB327EE" w14:textId="77777777" w:rsidR="00EA54C1" w:rsidRDefault="00EA54C1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0FB021" w14:textId="77777777" w:rsidR="00EA54C1" w:rsidRDefault="00EA54C1" w:rsidP="00DF6C6B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44E48D39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0F0A9622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242E4256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1DB3A89F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1058AB44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34AEF877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377EBFE1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1493DBA1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075D6E82" w14:textId="77777777" w:rsidR="00EA54C1" w:rsidRPr="005B1B67" w:rsidRDefault="00EA54C1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653C7" w:rsidRPr="00A70F3C" w14:paraId="14D891BD" w14:textId="77777777" w:rsidTr="0046304C">
        <w:tc>
          <w:tcPr>
            <w:tcW w:w="992" w:type="dxa"/>
            <w:shd w:val="clear" w:color="auto" w:fill="auto"/>
            <w:vAlign w:val="center"/>
          </w:tcPr>
          <w:p w14:paraId="0FDC4EF9" w14:textId="77777777" w:rsidR="00F653C7" w:rsidRPr="00A70F3C" w:rsidRDefault="00F653C7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CE61A7" w14:textId="77777777" w:rsidR="00F653C7" w:rsidRPr="00A70F3C" w:rsidRDefault="00F653C7" w:rsidP="00DF6C6B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191" w:type="dxa"/>
            <w:shd w:val="clear" w:color="auto" w:fill="auto"/>
          </w:tcPr>
          <w:p w14:paraId="35850A2D" w14:textId="0E967698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0.316</w:t>
            </w:r>
          </w:p>
        </w:tc>
        <w:tc>
          <w:tcPr>
            <w:tcW w:w="1191" w:type="dxa"/>
            <w:shd w:val="clear" w:color="auto" w:fill="auto"/>
          </w:tcPr>
          <w:p w14:paraId="4BE43744" w14:textId="3D505001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0.321</w:t>
            </w:r>
          </w:p>
        </w:tc>
        <w:tc>
          <w:tcPr>
            <w:tcW w:w="1191" w:type="dxa"/>
            <w:shd w:val="clear" w:color="auto" w:fill="auto"/>
          </w:tcPr>
          <w:p w14:paraId="0D28FA28" w14:textId="4D1A0556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0.331</w:t>
            </w:r>
          </w:p>
        </w:tc>
        <w:tc>
          <w:tcPr>
            <w:tcW w:w="1191" w:type="dxa"/>
            <w:shd w:val="clear" w:color="auto" w:fill="auto"/>
          </w:tcPr>
          <w:p w14:paraId="78118AD3" w14:textId="7A4B9F50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0.225</w:t>
            </w:r>
          </w:p>
        </w:tc>
        <w:tc>
          <w:tcPr>
            <w:tcW w:w="1191" w:type="dxa"/>
            <w:shd w:val="clear" w:color="auto" w:fill="auto"/>
          </w:tcPr>
          <w:p w14:paraId="5407A6A1" w14:textId="422BAF8E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0.228</w:t>
            </w:r>
          </w:p>
        </w:tc>
        <w:tc>
          <w:tcPr>
            <w:tcW w:w="1191" w:type="dxa"/>
            <w:shd w:val="clear" w:color="auto" w:fill="auto"/>
          </w:tcPr>
          <w:p w14:paraId="44905092" w14:textId="20FABF38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0.234</w:t>
            </w:r>
          </w:p>
        </w:tc>
        <w:tc>
          <w:tcPr>
            <w:tcW w:w="1191" w:type="dxa"/>
            <w:shd w:val="clear" w:color="auto" w:fill="auto"/>
          </w:tcPr>
          <w:p w14:paraId="6F6FC1F6" w14:textId="4E8678A5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0.13</w:t>
            </w:r>
          </w:p>
        </w:tc>
        <w:tc>
          <w:tcPr>
            <w:tcW w:w="1191" w:type="dxa"/>
            <w:shd w:val="clear" w:color="auto" w:fill="auto"/>
          </w:tcPr>
          <w:p w14:paraId="2D70DACD" w14:textId="17CF3FB7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0.132</w:t>
            </w:r>
          </w:p>
        </w:tc>
        <w:tc>
          <w:tcPr>
            <w:tcW w:w="1191" w:type="dxa"/>
            <w:shd w:val="clear" w:color="auto" w:fill="auto"/>
          </w:tcPr>
          <w:p w14:paraId="5D86BB9E" w14:textId="04CC06EE" w:rsidR="00F653C7" w:rsidRPr="005B1B67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0.135</w:t>
            </w:r>
          </w:p>
        </w:tc>
      </w:tr>
      <w:tr w:rsidR="00F653C7" w:rsidRPr="00A70F3C" w14:paraId="12080EC7" w14:textId="77777777" w:rsidTr="0046304C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BC45E" w14:textId="77777777" w:rsidR="00F653C7" w:rsidRPr="00A70F3C" w:rsidRDefault="00F653C7" w:rsidP="00DF6C6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939A5" w14:textId="77777777" w:rsidR="00F653C7" w:rsidRPr="00A70F3C" w:rsidRDefault="00F653C7" w:rsidP="00DF6C6B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14:paraId="65752D34" w14:textId="22329BD3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0.617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14:paraId="5B5421EC" w14:textId="0A90AC72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0.604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14:paraId="45A63925" w14:textId="6B344D21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0.587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14:paraId="14EB1530" w14:textId="507FE246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0.433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14:paraId="199896A0" w14:textId="551877DD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0.424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14:paraId="0DD736D8" w14:textId="26BB2A5C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0.412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14:paraId="145FB139" w14:textId="7554D36D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0.248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14:paraId="361E8663" w14:textId="523FEBCA" w:rsidR="00F653C7" w:rsidRPr="00A70F3C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0.244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14:paraId="4C166406" w14:textId="79459380" w:rsidR="00F653C7" w:rsidRPr="005B1B67" w:rsidRDefault="00F653C7" w:rsidP="0046304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0.237</w:t>
            </w:r>
          </w:p>
        </w:tc>
      </w:tr>
    </w:tbl>
    <w:p w14:paraId="5A2B9E8A" w14:textId="77777777" w:rsidR="00A77D65" w:rsidRDefault="00A77D65">
      <w:pPr>
        <w:suppressAutoHyphens w:val="0"/>
        <w:jc w:val="left"/>
        <w:rPr>
          <w:lang w:val="en-US"/>
        </w:rPr>
      </w:pPr>
      <w:r>
        <w:rPr>
          <w:lang w:val="en-US"/>
        </w:rPr>
        <w:br w:type="page"/>
      </w:r>
    </w:p>
    <w:p w14:paraId="5D73A267" w14:textId="77777777" w:rsidR="00D9116D" w:rsidRPr="00797E5F" w:rsidRDefault="00002254" w:rsidP="00002254">
      <w:pPr>
        <w:pStyle w:val="Epgrafe2"/>
        <w:rPr>
          <w:b/>
          <w:szCs w:val="20"/>
        </w:rPr>
      </w:pPr>
      <w:r w:rsidRPr="00797E5F">
        <w:rPr>
          <w:b/>
          <w:szCs w:val="20"/>
        </w:rPr>
        <w:lastRenderedPageBreak/>
        <w:t xml:space="preserve">Table </w:t>
      </w:r>
      <w:r w:rsidR="00F74652" w:rsidRPr="00797E5F">
        <w:rPr>
          <w:b/>
          <w:szCs w:val="20"/>
        </w:rPr>
        <w:t>V</w:t>
      </w:r>
    </w:p>
    <w:p w14:paraId="566E0174" w14:textId="376874A3" w:rsidR="00002254" w:rsidRPr="00002254" w:rsidRDefault="00EE1082" w:rsidP="00002254">
      <w:pPr>
        <w:pStyle w:val="Epgrafe2"/>
        <w:rPr>
          <w:szCs w:val="20"/>
        </w:rPr>
      </w:pPr>
      <w:r>
        <w:rPr>
          <w:szCs w:val="20"/>
        </w:rPr>
        <w:t>Percentage of times that the assumption of p</w:t>
      </w:r>
      <w:r w:rsidR="00002254" w:rsidRPr="00002254">
        <w:rPr>
          <w:szCs w:val="20"/>
        </w:rPr>
        <w:t>roportional hazards</w:t>
      </w:r>
      <w:r w:rsidR="00D64CDD">
        <w:rPr>
          <w:szCs w:val="20"/>
        </w:rPr>
        <w:t xml:space="preserve"> is not rejected</w:t>
      </w:r>
      <w:r w:rsidR="00143CCE">
        <w:rPr>
          <w:szCs w:val="20"/>
        </w:rPr>
        <w:t xml:space="preserve"> </w:t>
      </w:r>
      <w:r w:rsidR="00143CCE" w:rsidRPr="00143CCE">
        <w:t>(95% confidence interval)</w:t>
      </w:r>
      <w:r w:rsidR="004A622F">
        <w:rPr>
          <w:szCs w:val="20"/>
        </w:rPr>
        <w:t>; follow-up 1 year</w:t>
      </w:r>
      <w:r w:rsidR="00D9116D">
        <w:rPr>
          <w:szCs w:val="20"/>
        </w:rPr>
        <w:t>.</w:t>
      </w:r>
      <w:r w:rsidR="00086D97" w:rsidRPr="00002254">
        <w:rPr>
          <w:szCs w:val="20"/>
        </w:rPr>
        <w:fldChar w:fldCharType="begin"/>
      </w:r>
      <w:r w:rsidR="00002254" w:rsidRPr="00002254">
        <w:rPr>
          <w:szCs w:val="20"/>
        </w:rPr>
        <w:instrText xml:space="preserve"> TC "6 Proportional hazards" \l 1 </w:instrText>
      </w:r>
      <w:r w:rsidR="00086D97" w:rsidRPr="00002254">
        <w:rPr>
          <w:szCs w:val="20"/>
        </w:rPr>
        <w:fldChar w:fldCharType="end"/>
      </w:r>
    </w:p>
    <w:p w14:paraId="553A9981" w14:textId="77777777" w:rsidR="00002254" w:rsidRDefault="00002254" w:rsidP="000122B6">
      <w:pPr>
        <w:pStyle w:val="Epgrafe2"/>
        <w:spacing w:before="0"/>
        <w:rPr>
          <w:sz w:val="1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1378"/>
        <w:gridCol w:w="1378"/>
        <w:gridCol w:w="1378"/>
        <w:gridCol w:w="1378"/>
        <w:gridCol w:w="1378"/>
        <w:gridCol w:w="1378"/>
        <w:gridCol w:w="1378"/>
        <w:gridCol w:w="1378"/>
        <w:gridCol w:w="1378"/>
      </w:tblGrid>
      <w:tr w:rsidR="00002254" w:rsidRPr="00002254" w14:paraId="76D029D6" w14:textId="77777777" w:rsidTr="00002254"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FC5F3" w14:textId="77777777" w:rsidR="00002254" w:rsidRPr="00002254" w:rsidRDefault="00002254" w:rsidP="00002254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F9DE30" w14:textId="77777777" w:rsidR="00002254" w:rsidRPr="00002254" w:rsidRDefault="00002254" w:rsidP="00002254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CD81EC" w14:textId="27978E9E" w:rsidR="00002254" w:rsidRPr="00002254" w:rsidRDefault="00D9116D" w:rsidP="00002254">
            <w:pPr>
              <w:spacing w:before="120" w:after="120"/>
              <w:jc w:val="center"/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= </w:t>
            </w:r>
            <w:r w:rsidR="00002254" w:rsidRPr="00002254">
              <w:rPr>
                <w:b/>
                <w:sz w:val="18"/>
                <w:szCs w:val="18"/>
                <w:lang w:val="en-US"/>
              </w:rPr>
              <w:t>500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FE1434" w14:textId="4CF1F916" w:rsidR="00002254" w:rsidRPr="00002254" w:rsidRDefault="00D9116D" w:rsidP="00002254">
            <w:pPr>
              <w:spacing w:before="120" w:after="120"/>
              <w:jc w:val="center"/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= </w:t>
            </w:r>
            <w:r w:rsidR="00002254" w:rsidRPr="00002254">
              <w:rPr>
                <w:b/>
                <w:sz w:val="18"/>
                <w:szCs w:val="18"/>
                <w:lang w:val="en-US"/>
              </w:rPr>
              <w:t>1000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59BDB8" w14:textId="2A2EBC81" w:rsidR="00002254" w:rsidRPr="00002254" w:rsidRDefault="00D9116D" w:rsidP="00002254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= </w:t>
            </w:r>
            <w:r w:rsidR="00002254" w:rsidRPr="00002254">
              <w:rPr>
                <w:b/>
                <w:sz w:val="18"/>
                <w:szCs w:val="18"/>
                <w:lang w:val="en-US"/>
              </w:rPr>
              <w:t>3000</w:t>
            </w:r>
          </w:p>
        </w:tc>
      </w:tr>
      <w:tr w:rsidR="00002254" w:rsidRPr="00002254" w14:paraId="22BCA081" w14:textId="77777777" w:rsidTr="00002254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1E976" w14:textId="77777777" w:rsidR="00002254" w:rsidRPr="00002254" w:rsidRDefault="00002254" w:rsidP="00002254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>Population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60AF1" w14:textId="77777777" w:rsidR="00002254" w:rsidRPr="00002254" w:rsidRDefault="00002254" w:rsidP="00002254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E866F" w14:textId="77777777" w:rsidR="00002254" w:rsidRPr="00002254" w:rsidRDefault="00002254" w:rsidP="00002254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 xml:space="preserve">PH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823B8" w14:textId="77777777" w:rsidR="00002254" w:rsidRPr="00002254" w:rsidRDefault="00002254" w:rsidP="00002254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 xml:space="preserve">PH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F2A0D" w14:textId="77777777" w:rsidR="00002254" w:rsidRPr="00002254" w:rsidRDefault="00002254" w:rsidP="00002254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>PH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  <w:r w:rsidRPr="00002254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D1740" w14:textId="77777777" w:rsidR="00002254" w:rsidRPr="00002254" w:rsidRDefault="00002254" w:rsidP="00002254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 xml:space="preserve">PH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1ED0E" w14:textId="77777777" w:rsidR="00002254" w:rsidRPr="00002254" w:rsidRDefault="00002254" w:rsidP="00002254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 xml:space="preserve">PH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734" w14:textId="77777777" w:rsidR="00002254" w:rsidRPr="00002254" w:rsidRDefault="00002254" w:rsidP="00002254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>PH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  <w:r w:rsidRPr="00002254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CA5B2" w14:textId="77777777" w:rsidR="00002254" w:rsidRPr="00002254" w:rsidRDefault="00002254" w:rsidP="00002254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 xml:space="preserve">PH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7328" w14:textId="77777777" w:rsidR="00002254" w:rsidRPr="00002254" w:rsidRDefault="00002254" w:rsidP="00002254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 xml:space="preserve">PH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7A90A" w14:textId="77777777" w:rsidR="00002254" w:rsidRPr="00002254" w:rsidRDefault="00002254" w:rsidP="00002254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>PH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  <w:r w:rsidRPr="00002254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002254" w:rsidRPr="00002254" w14:paraId="5598D0FF" w14:textId="77777777" w:rsidTr="00002254"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662D5C" w14:textId="77777777" w:rsidR="00002254" w:rsidRPr="00002254" w:rsidRDefault="00002254" w:rsidP="00EA54C1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E6FA9D" w14:textId="77777777" w:rsidR="00002254" w:rsidRPr="00002254" w:rsidRDefault="00002254" w:rsidP="00002254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292ADB" w14:textId="77777777" w:rsidR="00002254" w:rsidRPr="00002254" w:rsidRDefault="00002254" w:rsidP="00002254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5DFAE2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E9C86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779439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7E3CDA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F151A2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D596E8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0B2111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005A67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A622F" w:rsidRPr="00002254" w14:paraId="0B47FC52" w14:textId="77777777" w:rsidTr="0046304C">
        <w:tc>
          <w:tcPr>
            <w:tcW w:w="992" w:type="dxa"/>
            <w:shd w:val="clear" w:color="auto" w:fill="auto"/>
            <w:vAlign w:val="center"/>
          </w:tcPr>
          <w:p w14:paraId="6296AD96" w14:textId="77777777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8E435C" w14:textId="77777777" w:rsidR="004A622F" w:rsidRPr="00002254" w:rsidRDefault="004A622F" w:rsidP="00002254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1BB0187" w14:textId="7B3935B9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94.2 (92,96.2)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E368178" w14:textId="5CCEF41D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94.4 (92.4,96.4)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C11A1F2" w14:textId="0A77EAC2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 (90.6,95.2)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B7EBA73" w14:textId="3575CF5F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94.6 (92.6,96.4)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7C3993B" w14:textId="03A14083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95 (93,96.8)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5DA42E8" w14:textId="5C34A2A0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93.8 (91.6,95.8)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14562EC" w14:textId="11A3026F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94.2 (92,96.2)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DF0CAC0" w14:textId="35A121A2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92.4 (90,94.6)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99F31D8" w14:textId="01941E5E" w:rsidR="004A622F" w:rsidRPr="0046304C" w:rsidRDefault="004A622F" w:rsidP="005740A5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90.8 (88.2,93.2)</w:t>
            </w:r>
          </w:p>
        </w:tc>
      </w:tr>
      <w:tr w:rsidR="004A622F" w:rsidRPr="00002254" w14:paraId="54D162CF" w14:textId="77777777" w:rsidTr="0046304C">
        <w:tc>
          <w:tcPr>
            <w:tcW w:w="992" w:type="dxa"/>
            <w:shd w:val="clear" w:color="auto" w:fill="auto"/>
            <w:vAlign w:val="center"/>
          </w:tcPr>
          <w:p w14:paraId="63A788E3" w14:textId="77777777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3B6806" w14:textId="77777777" w:rsidR="004A622F" w:rsidRPr="00002254" w:rsidRDefault="004A622F" w:rsidP="00002254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B1275CF" w14:textId="2A5DBFCF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88.8 (86,91.4)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E3E78E9" w14:textId="699442DD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90.6 (88,93)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DB1865E" w14:textId="77D5F561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88.4 (85.6,91.2)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E7CAA93" w14:textId="663391B5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89 (86.2,91.6)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FA8AEEF" w14:textId="6369B62D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90.2 (87.6,92.8)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54BBF06" w14:textId="40649B7A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90.4 (87.8,93)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5EC057F" w14:textId="6EAD66BE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87.8 (84.8,90.6)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A9BBB72" w14:textId="0D4B758C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84.4 (81.2,87.6)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372C3E1" w14:textId="22E92C57" w:rsidR="004A622F" w:rsidRPr="0046304C" w:rsidRDefault="004A622F" w:rsidP="005740A5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80.8 (77.2,84.2)</w:t>
            </w:r>
          </w:p>
        </w:tc>
      </w:tr>
      <w:tr w:rsidR="00EA54C1" w:rsidRPr="00002254" w14:paraId="758B896F" w14:textId="77777777" w:rsidTr="00267911">
        <w:tc>
          <w:tcPr>
            <w:tcW w:w="992" w:type="dxa"/>
            <w:shd w:val="clear" w:color="auto" w:fill="auto"/>
            <w:vAlign w:val="center"/>
          </w:tcPr>
          <w:p w14:paraId="7FC87164" w14:textId="77777777" w:rsidR="00EA54C1" w:rsidRPr="00002254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B3137F" w14:textId="77777777" w:rsidR="00EA54C1" w:rsidRDefault="00EA54C1" w:rsidP="00002254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3BFFC6E1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E7D741D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0DDC563A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8E4B2CE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8AC6A77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97D4B11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06B5C457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0639E612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763BF74F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622F" w:rsidRPr="00002254" w14:paraId="32984894" w14:textId="77777777" w:rsidTr="00267911">
        <w:tc>
          <w:tcPr>
            <w:tcW w:w="992" w:type="dxa"/>
            <w:shd w:val="clear" w:color="auto" w:fill="auto"/>
            <w:vAlign w:val="center"/>
          </w:tcPr>
          <w:p w14:paraId="05244B5B" w14:textId="77777777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6BA86A" w14:textId="77777777" w:rsidR="004A622F" w:rsidRPr="00002254" w:rsidRDefault="004A622F" w:rsidP="00002254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928D9DA" w14:textId="6656CD16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 (91.8,96)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F3A56E4" w14:textId="2B06A9C6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92.2 (89.8,94.4)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C242260" w14:textId="39ABD02B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 (89.6,94.2)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1478389" w14:textId="0F5DE727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90.4 (87.8,93)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F8DDD43" w14:textId="20797B5E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 (90.6,95.2)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06E198D" w14:textId="6F7E8177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91.8 (89.4,94.2)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AD6F144" w14:textId="63399489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90.6 (88,93)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2F29CA3" w14:textId="33043199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88.4 (85.6,91.2)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06FF861" w14:textId="42EF8EA7" w:rsidR="004A622F" w:rsidRPr="00FE649A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84 (80.8,87.2)</w:t>
            </w:r>
          </w:p>
        </w:tc>
      </w:tr>
      <w:tr w:rsidR="004A622F" w:rsidRPr="00002254" w14:paraId="042AE703" w14:textId="77777777" w:rsidTr="00267911">
        <w:tc>
          <w:tcPr>
            <w:tcW w:w="992" w:type="dxa"/>
            <w:shd w:val="clear" w:color="auto" w:fill="auto"/>
            <w:vAlign w:val="center"/>
          </w:tcPr>
          <w:p w14:paraId="1725171B" w14:textId="77777777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F42946" w14:textId="77777777" w:rsidR="004A622F" w:rsidRPr="00002254" w:rsidRDefault="004A622F" w:rsidP="00002254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5E01A54" w14:textId="7B406EDC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89.4 (86.6,92)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15ECF53" w14:textId="71E9F816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89 (86.2,91.6)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D446F94" w14:textId="37DF6219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89.2 (86.4,91.8)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5796518" w14:textId="0FC32789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88.6 (85.8,91.4)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D282BE0" w14:textId="4CD06D10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86.8 (83.8,89.6)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9280843" w14:textId="72F4E4CA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88.8 (86,91.4)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FD1F505" w14:textId="37F9FB64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89.4 (86.6,92)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4B16BE7" w14:textId="0C2DF549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84.8 (81.6,87.8)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5854168" w14:textId="5A27AFB5" w:rsidR="004A622F" w:rsidRPr="00FE649A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82.6 (79.2,85.8)</w:t>
            </w:r>
          </w:p>
        </w:tc>
      </w:tr>
      <w:tr w:rsidR="00002254" w:rsidRPr="00002254" w14:paraId="71FB22CC" w14:textId="77777777" w:rsidTr="00002254">
        <w:tc>
          <w:tcPr>
            <w:tcW w:w="992" w:type="dxa"/>
            <w:shd w:val="clear" w:color="auto" w:fill="auto"/>
            <w:vAlign w:val="center"/>
          </w:tcPr>
          <w:p w14:paraId="7CED025A" w14:textId="77777777" w:rsidR="00002254" w:rsidRPr="00002254" w:rsidRDefault="00002254" w:rsidP="00002254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80339A" w14:textId="77777777" w:rsidR="00002254" w:rsidRPr="00002254" w:rsidRDefault="00002254" w:rsidP="00002254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0486CFD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258A2225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3F4C9F36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984B62D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34DDB33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CDF214D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670D3E7E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2235878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2105AE44" w14:textId="77777777" w:rsidR="00002254" w:rsidRPr="00FE649A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622F" w:rsidRPr="00002254" w14:paraId="38AEA269" w14:textId="77777777" w:rsidTr="0046304C">
        <w:tc>
          <w:tcPr>
            <w:tcW w:w="992" w:type="dxa"/>
            <w:shd w:val="clear" w:color="auto" w:fill="auto"/>
            <w:vAlign w:val="center"/>
          </w:tcPr>
          <w:p w14:paraId="4A72D083" w14:textId="77777777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B61AB7" w14:textId="77777777" w:rsidR="004A622F" w:rsidRPr="00002254" w:rsidRDefault="004A622F" w:rsidP="00002254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22BB240" w14:textId="3F8CA9D1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95.2 (93.2,97)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1621DF0" w14:textId="5BA87993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95.6 (93.8,97.4)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C234E1D" w14:textId="694CE9A5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94.4 (92.4,96.4)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17884C7" w14:textId="46AC58B3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95.6 (93.8,97.4)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78AA2C0" w14:textId="5CD3AB3C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94.6 (92.6,96.4)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C92A580" w14:textId="3F5CFF54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94.2 (92,96.2)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0E3DBD1" w14:textId="6DBC0DE2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 (91.8,96)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074C33C" w14:textId="626D852B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92.2 (89.8,94.4)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A729444" w14:textId="1E9ABC62" w:rsidR="004A622F" w:rsidRPr="00FE649A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 (85,90.8)</w:t>
            </w:r>
          </w:p>
        </w:tc>
      </w:tr>
      <w:tr w:rsidR="004A622F" w:rsidRPr="00002254" w14:paraId="17B944EA" w14:textId="77777777" w:rsidTr="0046304C">
        <w:tc>
          <w:tcPr>
            <w:tcW w:w="992" w:type="dxa"/>
            <w:shd w:val="clear" w:color="auto" w:fill="auto"/>
            <w:vAlign w:val="center"/>
          </w:tcPr>
          <w:p w14:paraId="1E9973D8" w14:textId="77777777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FDF198" w14:textId="77777777" w:rsidR="004A622F" w:rsidRPr="00002254" w:rsidRDefault="004A622F" w:rsidP="00002254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C2A430A" w14:textId="0DF2B8F3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85.4 (82.2,88.4)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C5AA2FD" w14:textId="33ADF049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85.4 (82.2,88.4)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C2B7AE9" w14:textId="32E7E83A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82.6 (79.2,85.8)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B16FC8E" w14:textId="05C4CC65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85.6 (82.4,88.6)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BE3D177" w14:textId="69E1F191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80.8 (77.2,84.2)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DE7A211" w14:textId="1BFD2E54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77.8 (74.2,81.4)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A4125DE" w14:textId="5AE72082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83.8 (80.6,87)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0567843" w14:textId="6FD70CD1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72 (68,75.8)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050682D" w14:textId="281395DA" w:rsidR="004A622F" w:rsidRPr="00FE649A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56.4 (52,60.8)</w:t>
            </w:r>
          </w:p>
        </w:tc>
      </w:tr>
      <w:tr w:rsidR="00EA54C1" w:rsidRPr="00002254" w14:paraId="78A41204" w14:textId="77777777" w:rsidTr="00377773">
        <w:tc>
          <w:tcPr>
            <w:tcW w:w="992" w:type="dxa"/>
            <w:shd w:val="clear" w:color="auto" w:fill="auto"/>
            <w:vAlign w:val="center"/>
          </w:tcPr>
          <w:p w14:paraId="3995922F" w14:textId="77777777" w:rsidR="00EA54C1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15F25C" w14:textId="77777777" w:rsidR="00EA54C1" w:rsidRDefault="00EA54C1" w:rsidP="00002254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76FF92BA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5ACEB92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5D61F93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2861495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7CD06B39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2AE5467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4E8E66F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05DD0333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0AD06AF6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622F" w:rsidRPr="00002254" w14:paraId="4CE54D93" w14:textId="77777777" w:rsidTr="00377773">
        <w:tc>
          <w:tcPr>
            <w:tcW w:w="992" w:type="dxa"/>
            <w:shd w:val="clear" w:color="auto" w:fill="auto"/>
            <w:vAlign w:val="center"/>
          </w:tcPr>
          <w:p w14:paraId="49541B90" w14:textId="77777777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B243BF" w14:textId="77777777" w:rsidR="004A622F" w:rsidRPr="00002254" w:rsidRDefault="004A622F" w:rsidP="00002254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3DDC775" w14:textId="1268A3A4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91.4 (88.8,93.8)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E39C1DF" w14:textId="535A7D14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93.8 (91.6,95.8)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8CF7735" w14:textId="517D5270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 (88.4,93.4)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A1CF502" w14:textId="4FD07B49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89.6 (86.8,92.2)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3F035E0" w14:textId="0C168F3E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91.8 (89.4,94.2)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14FBEA5" w14:textId="5881EA54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 (87.2,92.6)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B51ABEA" w14:textId="0B078A2F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 (89.6,94.2)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73D0009" w14:textId="12770E8F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87 (84,89.8)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A370C73" w14:textId="7C762FDB" w:rsidR="004A622F" w:rsidRPr="00FE649A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83.6 (80.2,86.8)</w:t>
            </w:r>
          </w:p>
        </w:tc>
      </w:tr>
      <w:tr w:rsidR="004A622F" w:rsidRPr="00002254" w14:paraId="228CEC0F" w14:textId="77777777" w:rsidTr="00377773">
        <w:tc>
          <w:tcPr>
            <w:tcW w:w="992" w:type="dxa"/>
            <w:shd w:val="clear" w:color="auto" w:fill="auto"/>
            <w:vAlign w:val="center"/>
          </w:tcPr>
          <w:p w14:paraId="13DDEA47" w14:textId="77777777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717285" w14:textId="77777777" w:rsidR="004A622F" w:rsidRPr="00002254" w:rsidRDefault="004A622F" w:rsidP="00002254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2433227" w14:textId="5D16CF54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86.4 (83.4,89.4)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6E7FA35" w14:textId="4F1CC393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84 (80.8,87.2)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C76766E" w14:textId="1D87B41F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80.2 (76.6,83.6)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7AA361F" w14:textId="7A15DB4E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79.2 (75.6,82.6)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7EB2D22" w14:textId="338B3B91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79.6 (76,83)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42F6471" w14:textId="7F7909CE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77.6 (73.8,81.2)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92D1CE3" w14:textId="2607827B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82 (78.6,85.4)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2BA2881" w14:textId="09257DF5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75.6 (71.8,79.4)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AB08FE4" w14:textId="7E5DC83D" w:rsidR="004A622F" w:rsidRPr="00FE649A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68.2 (64,72.2)</w:t>
            </w:r>
          </w:p>
        </w:tc>
      </w:tr>
      <w:tr w:rsidR="00002254" w:rsidRPr="00002254" w14:paraId="5CD16F5C" w14:textId="77777777" w:rsidTr="00002254">
        <w:tc>
          <w:tcPr>
            <w:tcW w:w="992" w:type="dxa"/>
            <w:shd w:val="clear" w:color="auto" w:fill="auto"/>
            <w:vAlign w:val="center"/>
          </w:tcPr>
          <w:p w14:paraId="1348B7D8" w14:textId="77777777" w:rsidR="00002254" w:rsidRPr="00002254" w:rsidRDefault="00002254" w:rsidP="00002254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C19C61" w14:textId="77777777" w:rsidR="00002254" w:rsidRPr="00002254" w:rsidRDefault="00002254" w:rsidP="00002254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99916F3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5112165C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3DF09619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51BB0C48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FD2FFC6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2CAB0BB3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38EC916B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669382F8" w14:textId="77777777" w:rsidR="00002254" w:rsidRPr="00002254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441460C6" w14:textId="77777777" w:rsidR="00002254" w:rsidRPr="00FE649A" w:rsidRDefault="00002254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622F" w:rsidRPr="00002254" w14:paraId="4D809921" w14:textId="77777777" w:rsidTr="0046304C">
        <w:tc>
          <w:tcPr>
            <w:tcW w:w="992" w:type="dxa"/>
            <w:shd w:val="clear" w:color="auto" w:fill="auto"/>
            <w:vAlign w:val="center"/>
          </w:tcPr>
          <w:p w14:paraId="69A9F7AF" w14:textId="77777777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8FD78E" w14:textId="77777777" w:rsidR="004A622F" w:rsidRPr="00002254" w:rsidRDefault="004A622F" w:rsidP="00002254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14D3A68" w14:textId="6ED7BAC0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94.2 (92,96.2)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AC656C4" w14:textId="65245BD9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 (90.6,95.2)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5FB4C68" w14:textId="3EE476AA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93.4 (91.2,95.4)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4AF27C2" w14:textId="5DA921A3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92.8 (90.4,95)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E9503FD" w14:textId="3C7C47CD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 (89.6,94.2)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5C6B178" w14:textId="06DB584C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94.6 (92.6,96.4)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292F0AE" w14:textId="27D70067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96.2 (94.4,97.8)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A2823DE" w14:textId="7E372A02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93.2 (91,95.4)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0F4E1A1" w14:textId="25539094" w:rsidR="004A622F" w:rsidRPr="00FE649A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 (85,90.8)</w:t>
            </w:r>
          </w:p>
        </w:tc>
      </w:tr>
      <w:tr w:rsidR="004A622F" w:rsidRPr="00002254" w14:paraId="79C7AAFB" w14:textId="77777777" w:rsidTr="0046304C">
        <w:tc>
          <w:tcPr>
            <w:tcW w:w="992" w:type="dxa"/>
            <w:shd w:val="clear" w:color="auto" w:fill="auto"/>
            <w:vAlign w:val="center"/>
          </w:tcPr>
          <w:p w14:paraId="597F774E" w14:textId="77777777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10DB5B" w14:textId="77777777" w:rsidR="004A622F" w:rsidRPr="00002254" w:rsidRDefault="004A622F" w:rsidP="00002254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3BBFABD" w14:textId="11DE4F5E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52.4 (48,56.8)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D8F05D8" w14:textId="18977536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48.8 (44.4,53.2)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2DFF980" w14:textId="0578449B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45.8 (41.4,50.2)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57368A9" w14:textId="71EC9352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50.8 (46.4,55.2)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782E7F9" w14:textId="1BDCA6A7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47 (42.6,51.4)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40A075C" w14:textId="7AF223DD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33 (29,37.2)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FC92E55" w14:textId="3656D543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32.4 (28.4,36.6)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40371E3" w14:textId="3C404E78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29 (25,33)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334C071" w14:textId="0A0F375A" w:rsidR="004A622F" w:rsidRPr="00FE649A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11 (8.4,13.8)</w:t>
            </w:r>
          </w:p>
        </w:tc>
      </w:tr>
      <w:tr w:rsidR="00EA54C1" w:rsidRPr="00002254" w14:paraId="2857ED29" w14:textId="77777777" w:rsidTr="00377773">
        <w:tc>
          <w:tcPr>
            <w:tcW w:w="992" w:type="dxa"/>
            <w:shd w:val="clear" w:color="auto" w:fill="auto"/>
            <w:vAlign w:val="center"/>
          </w:tcPr>
          <w:p w14:paraId="7BF749A7" w14:textId="77777777" w:rsidR="00EA54C1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D19037" w14:textId="77777777" w:rsidR="00EA54C1" w:rsidRDefault="00EA54C1" w:rsidP="00002254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7A967441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78F6DF7D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31E8C49C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9CB5470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8731645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22A16C8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73B8B598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01B783D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08E084EB" w14:textId="77777777" w:rsidR="00EA54C1" w:rsidRPr="00FE649A" w:rsidRDefault="00EA54C1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622F" w:rsidRPr="00002254" w14:paraId="15DF877D" w14:textId="77777777" w:rsidTr="00377773">
        <w:tc>
          <w:tcPr>
            <w:tcW w:w="992" w:type="dxa"/>
            <w:shd w:val="clear" w:color="auto" w:fill="auto"/>
            <w:vAlign w:val="center"/>
          </w:tcPr>
          <w:p w14:paraId="503203CD" w14:textId="77777777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C8BB5F" w14:textId="77777777" w:rsidR="004A622F" w:rsidRPr="00002254" w:rsidRDefault="004A622F" w:rsidP="00002254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4C8F492" w14:textId="04CB1E70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 (88.4,93.4)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C5B3C55" w14:textId="7F5B5EA3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90.8 (88.2,93.2)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3268B07" w14:textId="6F4A9D01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92.2 (89.8,94.4)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8B07904" w14:textId="1C763111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91.4 (88.8,93.8)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51F5063" w14:textId="7D451CD5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90.8 (88.2,93.2)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D5BE02C" w14:textId="5F701867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92.2 (89.8,94.4)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8B3DBB6" w14:textId="6A651F87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91.6 (89,94)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700CC42" w14:textId="44775E67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89.4 (86.6,92)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4A8AC1C" w14:textId="326D5F86" w:rsidR="004A622F" w:rsidRPr="00FE649A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90.4 (87.8,93)</w:t>
            </w:r>
          </w:p>
        </w:tc>
      </w:tr>
      <w:tr w:rsidR="004A622F" w:rsidRPr="00002254" w14:paraId="338B7BBB" w14:textId="77777777" w:rsidTr="00377773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D8DAB" w14:textId="77777777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0A8FF" w14:textId="77777777" w:rsidR="004A622F" w:rsidRPr="00002254" w:rsidRDefault="004A622F" w:rsidP="00002254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300A3E" w14:textId="28F663CF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57.8 (53.4,62.2)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05AA91" w14:textId="0F5FC4A8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47.8 (43.4,52.2)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6D3F6F" w14:textId="68082D4E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37.2 (33,41.4)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277F76" w14:textId="1CBF0618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53.6 (49.2,58)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518858" w14:textId="67598AC0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40.6 (36.4,45)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E84D78" w14:textId="712CE541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19.2 (15.8,22.8)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F0C297" w14:textId="6263D1F7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34.2 (30,38.4)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661E6E" w14:textId="2A7AEB8A" w:rsidR="004A622F" w:rsidRPr="00002254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17.6 (14.4,21)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AA3A4E" w14:textId="48AADBCF" w:rsidR="004A622F" w:rsidRPr="00FE649A" w:rsidRDefault="004A622F" w:rsidP="0000225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1.8 (0.8,3)</w:t>
            </w:r>
          </w:p>
        </w:tc>
      </w:tr>
    </w:tbl>
    <w:p w14:paraId="09169405" w14:textId="3CC25E54" w:rsidR="004A622F" w:rsidRDefault="004A622F" w:rsidP="009B5EE6">
      <w:pPr>
        <w:pStyle w:val="NormalWeb"/>
        <w:spacing w:line="360" w:lineRule="auto"/>
      </w:pPr>
    </w:p>
    <w:p w14:paraId="07A98C3E" w14:textId="77777777" w:rsidR="004A622F" w:rsidRDefault="004A622F">
      <w:pPr>
        <w:suppressAutoHyphens w:val="0"/>
        <w:jc w:val="left"/>
        <w:rPr>
          <w:rFonts w:ascii="Times" w:eastAsiaTheme="minorEastAsia" w:hAnsi="Times"/>
          <w:lang w:val="en-GB"/>
        </w:rPr>
      </w:pPr>
      <w:r>
        <w:br w:type="page"/>
      </w:r>
    </w:p>
    <w:p w14:paraId="0FD1ACE7" w14:textId="77777777" w:rsidR="00D9116D" w:rsidRPr="00797E5F" w:rsidRDefault="00F74652" w:rsidP="004A622F">
      <w:pPr>
        <w:pStyle w:val="Epgrafe1"/>
        <w:spacing w:line="360" w:lineRule="auto"/>
        <w:rPr>
          <w:b/>
          <w:lang w:val="en-US"/>
        </w:rPr>
      </w:pPr>
      <w:r w:rsidRPr="00797E5F">
        <w:rPr>
          <w:b/>
          <w:lang w:val="en-US"/>
        </w:rPr>
        <w:lastRenderedPageBreak/>
        <w:t>Table V</w:t>
      </w:r>
      <w:r w:rsidR="00143CCE" w:rsidRPr="00797E5F">
        <w:rPr>
          <w:b/>
          <w:lang w:val="en-US"/>
        </w:rPr>
        <w:t>I</w:t>
      </w:r>
    </w:p>
    <w:p w14:paraId="763BD0AF" w14:textId="5E025AA2" w:rsidR="004A622F" w:rsidRDefault="004A622F" w:rsidP="004A622F">
      <w:pPr>
        <w:pStyle w:val="Epgrafe1"/>
        <w:spacing w:line="360" w:lineRule="auto"/>
        <w:rPr>
          <w:lang w:val="en-US"/>
        </w:rPr>
      </w:pPr>
      <w:bookmarkStart w:id="0" w:name="_GoBack"/>
      <w:bookmarkEnd w:id="0"/>
      <w:r>
        <w:rPr>
          <w:lang w:val="en-US"/>
        </w:rPr>
        <w:t>Percentage of bias</w:t>
      </w:r>
      <w:r w:rsidR="00143CCE">
        <w:rPr>
          <w:lang w:val="en-US"/>
        </w:rPr>
        <w:t xml:space="preserve"> </w:t>
      </w:r>
      <w:r w:rsidR="00143CCE" w:rsidRPr="00143CCE">
        <w:rPr>
          <w:lang w:val="en-US"/>
        </w:rPr>
        <w:t>(95% confidence interval)</w:t>
      </w:r>
      <w:r>
        <w:rPr>
          <w:lang w:val="en-US"/>
        </w:rPr>
        <w:t>; follow-up 3 years</w:t>
      </w:r>
      <w:r w:rsidR="00D9116D">
        <w:rPr>
          <w:lang w:val="en-US"/>
        </w:rPr>
        <w:t>.</w:t>
      </w:r>
    </w:p>
    <w:tbl>
      <w:tblPr>
        <w:tblW w:w="14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08"/>
        <w:gridCol w:w="1378"/>
        <w:gridCol w:w="1378"/>
        <w:gridCol w:w="1378"/>
        <w:gridCol w:w="1378"/>
        <w:gridCol w:w="1378"/>
        <w:gridCol w:w="1378"/>
        <w:gridCol w:w="1378"/>
        <w:gridCol w:w="1378"/>
        <w:gridCol w:w="1378"/>
      </w:tblGrid>
      <w:tr w:rsidR="004A622F" w:rsidRPr="0040751E" w14:paraId="1396C71C" w14:textId="77777777" w:rsidTr="004A622F"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C1B41F" w14:textId="77777777" w:rsidR="004A622F" w:rsidRPr="0040751E" w:rsidRDefault="004A622F" w:rsidP="004A622F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27EE7D" w14:textId="77777777" w:rsidR="004A622F" w:rsidRPr="0040751E" w:rsidRDefault="004A622F" w:rsidP="004A622F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51A8A" w14:textId="2CF0BF00" w:rsidR="004A622F" w:rsidRPr="0040751E" w:rsidRDefault="00D9116D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= </w:t>
            </w:r>
            <w:r w:rsidR="004A622F">
              <w:rPr>
                <w:b/>
                <w:sz w:val="18"/>
                <w:szCs w:val="18"/>
                <w:lang w:val="en-US"/>
              </w:rPr>
              <w:t>500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07CD9E" w14:textId="5B50D5B8" w:rsidR="004A622F" w:rsidRPr="0040751E" w:rsidRDefault="00D9116D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= </w:t>
            </w:r>
            <w:r w:rsidR="004A622F">
              <w:rPr>
                <w:b/>
                <w:sz w:val="18"/>
                <w:szCs w:val="18"/>
                <w:lang w:val="en-US"/>
              </w:rPr>
              <w:t>1000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67E3B1" w14:textId="469601B7" w:rsidR="004A622F" w:rsidRPr="0040751E" w:rsidRDefault="00D9116D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= </w:t>
            </w:r>
            <w:r w:rsidR="004A622F">
              <w:rPr>
                <w:b/>
                <w:sz w:val="18"/>
                <w:szCs w:val="18"/>
                <w:lang w:val="en-US"/>
              </w:rPr>
              <w:t>3000</w:t>
            </w:r>
          </w:p>
        </w:tc>
      </w:tr>
      <w:tr w:rsidR="004A622F" w:rsidRPr="0040751E" w14:paraId="51504492" w14:textId="77777777" w:rsidTr="004A622F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12D6E" w14:textId="77777777" w:rsidR="004A622F" w:rsidRPr="0040751E" w:rsidRDefault="004A622F" w:rsidP="004A622F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>Population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8878A" w14:textId="77777777" w:rsidR="004A622F" w:rsidRPr="0040751E" w:rsidRDefault="004A622F" w:rsidP="004A622F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483E9" w14:textId="77777777" w:rsidR="004A622F" w:rsidRPr="0040751E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 xml:space="preserve">Bias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40751E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56620" w14:textId="77777777" w:rsidR="004A622F" w:rsidRPr="0040751E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>Bias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BA35B" w14:textId="77777777" w:rsidR="004A622F" w:rsidRPr="0040751E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 xml:space="preserve">Bias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6A9B5" w14:textId="77777777" w:rsidR="004A622F" w:rsidRPr="0040751E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 xml:space="preserve">Bias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40751E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961D1" w14:textId="77777777" w:rsidR="004A622F" w:rsidRPr="0040751E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>Bias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A5954" w14:textId="77777777" w:rsidR="004A622F" w:rsidRPr="0040751E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 xml:space="preserve">Bias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D383" w14:textId="77777777" w:rsidR="004A622F" w:rsidRPr="0040751E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 xml:space="preserve">Bias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40751E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C4D4A" w14:textId="77777777" w:rsidR="004A622F" w:rsidRPr="0040751E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>Bias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DDDBB" w14:textId="77777777" w:rsidR="004A622F" w:rsidRPr="0040751E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40751E">
              <w:rPr>
                <w:b/>
                <w:sz w:val="18"/>
                <w:szCs w:val="18"/>
                <w:lang w:val="en-US"/>
              </w:rPr>
              <w:t xml:space="preserve">Bias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</w:tr>
      <w:tr w:rsidR="004A622F" w:rsidRPr="0040751E" w14:paraId="1CC4EA61" w14:textId="77777777" w:rsidTr="004A622F"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6375A0" w14:textId="77777777" w:rsidR="004A622F" w:rsidRPr="0040751E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433C5" w14:textId="77777777" w:rsidR="004A622F" w:rsidRPr="0040751E" w:rsidRDefault="004A622F" w:rsidP="004A622F">
            <w:pPr>
              <w:spacing w:line="276" w:lineRule="auto"/>
              <w:jc w:val="lef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2F2B2" w14:textId="77777777" w:rsidR="004A622F" w:rsidRPr="0040751E" w:rsidRDefault="004A622F" w:rsidP="004A622F">
            <w:pPr>
              <w:spacing w:line="276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056051" w14:textId="77777777" w:rsidR="004A622F" w:rsidRPr="0040751E" w:rsidRDefault="004A622F" w:rsidP="004A622F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4CF278" w14:textId="77777777" w:rsidR="004A622F" w:rsidRPr="0040751E" w:rsidRDefault="004A622F" w:rsidP="004A622F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FEC6C8" w14:textId="77777777" w:rsidR="004A622F" w:rsidRPr="0040751E" w:rsidRDefault="004A622F" w:rsidP="004A622F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C8A66" w14:textId="77777777" w:rsidR="004A622F" w:rsidRPr="0040751E" w:rsidRDefault="004A622F" w:rsidP="004A622F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6372F" w14:textId="77777777" w:rsidR="004A622F" w:rsidRPr="0040751E" w:rsidRDefault="004A622F" w:rsidP="004A622F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AFE589" w14:textId="77777777" w:rsidR="004A622F" w:rsidRPr="0040751E" w:rsidRDefault="004A622F" w:rsidP="004A622F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057BFB" w14:textId="77777777" w:rsidR="004A622F" w:rsidRPr="0040751E" w:rsidRDefault="004A622F" w:rsidP="004A622F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22367" w14:textId="77777777" w:rsidR="004A622F" w:rsidRPr="0040751E" w:rsidRDefault="004A622F" w:rsidP="004A622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930D0" w:rsidRPr="007930D0" w14:paraId="2FDA7151" w14:textId="77777777" w:rsidTr="004A622F">
        <w:tc>
          <w:tcPr>
            <w:tcW w:w="993" w:type="dxa"/>
            <w:shd w:val="clear" w:color="auto" w:fill="auto"/>
            <w:vAlign w:val="center"/>
          </w:tcPr>
          <w:p w14:paraId="49605B69" w14:textId="77777777" w:rsidR="007930D0" w:rsidRPr="0040751E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9FB2A0" w14:textId="77777777" w:rsidR="007930D0" w:rsidRPr="0040751E" w:rsidRDefault="007930D0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40751E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99451AE" w14:textId="7396688F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-2 (-5.1,1.1)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A0E6AD6" w14:textId="7788DF52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-7 (-8.6,-5.4)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625596E" w14:textId="7D3873AC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-3.5 (-4.6,-2.4)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1E48196" w14:textId="026AA6D4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-2.2 (-4.4,-0.1)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64C5347" w14:textId="0E7337B2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-5.7 (-6.9,-4.6)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92380F8" w14:textId="4210217B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-4.6 (-5.3,-3.8)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2176A15" w14:textId="02C459DF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-2.2 (-3.5,-1)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74D861D" w14:textId="59537531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-6 (-6.7,-5.4)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41EE240" w14:textId="7C2A696D" w:rsidR="007930D0" w:rsidRPr="0046304C" w:rsidRDefault="007930D0" w:rsidP="005740A5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-4.3 (-4.7,-3.9)</w:t>
            </w:r>
          </w:p>
        </w:tc>
      </w:tr>
      <w:tr w:rsidR="007930D0" w:rsidRPr="007930D0" w14:paraId="424974EA" w14:textId="77777777" w:rsidTr="004A622F">
        <w:tc>
          <w:tcPr>
            <w:tcW w:w="993" w:type="dxa"/>
            <w:shd w:val="clear" w:color="auto" w:fill="auto"/>
            <w:vAlign w:val="center"/>
          </w:tcPr>
          <w:p w14:paraId="6A39EF83" w14:textId="77777777" w:rsidR="007930D0" w:rsidRPr="0040751E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A6728B" w14:textId="77777777" w:rsidR="007930D0" w:rsidRPr="0040751E" w:rsidRDefault="007930D0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40751E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B85254C" w14:textId="5D0847F5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16.5 (13,19.9)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DF4B68A" w14:textId="785100F3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10.8 (9,12.5)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00BB57B" w14:textId="137C640F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15 (13.8,16.2)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C3E185C" w14:textId="669B5D2C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15.7 (13.3,18.2)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53951BF" w14:textId="7D95C091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12.1 (10.8,13.4)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301DB6F" w14:textId="0776DE98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13.9 (13.1,14.7)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94C235E" w14:textId="79F12EE3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16.4 (15,17.8)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8F59228" w14:textId="13AA94F1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11.9 (11.2,12.7)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FF4ED8A" w14:textId="09048812" w:rsidR="007930D0" w:rsidRPr="0046304C" w:rsidRDefault="007930D0" w:rsidP="005740A5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14.2 (13.8,14.7)</w:t>
            </w:r>
          </w:p>
        </w:tc>
      </w:tr>
      <w:tr w:rsidR="004A622F" w:rsidRPr="007930D0" w14:paraId="6B2414C8" w14:textId="77777777" w:rsidTr="004A622F">
        <w:tc>
          <w:tcPr>
            <w:tcW w:w="993" w:type="dxa"/>
            <w:shd w:val="clear" w:color="auto" w:fill="auto"/>
            <w:vAlign w:val="center"/>
          </w:tcPr>
          <w:p w14:paraId="17170E2D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878DAA" w14:textId="77777777" w:rsidR="004A622F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D52B13C" w14:textId="77777777" w:rsidR="004A622F" w:rsidRPr="00B87C9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8663C04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25192A9D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184959C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66C73EF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9A89819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03DFF617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1F07F43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24EFBF1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930D0" w:rsidRPr="007930D0" w14:paraId="7A4A1B21" w14:textId="77777777" w:rsidTr="0046304C">
        <w:tc>
          <w:tcPr>
            <w:tcW w:w="993" w:type="dxa"/>
            <w:shd w:val="clear" w:color="auto" w:fill="auto"/>
            <w:vAlign w:val="center"/>
          </w:tcPr>
          <w:p w14:paraId="623E1A64" w14:textId="77777777" w:rsidR="007930D0" w:rsidRPr="0040751E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87512A" w14:textId="77777777" w:rsidR="007930D0" w:rsidRPr="0040751E" w:rsidRDefault="007930D0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9415BC5" w14:textId="5EEF075D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-9.8 (-13.2,-6.5)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B6A9884" w14:textId="2B676EF3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-8.9 (-10.6,-7.2)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369D4D9" w14:textId="4CC5763A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-7.1 (-8.2,-6)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E175AF4" w14:textId="3F782F5E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-8 (-10.2,-5.8)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1091F7A" w14:textId="12241101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-8.1 (-9.3,-7)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609672E" w14:textId="494F6C2B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-8.1 (-8.9,-7.4)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1C84414" w14:textId="17544945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-7.5 (-8.7,-6.2)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AE86A1D" w14:textId="630E16A3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-8.4 (-9.1,-7.7)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13BB2E0" w14:textId="18344775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-7.9 (-8.4,-7.5)</w:t>
            </w:r>
          </w:p>
        </w:tc>
      </w:tr>
      <w:tr w:rsidR="007930D0" w:rsidRPr="007930D0" w14:paraId="0C9067A7" w14:textId="77777777" w:rsidTr="0046304C">
        <w:tc>
          <w:tcPr>
            <w:tcW w:w="993" w:type="dxa"/>
            <w:shd w:val="clear" w:color="auto" w:fill="auto"/>
            <w:vAlign w:val="center"/>
          </w:tcPr>
          <w:p w14:paraId="07FFC670" w14:textId="77777777" w:rsidR="007930D0" w:rsidRPr="0040751E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6C7D7E" w14:textId="77777777" w:rsidR="007930D0" w:rsidRPr="0040751E" w:rsidRDefault="007930D0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F173D91" w14:textId="051BB4B6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11 (7.2,14.8)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9A1A1A5" w14:textId="2B883347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10.9 (9,12.8)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8C2F2BC" w14:textId="36F5367B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14.2 (13,15.5)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9E6EE30" w14:textId="1511C327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12.2 (9.7,14.7)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B4C83C0" w14:textId="5A77F70E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12.2 (10.9,13.5)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1672E32" w14:textId="0BE7D9D2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12.7 (11.8,13.5)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E641F03" w14:textId="77348A13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13.5 (12.1,15)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20690AD" w14:textId="20CC5C56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11.9 (11.2,12.7)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0E92DD8" w14:textId="05AD6C49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13 (12.5,13.4)</w:t>
            </w:r>
          </w:p>
        </w:tc>
      </w:tr>
      <w:tr w:rsidR="004A622F" w:rsidRPr="007930D0" w14:paraId="0B834875" w14:textId="77777777" w:rsidTr="004A622F">
        <w:tc>
          <w:tcPr>
            <w:tcW w:w="993" w:type="dxa"/>
            <w:shd w:val="clear" w:color="auto" w:fill="auto"/>
            <w:vAlign w:val="center"/>
          </w:tcPr>
          <w:p w14:paraId="1AE51D48" w14:textId="77777777" w:rsidR="004A622F" w:rsidRPr="0040751E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A10731" w14:textId="77777777" w:rsidR="004A622F" w:rsidRPr="0040751E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569DD58D" w14:textId="77777777" w:rsidR="004A622F" w:rsidRPr="00B87C9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0167637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8C1D659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3F490148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6EC2EC76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46F66BBE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690420B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1742A107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22834EC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930D0" w:rsidRPr="007930D0" w14:paraId="7BB2C826" w14:textId="77777777" w:rsidTr="004A622F">
        <w:tc>
          <w:tcPr>
            <w:tcW w:w="993" w:type="dxa"/>
            <w:shd w:val="clear" w:color="auto" w:fill="auto"/>
            <w:vAlign w:val="center"/>
          </w:tcPr>
          <w:p w14:paraId="467F7AC2" w14:textId="77777777" w:rsidR="007930D0" w:rsidRPr="0040751E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953E8B" w14:textId="77777777" w:rsidR="007930D0" w:rsidRPr="0040751E" w:rsidRDefault="007930D0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40751E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F8D1AB6" w14:textId="514B15B6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-9.5 (-12.2,-6.8)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3468525" w14:textId="5EB8BBCC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-5.9 (-7.3,-4.5)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36EABCA" w14:textId="360C1EBF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-4 (-5,-3)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7C14BEF" w14:textId="6384143A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-7.3 (-9.3,-5.3)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D8AEAB7" w14:textId="36135106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-4.8 (-5.9,-3.7)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55B2E9E" w14:textId="2005702E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-4.8 (-5.5,-4.1)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6184FD2" w14:textId="15D33BC7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-8.7 (-9.8,-7.6)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DBAFEC1" w14:textId="679FCEC0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-5.9 (-6.5,-5.3)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9CC3FA8" w14:textId="309EB133" w:rsidR="007930D0" w:rsidRPr="0046304C" w:rsidRDefault="007930D0" w:rsidP="005740A5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-4.8 (-5.2,-4.3)</w:t>
            </w:r>
          </w:p>
        </w:tc>
      </w:tr>
      <w:tr w:rsidR="007930D0" w:rsidRPr="007930D0" w14:paraId="627690DD" w14:textId="77777777" w:rsidTr="004A622F">
        <w:tc>
          <w:tcPr>
            <w:tcW w:w="993" w:type="dxa"/>
            <w:shd w:val="clear" w:color="auto" w:fill="auto"/>
            <w:vAlign w:val="center"/>
          </w:tcPr>
          <w:p w14:paraId="14B55BE2" w14:textId="77777777" w:rsidR="007930D0" w:rsidRPr="0040751E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92AD2B" w14:textId="77777777" w:rsidR="007930D0" w:rsidRPr="0040751E" w:rsidRDefault="007930D0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40751E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20A09B5" w14:textId="60D72333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17.2 (13.7,20.6)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62362B6" w14:textId="76E56A1C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22.6 (20.8,24.4)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68EA0A2" w14:textId="4D84947C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26.3 (25.1,27.5)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8B52962" w14:textId="48C031DB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19.2 (16.5,21.8)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901A031" w14:textId="52798620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24.5 (23.2,25.9)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E6B60ED" w14:textId="02F3472E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25.1 (24.3,26)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87237DE" w14:textId="41801F79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17.7 (16.3,19.1)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0D61C57" w14:textId="310DAD9B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23 (22.2,23.8)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109DD2B" w14:textId="4A0D07EC" w:rsidR="007930D0" w:rsidRPr="0046304C" w:rsidRDefault="007930D0" w:rsidP="005740A5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25.4 (24.9,25.8)</w:t>
            </w:r>
          </w:p>
        </w:tc>
      </w:tr>
      <w:tr w:rsidR="004A622F" w:rsidRPr="007930D0" w14:paraId="684973C7" w14:textId="77777777" w:rsidTr="004A622F">
        <w:tc>
          <w:tcPr>
            <w:tcW w:w="993" w:type="dxa"/>
            <w:shd w:val="clear" w:color="auto" w:fill="auto"/>
            <w:vAlign w:val="center"/>
          </w:tcPr>
          <w:p w14:paraId="79A0563F" w14:textId="77777777" w:rsidR="004A622F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7199CE2" w14:textId="77777777" w:rsidR="004A622F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CA45674" w14:textId="77777777" w:rsidR="004A622F" w:rsidRPr="00B87C9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7957D80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CFC7DC8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D7212D0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3C486F08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1D86BF5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26B27EFB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28BE2905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22386362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930D0" w:rsidRPr="007930D0" w14:paraId="214FF9DC" w14:textId="77777777" w:rsidTr="004A622F">
        <w:tc>
          <w:tcPr>
            <w:tcW w:w="993" w:type="dxa"/>
            <w:shd w:val="clear" w:color="auto" w:fill="auto"/>
            <w:vAlign w:val="center"/>
          </w:tcPr>
          <w:p w14:paraId="64EB7694" w14:textId="77777777" w:rsidR="007930D0" w:rsidRPr="0040751E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30EB13" w14:textId="77777777" w:rsidR="007930D0" w:rsidRPr="0040751E" w:rsidRDefault="007930D0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7B7138A" w14:textId="5BC86C6F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 (-2.8,2.9)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5757497" w14:textId="72DC62D2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-5.2 (-6.7,-3.7)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606AE6F" w14:textId="152F80E3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-7.8 (-8.9,-6.8)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95E892E" w14:textId="1DE84CAF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-2.7 (-4.8,-0.6)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AC16DAB" w14:textId="6F0BA774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-5.6 (-6.7,-4.6)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9992FA8" w14:textId="578EA3D7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-7.5 (-8.2,-6.7)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4C62783" w14:textId="575107BB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-4 (-5.2,-2.8)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0E67A26" w14:textId="22F2AA99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-6.2 (-6.8,-5.6)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4E8C810" w14:textId="2F9F603C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-8.1 (-8.5,-7.6)</w:t>
            </w:r>
          </w:p>
        </w:tc>
      </w:tr>
      <w:tr w:rsidR="007930D0" w:rsidRPr="007930D0" w14:paraId="47BE4463" w14:textId="77777777" w:rsidTr="004A622F">
        <w:tc>
          <w:tcPr>
            <w:tcW w:w="993" w:type="dxa"/>
            <w:shd w:val="clear" w:color="auto" w:fill="auto"/>
            <w:vAlign w:val="center"/>
          </w:tcPr>
          <w:p w14:paraId="14314411" w14:textId="77777777" w:rsidR="007930D0" w:rsidRPr="0040751E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0CFD2B" w14:textId="77777777" w:rsidR="007930D0" w:rsidRPr="0040751E" w:rsidRDefault="007930D0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A592EEB" w14:textId="5AC1FF43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31.5 (27.7,35.3)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A69AE1C" w14:textId="15019F30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24.6 (22.7,26.5)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3493F9E" w14:textId="37D922F2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22.6 (21.3,23.9)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C1A42E7" w14:textId="4C5233DF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28.6 (25.9,31.4)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6855BBC" w14:textId="07E2B24A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24.3 (23,25.7)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51CEE2C" w14:textId="587326F4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23 (22.1,24)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1E9F4A4" w14:textId="25CA9444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26.9 (25.4,28.3)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75AE537" w14:textId="035A52AD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23.3 (22.5,24)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51813D9" w14:textId="307E5909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22 (21.4,22.5)</w:t>
            </w:r>
          </w:p>
        </w:tc>
      </w:tr>
      <w:tr w:rsidR="004A622F" w:rsidRPr="007930D0" w14:paraId="7AF5FF26" w14:textId="77777777" w:rsidTr="004A622F">
        <w:tc>
          <w:tcPr>
            <w:tcW w:w="993" w:type="dxa"/>
            <w:shd w:val="clear" w:color="auto" w:fill="auto"/>
            <w:vAlign w:val="center"/>
          </w:tcPr>
          <w:p w14:paraId="69526F57" w14:textId="77777777" w:rsidR="004A622F" w:rsidRPr="0040751E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865398" w14:textId="77777777" w:rsidR="004A622F" w:rsidRPr="0040751E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2E41B2C8" w14:textId="77777777" w:rsidR="004A622F" w:rsidRPr="00B87C9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29745DDA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0413AB3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1175E250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277BF25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6ECF576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B9195FE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1B34214B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39EE0301" w14:textId="77777777" w:rsidR="004A622F" w:rsidRPr="0046304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930D0" w:rsidRPr="007930D0" w14:paraId="76A62A2C" w14:textId="77777777" w:rsidTr="004A622F">
        <w:tc>
          <w:tcPr>
            <w:tcW w:w="993" w:type="dxa"/>
            <w:shd w:val="clear" w:color="auto" w:fill="auto"/>
            <w:vAlign w:val="center"/>
          </w:tcPr>
          <w:p w14:paraId="4A4A4113" w14:textId="77777777" w:rsidR="007930D0" w:rsidRPr="0040751E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AF61E0" w14:textId="77777777" w:rsidR="007930D0" w:rsidRPr="0040751E" w:rsidRDefault="007930D0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40751E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C4A9E65" w14:textId="081D48E5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1.6 (-1,4.2)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5AB8899" w14:textId="2B152C80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-4 (-5.3,-2.7)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0A40B75" w14:textId="7F89D4F7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-2.6 (-3.5,-1.6)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05851FB" w14:textId="77E58073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 (-1.6,2)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74DF926" w14:textId="03C9C78F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-3.2 (-4.1,-2.3)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55C2762" w14:textId="7203804B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-2.9 (-3.5,-2.2)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B5FA8C1" w14:textId="23769657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-0.4 (-1.4,0.6)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FD9B8E7" w14:textId="17BE1EDC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-3.3 (-3.8,-2.8)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E971FA8" w14:textId="25CB58DB" w:rsidR="007930D0" w:rsidRPr="0046304C" w:rsidRDefault="007930D0" w:rsidP="005740A5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-2.7 (-3.1,-2.3)</w:t>
            </w:r>
          </w:p>
        </w:tc>
      </w:tr>
      <w:tr w:rsidR="007930D0" w:rsidRPr="007930D0" w14:paraId="67F712C1" w14:textId="77777777" w:rsidTr="004A622F">
        <w:tc>
          <w:tcPr>
            <w:tcW w:w="993" w:type="dxa"/>
            <w:shd w:val="clear" w:color="auto" w:fill="auto"/>
            <w:vAlign w:val="center"/>
          </w:tcPr>
          <w:p w14:paraId="5FACD863" w14:textId="77777777" w:rsidR="007930D0" w:rsidRPr="0040751E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F6384B" w14:textId="77777777" w:rsidR="007930D0" w:rsidRPr="0040751E" w:rsidRDefault="007930D0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40751E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4DA3F0E" w14:textId="349EA9C8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56.7 (51.9,61.5)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3B1E38F" w14:textId="31574457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44.3 (41.9,46.6)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A73DF50" w14:textId="2F4C407B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48.4 (46.8,50)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A4AA501" w14:textId="43E5810C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54.2 (51,57.4)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CA8DFE5" w14:textId="1B09C6BC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45.9 (44.2,47.6)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5A22770" w14:textId="39844DBC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47.7 (46.5,48.8)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8CFC5F6" w14:textId="58D5F08A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52.4 (50.4,54.3)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5EA32C7" w14:textId="362B73BF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44.9 (44,45.9)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4AACFEA" w14:textId="07E79C5A" w:rsidR="007930D0" w:rsidRPr="0046304C" w:rsidRDefault="007930D0" w:rsidP="005740A5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47.9 (47.3,48.6)</w:t>
            </w:r>
          </w:p>
        </w:tc>
      </w:tr>
      <w:tr w:rsidR="004A622F" w:rsidRPr="007930D0" w14:paraId="5EFD1F74" w14:textId="77777777" w:rsidTr="004A622F">
        <w:tc>
          <w:tcPr>
            <w:tcW w:w="993" w:type="dxa"/>
            <w:shd w:val="clear" w:color="auto" w:fill="auto"/>
            <w:vAlign w:val="center"/>
          </w:tcPr>
          <w:p w14:paraId="0C9772A6" w14:textId="77777777" w:rsidR="004A622F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15F970" w14:textId="77777777" w:rsidR="004A622F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B0EFAD4" w14:textId="77777777" w:rsidR="004A622F" w:rsidRPr="00B87C9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8B97940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E6D44C0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0F32B93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BDB9E96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35FC7D1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C818958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07EEECD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09C15CC" w14:textId="77777777" w:rsidR="004A622F" w:rsidRPr="00F22DA3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930D0" w:rsidRPr="007930D0" w14:paraId="5E7FB698" w14:textId="77777777" w:rsidTr="004A622F">
        <w:tc>
          <w:tcPr>
            <w:tcW w:w="993" w:type="dxa"/>
            <w:shd w:val="clear" w:color="auto" w:fill="auto"/>
            <w:vAlign w:val="center"/>
          </w:tcPr>
          <w:p w14:paraId="2FAC9802" w14:textId="77777777" w:rsidR="007930D0" w:rsidRPr="0040751E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5049AA" w14:textId="77777777" w:rsidR="007930D0" w:rsidRPr="0040751E" w:rsidRDefault="007930D0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226B66F" w14:textId="4873212E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-5.4 (-8.2,-2.6)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231723A" w14:textId="60CDDBAF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-2.9 (-4.4,-1.4)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DF7F3DB" w14:textId="2B391717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-2.7 (-3.7,-1.7)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C532221" w14:textId="15A3AE0D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-5.3 (-7.5,-3.2)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C511259" w14:textId="460C7F48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-2 (-3,-1)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D39A951" w14:textId="6F76F757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-4.1 (-4.8,-3.4)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82138C1" w14:textId="4CCE82CD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-6.4 (-7.5,-5.3)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D8B2406" w14:textId="32B9F61E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-2.4 (-3,-1.9)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DF1C0D7" w14:textId="28F02752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-3.8 (-4.3,-3.4)</w:t>
            </w:r>
          </w:p>
        </w:tc>
      </w:tr>
      <w:tr w:rsidR="007930D0" w:rsidRPr="007930D0" w14:paraId="30DD86D6" w14:textId="77777777" w:rsidTr="004A622F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CD1CA" w14:textId="77777777" w:rsidR="007930D0" w:rsidRPr="0040751E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913CB" w14:textId="77777777" w:rsidR="007930D0" w:rsidRPr="0040751E" w:rsidRDefault="007930D0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590B51" w14:textId="3728DB4D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50.5 (45.5,55.6)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140196" w14:textId="6ED62EBC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54.3 (51.6,57)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8DA532" w14:textId="093F4DFB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55.3 (53.5,57)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073081" w14:textId="66A5C0E2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50.1 (46.4,53.8)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DC8753" w14:textId="234AF24D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55.4 (53.5,57.2)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40596A" w14:textId="2528B0B1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52.7 (51.5,53.9)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B2FE50" w14:textId="54E1A503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47.8 (45.8,49.8)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D335DB" w14:textId="40009CDB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54 (53,55)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C5D087" w14:textId="5A682DF7" w:rsidR="007930D0" w:rsidRPr="00F22DA3" w:rsidRDefault="007930D0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52.8 (52,53.5)</w:t>
            </w:r>
          </w:p>
        </w:tc>
      </w:tr>
    </w:tbl>
    <w:p w14:paraId="3D8A97A2" w14:textId="77777777" w:rsidR="004A622F" w:rsidRPr="0046304C" w:rsidRDefault="004A622F" w:rsidP="004A622F">
      <w:pPr>
        <w:pStyle w:val="Epgrafe1"/>
        <w:spacing w:line="360" w:lineRule="auto"/>
        <w:rPr>
          <w:sz w:val="18"/>
          <w:szCs w:val="18"/>
          <w:lang w:val="en-US"/>
        </w:rPr>
      </w:pPr>
    </w:p>
    <w:p w14:paraId="08E7FE2B" w14:textId="77777777" w:rsidR="004A622F" w:rsidRDefault="004A622F" w:rsidP="004A622F">
      <w:pPr>
        <w:suppressAutoHyphens w:val="0"/>
        <w:jc w:val="left"/>
        <w:rPr>
          <w:lang w:val="en-US"/>
        </w:rPr>
      </w:pPr>
      <w:r>
        <w:rPr>
          <w:lang w:val="en-US"/>
        </w:rPr>
        <w:br w:type="page"/>
      </w:r>
    </w:p>
    <w:p w14:paraId="430FC1D5" w14:textId="77777777" w:rsidR="00D9116D" w:rsidRPr="00797E5F" w:rsidRDefault="00CF5109" w:rsidP="00CF5109">
      <w:pPr>
        <w:pStyle w:val="Epgrafe2"/>
        <w:rPr>
          <w:b/>
          <w:szCs w:val="20"/>
        </w:rPr>
      </w:pPr>
      <w:r w:rsidRPr="00797E5F">
        <w:rPr>
          <w:b/>
          <w:szCs w:val="20"/>
        </w:rPr>
        <w:t>Table VII</w:t>
      </w:r>
    </w:p>
    <w:p w14:paraId="015BDFE9" w14:textId="03CCAF16" w:rsidR="00CF5109" w:rsidRPr="000122B6" w:rsidRDefault="00CF5109" w:rsidP="00CF5109">
      <w:pPr>
        <w:pStyle w:val="Epgrafe2"/>
        <w:rPr>
          <w:szCs w:val="20"/>
        </w:rPr>
      </w:pPr>
      <w:r>
        <w:rPr>
          <w:szCs w:val="20"/>
        </w:rPr>
        <w:t xml:space="preserve">Percentage mean squared error </w:t>
      </w:r>
      <w:r w:rsidRPr="00143CCE">
        <w:t>(95% confidence interval)</w:t>
      </w:r>
      <w:r>
        <w:rPr>
          <w:szCs w:val="20"/>
        </w:rPr>
        <w:t>; follow-up 3 years</w:t>
      </w:r>
      <w:r w:rsidR="00D9116D">
        <w:rPr>
          <w:szCs w:val="20"/>
        </w:rPr>
        <w:t>.</w:t>
      </w:r>
      <w:r w:rsidRPr="00DF6C6B">
        <w:rPr>
          <w:szCs w:val="20"/>
        </w:rPr>
        <w:fldChar w:fldCharType="begin"/>
      </w:r>
      <w:r w:rsidRPr="00DF6C6B">
        <w:rPr>
          <w:szCs w:val="20"/>
        </w:rPr>
        <w:instrText xml:space="preserve"> TC "5 Confidence intervals mean longitude" \l 1 </w:instrText>
      </w:r>
      <w:r w:rsidRPr="00DF6C6B">
        <w:rPr>
          <w:szCs w:val="20"/>
        </w:rPr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245"/>
      </w:tblGrid>
      <w:tr w:rsidR="00CF5109" w:rsidRPr="00A70F3C" w14:paraId="005E6C8C" w14:textId="77777777" w:rsidTr="006D1E27"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A98B8B" w14:textId="77777777" w:rsidR="00CF5109" w:rsidRPr="00A70F3C" w:rsidRDefault="00CF5109" w:rsidP="006D1E27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5B192E" w14:textId="77777777" w:rsidR="00CF5109" w:rsidRPr="00A70F3C" w:rsidRDefault="00CF5109" w:rsidP="006D1E27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57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E1DC2A" w14:textId="7B714316" w:rsidR="00CF5109" w:rsidRPr="00A70F3C" w:rsidRDefault="00D9116D" w:rsidP="006D1E27">
            <w:pPr>
              <w:spacing w:before="120" w:after="120"/>
              <w:jc w:val="center"/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= </w:t>
            </w:r>
            <w:r w:rsidR="00CF5109" w:rsidRPr="00A70F3C">
              <w:rPr>
                <w:b/>
                <w:sz w:val="18"/>
                <w:szCs w:val="18"/>
                <w:lang w:val="en-US"/>
              </w:rPr>
              <w:t>500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C82B06" w14:textId="63FFB7A6" w:rsidR="00CF5109" w:rsidRPr="00A70F3C" w:rsidRDefault="00D9116D" w:rsidP="006D1E27">
            <w:pPr>
              <w:spacing w:before="120" w:after="120"/>
              <w:jc w:val="center"/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= </w:t>
            </w:r>
            <w:r w:rsidR="00CF5109" w:rsidRPr="00A70F3C">
              <w:rPr>
                <w:b/>
                <w:sz w:val="18"/>
                <w:szCs w:val="18"/>
                <w:lang w:val="en-US"/>
              </w:rPr>
              <w:t>1000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275114" w14:textId="6B1BDD64" w:rsidR="00CF5109" w:rsidRPr="00A70F3C" w:rsidRDefault="00D9116D" w:rsidP="006D1E27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= </w:t>
            </w:r>
            <w:r w:rsidR="00CF5109" w:rsidRPr="00A70F3C">
              <w:rPr>
                <w:b/>
                <w:sz w:val="18"/>
                <w:szCs w:val="18"/>
                <w:lang w:val="en-US"/>
              </w:rPr>
              <w:t>3000</w:t>
            </w:r>
          </w:p>
        </w:tc>
      </w:tr>
      <w:tr w:rsidR="00CF5109" w:rsidRPr="00A70F3C" w14:paraId="204ABA24" w14:textId="77777777" w:rsidTr="006D1E27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6E923" w14:textId="77777777" w:rsidR="00CF5109" w:rsidRPr="00A70F3C" w:rsidRDefault="00CF5109" w:rsidP="006D1E27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A70F3C">
              <w:rPr>
                <w:b/>
                <w:sz w:val="18"/>
                <w:szCs w:val="18"/>
                <w:lang w:val="en-US"/>
              </w:rPr>
              <w:t>Population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AB8FD" w14:textId="77777777" w:rsidR="00CF5109" w:rsidRPr="00A70F3C" w:rsidRDefault="00CF5109" w:rsidP="006D1E27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A70F3C">
              <w:rPr>
                <w:b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77889" w14:textId="77777777" w:rsidR="00CF5109" w:rsidRPr="00A70F3C" w:rsidRDefault="00CF5109" w:rsidP="006D1E27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MSE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7E334" w14:textId="77777777" w:rsidR="00CF5109" w:rsidRPr="00A70F3C" w:rsidRDefault="00CF5109" w:rsidP="006D1E27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MSE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42E03" w14:textId="77777777" w:rsidR="00CF5109" w:rsidRPr="00A70F3C" w:rsidRDefault="00CF5109" w:rsidP="006D1E27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MSE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60720" w14:textId="77777777" w:rsidR="00CF5109" w:rsidRPr="00A70F3C" w:rsidRDefault="00CF5109" w:rsidP="006D1E27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MSE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2EE4" w14:textId="77777777" w:rsidR="00CF5109" w:rsidRPr="00A70F3C" w:rsidRDefault="00CF5109" w:rsidP="006D1E27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MSE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FB99E" w14:textId="77777777" w:rsidR="00CF5109" w:rsidRPr="00A70F3C" w:rsidRDefault="00CF5109" w:rsidP="006D1E27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MSE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0C59B" w14:textId="77777777" w:rsidR="00CF5109" w:rsidRPr="00A70F3C" w:rsidRDefault="00CF5109" w:rsidP="006D1E27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MSE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991AA" w14:textId="77777777" w:rsidR="00CF5109" w:rsidRPr="00A70F3C" w:rsidRDefault="00CF5109" w:rsidP="006D1E27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MSE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6161A" w14:textId="77777777" w:rsidR="00CF5109" w:rsidRPr="00A70F3C" w:rsidRDefault="00CF5109" w:rsidP="006D1E27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MSE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</w:tr>
      <w:tr w:rsidR="00CF5109" w:rsidRPr="00A70F3C" w14:paraId="2321D0D9" w14:textId="77777777" w:rsidTr="006D1E27"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D3B09F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BB0C8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29CD96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0C0BF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F1D47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0307FB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560433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EBCE1A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4E906B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070B98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54C54C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F5109" w:rsidRPr="00A70F3C" w14:paraId="7ADCF82B" w14:textId="77777777" w:rsidTr="006D1E27">
        <w:tc>
          <w:tcPr>
            <w:tcW w:w="992" w:type="dxa"/>
            <w:shd w:val="clear" w:color="auto" w:fill="auto"/>
            <w:vAlign w:val="center"/>
          </w:tcPr>
          <w:p w14:paraId="6355DF4F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64C8AA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5732255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6.1 (2.7, 17.8)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CF90B65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3.5 (1.4, 10.2)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936E67A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2.4 (1, 7.3)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A34A66B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3 (1.4, 9)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0E13761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1.8 (0.7, 5.9)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B165C47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1.3 (0.5, 3.6)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3DEFA0B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 (0.5, 2.9)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C2B4134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0.7 (0.3, 2.2)</w:t>
            </w:r>
          </w:p>
        </w:tc>
        <w:tc>
          <w:tcPr>
            <w:tcW w:w="1245" w:type="dxa"/>
            <w:shd w:val="clear" w:color="auto" w:fill="auto"/>
            <w:vAlign w:val="bottom"/>
          </w:tcPr>
          <w:p w14:paraId="72712D1F" w14:textId="77777777" w:rsidR="00CF5109" w:rsidRPr="009B74A8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0.5 (0.2, 1.6)</w:t>
            </w:r>
          </w:p>
        </w:tc>
      </w:tr>
      <w:tr w:rsidR="00CF5109" w:rsidRPr="00A70F3C" w14:paraId="2304204E" w14:textId="77777777" w:rsidTr="006D1E27">
        <w:tc>
          <w:tcPr>
            <w:tcW w:w="992" w:type="dxa"/>
            <w:shd w:val="clear" w:color="auto" w:fill="auto"/>
            <w:vAlign w:val="center"/>
          </w:tcPr>
          <w:p w14:paraId="0A2977D8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E7546F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C9F24A8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8.4 (3.6, 24.4)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04DFE19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4.6 (1.8, 14.5)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B19E058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4.4 (1.3, 14.9)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AC072F4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4.5 (1.8, 13.8)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1406AC19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2.8 (1, 9.5)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F04EA0F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2.8 (0.7, 9)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A943D61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1.9 (0.6, 6)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4039CB7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1.4 (0.3, 4.1)</w:t>
            </w:r>
          </w:p>
        </w:tc>
        <w:tc>
          <w:tcPr>
            <w:tcW w:w="1245" w:type="dxa"/>
            <w:shd w:val="clear" w:color="auto" w:fill="auto"/>
            <w:vAlign w:val="bottom"/>
          </w:tcPr>
          <w:p w14:paraId="199FD03B" w14:textId="77777777" w:rsidR="00CF5109" w:rsidRPr="009B74A8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 (0.3, 4.8)</w:t>
            </w:r>
          </w:p>
        </w:tc>
      </w:tr>
      <w:tr w:rsidR="00CF5109" w:rsidRPr="00A70F3C" w14:paraId="7E864D8A" w14:textId="77777777" w:rsidTr="006D1E27">
        <w:tc>
          <w:tcPr>
            <w:tcW w:w="992" w:type="dxa"/>
            <w:shd w:val="clear" w:color="auto" w:fill="auto"/>
            <w:vAlign w:val="center"/>
          </w:tcPr>
          <w:p w14:paraId="70582501" w14:textId="77777777" w:rsidR="00CF5109" w:rsidRPr="00002254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907AF2" w14:textId="77777777" w:rsidR="00CF5109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41C958D3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6461785C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0A534155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36FE208A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4E330C9F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17781C56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75E3CA48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3ED43174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6D7A0E5F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F5109" w:rsidRPr="00A70F3C" w14:paraId="065DBCBD" w14:textId="77777777" w:rsidTr="006D1E27">
        <w:tc>
          <w:tcPr>
            <w:tcW w:w="992" w:type="dxa"/>
            <w:shd w:val="clear" w:color="auto" w:fill="auto"/>
            <w:vAlign w:val="center"/>
          </w:tcPr>
          <w:p w14:paraId="0159B13B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F0CEEA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93EE6D5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6.7 (2.7, 26.3)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D2A8065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3.7 (1.4, 10.4)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28CAF2E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2.7 (1.1, 8.2)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A2967BA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3.2 (1.4, 10.3)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17D399E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1.9 (0.7, 6.1)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C181D38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1.6 (0.6, 5.2)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425B760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1.1 (0.5, 3.7)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5F8A309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0.9 (0.3, 3)</w:t>
            </w:r>
          </w:p>
        </w:tc>
        <w:tc>
          <w:tcPr>
            <w:tcW w:w="1245" w:type="dxa"/>
            <w:shd w:val="clear" w:color="auto" w:fill="auto"/>
            <w:vAlign w:val="bottom"/>
          </w:tcPr>
          <w:p w14:paraId="4E935CD8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0.8 (0.2, 2.5)</w:t>
            </w:r>
          </w:p>
        </w:tc>
      </w:tr>
      <w:tr w:rsidR="00CF5109" w:rsidRPr="00A70F3C" w14:paraId="64BA10E3" w14:textId="77777777" w:rsidTr="006D1E27">
        <w:tc>
          <w:tcPr>
            <w:tcW w:w="992" w:type="dxa"/>
            <w:shd w:val="clear" w:color="auto" w:fill="auto"/>
            <w:vAlign w:val="center"/>
          </w:tcPr>
          <w:p w14:paraId="551E5236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44BA43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2AA4B3E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7.9 (2.8, 28)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A157E7D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4.5 (1.4, 15.4)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5A249B7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4.1 (1, 13.6)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DF2D62E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3.8 (1.4, 13.2)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180FA7B6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2.6 (0.7, 9.3)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BA1B47B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2.4 (0.5, 7.5)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5959178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1.6 (0.5, 6.2)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5FAB10B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1.3 (0.2, 4)</w:t>
            </w:r>
          </w:p>
        </w:tc>
        <w:tc>
          <w:tcPr>
            <w:tcW w:w="1245" w:type="dxa"/>
            <w:shd w:val="clear" w:color="auto" w:fill="auto"/>
            <w:vAlign w:val="bottom"/>
          </w:tcPr>
          <w:p w14:paraId="7D669DA0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1.7 (0.2, 4.2)</w:t>
            </w:r>
          </w:p>
        </w:tc>
      </w:tr>
      <w:tr w:rsidR="00CF5109" w:rsidRPr="00A70F3C" w14:paraId="5B6A744F" w14:textId="77777777" w:rsidTr="006D1E27">
        <w:tc>
          <w:tcPr>
            <w:tcW w:w="992" w:type="dxa"/>
            <w:shd w:val="clear" w:color="auto" w:fill="auto"/>
            <w:vAlign w:val="center"/>
          </w:tcPr>
          <w:p w14:paraId="5126C7C7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CB0C09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399A0F2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7C01810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F6807D5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5017768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44EA287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7BDF567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D7C3A85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01DDF2D0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AB8B7A8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F5109" w:rsidRPr="00A70F3C" w14:paraId="3D5C511B" w14:textId="77777777" w:rsidTr="006D1E27">
        <w:tc>
          <w:tcPr>
            <w:tcW w:w="992" w:type="dxa"/>
            <w:shd w:val="clear" w:color="auto" w:fill="auto"/>
            <w:vAlign w:val="center"/>
          </w:tcPr>
          <w:p w14:paraId="1DFCE819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60C20E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D0144B0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5.1 (2.3, 14.4)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4B4F737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2.8 (1.2, 7.9)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D7CECAB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2.1 (0.9, 6.8)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1C904759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2.7 (1.2, 8.7)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60DD209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1.5 (0.6, 4.7)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B3F7FA8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1.1 (0.5, 3.4)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E112873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 (0.4, 3.2)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3498424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0.6 (0.2, 2)</w:t>
            </w:r>
          </w:p>
        </w:tc>
        <w:tc>
          <w:tcPr>
            <w:tcW w:w="1245" w:type="dxa"/>
            <w:shd w:val="clear" w:color="auto" w:fill="auto"/>
            <w:vAlign w:val="bottom"/>
          </w:tcPr>
          <w:p w14:paraId="765F340A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0.5 (0.2, 1.6)</w:t>
            </w:r>
          </w:p>
        </w:tc>
      </w:tr>
      <w:tr w:rsidR="00CF5109" w:rsidRPr="00A70F3C" w14:paraId="54D03473" w14:textId="77777777" w:rsidTr="006D1E27">
        <w:tc>
          <w:tcPr>
            <w:tcW w:w="992" w:type="dxa"/>
            <w:shd w:val="clear" w:color="auto" w:fill="auto"/>
            <w:vAlign w:val="center"/>
          </w:tcPr>
          <w:p w14:paraId="19A03AD3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FD651A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E1C75FB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8.9 (3.8, 28.8)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4E6E85C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6.8 (2.1, 21.7)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96D0AE2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8.2 (1.5, 21.7)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7474470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5.3 (2, 16.8)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4194957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5.3 (1.1, 15.9)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191F617B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6.2 (1, 16.3)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3EB5B1D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2.2 (0.7, 7)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713408D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3.4 (0.5, 8.7)</w:t>
            </w:r>
          </w:p>
        </w:tc>
        <w:tc>
          <w:tcPr>
            <w:tcW w:w="1245" w:type="dxa"/>
            <w:shd w:val="clear" w:color="auto" w:fill="auto"/>
            <w:vAlign w:val="bottom"/>
          </w:tcPr>
          <w:p w14:paraId="18A032F9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5.3 (1.7, 10.5)</w:t>
            </w:r>
          </w:p>
        </w:tc>
      </w:tr>
      <w:tr w:rsidR="00CF5109" w:rsidRPr="00A70F3C" w14:paraId="6235EF28" w14:textId="77777777" w:rsidTr="006D1E27">
        <w:tc>
          <w:tcPr>
            <w:tcW w:w="992" w:type="dxa"/>
            <w:shd w:val="clear" w:color="auto" w:fill="auto"/>
            <w:vAlign w:val="center"/>
          </w:tcPr>
          <w:p w14:paraId="5279103E" w14:textId="77777777" w:rsidR="00CF5109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710D04" w14:textId="77777777" w:rsidR="00CF5109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510D1AE8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7ECE28EB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4604BC20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3EB20219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4E075731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0AA8D20A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098E77F1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399C15C5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33FBE967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F5109" w:rsidRPr="00A70F3C" w14:paraId="44875198" w14:textId="77777777" w:rsidTr="006D1E27">
        <w:tc>
          <w:tcPr>
            <w:tcW w:w="992" w:type="dxa"/>
            <w:shd w:val="clear" w:color="auto" w:fill="auto"/>
            <w:vAlign w:val="center"/>
          </w:tcPr>
          <w:p w14:paraId="4A24AA19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9E4F61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3583554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5 (2.3, 16)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A027902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2.8 (1.2, 8.8)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BE922FB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2.5 (0.9, 8.8)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9EFEE8C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2.7 (1.2, 9)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49F31F9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1.5 (0.6, 5.5)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A4CF161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1.4 (0.5, 4.5)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4D4DA7F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0.9 (0.4, 2.9)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4CF262F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0.6 (0.2, 2.4)</w:t>
            </w:r>
          </w:p>
        </w:tc>
        <w:tc>
          <w:tcPr>
            <w:tcW w:w="1245" w:type="dxa"/>
            <w:shd w:val="clear" w:color="auto" w:fill="auto"/>
            <w:vAlign w:val="bottom"/>
          </w:tcPr>
          <w:p w14:paraId="29F8B011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0.8 (0.2, 2.4)</w:t>
            </w:r>
          </w:p>
        </w:tc>
      </w:tr>
      <w:tr w:rsidR="00CF5109" w:rsidRPr="00A70F3C" w14:paraId="7E2A67A4" w14:textId="77777777" w:rsidTr="006D1E27">
        <w:tc>
          <w:tcPr>
            <w:tcW w:w="992" w:type="dxa"/>
            <w:shd w:val="clear" w:color="auto" w:fill="auto"/>
            <w:vAlign w:val="center"/>
          </w:tcPr>
          <w:p w14:paraId="165210C2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59A277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ABA8DB7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9.7 (2.5, 40.5)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1DB8132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6.8 (1.3, 23.3)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CF81B39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6.4 (0.9, 21.5)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5396586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5.8 (1.3, 21.4)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15F89D6C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4.8 (0.7, 14.7)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DBC069B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5.3 (0.6, 13.4)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156685D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2.9 (0.4, 9.5)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AEE7B98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3.3 (0.4, 8)</w:t>
            </w:r>
          </w:p>
        </w:tc>
        <w:tc>
          <w:tcPr>
            <w:tcW w:w="1245" w:type="dxa"/>
            <w:shd w:val="clear" w:color="auto" w:fill="auto"/>
            <w:vAlign w:val="bottom"/>
          </w:tcPr>
          <w:p w14:paraId="0A085ED2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4 (0.9, 8.4)</w:t>
            </w:r>
          </w:p>
        </w:tc>
      </w:tr>
      <w:tr w:rsidR="00CF5109" w:rsidRPr="00A70F3C" w14:paraId="143AD9C6" w14:textId="77777777" w:rsidTr="006D1E27">
        <w:tc>
          <w:tcPr>
            <w:tcW w:w="992" w:type="dxa"/>
            <w:shd w:val="clear" w:color="auto" w:fill="auto"/>
            <w:vAlign w:val="center"/>
          </w:tcPr>
          <w:p w14:paraId="3BD6F81D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F93BFD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47F2F61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0E49673F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10A888C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C252039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75221D8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4E92E1D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09AF5C9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3D40566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7DFEAAD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F5109" w:rsidRPr="00A70F3C" w14:paraId="59F50372" w14:textId="77777777" w:rsidTr="006D1E27">
        <w:tc>
          <w:tcPr>
            <w:tcW w:w="992" w:type="dxa"/>
            <w:shd w:val="clear" w:color="auto" w:fill="auto"/>
            <w:vAlign w:val="center"/>
          </w:tcPr>
          <w:p w14:paraId="30C13C20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2C5E23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1241545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4.3 (1.9, 12.7)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050C685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2.3 (0.9, 6.7)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5DCA4FF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1.7 (0.7, 5.3)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CB2ABD2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2.1 (1, 6.3)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D766152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1.1 (0.5, 3.5)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1804BF4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0.9 (0.4, 2.5)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1EE75DB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0.7 (0.3, 2.1)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42C1E77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0.4 (0.2, 1.3)</w:t>
            </w:r>
          </w:p>
        </w:tc>
        <w:tc>
          <w:tcPr>
            <w:tcW w:w="1245" w:type="dxa"/>
            <w:shd w:val="clear" w:color="auto" w:fill="auto"/>
            <w:vAlign w:val="bottom"/>
          </w:tcPr>
          <w:p w14:paraId="4B997A48" w14:textId="77777777" w:rsidR="00CF5109" w:rsidRPr="009B74A8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0.3 (0.1, 1.1)</w:t>
            </w:r>
          </w:p>
        </w:tc>
      </w:tr>
      <w:tr w:rsidR="00CF5109" w:rsidRPr="00A70F3C" w14:paraId="0AF0C997" w14:textId="77777777" w:rsidTr="006D1E27">
        <w:tc>
          <w:tcPr>
            <w:tcW w:w="992" w:type="dxa"/>
            <w:shd w:val="clear" w:color="auto" w:fill="auto"/>
            <w:vAlign w:val="center"/>
          </w:tcPr>
          <w:p w14:paraId="27920222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68A466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477B2EB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22.5 (6.5, 74.2)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F17E7B8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16.9 (3.6, 48.4)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3214B8B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22.5 (3.7, 56.9)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F5BFB32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14.2 (3.5, 44.2)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6C095FD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14.2 (2, 36.3)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1546E93F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19.4 (5, 42)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C6EE3A9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9.2 (1.4, 21.9)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520B911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11.3 (3.3, 23.2)</w:t>
            </w:r>
          </w:p>
        </w:tc>
        <w:tc>
          <w:tcPr>
            <w:tcW w:w="1245" w:type="dxa"/>
            <w:shd w:val="clear" w:color="auto" w:fill="auto"/>
            <w:vAlign w:val="bottom"/>
          </w:tcPr>
          <w:p w14:paraId="73687F83" w14:textId="77777777" w:rsidR="00CF5109" w:rsidRPr="009B74A8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18 (9.3, 29.5)</w:t>
            </w:r>
          </w:p>
        </w:tc>
      </w:tr>
      <w:tr w:rsidR="00CF5109" w:rsidRPr="00A70F3C" w14:paraId="2A44EA44" w14:textId="77777777" w:rsidTr="006D1E27">
        <w:tc>
          <w:tcPr>
            <w:tcW w:w="992" w:type="dxa"/>
            <w:shd w:val="clear" w:color="auto" w:fill="auto"/>
            <w:vAlign w:val="center"/>
          </w:tcPr>
          <w:p w14:paraId="52726937" w14:textId="77777777" w:rsidR="00CF5109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3B4823" w14:textId="77777777" w:rsidR="00CF5109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1F4B226F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2074CD40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3BF2CA52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6C487CDC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33EAF24B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575DF026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49D2D7E4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38B129DC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7F9FA333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F5109" w:rsidRPr="00A70F3C" w14:paraId="58D30E40" w14:textId="77777777" w:rsidTr="006D1E27">
        <w:tc>
          <w:tcPr>
            <w:tcW w:w="992" w:type="dxa"/>
            <w:shd w:val="clear" w:color="auto" w:fill="auto"/>
            <w:vAlign w:val="center"/>
          </w:tcPr>
          <w:p w14:paraId="30DC0D98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02405C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26BCF7B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4.6 (1.9, 14.7)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D037527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2.6 (1, 9.6)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8B24058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1.9 (0.7, 6.1)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95B4E60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2.6 (0.9, 8.7)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EDAB3FC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1.2 (0.5, 3.4)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7378ECE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 (0.4, 3.1)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96E60E2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0.8 (0.3, 2.7)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A879517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0.4 (0.2, 1.2)</w:t>
            </w:r>
          </w:p>
        </w:tc>
        <w:tc>
          <w:tcPr>
            <w:tcW w:w="1245" w:type="dxa"/>
            <w:shd w:val="clear" w:color="auto" w:fill="auto"/>
            <w:vAlign w:val="bottom"/>
          </w:tcPr>
          <w:p w14:paraId="3E6F8F23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0.4 (0.1, 1.5)</w:t>
            </w:r>
          </w:p>
        </w:tc>
      </w:tr>
      <w:tr w:rsidR="00CF5109" w:rsidRPr="00A70F3C" w14:paraId="0A263E72" w14:textId="77777777" w:rsidTr="006D1E27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6939A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9596E" w14:textId="77777777" w:rsidR="00CF5109" w:rsidRPr="00A70F3C" w:rsidRDefault="00CF5109" w:rsidP="006D1E27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18ACAD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17.2 (2.5, 65.5)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A528EA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20.8 (1.5, 64.3)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1F5819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26.9 (3.1, 66)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838EAC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12 (1.4, 45.6)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054349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18.3 (1.5, 47.7)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F32972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22.7 (5.4, 47)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8A0A21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7.4 (0.5, 20.5)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B35674" w14:textId="77777777" w:rsidR="00CF5109" w:rsidRPr="00A70F3C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15.5 (5.1, 31)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085809" w14:textId="77777777" w:rsidR="00CF5109" w:rsidRPr="005B1B67" w:rsidRDefault="00CF5109" w:rsidP="006D1E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B74A8">
              <w:rPr>
                <w:sz w:val="18"/>
                <w:szCs w:val="18"/>
                <w:lang w:val="en-US"/>
              </w:rPr>
              <w:t>21.6 (10.3, 35.9)</w:t>
            </w:r>
          </w:p>
        </w:tc>
      </w:tr>
    </w:tbl>
    <w:p w14:paraId="73BB8905" w14:textId="77777777" w:rsidR="00CF5109" w:rsidRDefault="00CF5109">
      <w:pPr>
        <w:suppressAutoHyphens w:val="0"/>
        <w:jc w:val="left"/>
        <w:rPr>
          <w:lang w:val="en-US"/>
        </w:rPr>
      </w:pPr>
      <w:r>
        <w:rPr>
          <w:lang w:val="en-US"/>
        </w:rPr>
        <w:br w:type="page"/>
      </w:r>
    </w:p>
    <w:p w14:paraId="0B6A4CBB" w14:textId="77777777" w:rsidR="00D9116D" w:rsidRPr="00797E5F" w:rsidRDefault="004A622F" w:rsidP="004A622F">
      <w:pPr>
        <w:pStyle w:val="Epgrafe1"/>
        <w:spacing w:line="360" w:lineRule="auto"/>
        <w:rPr>
          <w:b/>
          <w:lang w:val="en-US"/>
        </w:rPr>
      </w:pPr>
      <w:r w:rsidRPr="00797E5F">
        <w:rPr>
          <w:b/>
          <w:lang w:val="en-US"/>
        </w:rPr>
        <w:t xml:space="preserve">Table </w:t>
      </w:r>
      <w:r w:rsidR="00F74652" w:rsidRPr="00797E5F">
        <w:rPr>
          <w:b/>
          <w:lang w:val="en-US"/>
        </w:rPr>
        <w:t>VI</w:t>
      </w:r>
      <w:r w:rsidR="00CF5109" w:rsidRPr="00797E5F">
        <w:rPr>
          <w:b/>
          <w:lang w:val="en-US"/>
        </w:rPr>
        <w:t>II</w:t>
      </w:r>
    </w:p>
    <w:p w14:paraId="470E62B4" w14:textId="27093E44" w:rsidR="004A622F" w:rsidRPr="00DF6C6B" w:rsidRDefault="004A622F" w:rsidP="004A622F">
      <w:pPr>
        <w:pStyle w:val="Epgrafe1"/>
        <w:spacing w:line="360" w:lineRule="auto"/>
        <w:rPr>
          <w:lang w:val="en-US"/>
        </w:rPr>
      </w:pPr>
      <w:r w:rsidRPr="00DF6C6B">
        <w:rPr>
          <w:lang w:val="en-US"/>
        </w:rPr>
        <w:t>Coverage</w:t>
      </w:r>
      <w:r>
        <w:rPr>
          <w:lang w:val="en-US"/>
        </w:rPr>
        <w:t>: percentage of times that the true parameter value is included in the 95%CI</w:t>
      </w:r>
      <w:r w:rsidR="00CF5109">
        <w:rPr>
          <w:lang w:val="en-US"/>
        </w:rPr>
        <w:t xml:space="preserve"> </w:t>
      </w:r>
      <w:r w:rsidR="00CF5109" w:rsidRPr="00143CCE">
        <w:rPr>
          <w:lang w:val="en-US"/>
        </w:rPr>
        <w:t>(95% confidence interval)</w:t>
      </w:r>
      <w:r>
        <w:rPr>
          <w:lang w:val="en-US"/>
        </w:rPr>
        <w:t xml:space="preserve">; follow-up </w:t>
      </w:r>
      <w:r w:rsidR="00D85E0E">
        <w:rPr>
          <w:lang w:val="en-US"/>
        </w:rPr>
        <w:t>3</w:t>
      </w:r>
      <w:r>
        <w:rPr>
          <w:lang w:val="en-US"/>
        </w:rPr>
        <w:t xml:space="preserve"> year</w:t>
      </w:r>
      <w:r w:rsidR="00D85E0E">
        <w:rPr>
          <w:lang w:val="en-US"/>
        </w:rPr>
        <w:t>s</w:t>
      </w:r>
      <w:r w:rsidR="00D9116D">
        <w:rPr>
          <w:lang w:val="en-US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1378"/>
        <w:gridCol w:w="1378"/>
        <w:gridCol w:w="1378"/>
        <w:gridCol w:w="1378"/>
        <w:gridCol w:w="1378"/>
        <w:gridCol w:w="1378"/>
        <w:gridCol w:w="1378"/>
        <w:gridCol w:w="1378"/>
        <w:gridCol w:w="1378"/>
      </w:tblGrid>
      <w:tr w:rsidR="004A622F" w:rsidRPr="00A77D65" w14:paraId="0A2B9C43" w14:textId="77777777" w:rsidTr="004A622F"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ED7E3E" w14:textId="77777777" w:rsidR="004A622F" w:rsidRPr="00A77D65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10C4BF" w14:textId="77777777" w:rsidR="004A622F" w:rsidRPr="00A77D65" w:rsidRDefault="004A622F" w:rsidP="004A622F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58C460" w14:textId="14412D01" w:rsidR="004A622F" w:rsidRPr="00A77D65" w:rsidRDefault="00D9116D" w:rsidP="004A622F">
            <w:pPr>
              <w:spacing w:before="120" w:after="120"/>
              <w:jc w:val="center"/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= </w:t>
            </w:r>
            <w:r w:rsidR="004A622F" w:rsidRPr="00A77D65">
              <w:rPr>
                <w:b/>
                <w:sz w:val="18"/>
                <w:szCs w:val="18"/>
                <w:lang w:val="en-US"/>
              </w:rPr>
              <w:t>500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7293C8" w14:textId="7286D057" w:rsidR="004A622F" w:rsidRPr="00A77D65" w:rsidRDefault="00D9116D" w:rsidP="004A622F">
            <w:pPr>
              <w:spacing w:before="120" w:after="120"/>
              <w:jc w:val="center"/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= </w:t>
            </w:r>
            <w:r w:rsidR="004A622F" w:rsidRPr="00A77D65">
              <w:rPr>
                <w:b/>
                <w:sz w:val="18"/>
                <w:szCs w:val="18"/>
                <w:lang w:val="en-US"/>
              </w:rPr>
              <w:t>1000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9C31B4" w14:textId="71D1096E" w:rsidR="004A622F" w:rsidRPr="00A77D65" w:rsidRDefault="00D9116D" w:rsidP="004A62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= </w:t>
            </w:r>
            <w:r w:rsidR="004A622F" w:rsidRPr="00A77D65">
              <w:rPr>
                <w:b/>
                <w:sz w:val="18"/>
                <w:szCs w:val="18"/>
                <w:lang w:val="en-US"/>
              </w:rPr>
              <w:t>3000</w:t>
            </w:r>
          </w:p>
        </w:tc>
      </w:tr>
      <w:tr w:rsidR="004A622F" w:rsidRPr="00A77D65" w14:paraId="6A868776" w14:textId="77777777" w:rsidTr="004A622F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66FF6" w14:textId="77777777" w:rsidR="004A622F" w:rsidRPr="00A77D65" w:rsidRDefault="004A622F" w:rsidP="004A622F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A77D65">
              <w:rPr>
                <w:b/>
                <w:sz w:val="18"/>
                <w:szCs w:val="18"/>
                <w:lang w:val="en-US"/>
              </w:rPr>
              <w:t>Population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1FDFE" w14:textId="77777777" w:rsidR="004A622F" w:rsidRPr="00A77D65" w:rsidRDefault="004A622F" w:rsidP="004A622F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A77D65">
              <w:rPr>
                <w:b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9DA02" w14:textId="77777777" w:rsidR="004A622F" w:rsidRPr="00A77D65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Coverage</w:t>
            </w:r>
            <w:r w:rsidRPr="004075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40751E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D454F" w14:textId="77777777" w:rsidR="004A622F" w:rsidRPr="00A77D65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Coverage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8C596" w14:textId="77777777" w:rsidR="004A622F" w:rsidRPr="00A77D65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Coverage</w:t>
            </w:r>
            <w:r w:rsidRPr="004075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0D5D2" w14:textId="77777777" w:rsidR="004A622F" w:rsidRPr="00A77D65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Coverage</w:t>
            </w:r>
            <w:r w:rsidRPr="004075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40751E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7BA53" w14:textId="77777777" w:rsidR="004A622F" w:rsidRPr="00A77D65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Coverage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3BE3E" w14:textId="77777777" w:rsidR="004A622F" w:rsidRPr="00A77D65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Coverage</w:t>
            </w:r>
            <w:r w:rsidRPr="004075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64449" w14:textId="77777777" w:rsidR="004A622F" w:rsidRPr="00A77D65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Coverage</w:t>
            </w:r>
            <w:r w:rsidRPr="004075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40751E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696CA" w14:textId="77777777" w:rsidR="004A622F" w:rsidRPr="00A77D65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Coverage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376EF" w14:textId="77777777" w:rsidR="004A622F" w:rsidRPr="00A77D65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Coverage</w:t>
            </w:r>
            <w:r w:rsidRPr="004075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0751E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</w:tr>
      <w:tr w:rsidR="004A622F" w:rsidRPr="00A77D65" w14:paraId="6C8EFA85" w14:textId="77777777" w:rsidTr="004A622F"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07B580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CABE1A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EBB3AC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8D196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D23F5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095E40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717478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8E1AC8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60F73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AB695F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F63CFF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D85E0E" w:rsidRPr="00A77D65" w14:paraId="4F6D506C" w14:textId="77777777" w:rsidTr="004A622F">
        <w:tc>
          <w:tcPr>
            <w:tcW w:w="992" w:type="dxa"/>
            <w:shd w:val="clear" w:color="auto" w:fill="auto"/>
            <w:vAlign w:val="center"/>
          </w:tcPr>
          <w:p w14:paraId="442DB222" w14:textId="77777777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1798E5" w14:textId="77777777" w:rsidR="00D85E0E" w:rsidRPr="00A77D65" w:rsidRDefault="00D85E0E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C515B2A" w14:textId="4A77709E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95.4 (93.4,97.2)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8232928" w14:textId="18E77051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92.8 (90.4,95)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7EEC7A4" w14:textId="2196389B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94.4 (92.4,96.4)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E6D8577" w14:textId="5C37071B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94.4 (92.4,96.4)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AA60A7B" w14:textId="33783889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92.2 (89.8,94.4)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EED1262" w14:textId="5E3DFDA5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92.2 (89.8,94.4)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7E7239F" w14:textId="10B33ADC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95.4 (93.4,97.2)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94E8BC9" w14:textId="752CF468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85.4 (82.2,88.4)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5559621" w14:textId="09CB7260" w:rsidR="00D85E0E" w:rsidRPr="00F22DA3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88.8 (86,91.4)</w:t>
            </w:r>
          </w:p>
        </w:tc>
      </w:tr>
      <w:tr w:rsidR="00D85E0E" w:rsidRPr="00A77D65" w14:paraId="0D9E21DA" w14:textId="77777777" w:rsidTr="004A622F">
        <w:tc>
          <w:tcPr>
            <w:tcW w:w="992" w:type="dxa"/>
            <w:shd w:val="clear" w:color="auto" w:fill="auto"/>
            <w:vAlign w:val="center"/>
          </w:tcPr>
          <w:p w14:paraId="2FB3104F" w14:textId="77777777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856EB6" w14:textId="77777777" w:rsidR="00D85E0E" w:rsidRPr="00A77D65" w:rsidRDefault="00D85E0E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0F4DE96" w14:textId="6AB45305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93.8 (91.6,95.8)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D0BE940" w14:textId="4E93C60F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92.4 (90,94.6)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CFFFE0A" w14:textId="322277B2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80.4 (76.8,83.8)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3C18B8A" w14:textId="6AFD298E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 (89.6,94.2)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3131908" w14:textId="09BAAF96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85 (81.8,88)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EB410F6" w14:textId="364B68D4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69.2 (65.2,73.2)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CFB8B06" w14:textId="7DE51BF6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81.6 (78.2,85)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9116755" w14:textId="05525534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67.2 (63,71.2)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BB5EEFC" w14:textId="5B70244C" w:rsidR="00D85E0E" w:rsidRPr="00F22DA3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27 (23.2,31)</w:t>
            </w:r>
          </w:p>
        </w:tc>
      </w:tr>
      <w:tr w:rsidR="004A622F" w:rsidRPr="00A77D65" w14:paraId="40447D67" w14:textId="77777777" w:rsidTr="004A622F">
        <w:tc>
          <w:tcPr>
            <w:tcW w:w="992" w:type="dxa"/>
            <w:shd w:val="clear" w:color="auto" w:fill="auto"/>
            <w:vAlign w:val="center"/>
          </w:tcPr>
          <w:p w14:paraId="068555AE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34B181" w14:textId="77777777" w:rsidR="004A622F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348A6BAB" w14:textId="77777777" w:rsidR="004A622F" w:rsidRPr="005D36F2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3D5155BD" w14:textId="77777777" w:rsidR="004A622F" w:rsidRPr="005D36F2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74530C99" w14:textId="77777777" w:rsidR="004A622F" w:rsidRPr="005D36F2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31173ABA" w14:textId="77777777" w:rsidR="004A622F" w:rsidRPr="005D36F2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334AFD5" w14:textId="77777777" w:rsidR="004A622F" w:rsidRPr="005D36F2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774A7C68" w14:textId="77777777" w:rsidR="004A622F" w:rsidRPr="005D36F2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7F938F8C" w14:textId="77777777" w:rsidR="004A622F" w:rsidRPr="005D36F2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AF6F21B" w14:textId="77777777" w:rsidR="004A622F" w:rsidRPr="005D36F2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EB2E693" w14:textId="77777777" w:rsidR="004A622F" w:rsidRPr="005D36F2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85E0E" w:rsidRPr="00A77D65" w14:paraId="6F5794B4" w14:textId="77777777" w:rsidTr="004A622F">
        <w:tc>
          <w:tcPr>
            <w:tcW w:w="992" w:type="dxa"/>
            <w:shd w:val="clear" w:color="auto" w:fill="auto"/>
            <w:vAlign w:val="center"/>
          </w:tcPr>
          <w:p w14:paraId="1E8BB6C1" w14:textId="77777777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EED7E3" w14:textId="77777777" w:rsidR="00D85E0E" w:rsidRPr="00A77D65" w:rsidRDefault="00D85E0E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5DD0E23" w14:textId="7E9C75A4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93.2 (91,95.4)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C741321" w14:textId="42A5455A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90.6 (88,93)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C0EBE97" w14:textId="2D283B98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91.4 (88.8,93.8)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CB28C63" w14:textId="698B34FB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93.8 (91.6,95.8)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8C06A3D" w14:textId="6A1E8274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88.8 (86,91.4)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8B86972" w14:textId="49CC599C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83.8 (80.6,87)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5B21899" w14:textId="10FD8462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91.6 (89,94)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C668BC8" w14:textId="014F764A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78 (74.4,81.6)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50D6E92" w14:textId="33D57EC6" w:rsidR="00D85E0E" w:rsidRPr="005D36F2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66.4 (62.2,70.6)</w:t>
            </w:r>
          </w:p>
        </w:tc>
      </w:tr>
      <w:tr w:rsidR="00D85E0E" w:rsidRPr="00A77D65" w14:paraId="7392FBF1" w14:textId="77777777" w:rsidTr="004A622F">
        <w:tc>
          <w:tcPr>
            <w:tcW w:w="992" w:type="dxa"/>
            <w:shd w:val="clear" w:color="auto" w:fill="auto"/>
            <w:vAlign w:val="center"/>
          </w:tcPr>
          <w:p w14:paraId="0DF0AA0A" w14:textId="77777777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B803CB" w14:textId="77777777" w:rsidR="00D85E0E" w:rsidRPr="00A77D65" w:rsidRDefault="00D85E0E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2766B80" w14:textId="17D62639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 (89.6,94.2)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406BE6E" w14:textId="43486339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 (88.4,93.4)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1C44CE4" w14:textId="3EE2D018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82 (78.6,85.4)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2C6A9E2" w14:textId="65119518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93.4 (91.2,95.4)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A7021E2" w14:textId="6326F77D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84.6 (81.4,87.6)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AD0D2B1" w14:textId="0EB52783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74.6 (70.8,78.4)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82F7FE1" w14:textId="24564AA7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88.2 (85.4,91)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149C1B1" w14:textId="0759FFDD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66.6 (62.4,70.8)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5986CCD" w14:textId="3E262101" w:rsidR="00D85E0E" w:rsidRPr="005D36F2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36 (31.8,40.2)</w:t>
            </w:r>
          </w:p>
        </w:tc>
      </w:tr>
      <w:tr w:rsidR="004A622F" w:rsidRPr="00A77D65" w14:paraId="259D7B19" w14:textId="77777777" w:rsidTr="004A622F">
        <w:tc>
          <w:tcPr>
            <w:tcW w:w="992" w:type="dxa"/>
            <w:shd w:val="clear" w:color="auto" w:fill="auto"/>
            <w:vAlign w:val="center"/>
          </w:tcPr>
          <w:p w14:paraId="68D835F9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9B812D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6DB76E84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3117AF9F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4B92F5D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F5B035C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619CD4EF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58A1C00C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5051636D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5D6028FC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4D1123F6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D85E0E" w:rsidRPr="00A77D65" w14:paraId="48610CD3" w14:textId="77777777" w:rsidTr="004A622F">
        <w:tc>
          <w:tcPr>
            <w:tcW w:w="992" w:type="dxa"/>
            <w:shd w:val="clear" w:color="auto" w:fill="auto"/>
            <w:vAlign w:val="center"/>
          </w:tcPr>
          <w:p w14:paraId="258822AF" w14:textId="77777777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A75AAE" w14:textId="77777777" w:rsidR="00D85E0E" w:rsidRPr="00A77D65" w:rsidRDefault="00D85E0E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94EAD84" w14:textId="63BF3932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95.8 (94,97.4)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A634E6E" w14:textId="7E549307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94.8 (92.8,96.6)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EC4DBFA" w14:textId="535BF3BC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94.8 (92.8,96.6)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137F623" w14:textId="356FC71E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94.2 (92,96.2)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AEA8146" w14:textId="74741B04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90.8 (88.2,93.2)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16E04EA" w14:textId="3BE8549D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 (89.6,94.2)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4BF5E79" w14:textId="19C84EE7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91.4 (88.8,93.8)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C981D26" w14:textId="547270C0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86.6 (83.6,89.6)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2A328CE" w14:textId="0088CF7D" w:rsidR="00D85E0E" w:rsidRPr="00F22DA3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82.8 (79.4,86)</w:t>
            </w:r>
          </w:p>
        </w:tc>
      </w:tr>
      <w:tr w:rsidR="00D85E0E" w:rsidRPr="00A77D65" w14:paraId="02E1E48A" w14:textId="77777777" w:rsidTr="004A622F">
        <w:tc>
          <w:tcPr>
            <w:tcW w:w="992" w:type="dxa"/>
            <w:shd w:val="clear" w:color="auto" w:fill="auto"/>
            <w:vAlign w:val="center"/>
          </w:tcPr>
          <w:p w14:paraId="4E35D804" w14:textId="77777777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ACE860" w14:textId="77777777" w:rsidR="00D85E0E" w:rsidRPr="00A77D65" w:rsidRDefault="00D85E0E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E5B52F6" w14:textId="7EA9A1EF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92.8 (90.4,95)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08A8807" w14:textId="39F0A040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81.4 (78,84.8)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D914B28" w14:textId="4BE56733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54.4 (50,58.8)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9FD3CD5" w14:textId="4866D876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88.6 (85.8,91.4)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313A899" w14:textId="69AD082F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61.6 (57.4,65.8)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437BABE" w14:textId="1A298373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29.6 (25.6,33.6)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903D79B" w14:textId="58488909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84 (80.8,87.2)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37311D9" w14:textId="234834CA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24.8 (21,28.6)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080A90C" w14:textId="2BD39162" w:rsidR="00D85E0E" w:rsidRPr="00F22DA3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1.2 (0.4,2.2)</w:t>
            </w:r>
          </w:p>
        </w:tc>
      </w:tr>
      <w:tr w:rsidR="004A622F" w:rsidRPr="00A77D65" w14:paraId="321366E6" w14:textId="77777777" w:rsidTr="004A622F">
        <w:tc>
          <w:tcPr>
            <w:tcW w:w="992" w:type="dxa"/>
            <w:shd w:val="clear" w:color="auto" w:fill="auto"/>
            <w:vAlign w:val="center"/>
          </w:tcPr>
          <w:p w14:paraId="2F0937EF" w14:textId="77777777" w:rsidR="004A622F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B38F57" w14:textId="77777777" w:rsidR="004A622F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768EB9F8" w14:textId="77777777" w:rsidR="004A622F" w:rsidRPr="005D36F2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C81563A" w14:textId="77777777" w:rsidR="004A622F" w:rsidRPr="005D36F2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8D5E814" w14:textId="77777777" w:rsidR="004A622F" w:rsidRPr="005D36F2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71352E84" w14:textId="77777777" w:rsidR="004A622F" w:rsidRPr="005D36F2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20466355" w14:textId="77777777" w:rsidR="004A622F" w:rsidRPr="005D36F2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75D8494" w14:textId="77777777" w:rsidR="004A622F" w:rsidRPr="005D36F2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9B3ED4B" w14:textId="77777777" w:rsidR="004A622F" w:rsidRPr="005D36F2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36A333AF" w14:textId="77777777" w:rsidR="004A622F" w:rsidRPr="005D36F2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2E028775" w14:textId="77777777" w:rsidR="004A622F" w:rsidRPr="005D36F2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85E0E" w:rsidRPr="00A77D65" w14:paraId="0989C3AC" w14:textId="77777777" w:rsidTr="004A622F">
        <w:tc>
          <w:tcPr>
            <w:tcW w:w="992" w:type="dxa"/>
            <w:shd w:val="clear" w:color="auto" w:fill="auto"/>
            <w:vAlign w:val="center"/>
          </w:tcPr>
          <w:p w14:paraId="2D5F65C4" w14:textId="77777777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CFCC5F" w14:textId="77777777" w:rsidR="00D85E0E" w:rsidRPr="00A77D65" w:rsidRDefault="00D85E0E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1E02CE2" w14:textId="1FC49C11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95 (93,96.8)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026A1CF" w14:textId="2F88B7DC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 (91.8,96)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51A5585" w14:textId="0EEF0D0E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89.4 (86.6,92)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E4FA88E" w14:textId="0B14B6FD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 (91.8,96)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102363E" w14:textId="475C576A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92.4 (90,94.6)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CE7964E" w14:textId="53115B51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85.2 (82,88.2)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B7E0780" w14:textId="17969239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95.4 (93.4,97.2)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CF2A4A5" w14:textId="6715C2E6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86.4 (83.4,89.4)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3A3448D" w14:textId="407F0968" w:rsidR="00D85E0E" w:rsidRPr="005D36F2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60.6 (56.2,64.8)</w:t>
            </w:r>
          </w:p>
        </w:tc>
      </w:tr>
      <w:tr w:rsidR="00D85E0E" w:rsidRPr="00A77D65" w14:paraId="5DBF5877" w14:textId="77777777" w:rsidTr="004A622F">
        <w:tc>
          <w:tcPr>
            <w:tcW w:w="992" w:type="dxa"/>
            <w:shd w:val="clear" w:color="auto" w:fill="auto"/>
            <w:vAlign w:val="center"/>
          </w:tcPr>
          <w:p w14:paraId="052446EC" w14:textId="77777777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C1905E" w14:textId="77777777" w:rsidR="00D85E0E" w:rsidRPr="00A77D65" w:rsidRDefault="00D85E0E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BCC4EAD" w14:textId="4FB53C2F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 (87.2,92.6)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7F3053C" w14:textId="0F188D4F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78.6 (75,82.2)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11CA617" w14:textId="4488EAA4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69 (65,73)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31C8B48" w14:textId="001F6DCE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86.8 (83.8,89.6)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9183B92" w14:textId="11E9604A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66 (61.8,70.2)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1B237E5" w14:textId="77F1106B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41.4 (37.2,45.8)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D16F639" w14:textId="55EE2358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67.4 (63.2,71.4)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4F0E516" w14:textId="34BF22C5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25.2 (21.4,29)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8916AE9" w14:textId="2708E4FE" w:rsidR="00D85E0E" w:rsidRPr="005D36F2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 (2.4,5.8)</w:t>
            </w:r>
          </w:p>
        </w:tc>
      </w:tr>
      <w:tr w:rsidR="004A622F" w:rsidRPr="00A77D65" w14:paraId="64091C18" w14:textId="77777777" w:rsidTr="004A622F">
        <w:tc>
          <w:tcPr>
            <w:tcW w:w="992" w:type="dxa"/>
            <w:shd w:val="clear" w:color="auto" w:fill="auto"/>
            <w:vAlign w:val="center"/>
          </w:tcPr>
          <w:p w14:paraId="10B1B5AF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93B5FF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19B9ACB0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322A67F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6359FF58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EA5CF6E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A136E21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2674A030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63320DC1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1246876C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36C5F9B3" w14:textId="77777777" w:rsidR="004A622F" w:rsidRPr="00A77D65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D85E0E" w:rsidRPr="00A77D65" w14:paraId="1550C720" w14:textId="77777777" w:rsidTr="004A622F">
        <w:tc>
          <w:tcPr>
            <w:tcW w:w="992" w:type="dxa"/>
            <w:shd w:val="clear" w:color="auto" w:fill="auto"/>
            <w:vAlign w:val="center"/>
          </w:tcPr>
          <w:p w14:paraId="4C87BD47" w14:textId="77777777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75309A" w14:textId="77777777" w:rsidR="00D85E0E" w:rsidRPr="00A77D65" w:rsidRDefault="00D85E0E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0D63553" w14:textId="3299A632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94.8 (92.8,96.6)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4C87F86" w14:textId="7A19ECE3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93.2 (91,95.4)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AD137BB" w14:textId="0994A6E0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92.6 (90.2,94.8)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753EB1B" w14:textId="7A3585E3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94.6 (92.6,96.4)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96F5369" w14:textId="5DCA6FD7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93.6 (91.4,95.6)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EDFAC80" w14:textId="18E850D1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94.2 (92,96.2)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5E97DAB" w14:textId="4354CD57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95.2 (93.2,97)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986FACA" w14:textId="3910DCF9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 (88.4,93.4)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A4FDFFC" w14:textId="5105AC80" w:rsidR="00D85E0E" w:rsidRPr="00F22DA3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90.2 (87.6,92.8)</w:t>
            </w:r>
          </w:p>
        </w:tc>
      </w:tr>
      <w:tr w:rsidR="00D85E0E" w:rsidRPr="00A77D65" w14:paraId="72476C0E" w14:textId="77777777" w:rsidTr="004A622F">
        <w:tc>
          <w:tcPr>
            <w:tcW w:w="992" w:type="dxa"/>
            <w:shd w:val="clear" w:color="auto" w:fill="auto"/>
            <w:vAlign w:val="center"/>
          </w:tcPr>
          <w:p w14:paraId="56F3E4C6" w14:textId="77777777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9C6B13" w14:textId="77777777" w:rsidR="00D85E0E" w:rsidRPr="00A77D65" w:rsidRDefault="00D85E0E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CC4AE5D" w14:textId="57FDF38B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79 (75.4,82.6)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062064B" w14:textId="5905729B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62.6 (58.4,66.8)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B98434A" w14:textId="4E64BDA2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22.6 (19,26.4)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B5A31C5" w14:textId="6D4F9714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70.2 (66.2,74.2)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E341BC6" w14:textId="0BF53F9F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32 (28,36.2)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01A402A" w14:textId="5809113C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3.2 (1.8,4.8)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A1C5ECE" w14:textId="3297F122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31.6 (27.6,35.8)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D6DCC9E" w14:textId="4F794F93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1.8 (0.8,3)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84FA3B1" w14:textId="0DFB7AB2" w:rsidR="00D85E0E" w:rsidRPr="00F22DA3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 (0,0)</w:t>
            </w:r>
          </w:p>
        </w:tc>
      </w:tr>
      <w:tr w:rsidR="004A622F" w:rsidRPr="00A77D65" w14:paraId="5DCD5AE8" w14:textId="77777777" w:rsidTr="004A622F">
        <w:tc>
          <w:tcPr>
            <w:tcW w:w="992" w:type="dxa"/>
            <w:shd w:val="clear" w:color="auto" w:fill="auto"/>
            <w:vAlign w:val="center"/>
          </w:tcPr>
          <w:p w14:paraId="39093C1D" w14:textId="77777777" w:rsidR="004A622F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53F516" w14:textId="77777777" w:rsidR="004A622F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9EE0A95" w14:textId="77777777" w:rsidR="004A622F" w:rsidRPr="00FA4751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C18DBCF" w14:textId="77777777" w:rsidR="004A622F" w:rsidRPr="00FA4751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00B55A56" w14:textId="77777777" w:rsidR="004A622F" w:rsidRPr="00FA4751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8574951" w14:textId="77777777" w:rsidR="004A622F" w:rsidRPr="00FA4751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7A48B7B" w14:textId="77777777" w:rsidR="004A622F" w:rsidRPr="00FA4751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E87D7EE" w14:textId="77777777" w:rsidR="004A622F" w:rsidRPr="00FA4751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C73B508" w14:textId="77777777" w:rsidR="004A622F" w:rsidRPr="00FA4751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DF4B924" w14:textId="77777777" w:rsidR="004A622F" w:rsidRPr="00FA4751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06F6D9F" w14:textId="77777777" w:rsidR="004A622F" w:rsidRPr="00FA4751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85E0E" w:rsidRPr="00A77D65" w14:paraId="26FBBF88" w14:textId="77777777" w:rsidTr="004A622F">
        <w:tc>
          <w:tcPr>
            <w:tcW w:w="992" w:type="dxa"/>
            <w:shd w:val="clear" w:color="auto" w:fill="auto"/>
            <w:vAlign w:val="center"/>
          </w:tcPr>
          <w:p w14:paraId="2A255092" w14:textId="77777777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90C628" w14:textId="77777777" w:rsidR="00D85E0E" w:rsidRPr="00A77D65" w:rsidRDefault="00D85E0E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10ED38E" w14:textId="45469303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95 (93,96.8)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0D6E57F" w14:textId="1323CFCF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92.2 (89.8,94.4)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F2F1D2B" w14:textId="4B9B83D7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91.4 (88.8,93.8)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D7EC0E8" w14:textId="167C6B5B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92.6 (90.2,94.8)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2BB464B" w14:textId="333CC4EB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96 (94.2,97.6)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5848610" w14:textId="6FB1EED9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92.2 (89.8,94.4)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817CCFB" w14:textId="5E23F590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93.6 (91.4,95.6)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41FA9B9" w14:textId="576BF5A7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96 (94.2,97.6)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DBF17AA" w14:textId="3C4DCCCD" w:rsidR="00D85E0E" w:rsidRPr="00FA4751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85 (81.8,88)</w:t>
            </w:r>
          </w:p>
        </w:tc>
      </w:tr>
      <w:tr w:rsidR="00D85E0E" w:rsidRPr="00A77D65" w14:paraId="3DCCE371" w14:textId="77777777" w:rsidTr="004A622F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F981A" w14:textId="77777777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AF329" w14:textId="77777777" w:rsidR="00D85E0E" w:rsidRPr="00A77D65" w:rsidRDefault="00D85E0E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7D65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3F644E" w14:textId="6D3EB0C2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88.4 (85.6,91.2)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F7DA35" w14:textId="1624004F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57 (52.6,61.4)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7ADCE0" w14:textId="0EB7C6C6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21.4 (17.8,25)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784B01" w14:textId="370837FE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82 (78.6,85.4)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E21FBC" w14:textId="57B3F9BA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26.2 (22.4,30)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E835E1" w14:textId="08756D51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3.2 (1.8,4.8)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67D69F" w14:textId="4D59AEEF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53.4 (49,57.8)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A18275" w14:textId="75FB81EE" w:rsidR="00D85E0E" w:rsidRPr="00A77D65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 (0,1)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167D2D" w14:textId="42EDEBB7" w:rsidR="00D85E0E" w:rsidRPr="00FA4751" w:rsidRDefault="00D85E0E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 (0,0)</w:t>
            </w:r>
          </w:p>
        </w:tc>
      </w:tr>
    </w:tbl>
    <w:p w14:paraId="783E3373" w14:textId="77777777" w:rsidR="004A622F" w:rsidRDefault="004A622F" w:rsidP="004A622F">
      <w:pPr>
        <w:pStyle w:val="Epgrafe1"/>
        <w:spacing w:line="360" w:lineRule="auto"/>
        <w:rPr>
          <w:lang w:val="en-US"/>
        </w:rPr>
      </w:pPr>
    </w:p>
    <w:p w14:paraId="0548B4F9" w14:textId="77777777" w:rsidR="004A622F" w:rsidRDefault="004A622F" w:rsidP="004A622F">
      <w:pPr>
        <w:suppressAutoHyphens w:val="0"/>
        <w:jc w:val="left"/>
        <w:rPr>
          <w:rFonts w:eastAsia="Arial" w:cs="Courier New"/>
          <w:kern w:val="1"/>
          <w:lang w:val="en-US" w:eastAsia="zh-CN" w:bidi="hi-IN"/>
        </w:rPr>
      </w:pPr>
      <w:r>
        <w:br w:type="page"/>
      </w:r>
    </w:p>
    <w:p w14:paraId="0DFB0877" w14:textId="77777777" w:rsidR="00D9116D" w:rsidRPr="00797E5F" w:rsidRDefault="004A622F" w:rsidP="004A622F">
      <w:pPr>
        <w:pStyle w:val="Epgrafe2"/>
        <w:rPr>
          <w:b/>
          <w:szCs w:val="20"/>
        </w:rPr>
      </w:pPr>
      <w:r w:rsidRPr="00797E5F">
        <w:rPr>
          <w:b/>
          <w:szCs w:val="20"/>
        </w:rPr>
        <w:t xml:space="preserve">Table </w:t>
      </w:r>
      <w:r w:rsidR="00CF5109" w:rsidRPr="00797E5F">
        <w:rPr>
          <w:b/>
          <w:szCs w:val="20"/>
        </w:rPr>
        <w:t>IX</w:t>
      </w:r>
    </w:p>
    <w:p w14:paraId="06BE9966" w14:textId="7B63B433" w:rsidR="004A622F" w:rsidRPr="000122B6" w:rsidRDefault="004A622F" w:rsidP="004A622F">
      <w:pPr>
        <w:pStyle w:val="Epgrafe2"/>
        <w:rPr>
          <w:szCs w:val="20"/>
        </w:rPr>
      </w:pPr>
      <w:r w:rsidRPr="00DF6C6B">
        <w:rPr>
          <w:szCs w:val="20"/>
        </w:rPr>
        <w:t xml:space="preserve">Confidence intervals mean </w:t>
      </w:r>
      <w:r>
        <w:rPr>
          <w:szCs w:val="20"/>
        </w:rPr>
        <w:t>length</w:t>
      </w:r>
      <w:r w:rsidR="00CF5109">
        <w:rPr>
          <w:szCs w:val="20"/>
        </w:rPr>
        <w:t xml:space="preserve"> </w:t>
      </w:r>
      <w:r w:rsidR="00CF5109" w:rsidRPr="00143CCE">
        <w:t>(95% confidence interval)</w:t>
      </w:r>
      <w:r>
        <w:t xml:space="preserve">; follow-up </w:t>
      </w:r>
      <w:r w:rsidR="001B4EA6">
        <w:t>3</w:t>
      </w:r>
      <w:r>
        <w:t xml:space="preserve"> year</w:t>
      </w:r>
      <w:r w:rsidR="001B4EA6">
        <w:t>s</w:t>
      </w:r>
      <w:r w:rsidR="00D9116D">
        <w:t>.</w:t>
      </w:r>
      <w:r w:rsidRPr="00DF6C6B">
        <w:rPr>
          <w:szCs w:val="20"/>
        </w:rPr>
        <w:t xml:space="preserve"> </w:t>
      </w:r>
      <w:r w:rsidRPr="00DF6C6B">
        <w:rPr>
          <w:szCs w:val="20"/>
        </w:rPr>
        <w:fldChar w:fldCharType="begin"/>
      </w:r>
      <w:r w:rsidRPr="00DF6C6B">
        <w:rPr>
          <w:szCs w:val="20"/>
        </w:rPr>
        <w:instrText xml:space="preserve"> TC "5 Confidence intervals mean longitude" \l 1 </w:instrText>
      </w:r>
      <w:r w:rsidRPr="00DF6C6B">
        <w:rPr>
          <w:szCs w:val="20"/>
        </w:rPr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4A622F" w:rsidRPr="00A70F3C" w14:paraId="07B85017" w14:textId="77777777" w:rsidTr="004A622F"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0F8C95" w14:textId="77777777" w:rsidR="004A622F" w:rsidRPr="00A70F3C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91289D" w14:textId="77777777" w:rsidR="004A622F" w:rsidRPr="00A70F3C" w:rsidRDefault="004A622F" w:rsidP="004A622F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57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CFEBE0" w14:textId="47896995" w:rsidR="004A622F" w:rsidRPr="00A70F3C" w:rsidRDefault="00D9116D" w:rsidP="004A622F">
            <w:pPr>
              <w:spacing w:before="120" w:after="120"/>
              <w:jc w:val="center"/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= </w:t>
            </w:r>
            <w:r w:rsidR="004A622F" w:rsidRPr="00A70F3C">
              <w:rPr>
                <w:b/>
                <w:sz w:val="18"/>
                <w:szCs w:val="18"/>
                <w:lang w:val="en-US"/>
              </w:rPr>
              <w:t>500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98A5E0" w14:textId="23EA6773" w:rsidR="004A622F" w:rsidRPr="00A70F3C" w:rsidRDefault="00D9116D" w:rsidP="004A622F">
            <w:pPr>
              <w:spacing w:before="120" w:after="120"/>
              <w:jc w:val="center"/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= </w:t>
            </w:r>
            <w:r w:rsidR="004A622F" w:rsidRPr="00A70F3C">
              <w:rPr>
                <w:b/>
                <w:sz w:val="18"/>
                <w:szCs w:val="18"/>
                <w:lang w:val="en-US"/>
              </w:rPr>
              <w:t>1000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205061" w14:textId="02BF67AF" w:rsidR="004A622F" w:rsidRPr="00A70F3C" w:rsidRDefault="00D9116D" w:rsidP="004A62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= </w:t>
            </w:r>
            <w:r w:rsidR="004A622F" w:rsidRPr="00A70F3C">
              <w:rPr>
                <w:b/>
                <w:sz w:val="18"/>
                <w:szCs w:val="18"/>
                <w:lang w:val="en-US"/>
              </w:rPr>
              <w:t>3000</w:t>
            </w:r>
          </w:p>
        </w:tc>
      </w:tr>
      <w:tr w:rsidR="004A622F" w:rsidRPr="00A70F3C" w14:paraId="35A89729" w14:textId="77777777" w:rsidTr="004A622F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53455" w14:textId="77777777" w:rsidR="004A622F" w:rsidRPr="00A70F3C" w:rsidRDefault="004A622F" w:rsidP="004A622F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A70F3C">
              <w:rPr>
                <w:b/>
                <w:sz w:val="18"/>
                <w:szCs w:val="18"/>
                <w:lang w:val="en-US"/>
              </w:rPr>
              <w:t>Population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580A4" w14:textId="77777777" w:rsidR="004A622F" w:rsidRPr="00A70F3C" w:rsidRDefault="004A622F" w:rsidP="004A622F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A70F3C">
              <w:rPr>
                <w:b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4CC4C" w14:textId="77777777" w:rsidR="004A622F" w:rsidRPr="00A70F3C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Length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E6CB4" w14:textId="77777777" w:rsidR="004A622F" w:rsidRPr="00A70F3C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Length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D2137" w14:textId="77777777" w:rsidR="004A622F" w:rsidRPr="00A70F3C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Length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FFD10" w14:textId="77777777" w:rsidR="004A622F" w:rsidRPr="00A70F3C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Length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C56F5" w14:textId="77777777" w:rsidR="004A622F" w:rsidRPr="00A70F3C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Length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0D07D" w14:textId="77777777" w:rsidR="004A622F" w:rsidRPr="00A70F3C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Length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B434C" w14:textId="77777777" w:rsidR="004A622F" w:rsidRPr="00A70F3C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Length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18610" w14:textId="77777777" w:rsidR="004A622F" w:rsidRPr="00A70F3C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Length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0EA47" w14:textId="77777777" w:rsidR="004A622F" w:rsidRPr="00A70F3C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Length</w:t>
            </w:r>
            <w:r w:rsidRPr="00A70F3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</w:p>
        </w:tc>
      </w:tr>
      <w:tr w:rsidR="004A622F" w:rsidRPr="00A70F3C" w14:paraId="5B8A1AA2" w14:textId="77777777" w:rsidTr="004A622F"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BBD2EB" w14:textId="77777777" w:rsidR="004A622F" w:rsidRPr="00A70F3C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973EBE" w14:textId="77777777" w:rsidR="004A622F" w:rsidRPr="00A70F3C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EA96E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C6D9D2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F269A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98CF91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5FBDA1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A75B2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820DF3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5DE669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5D40C1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B4EA6" w:rsidRPr="00A70F3C" w14:paraId="5A17653E" w14:textId="77777777" w:rsidTr="004A622F">
        <w:tc>
          <w:tcPr>
            <w:tcW w:w="992" w:type="dxa"/>
            <w:shd w:val="clear" w:color="auto" w:fill="auto"/>
            <w:vAlign w:val="center"/>
          </w:tcPr>
          <w:p w14:paraId="5C2C8FB1" w14:textId="7777777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916726" w14:textId="77777777" w:rsidR="001B4EA6" w:rsidRPr="00A70F3C" w:rsidRDefault="001B4EA6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92EDB38" w14:textId="34AFD40C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0.339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59CD8F3" w14:textId="737CF0A4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0.347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D3BA172" w14:textId="01D8304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0.365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3AD4A9C" w14:textId="478F94E8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0.24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A14255A" w14:textId="2641AE6C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0.246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1E9D001" w14:textId="19FCEFFA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0.258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1DD75D4" w14:textId="66D3F909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0.138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7FE1A16" w14:textId="0D59C87C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0.142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A3B902F" w14:textId="1773896C" w:rsidR="001B4EA6" w:rsidRPr="00F22DA3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0.149</w:t>
            </w:r>
          </w:p>
        </w:tc>
      </w:tr>
      <w:tr w:rsidR="001B4EA6" w:rsidRPr="00A70F3C" w14:paraId="56C6DBE8" w14:textId="77777777" w:rsidTr="004A622F">
        <w:tc>
          <w:tcPr>
            <w:tcW w:w="992" w:type="dxa"/>
            <w:shd w:val="clear" w:color="auto" w:fill="auto"/>
            <w:vAlign w:val="center"/>
          </w:tcPr>
          <w:p w14:paraId="4E93D344" w14:textId="7777777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1CA615" w14:textId="77777777" w:rsidR="001B4EA6" w:rsidRPr="00A70F3C" w:rsidRDefault="001B4EA6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1E1C26F5" w14:textId="2C77F27F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0.385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90F48BD" w14:textId="33DF2BB4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0.392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1A665C4B" w14:textId="7438CEB5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0.403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3EF76B8" w14:textId="4C3D35B9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0.272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4AA6A00" w14:textId="140A565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0.276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8B17730" w14:textId="4C3B9000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0.284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B364992" w14:textId="1B66EBAD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0.157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CB15DC6" w14:textId="0A8A89AB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0.16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B6758CF" w14:textId="6FC4DACD" w:rsidR="001B4EA6" w:rsidRPr="00F22DA3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0.164</w:t>
            </w:r>
          </w:p>
        </w:tc>
      </w:tr>
      <w:tr w:rsidR="004A622F" w:rsidRPr="00A70F3C" w14:paraId="02C9C29E" w14:textId="77777777" w:rsidTr="004A622F">
        <w:tc>
          <w:tcPr>
            <w:tcW w:w="992" w:type="dxa"/>
            <w:shd w:val="clear" w:color="auto" w:fill="auto"/>
            <w:vAlign w:val="center"/>
          </w:tcPr>
          <w:p w14:paraId="25EF43E6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0CA89E" w14:textId="77777777" w:rsidR="004A622F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6BAD9BF9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7E4592D8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4E1F5E2E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246CF257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0299AF1A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5CDF3476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79EC7FAA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00EA83B7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3FCBA6C6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B4EA6" w:rsidRPr="00A70F3C" w14:paraId="6E37E406" w14:textId="77777777" w:rsidTr="004A622F">
        <w:tc>
          <w:tcPr>
            <w:tcW w:w="992" w:type="dxa"/>
            <w:shd w:val="clear" w:color="auto" w:fill="auto"/>
            <w:vAlign w:val="center"/>
          </w:tcPr>
          <w:p w14:paraId="113BC752" w14:textId="7777777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5A56CE" w14:textId="77777777" w:rsidR="001B4EA6" w:rsidRPr="00A70F3C" w:rsidRDefault="001B4EA6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DC0E84A" w14:textId="5C54CB1B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0.345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C9C3559" w14:textId="7FD8E48D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0.354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FB788B4" w14:textId="23EB9513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0.371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F040E20" w14:textId="0E172AA9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0.244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99EA5F6" w14:textId="1B79572E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6519B05" w14:textId="6C4512F5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0.261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3B4E1B0" w14:textId="4A71CFD5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0.141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D42F2BC" w14:textId="0AED60B3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0.144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C66C8F2" w14:textId="4A301994" w:rsidR="001B4EA6" w:rsidRPr="005B1B67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0.151</w:t>
            </w:r>
          </w:p>
        </w:tc>
      </w:tr>
      <w:tr w:rsidR="001B4EA6" w:rsidRPr="00A70F3C" w14:paraId="684CC891" w14:textId="77777777" w:rsidTr="004A622F">
        <w:tc>
          <w:tcPr>
            <w:tcW w:w="992" w:type="dxa"/>
            <w:shd w:val="clear" w:color="auto" w:fill="auto"/>
            <w:vAlign w:val="center"/>
          </w:tcPr>
          <w:p w14:paraId="71339A89" w14:textId="7777777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BC6A63" w14:textId="77777777" w:rsidR="001B4EA6" w:rsidRPr="00A70F3C" w:rsidRDefault="001B4EA6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E4A321A" w14:textId="1425CC3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F70FCFE" w14:textId="7C026513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0.403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CA6652D" w14:textId="49160D23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0.409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16846570" w14:textId="7D1FBDE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0.282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034375A" w14:textId="3DEFAEDE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0.284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1E3C6458" w14:textId="3B899F1B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0.288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DE24622" w14:textId="6D0B1639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0.161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CA948BD" w14:textId="5AB64CDF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0.162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55851F4" w14:textId="5E3D66C0" w:rsidR="001B4EA6" w:rsidRPr="005B1B67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0.165</w:t>
            </w:r>
          </w:p>
        </w:tc>
      </w:tr>
      <w:tr w:rsidR="004A622F" w:rsidRPr="00A70F3C" w14:paraId="5B564E91" w14:textId="77777777" w:rsidTr="004A622F">
        <w:tc>
          <w:tcPr>
            <w:tcW w:w="992" w:type="dxa"/>
            <w:shd w:val="clear" w:color="auto" w:fill="auto"/>
            <w:vAlign w:val="center"/>
          </w:tcPr>
          <w:p w14:paraId="64B75517" w14:textId="77777777" w:rsidR="004A622F" w:rsidRPr="00A70F3C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483B34" w14:textId="77777777" w:rsidR="004A622F" w:rsidRPr="00A70F3C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61430A7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F9B4CB0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3D9C37E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42DA486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60D63CD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ABA6F03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D41A121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9CF3D0F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E6672FE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B4EA6" w:rsidRPr="00A70F3C" w14:paraId="6F3F91F4" w14:textId="77777777" w:rsidTr="004A622F">
        <w:tc>
          <w:tcPr>
            <w:tcW w:w="992" w:type="dxa"/>
            <w:shd w:val="clear" w:color="auto" w:fill="auto"/>
            <w:vAlign w:val="center"/>
          </w:tcPr>
          <w:p w14:paraId="1910F7C8" w14:textId="7777777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FE64BC" w14:textId="77777777" w:rsidR="001B4EA6" w:rsidRPr="00A70F3C" w:rsidRDefault="001B4EA6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C6B5929" w14:textId="17341E25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0.314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D486411" w14:textId="3DBC5303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0.324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D33C8C6" w14:textId="57E15E1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0.34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6AA43A5" w14:textId="5E7B870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0.221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CF20A8C" w14:textId="19A391E6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0.228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C8B9591" w14:textId="0E06BCD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0.238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1F5CD7E" w14:textId="66971359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0.128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DD93152" w14:textId="1E0D4E9A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0.132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045C265" w14:textId="642D0437" w:rsidR="001B4EA6" w:rsidRPr="005B1B67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0.138</w:t>
            </w:r>
          </w:p>
        </w:tc>
      </w:tr>
      <w:tr w:rsidR="001B4EA6" w:rsidRPr="00A70F3C" w14:paraId="013CDA7B" w14:textId="77777777" w:rsidTr="004A622F">
        <w:tc>
          <w:tcPr>
            <w:tcW w:w="992" w:type="dxa"/>
            <w:shd w:val="clear" w:color="auto" w:fill="auto"/>
            <w:vAlign w:val="center"/>
          </w:tcPr>
          <w:p w14:paraId="74CF21BE" w14:textId="7777777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4E69A3" w14:textId="77777777" w:rsidR="001B4EA6" w:rsidRPr="00A70F3C" w:rsidRDefault="001B4EA6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037768B" w14:textId="7412B75F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0.403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ACB94A7" w14:textId="782FA25A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0.409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F12A28E" w14:textId="445C9396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0.419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8F32444" w14:textId="66A9288B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0.285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2C2EFC9" w14:textId="4C31AB06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0.29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B75DCDE" w14:textId="0F4BAEA8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0.295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3A70B63" w14:textId="49D95859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0.165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A6CAD88" w14:textId="7140A70C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0.167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64A08B5" w14:textId="62E11529" w:rsidR="001B4EA6" w:rsidRPr="005B1B67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0.171</w:t>
            </w:r>
          </w:p>
        </w:tc>
      </w:tr>
      <w:tr w:rsidR="004A622F" w:rsidRPr="00A70F3C" w14:paraId="2BBE80A6" w14:textId="77777777" w:rsidTr="004A622F">
        <w:tc>
          <w:tcPr>
            <w:tcW w:w="992" w:type="dxa"/>
            <w:shd w:val="clear" w:color="auto" w:fill="auto"/>
            <w:vAlign w:val="center"/>
          </w:tcPr>
          <w:p w14:paraId="1696422E" w14:textId="77777777" w:rsidR="004A622F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75999C" w14:textId="77777777" w:rsidR="004A622F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4392ABCF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6CD5F3E2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66FA18CA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2395E89B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49095960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06B69444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2562A6C2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54A420D7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378CB312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B4EA6" w:rsidRPr="00A70F3C" w14:paraId="16A41803" w14:textId="77777777" w:rsidTr="004A622F">
        <w:tc>
          <w:tcPr>
            <w:tcW w:w="992" w:type="dxa"/>
            <w:shd w:val="clear" w:color="auto" w:fill="auto"/>
            <w:vAlign w:val="center"/>
          </w:tcPr>
          <w:p w14:paraId="465A223E" w14:textId="7777777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E0785F" w14:textId="77777777" w:rsidR="001B4EA6" w:rsidRPr="00A70F3C" w:rsidRDefault="001B4EA6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07691CD" w14:textId="5F07BB38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0.327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FC455A4" w14:textId="71E38170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0.334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A164B31" w14:textId="02430582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0.348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44F961A" w14:textId="3698299D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0.233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C3E5497" w14:textId="2554973A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0.238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E3FE31E" w14:textId="0BD561D4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0.247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3F8F3EE" w14:textId="43F30ED4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0.135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0B2B905" w14:textId="56734DB2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0.138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370BA34" w14:textId="4BD131BD" w:rsidR="001B4EA6" w:rsidRPr="005B1B67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0.143</w:t>
            </w:r>
          </w:p>
        </w:tc>
      </w:tr>
      <w:tr w:rsidR="001B4EA6" w:rsidRPr="00A70F3C" w14:paraId="16EA6598" w14:textId="77777777" w:rsidTr="004A622F">
        <w:tc>
          <w:tcPr>
            <w:tcW w:w="992" w:type="dxa"/>
            <w:shd w:val="clear" w:color="auto" w:fill="auto"/>
            <w:vAlign w:val="center"/>
          </w:tcPr>
          <w:p w14:paraId="3039EAA1" w14:textId="7777777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EAFD87" w14:textId="77777777" w:rsidR="001B4EA6" w:rsidRPr="00A70F3C" w:rsidRDefault="001B4EA6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A0CF21F" w14:textId="1E51266E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0.436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DB14D14" w14:textId="5EBAD23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0.435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5E6CC7D" w14:textId="0FEFBBD8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0.435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23F912F" w14:textId="2EEF2624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0.309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BB16D45" w14:textId="675BF61D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0.309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0B9EEEB" w14:textId="148FB96E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0.308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80F9B24" w14:textId="0FAEFEEB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0.178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9BF91E3" w14:textId="1ABB97D6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0.177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54C9B30" w14:textId="468EBCAB" w:rsidR="001B4EA6" w:rsidRPr="005B1B67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0.177</w:t>
            </w:r>
          </w:p>
        </w:tc>
      </w:tr>
      <w:tr w:rsidR="004A622F" w:rsidRPr="00A70F3C" w14:paraId="14C0A4FC" w14:textId="77777777" w:rsidTr="004A622F">
        <w:tc>
          <w:tcPr>
            <w:tcW w:w="992" w:type="dxa"/>
            <w:shd w:val="clear" w:color="auto" w:fill="auto"/>
            <w:vAlign w:val="center"/>
          </w:tcPr>
          <w:p w14:paraId="39483416" w14:textId="77777777" w:rsidR="004A622F" w:rsidRPr="00A70F3C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030EDB" w14:textId="77777777" w:rsidR="004A622F" w:rsidRPr="00A70F3C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A5D9962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3D23CCA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372D258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6FC6650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BEDFDED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04335879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0D5D899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6E339B9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62A6DBC" w14:textId="77777777" w:rsidR="004A622F" w:rsidRPr="00A70F3C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B4EA6" w:rsidRPr="00A70F3C" w14:paraId="2C3F6EEC" w14:textId="77777777" w:rsidTr="004A622F">
        <w:tc>
          <w:tcPr>
            <w:tcW w:w="992" w:type="dxa"/>
            <w:shd w:val="clear" w:color="auto" w:fill="auto"/>
            <w:vAlign w:val="center"/>
          </w:tcPr>
          <w:p w14:paraId="3D86094D" w14:textId="7777777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1F99D3" w14:textId="77777777" w:rsidR="001B4EA6" w:rsidRPr="00A70F3C" w:rsidRDefault="001B4EA6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95D1F1A" w14:textId="5D9DCF5B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0.283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47EEE0E" w14:textId="57388D7B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0.288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47F5F1D" w14:textId="0CF21236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0.303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45708EB6" w14:textId="58118044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A1FB848" w14:textId="73899681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0.204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DED65AA" w14:textId="75AFD640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0.215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17621DDA" w14:textId="2C49200A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0.116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A1FE7AC" w14:textId="318CF48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0.118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5078328" w14:textId="623CD04F" w:rsidR="001B4EA6" w:rsidRPr="00F22DA3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0.124</w:t>
            </w:r>
          </w:p>
        </w:tc>
      </w:tr>
      <w:tr w:rsidR="001B4EA6" w:rsidRPr="00A70F3C" w14:paraId="7B1A3D3B" w14:textId="77777777" w:rsidTr="004A622F">
        <w:tc>
          <w:tcPr>
            <w:tcW w:w="992" w:type="dxa"/>
            <w:shd w:val="clear" w:color="auto" w:fill="auto"/>
            <w:vAlign w:val="center"/>
          </w:tcPr>
          <w:p w14:paraId="188F21F6" w14:textId="7777777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16A61F" w14:textId="77777777" w:rsidR="001B4EA6" w:rsidRPr="00A70F3C" w:rsidRDefault="001B4EA6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DEFBF3D" w14:textId="54FBBAA1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0.518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188680B" w14:textId="5094D668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0.517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90C4298" w14:textId="7D938104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0.52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6637778" w14:textId="32A8D378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0.366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0EAFD8E" w14:textId="5D04C55F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0.366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20DE495" w14:textId="0295D72C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0.368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1A072A95" w14:textId="5F9223CE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0.212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1FF952C0" w14:textId="05C9E509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0.211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AE84134" w14:textId="79D557BA" w:rsidR="001B4EA6" w:rsidRPr="00F22DA3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0.212</w:t>
            </w:r>
          </w:p>
        </w:tc>
      </w:tr>
      <w:tr w:rsidR="004A622F" w:rsidRPr="00A70F3C" w14:paraId="03CFD7C4" w14:textId="77777777" w:rsidTr="004A622F">
        <w:tc>
          <w:tcPr>
            <w:tcW w:w="992" w:type="dxa"/>
            <w:shd w:val="clear" w:color="auto" w:fill="auto"/>
            <w:vAlign w:val="center"/>
          </w:tcPr>
          <w:p w14:paraId="38ABFC5E" w14:textId="77777777" w:rsidR="004A622F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FD6669" w14:textId="77777777" w:rsidR="004A622F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6C4E8FD3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1CF08F03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53AB1538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6559E8D9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4546AF10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43B6D7AC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587CB9AC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43EBF3AB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14:paraId="4DEFCE72" w14:textId="77777777" w:rsidR="004A622F" w:rsidRPr="005B1B67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B4EA6" w:rsidRPr="00A70F3C" w14:paraId="6C806D06" w14:textId="77777777" w:rsidTr="004A622F">
        <w:tc>
          <w:tcPr>
            <w:tcW w:w="992" w:type="dxa"/>
            <w:shd w:val="clear" w:color="auto" w:fill="auto"/>
            <w:vAlign w:val="center"/>
          </w:tcPr>
          <w:p w14:paraId="57952057" w14:textId="7777777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0694E8" w14:textId="77777777" w:rsidR="001B4EA6" w:rsidRPr="00A70F3C" w:rsidRDefault="001B4EA6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A8B3FF5" w14:textId="53ABDE9E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0.315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1B214BE9" w14:textId="1A0B7108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0.32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769DC12" w14:textId="38637258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0.33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32C81BE" w14:textId="11523112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0.224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D7A42BF" w14:textId="11873AB8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0.228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165F625F" w14:textId="553F0F61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0.234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44D86D7" w14:textId="32646DC6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0.13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D3AC604" w14:textId="51CFBBB0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0.132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2CB4E1D" w14:textId="674E7FE1" w:rsidR="001B4EA6" w:rsidRPr="005B1B67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0.135</w:t>
            </w:r>
          </w:p>
        </w:tc>
      </w:tr>
      <w:tr w:rsidR="001B4EA6" w:rsidRPr="00A70F3C" w14:paraId="0E6F0266" w14:textId="77777777" w:rsidTr="004A622F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36BC1" w14:textId="7777777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9863B" w14:textId="77777777" w:rsidR="001B4EA6" w:rsidRPr="00A70F3C" w:rsidRDefault="001B4EA6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A70F3C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8F6B57" w14:textId="39064043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0.616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159D48" w14:textId="7A1199A4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0.604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3FA13C" w14:textId="067AE8A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0.585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19389E" w14:textId="7B22CE85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0.432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9DB341" w14:textId="6890799F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0.423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F2A4BF" w14:textId="7455DAA7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0.412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A70EF3" w14:textId="7D05CBB4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0.248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F558C5" w14:textId="4B07E80A" w:rsidR="001B4EA6" w:rsidRPr="00A70F3C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0.243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5B44E5" w14:textId="69478246" w:rsidR="001B4EA6" w:rsidRPr="005B1B67" w:rsidRDefault="001B4EA6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0.237</w:t>
            </w:r>
          </w:p>
        </w:tc>
      </w:tr>
    </w:tbl>
    <w:p w14:paraId="53BBCA9C" w14:textId="77777777" w:rsidR="004A622F" w:rsidRDefault="004A622F" w:rsidP="004A622F">
      <w:pPr>
        <w:suppressAutoHyphens w:val="0"/>
        <w:jc w:val="left"/>
        <w:rPr>
          <w:lang w:val="en-US"/>
        </w:rPr>
      </w:pPr>
      <w:r>
        <w:rPr>
          <w:lang w:val="en-US"/>
        </w:rPr>
        <w:br w:type="page"/>
      </w:r>
    </w:p>
    <w:p w14:paraId="02443CB0" w14:textId="77777777" w:rsidR="00D9116D" w:rsidRPr="00797E5F" w:rsidRDefault="004A622F" w:rsidP="004A622F">
      <w:pPr>
        <w:pStyle w:val="Epgrafe2"/>
        <w:rPr>
          <w:b/>
          <w:szCs w:val="20"/>
        </w:rPr>
      </w:pPr>
      <w:r w:rsidRPr="00797E5F">
        <w:rPr>
          <w:b/>
          <w:szCs w:val="20"/>
        </w:rPr>
        <w:t xml:space="preserve">Table </w:t>
      </w:r>
      <w:r w:rsidR="00CF5109" w:rsidRPr="00797E5F">
        <w:rPr>
          <w:b/>
          <w:szCs w:val="20"/>
        </w:rPr>
        <w:t>X</w:t>
      </w:r>
    </w:p>
    <w:p w14:paraId="6658AE6B" w14:textId="03F94D44" w:rsidR="004A622F" w:rsidRPr="00002254" w:rsidRDefault="004A622F" w:rsidP="004A622F">
      <w:pPr>
        <w:pStyle w:val="Epgrafe2"/>
        <w:rPr>
          <w:szCs w:val="20"/>
        </w:rPr>
      </w:pPr>
      <w:r>
        <w:rPr>
          <w:szCs w:val="20"/>
        </w:rPr>
        <w:t>Percentage of times that the assumption of p</w:t>
      </w:r>
      <w:r w:rsidRPr="00002254">
        <w:rPr>
          <w:szCs w:val="20"/>
        </w:rPr>
        <w:t>roportional hazards</w:t>
      </w:r>
      <w:r>
        <w:rPr>
          <w:szCs w:val="20"/>
        </w:rPr>
        <w:t xml:space="preserve"> is not rejected</w:t>
      </w:r>
      <w:r w:rsidR="00CF5109">
        <w:rPr>
          <w:szCs w:val="20"/>
        </w:rPr>
        <w:t xml:space="preserve"> </w:t>
      </w:r>
      <w:r w:rsidR="00CF5109" w:rsidRPr="00143CCE">
        <w:t>(95% confidence interval)</w:t>
      </w:r>
      <w:r>
        <w:rPr>
          <w:szCs w:val="20"/>
        </w:rPr>
        <w:t xml:space="preserve">; follow-up </w:t>
      </w:r>
      <w:r w:rsidR="004C300A">
        <w:rPr>
          <w:szCs w:val="20"/>
        </w:rPr>
        <w:t>3</w:t>
      </w:r>
      <w:r>
        <w:rPr>
          <w:szCs w:val="20"/>
        </w:rPr>
        <w:t xml:space="preserve"> year</w:t>
      </w:r>
      <w:r w:rsidR="004C300A">
        <w:rPr>
          <w:szCs w:val="20"/>
        </w:rPr>
        <w:t>s</w:t>
      </w:r>
      <w:r w:rsidR="00D9116D">
        <w:rPr>
          <w:szCs w:val="20"/>
        </w:rPr>
        <w:t>.</w:t>
      </w:r>
      <w:r w:rsidRPr="00002254">
        <w:rPr>
          <w:szCs w:val="20"/>
        </w:rPr>
        <w:fldChar w:fldCharType="begin"/>
      </w:r>
      <w:r w:rsidRPr="00002254">
        <w:rPr>
          <w:szCs w:val="20"/>
        </w:rPr>
        <w:instrText xml:space="preserve"> TC "6 Proportional hazards" \l 1 </w:instrText>
      </w:r>
      <w:r w:rsidRPr="00002254">
        <w:rPr>
          <w:szCs w:val="20"/>
        </w:rPr>
        <w:fldChar w:fldCharType="end"/>
      </w:r>
    </w:p>
    <w:p w14:paraId="7328205A" w14:textId="77777777" w:rsidR="004A622F" w:rsidRDefault="004A622F" w:rsidP="004A622F">
      <w:pPr>
        <w:pStyle w:val="Epgrafe2"/>
        <w:spacing w:before="0"/>
        <w:rPr>
          <w:sz w:val="1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1378"/>
        <w:gridCol w:w="1378"/>
        <w:gridCol w:w="1378"/>
        <w:gridCol w:w="1378"/>
        <w:gridCol w:w="1378"/>
        <w:gridCol w:w="1378"/>
        <w:gridCol w:w="1378"/>
        <w:gridCol w:w="1378"/>
        <w:gridCol w:w="1378"/>
      </w:tblGrid>
      <w:tr w:rsidR="004A622F" w:rsidRPr="00002254" w14:paraId="67A3E1C6" w14:textId="77777777" w:rsidTr="004A622F"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6E0299" w14:textId="77777777" w:rsidR="004A622F" w:rsidRPr="00002254" w:rsidRDefault="004A622F" w:rsidP="004A622F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6829F" w14:textId="77777777" w:rsidR="004A622F" w:rsidRPr="00002254" w:rsidRDefault="004A622F" w:rsidP="004A622F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ADDBD7" w14:textId="75B3CED1" w:rsidR="004A622F" w:rsidRPr="00002254" w:rsidRDefault="00D9116D" w:rsidP="004A622F">
            <w:pPr>
              <w:spacing w:before="120" w:after="120"/>
              <w:jc w:val="center"/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= </w:t>
            </w:r>
            <w:r w:rsidR="004A622F" w:rsidRPr="00002254">
              <w:rPr>
                <w:b/>
                <w:sz w:val="18"/>
                <w:szCs w:val="18"/>
                <w:lang w:val="en-US"/>
              </w:rPr>
              <w:t>500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D784EB" w14:textId="67A1D264" w:rsidR="004A622F" w:rsidRPr="00002254" w:rsidRDefault="00D9116D" w:rsidP="004A622F">
            <w:pPr>
              <w:spacing w:before="120" w:after="120"/>
              <w:jc w:val="center"/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= </w:t>
            </w:r>
            <w:r w:rsidR="004A622F" w:rsidRPr="00002254">
              <w:rPr>
                <w:b/>
                <w:sz w:val="18"/>
                <w:szCs w:val="18"/>
                <w:lang w:val="en-US"/>
              </w:rPr>
              <w:t>1000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1325F4" w14:textId="1F67059B" w:rsidR="004A622F" w:rsidRPr="00002254" w:rsidRDefault="00D9116D" w:rsidP="004A62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n = </w:t>
            </w:r>
            <w:r w:rsidR="004A622F" w:rsidRPr="00002254">
              <w:rPr>
                <w:b/>
                <w:sz w:val="18"/>
                <w:szCs w:val="18"/>
                <w:lang w:val="en-US"/>
              </w:rPr>
              <w:t>3000</w:t>
            </w:r>
          </w:p>
        </w:tc>
      </w:tr>
      <w:tr w:rsidR="004A622F" w:rsidRPr="00002254" w14:paraId="1E182754" w14:textId="77777777" w:rsidTr="004A622F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9447F" w14:textId="77777777" w:rsidR="004A622F" w:rsidRPr="00002254" w:rsidRDefault="004A622F" w:rsidP="004A622F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>Population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56E45" w14:textId="77777777" w:rsidR="004A622F" w:rsidRPr="00002254" w:rsidRDefault="004A622F" w:rsidP="004A622F">
            <w:pPr>
              <w:spacing w:before="120" w:after="120"/>
              <w:jc w:val="left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3EE0A" w14:textId="77777777" w:rsidR="004A622F" w:rsidRPr="00002254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 xml:space="preserve">PH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FA61D" w14:textId="77777777" w:rsidR="004A622F" w:rsidRPr="00002254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 xml:space="preserve">PH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46E04" w14:textId="77777777" w:rsidR="004A622F" w:rsidRPr="00002254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>PH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  <w:r w:rsidRPr="00002254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D743B" w14:textId="77777777" w:rsidR="004A622F" w:rsidRPr="00002254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 xml:space="preserve">PH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0E108" w14:textId="77777777" w:rsidR="004A622F" w:rsidRPr="00002254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 xml:space="preserve">PH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5FBCD" w14:textId="77777777" w:rsidR="004A622F" w:rsidRPr="00002254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>PH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  <w:r w:rsidRPr="00002254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99FBE" w14:textId="77777777" w:rsidR="004A622F" w:rsidRPr="00002254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 xml:space="preserve">PH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 w:rsidRPr="00A70F3C">
              <w:rPr>
                <w:b/>
                <w:i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225AD" w14:textId="77777777" w:rsidR="004A622F" w:rsidRPr="00002254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 xml:space="preserve">PH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C15AB" w14:textId="77777777" w:rsidR="004A622F" w:rsidRPr="00002254" w:rsidRDefault="004A622F" w:rsidP="004A62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002254">
              <w:rPr>
                <w:b/>
                <w:sz w:val="18"/>
                <w:szCs w:val="18"/>
                <w:lang w:val="en-US"/>
              </w:rPr>
              <w:t>PH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70F3C">
              <w:rPr>
                <w:b/>
                <w:i/>
                <w:sz w:val="18"/>
                <w:szCs w:val="18"/>
                <w:lang w:val="en-US"/>
              </w:rPr>
              <w:sym w:font="Symbol" w:char="F062"/>
            </w:r>
            <w:r>
              <w:rPr>
                <w:b/>
                <w:i/>
                <w:sz w:val="18"/>
                <w:szCs w:val="18"/>
                <w:vertAlign w:val="subscript"/>
                <w:lang w:val="en-US"/>
              </w:rPr>
              <w:t>3</w:t>
            </w:r>
            <w:r w:rsidRPr="00002254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4A622F" w:rsidRPr="00002254" w14:paraId="7E56971E" w14:textId="77777777" w:rsidTr="004A622F"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A982B5" w14:textId="77777777" w:rsidR="004A622F" w:rsidRPr="00002254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080E47" w14:textId="77777777" w:rsidR="004A622F" w:rsidRPr="00002254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18A04B" w14:textId="77777777" w:rsidR="004A622F" w:rsidRPr="00002254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CA49AC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8F897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5A008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393151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25C52C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09ED2C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C6FB3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B60124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300A" w:rsidRPr="004C300A" w14:paraId="0D2AE484" w14:textId="77777777" w:rsidTr="004A622F">
        <w:tc>
          <w:tcPr>
            <w:tcW w:w="992" w:type="dxa"/>
            <w:shd w:val="clear" w:color="auto" w:fill="auto"/>
            <w:vAlign w:val="center"/>
          </w:tcPr>
          <w:p w14:paraId="5AF06052" w14:textId="77777777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ABFE88" w14:textId="77777777" w:rsidR="004C300A" w:rsidRPr="00002254" w:rsidRDefault="004C300A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B5091F5" w14:textId="4CA121D1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91.8 (89.4,94.2)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CFC22B8" w14:textId="49C21E7E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93.6 (91.4,95.6)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FCCC7F4" w14:textId="476A10CB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92.4 (90,94.6)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E1FD70C" w14:textId="35A5F35F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95 (93,96.8)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689C77E" w14:textId="6ABCCDCB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94.6 (92.6,96.4)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EB70868" w14:textId="10A88D5E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93.2 (91,95.4)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ECA839A" w14:textId="2439D067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95.4 (93.4,97.2)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A2794AB" w14:textId="75FC9818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90.8 (88.2,93.2)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B7F4946" w14:textId="6F3E74E0" w:rsidR="004C300A" w:rsidRPr="00F22DA3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89 (86.2,91.6)</w:t>
            </w:r>
          </w:p>
        </w:tc>
      </w:tr>
      <w:tr w:rsidR="004C300A" w:rsidRPr="004C300A" w14:paraId="61309CCF" w14:textId="77777777" w:rsidTr="004A622F">
        <w:tc>
          <w:tcPr>
            <w:tcW w:w="992" w:type="dxa"/>
            <w:shd w:val="clear" w:color="auto" w:fill="auto"/>
            <w:vAlign w:val="center"/>
          </w:tcPr>
          <w:p w14:paraId="418D4696" w14:textId="77777777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D9CFE4" w14:textId="77777777" w:rsidR="004C300A" w:rsidRPr="00002254" w:rsidRDefault="004C300A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6095125" w14:textId="6097AAAC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88.2 (85.4,91)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E7AC0D3" w14:textId="5A8EAF47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88.4 (85.6,91.2)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64423F6" w14:textId="74BA62E3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88.2 (85.4,91)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F246EE1" w14:textId="52F449C5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90.2 (87.6,92.8)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3BE97C4" w14:textId="35D760C2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89.6 (86.8,92.2)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1D0EE82" w14:textId="16D824C9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86.4 (83.4,89.4)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75A9C77" w14:textId="245CFF3F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90.4 (87.8,93)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A312D4B" w14:textId="31C22C96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86.6 (83.6,89.6)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BA3423B" w14:textId="75E47836" w:rsidR="004C300A" w:rsidRPr="00F22DA3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79.2 (75.6,82.6)</w:t>
            </w:r>
          </w:p>
        </w:tc>
      </w:tr>
      <w:tr w:rsidR="004A622F" w:rsidRPr="004C300A" w14:paraId="0E425675" w14:textId="77777777" w:rsidTr="004A622F">
        <w:tc>
          <w:tcPr>
            <w:tcW w:w="992" w:type="dxa"/>
            <w:shd w:val="clear" w:color="auto" w:fill="auto"/>
            <w:vAlign w:val="center"/>
          </w:tcPr>
          <w:p w14:paraId="20FCA710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A1DFF1" w14:textId="77777777" w:rsidR="004A622F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3818CCD6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2A76EEA2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2FAD7BDE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2D75C446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9F775FE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5764C77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6605E19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A06E25D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526D83D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C300A" w:rsidRPr="004C300A" w14:paraId="552B062D" w14:textId="77777777" w:rsidTr="004A622F">
        <w:tc>
          <w:tcPr>
            <w:tcW w:w="992" w:type="dxa"/>
            <w:shd w:val="clear" w:color="auto" w:fill="auto"/>
            <w:vAlign w:val="center"/>
          </w:tcPr>
          <w:p w14:paraId="21FB861F" w14:textId="77777777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550EE8" w14:textId="77777777" w:rsidR="004C300A" w:rsidRPr="00002254" w:rsidRDefault="004C300A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F29A43C" w14:textId="437E54E0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91.8 (89.4,94.2)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B8E7659" w14:textId="4D979C2F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91.6 (89,94)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35F2B66" w14:textId="270389D1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91.8 (89.4,94.2)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5108D37" w14:textId="7802E03E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92.2 (89.8,94.4)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7067AC8" w14:textId="38B78C26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 (89.6,94.2)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EA1119C" w14:textId="2ECF2432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92.8 (90.4,95)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42D8E66" w14:textId="7C852466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90.2 (87.6,92.8)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2BCBB4A" w14:textId="1441F3DD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90.2 (87.6,92.8)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D69F6BA" w14:textId="2DDB58D0" w:rsidR="004C300A" w:rsidRPr="00FE649A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87.4 (84.4,90.2)</w:t>
            </w:r>
          </w:p>
        </w:tc>
      </w:tr>
      <w:tr w:rsidR="004C300A" w:rsidRPr="004C300A" w14:paraId="0ADE3E26" w14:textId="77777777" w:rsidTr="004A622F">
        <w:tc>
          <w:tcPr>
            <w:tcW w:w="992" w:type="dxa"/>
            <w:shd w:val="clear" w:color="auto" w:fill="auto"/>
            <w:vAlign w:val="center"/>
          </w:tcPr>
          <w:p w14:paraId="6E98C68F" w14:textId="77777777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065076" w14:textId="77777777" w:rsidR="004C300A" w:rsidRPr="00002254" w:rsidRDefault="004C300A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B49AA16" w14:textId="1BA38E9E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85.8 (82.6,88.8)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40F0B80" w14:textId="4732AF84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87.2 (84.2,90)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038EA91" w14:textId="3009EB82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89.2 (86.4,91.8)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28B97F1" w14:textId="1D5F76A6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89.4 (86.6,92)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050B52B" w14:textId="22C59406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87.6 (84.6,90.4)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3430A70" w14:textId="0F031BBC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85.6 (82.4,88.6)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DF44008" w14:textId="4628D4D2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90.8 (88.2,93.2)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E494879" w14:textId="7756E5B9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82.2 (78.8,85.4)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C6E346E" w14:textId="386C5E1E" w:rsidR="004C300A" w:rsidRPr="00FE649A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80 (76.4,83.4)</w:t>
            </w:r>
          </w:p>
        </w:tc>
      </w:tr>
      <w:tr w:rsidR="004A622F" w:rsidRPr="004C300A" w14:paraId="4287561C" w14:textId="77777777" w:rsidTr="004A622F">
        <w:tc>
          <w:tcPr>
            <w:tcW w:w="992" w:type="dxa"/>
            <w:shd w:val="clear" w:color="auto" w:fill="auto"/>
            <w:vAlign w:val="center"/>
          </w:tcPr>
          <w:p w14:paraId="0B02F7A6" w14:textId="77777777" w:rsidR="004A622F" w:rsidRPr="00002254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E3457E" w14:textId="77777777" w:rsidR="004A622F" w:rsidRPr="00002254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28EDB05E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4193C577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5D0B2C5D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10B1C63A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F0E5BC4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34E326A0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94D995A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100C147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15038162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C300A" w:rsidRPr="004C300A" w14:paraId="6666F1D0" w14:textId="77777777" w:rsidTr="004A622F">
        <w:tc>
          <w:tcPr>
            <w:tcW w:w="992" w:type="dxa"/>
            <w:shd w:val="clear" w:color="auto" w:fill="auto"/>
            <w:vAlign w:val="center"/>
          </w:tcPr>
          <w:p w14:paraId="5CFF366A" w14:textId="77777777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D7788B" w14:textId="77777777" w:rsidR="004C300A" w:rsidRPr="00002254" w:rsidRDefault="004C300A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63845E2" w14:textId="00154A7D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95.2 (93.2,97)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7DDE3B0" w14:textId="1B7B2658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94.4 (92.4,96.4)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674C90E" w14:textId="247D4E02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95.8 (94,97.4)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951EA11" w14:textId="3D2C7C5B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96 (94.2,97.6)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68D48B2" w14:textId="47871C04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 (89.6,94.2)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52AA930" w14:textId="3CF5B916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 (89.6,94.2)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0A945B8" w14:textId="25221700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95.4 (93.4,97.2)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8E46EED" w14:textId="4D18AF79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92.4 (90,94.6)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E802DBA" w14:textId="647914CB" w:rsidR="004C300A" w:rsidRPr="00FE649A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88.8 (86,91.4)</w:t>
            </w:r>
          </w:p>
        </w:tc>
      </w:tr>
      <w:tr w:rsidR="004C300A" w:rsidRPr="004C300A" w14:paraId="67E4209C" w14:textId="77777777" w:rsidTr="004A622F">
        <w:tc>
          <w:tcPr>
            <w:tcW w:w="992" w:type="dxa"/>
            <w:shd w:val="clear" w:color="auto" w:fill="auto"/>
            <w:vAlign w:val="center"/>
          </w:tcPr>
          <w:p w14:paraId="1657B013" w14:textId="77777777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0A97E1" w14:textId="77777777" w:rsidR="004C300A" w:rsidRPr="00002254" w:rsidRDefault="004C300A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A715772" w14:textId="1A74FF94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83.6 (80.2,86.8)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9349FE8" w14:textId="0D74B71C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83.8 (80.6,87)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2E76BEA" w14:textId="37E00826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80.8 (77.2,84.2)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323A151" w14:textId="6D4F9E40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84 (80.8,87.2)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8F0417A" w14:textId="47EC33A6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77.4 (73.6,81)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40C8D68" w14:textId="78EE1511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76.4 (72.6,80)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0998173" w14:textId="20D0A13C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82.4 (79,85.6)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C08090A" w14:textId="1437A19D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68 (63.8,72)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B4F9A6C" w14:textId="68F4284F" w:rsidR="004C300A" w:rsidRPr="00FE649A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56 (51.6,60.4)</w:t>
            </w:r>
          </w:p>
        </w:tc>
      </w:tr>
      <w:tr w:rsidR="004A622F" w:rsidRPr="004C300A" w14:paraId="307D9188" w14:textId="77777777" w:rsidTr="004A622F">
        <w:tc>
          <w:tcPr>
            <w:tcW w:w="992" w:type="dxa"/>
            <w:shd w:val="clear" w:color="auto" w:fill="auto"/>
            <w:vAlign w:val="center"/>
          </w:tcPr>
          <w:p w14:paraId="35C3F8C8" w14:textId="77777777" w:rsidR="004A622F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2BF104" w14:textId="77777777" w:rsidR="004A622F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2C9F08F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81E6A13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21D849B9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01910A7D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344C0D71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4AC6C16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5BB6AA3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1F6BAE5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316CA834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C300A" w:rsidRPr="004C300A" w14:paraId="282FFD58" w14:textId="77777777" w:rsidTr="004A622F">
        <w:tc>
          <w:tcPr>
            <w:tcW w:w="992" w:type="dxa"/>
            <w:shd w:val="clear" w:color="auto" w:fill="auto"/>
            <w:vAlign w:val="center"/>
          </w:tcPr>
          <w:p w14:paraId="5C44E28D" w14:textId="77777777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B41463" w14:textId="77777777" w:rsidR="004C300A" w:rsidRPr="00002254" w:rsidRDefault="004C300A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C7EF9A5" w14:textId="1EB470C6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90.4 (87.8,93)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E3C2D6B" w14:textId="2AC5231A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90.6 (88,93)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5A75316" w14:textId="2937DF6B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91.8 (89.4,94.2)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F2B5E71" w14:textId="37ED743E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 (87.2,92.6)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DD2DAA8" w14:textId="000AA408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91.2 (88.6,93.6)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D1B556C" w14:textId="2E9130C2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89.2 (86.4,91.8)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CA8C369" w14:textId="439677EA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91.6 (89,94)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15D6F4F" w14:textId="0A638F95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 (88.4,93.4)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883ED35" w14:textId="0452563A" w:rsidR="004C300A" w:rsidRPr="00FE649A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86.2 (83.2,89.2)</w:t>
            </w:r>
          </w:p>
        </w:tc>
      </w:tr>
      <w:tr w:rsidR="004C300A" w:rsidRPr="004C300A" w14:paraId="48F9300D" w14:textId="77777777" w:rsidTr="004A622F">
        <w:tc>
          <w:tcPr>
            <w:tcW w:w="992" w:type="dxa"/>
            <w:shd w:val="clear" w:color="auto" w:fill="auto"/>
            <w:vAlign w:val="center"/>
          </w:tcPr>
          <w:p w14:paraId="5416F2CF" w14:textId="77777777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6DC0E0" w14:textId="77777777" w:rsidR="004C300A" w:rsidRPr="00002254" w:rsidRDefault="004C300A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08D0468" w14:textId="744204CA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80.6 (77,84)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CEEB1A5" w14:textId="679A78F6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82.8 (79.4,86)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C21D2B2" w14:textId="49E08266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82.8 (79.4,86)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89CCE1B" w14:textId="5F5D7E40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78.8 (75.2,82.4)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29BBAAD" w14:textId="33DAABF2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80 (76.4,83.4)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B5542A8" w14:textId="7FB20723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78.2 (74.6,81.8)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0EB0FA2" w14:textId="131C157F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81.4 (78,84.8)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4C38334" w14:textId="12094F93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74 (70.2,77.8)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B8D5B6E" w14:textId="181B61A3" w:rsidR="004C300A" w:rsidRPr="00FE649A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63.6 (59.4,67.8)</w:t>
            </w:r>
          </w:p>
        </w:tc>
      </w:tr>
      <w:tr w:rsidR="004A622F" w:rsidRPr="004C300A" w14:paraId="248FB8E3" w14:textId="77777777" w:rsidTr="004A622F">
        <w:tc>
          <w:tcPr>
            <w:tcW w:w="992" w:type="dxa"/>
            <w:shd w:val="clear" w:color="auto" w:fill="auto"/>
            <w:vAlign w:val="center"/>
          </w:tcPr>
          <w:p w14:paraId="1AB53931" w14:textId="77777777" w:rsidR="004A622F" w:rsidRPr="00002254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5FD7CE" w14:textId="77777777" w:rsidR="004A622F" w:rsidRPr="00002254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38E6CCDB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94DD14B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962D4A9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2F850387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1CE52B5C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1EBD2FAE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5ADAF615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1D1F7599" w14:textId="77777777" w:rsidR="004A622F" w:rsidRPr="00002254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5AEF2C9F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C300A" w:rsidRPr="004C300A" w14:paraId="0A018902" w14:textId="77777777" w:rsidTr="004A622F">
        <w:tc>
          <w:tcPr>
            <w:tcW w:w="992" w:type="dxa"/>
            <w:shd w:val="clear" w:color="auto" w:fill="auto"/>
            <w:vAlign w:val="center"/>
          </w:tcPr>
          <w:p w14:paraId="38B4B03C" w14:textId="77777777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D9CA7D" w14:textId="77777777" w:rsidR="004C300A" w:rsidRPr="00002254" w:rsidRDefault="004C300A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PWP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C39C4F8" w14:textId="50402C63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93.8 (91.6,95.8)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F465AB2" w14:textId="46E1F1B5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95.4 (93.4,97.2)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9126190" w14:textId="7975269A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94.8 (92.8,96.6)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135B7BD" w14:textId="04DB6CD1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95.4 (93.4,97.2)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4D6B31C" w14:textId="64F8C84E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93.6 (91.4,95.6)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BA23721" w14:textId="45341A77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 (91.8,96)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929AD6D" w14:textId="3501CFF4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94.4 (92.4,96.4)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EEF1088" w14:textId="386639D6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93.2 (91,95.4)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459F465" w14:textId="6D3DFF55" w:rsidR="004C300A" w:rsidRPr="00FE649A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88.4 (85.6,91.2)</w:t>
            </w:r>
          </w:p>
        </w:tc>
      </w:tr>
      <w:tr w:rsidR="004C300A" w:rsidRPr="004C300A" w14:paraId="28F3FEE6" w14:textId="77777777" w:rsidTr="004A622F">
        <w:tc>
          <w:tcPr>
            <w:tcW w:w="992" w:type="dxa"/>
            <w:shd w:val="clear" w:color="auto" w:fill="auto"/>
            <w:vAlign w:val="center"/>
          </w:tcPr>
          <w:p w14:paraId="77F1BBAF" w14:textId="77777777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BA1DFD" w14:textId="77777777" w:rsidR="004C300A" w:rsidRPr="00002254" w:rsidRDefault="004C300A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21D3EA9" w14:textId="0F3470BA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46.6 (42.2,51)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6F9CBBC" w14:textId="36C76608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56 (51.6,60.4)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809CC55" w14:textId="5531425B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46.6 (42.2,51)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AF094F9" w14:textId="61862842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44.8 (40.4,49.2)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A8FE1DD" w14:textId="4D39BC78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44.2 (39.8,48.6)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CD880C0" w14:textId="112BD8B0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33.2 (29.2,37.4)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8D018B3" w14:textId="45D480E3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32 (28,36.2)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250416D" w14:textId="28938F2E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27.8 (24,31.8)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BEAC77D" w14:textId="59472A0E" w:rsidR="004C300A" w:rsidRPr="00FE649A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10.4 (7.8,13.2)</w:t>
            </w:r>
          </w:p>
        </w:tc>
      </w:tr>
      <w:tr w:rsidR="004A622F" w:rsidRPr="004C300A" w14:paraId="57C16517" w14:textId="77777777" w:rsidTr="004A622F">
        <w:tc>
          <w:tcPr>
            <w:tcW w:w="992" w:type="dxa"/>
            <w:shd w:val="clear" w:color="auto" w:fill="auto"/>
            <w:vAlign w:val="center"/>
          </w:tcPr>
          <w:p w14:paraId="33867407" w14:textId="77777777" w:rsidR="004A622F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1E0C68" w14:textId="77777777" w:rsidR="004A622F" w:rsidRDefault="004A622F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3CEBFC8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6DA038DD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36B274FD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773EEDBE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44337813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05925A08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A949250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10BDE3C1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5FD70AAC" w14:textId="77777777" w:rsidR="004A622F" w:rsidRPr="00FE649A" w:rsidRDefault="004A622F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C300A" w:rsidRPr="004C300A" w14:paraId="179DB377" w14:textId="77777777" w:rsidTr="004A622F">
        <w:tc>
          <w:tcPr>
            <w:tcW w:w="992" w:type="dxa"/>
            <w:shd w:val="clear" w:color="auto" w:fill="auto"/>
            <w:vAlign w:val="center"/>
          </w:tcPr>
          <w:p w14:paraId="314FFFD1" w14:textId="77777777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15D44F" w14:textId="77777777" w:rsidR="004C300A" w:rsidRPr="00002254" w:rsidRDefault="004C300A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17EBD4F" w14:textId="3B6EEC84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92.4 (90,94.6)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63134AC" w14:textId="6EA1190A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91.6 (89,94)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8BE946E" w14:textId="061D8B72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 (87.2,92.6)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2513A04" w14:textId="32B2A54D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91.8 (89.4,94.2)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12BA789" w14:textId="5FBD1680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90.6 (88,93)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2C704D0" w14:textId="660B647E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90.4 (87.8,93)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8109BCB" w14:textId="4F49CAAC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89 (86.2,91.6)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0359AE2" w14:textId="25B0B34A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90.2 (87.6,92.8)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383854C" w14:textId="18C8CC9B" w:rsidR="004C300A" w:rsidRPr="00FE649A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92.6 (90.2,94.8)</w:t>
            </w:r>
          </w:p>
        </w:tc>
      </w:tr>
      <w:tr w:rsidR="004C300A" w:rsidRPr="004C300A" w14:paraId="0D5BCE4B" w14:textId="77777777" w:rsidTr="004A622F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AA3A4" w14:textId="77777777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48207" w14:textId="77777777" w:rsidR="004C300A" w:rsidRPr="00002254" w:rsidRDefault="004C300A" w:rsidP="004A622F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002254">
              <w:rPr>
                <w:sz w:val="18"/>
                <w:szCs w:val="18"/>
                <w:lang w:val="en-US"/>
              </w:rPr>
              <w:t>SFM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DD09E6" w14:textId="37F74FAC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52.2 (47.8,56.6)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D1C812" w14:textId="27F79024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52 (47.6,56.4)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F53CC5" w14:textId="3AA97695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36.8 (32.6,41)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29306C" w14:textId="622C9949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50.4 (46,54.8)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339DCA" w14:textId="25A84798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42 (37.6,46.4)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392049" w14:textId="0DA38F04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21 (17.4,24.6)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983217" w14:textId="1056B31C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34.4 (30.2,38.6)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65E38" w14:textId="557D8E1B" w:rsidR="004C300A" w:rsidRPr="00002254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15.6 (12.4,18.8)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19659B" w14:textId="363E3AA4" w:rsidR="004C300A" w:rsidRPr="00FE649A" w:rsidRDefault="004C300A" w:rsidP="004A622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6304C">
              <w:rPr>
                <w:sz w:val="18"/>
                <w:szCs w:val="18"/>
                <w:lang w:val="en-US"/>
              </w:rPr>
              <w:t>1.6 (0.6,2.8)</w:t>
            </w:r>
          </w:p>
        </w:tc>
      </w:tr>
    </w:tbl>
    <w:p w14:paraId="5CB23C5B" w14:textId="77777777" w:rsidR="008A55C1" w:rsidRPr="0046304C" w:rsidRDefault="008A55C1" w:rsidP="009B5EE6">
      <w:pPr>
        <w:pStyle w:val="NormalWeb"/>
        <w:spacing w:line="360" w:lineRule="auto"/>
        <w:rPr>
          <w:rFonts w:ascii="Times New Roman" w:eastAsia="Times New Roman" w:hAnsi="Times New Roman"/>
          <w:sz w:val="18"/>
          <w:szCs w:val="18"/>
          <w:lang w:val="en-US"/>
        </w:rPr>
      </w:pPr>
    </w:p>
    <w:sectPr w:rsidR="008A55C1" w:rsidRPr="0046304C" w:rsidSect="0040751E">
      <w:footerReference w:type="default" r:id="rId9"/>
      <w:pgSz w:w="16840" w:h="11901" w:orient="landscape"/>
      <w:pgMar w:top="1134" w:right="1134" w:bottom="1701" w:left="1134" w:header="720" w:footer="720" w:gutter="0"/>
      <w:cols w:space="720"/>
      <w:docGrid w:linePitch="200" w:charSpace="204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13922" w14:textId="77777777" w:rsidR="009B504B" w:rsidRDefault="009B504B">
      <w:r>
        <w:separator/>
      </w:r>
    </w:p>
  </w:endnote>
  <w:endnote w:type="continuationSeparator" w:id="0">
    <w:p w14:paraId="0403BDA9" w14:textId="77777777" w:rsidR="009B504B" w:rsidRDefault="009B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charset w:val="01"/>
    <w:family w:val="auto"/>
    <w:pitch w:val="variable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73BE0" w14:textId="442EECAF" w:rsidR="004A622F" w:rsidRDefault="004A622F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797E5F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13E24" w14:textId="77777777" w:rsidR="009B504B" w:rsidRDefault="009B504B">
      <w:r>
        <w:separator/>
      </w:r>
    </w:p>
  </w:footnote>
  <w:footnote w:type="continuationSeparator" w:id="0">
    <w:p w14:paraId="03260934" w14:textId="77777777" w:rsidR="009B504B" w:rsidRDefault="009B5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5F82509"/>
    <w:multiLevelType w:val="hybridMultilevel"/>
    <w:tmpl w:val="EF7C0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RMEN MOMINS">
    <w15:presenceInfo w15:providerId="None" w15:userId="CARMEN MOMI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revisionView w:markup="0"/>
  <w:trackRevision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AE"/>
    <w:rsid w:val="00002254"/>
    <w:rsid w:val="00002E05"/>
    <w:rsid w:val="00005F57"/>
    <w:rsid w:val="000122B6"/>
    <w:rsid w:val="00042D53"/>
    <w:rsid w:val="000435FD"/>
    <w:rsid w:val="000779A8"/>
    <w:rsid w:val="000815B9"/>
    <w:rsid w:val="000841E0"/>
    <w:rsid w:val="00086D97"/>
    <w:rsid w:val="00091D6C"/>
    <w:rsid w:val="00096EED"/>
    <w:rsid w:val="000A0CAC"/>
    <w:rsid w:val="000A4529"/>
    <w:rsid w:val="000C02AA"/>
    <w:rsid w:val="000F57B5"/>
    <w:rsid w:val="00102FA3"/>
    <w:rsid w:val="00104FB0"/>
    <w:rsid w:val="00133686"/>
    <w:rsid w:val="00143CCE"/>
    <w:rsid w:val="00145B2D"/>
    <w:rsid w:val="00164BE5"/>
    <w:rsid w:val="00182BEB"/>
    <w:rsid w:val="00186EAA"/>
    <w:rsid w:val="00190F4C"/>
    <w:rsid w:val="00193EDA"/>
    <w:rsid w:val="0019536E"/>
    <w:rsid w:val="001B25C4"/>
    <w:rsid w:val="001B2731"/>
    <w:rsid w:val="001B3B78"/>
    <w:rsid w:val="001B4EA6"/>
    <w:rsid w:val="001C0884"/>
    <w:rsid w:val="001C3222"/>
    <w:rsid w:val="001E3E2E"/>
    <w:rsid w:val="001E4C75"/>
    <w:rsid w:val="001F480E"/>
    <w:rsid w:val="0020213B"/>
    <w:rsid w:val="00205C42"/>
    <w:rsid w:val="0022081A"/>
    <w:rsid w:val="00236406"/>
    <w:rsid w:val="00267911"/>
    <w:rsid w:val="002922C7"/>
    <w:rsid w:val="002A507F"/>
    <w:rsid w:val="002A5DA2"/>
    <w:rsid w:val="002B13CC"/>
    <w:rsid w:val="002B5CBE"/>
    <w:rsid w:val="002F0730"/>
    <w:rsid w:val="002F203C"/>
    <w:rsid w:val="00301DE5"/>
    <w:rsid w:val="00310EBA"/>
    <w:rsid w:val="00314854"/>
    <w:rsid w:val="00320524"/>
    <w:rsid w:val="00377773"/>
    <w:rsid w:val="003A00E8"/>
    <w:rsid w:val="003A3293"/>
    <w:rsid w:val="003D32EA"/>
    <w:rsid w:val="003F6DA1"/>
    <w:rsid w:val="00400EAB"/>
    <w:rsid w:val="0040751E"/>
    <w:rsid w:val="00411CFE"/>
    <w:rsid w:val="00411DF6"/>
    <w:rsid w:val="00414F26"/>
    <w:rsid w:val="00416398"/>
    <w:rsid w:val="0042093B"/>
    <w:rsid w:val="0043281F"/>
    <w:rsid w:val="004331E9"/>
    <w:rsid w:val="00440A2D"/>
    <w:rsid w:val="00447005"/>
    <w:rsid w:val="0046304C"/>
    <w:rsid w:val="00484453"/>
    <w:rsid w:val="004901D6"/>
    <w:rsid w:val="004A622F"/>
    <w:rsid w:val="004B4377"/>
    <w:rsid w:val="004B4882"/>
    <w:rsid w:val="004C300A"/>
    <w:rsid w:val="004E3057"/>
    <w:rsid w:val="005014D1"/>
    <w:rsid w:val="005021D0"/>
    <w:rsid w:val="00515499"/>
    <w:rsid w:val="0056317A"/>
    <w:rsid w:val="005740A5"/>
    <w:rsid w:val="00575D84"/>
    <w:rsid w:val="00584464"/>
    <w:rsid w:val="00594333"/>
    <w:rsid w:val="005A06FE"/>
    <w:rsid w:val="005A18B3"/>
    <w:rsid w:val="005B1599"/>
    <w:rsid w:val="005B1B67"/>
    <w:rsid w:val="005C6DEA"/>
    <w:rsid w:val="005D36F2"/>
    <w:rsid w:val="005D571E"/>
    <w:rsid w:val="005D6D99"/>
    <w:rsid w:val="005F081E"/>
    <w:rsid w:val="006008D2"/>
    <w:rsid w:val="00601331"/>
    <w:rsid w:val="0060309D"/>
    <w:rsid w:val="00604115"/>
    <w:rsid w:val="00610A25"/>
    <w:rsid w:val="00625CD0"/>
    <w:rsid w:val="006352A0"/>
    <w:rsid w:val="0063641E"/>
    <w:rsid w:val="006421F7"/>
    <w:rsid w:val="0064320C"/>
    <w:rsid w:val="00655870"/>
    <w:rsid w:val="00663227"/>
    <w:rsid w:val="00677C0A"/>
    <w:rsid w:val="00684804"/>
    <w:rsid w:val="0069547F"/>
    <w:rsid w:val="006B429E"/>
    <w:rsid w:val="006B7A72"/>
    <w:rsid w:val="006C2BDD"/>
    <w:rsid w:val="006D082F"/>
    <w:rsid w:val="006D2ABD"/>
    <w:rsid w:val="006E0CA6"/>
    <w:rsid w:val="0070553C"/>
    <w:rsid w:val="0071055D"/>
    <w:rsid w:val="0071263B"/>
    <w:rsid w:val="00713CC4"/>
    <w:rsid w:val="00716D13"/>
    <w:rsid w:val="007264D9"/>
    <w:rsid w:val="00731312"/>
    <w:rsid w:val="00774413"/>
    <w:rsid w:val="007865E4"/>
    <w:rsid w:val="007930D0"/>
    <w:rsid w:val="00797E5F"/>
    <w:rsid w:val="007C441A"/>
    <w:rsid w:val="007C4C58"/>
    <w:rsid w:val="007C6F81"/>
    <w:rsid w:val="007D112C"/>
    <w:rsid w:val="007E14AE"/>
    <w:rsid w:val="008050ED"/>
    <w:rsid w:val="0081182C"/>
    <w:rsid w:val="00840F94"/>
    <w:rsid w:val="00851C0A"/>
    <w:rsid w:val="00856D32"/>
    <w:rsid w:val="0086339B"/>
    <w:rsid w:val="00875F00"/>
    <w:rsid w:val="00882E45"/>
    <w:rsid w:val="00893EBA"/>
    <w:rsid w:val="00895BE4"/>
    <w:rsid w:val="008A55C1"/>
    <w:rsid w:val="008B01F7"/>
    <w:rsid w:val="008C115C"/>
    <w:rsid w:val="008F6BF5"/>
    <w:rsid w:val="00905199"/>
    <w:rsid w:val="009056A5"/>
    <w:rsid w:val="0091061C"/>
    <w:rsid w:val="00914648"/>
    <w:rsid w:val="0092275E"/>
    <w:rsid w:val="009303CF"/>
    <w:rsid w:val="00967172"/>
    <w:rsid w:val="00976867"/>
    <w:rsid w:val="009805CA"/>
    <w:rsid w:val="00990843"/>
    <w:rsid w:val="009A2214"/>
    <w:rsid w:val="009A35DB"/>
    <w:rsid w:val="009A415E"/>
    <w:rsid w:val="009A44A4"/>
    <w:rsid w:val="009B504B"/>
    <w:rsid w:val="009B5EE6"/>
    <w:rsid w:val="009D3FFC"/>
    <w:rsid w:val="00A05F2A"/>
    <w:rsid w:val="00A107AE"/>
    <w:rsid w:val="00A12934"/>
    <w:rsid w:val="00A170BD"/>
    <w:rsid w:val="00A35300"/>
    <w:rsid w:val="00A50A88"/>
    <w:rsid w:val="00A5169B"/>
    <w:rsid w:val="00A544AA"/>
    <w:rsid w:val="00A6751E"/>
    <w:rsid w:val="00A70D11"/>
    <w:rsid w:val="00A70F3C"/>
    <w:rsid w:val="00A710BD"/>
    <w:rsid w:val="00A73DE5"/>
    <w:rsid w:val="00A77D65"/>
    <w:rsid w:val="00A951BE"/>
    <w:rsid w:val="00AA6FE7"/>
    <w:rsid w:val="00AB456E"/>
    <w:rsid w:val="00AB7407"/>
    <w:rsid w:val="00AC1CF4"/>
    <w:rsid w:val="00AD3A7A"/>
    <w:rsid w:val="00B203DD"/>
    <w:rsid w:val="00B36CE2"/>
    <w:rsid w:val="00B87C93"/>
    <w:rsid w:val="00B900BD"/>
    <w:rsid w:val="00BA2D7E"/>
    <w:rsid w:val="00BA56FE"/>
    <w:rsid w:val="00BA7598"/>
    <w:rsid w:val="00BB7DD7"/>
    <w:rsid w:val="00BC2045"/>
    <w:rsid w:val="00BC21AB"/>
    <w:rsid w:val="00BD78C0"/>
    <w:rsid w:val="00BE4542"/>
    <w:rsid w:val="00C07658"/>
    <w:rsid w:val="00C17CD5"/>
    <w:rsid w:val="00C20CA4"/>
    <w:rsid w:val="00C26F00"/>
    <w:rsid w:val="00C460B0"/>
    <w:rsid w:val="00C507E9"/>
    <w:rsid w:val="00C50A73"/>
    <w:rsid w:val="00C650E4"/>
    <w:rsid w:val="00C75E62"/>
    <w:rsid w:val="00CC1C11"/>
    <w:rsid w:val="00CC4ABF"/>
    <w:rsid w:val="00CE5998"/>
    <w:rsid w:val="00CF5109"/>
    <w:rsid w:val="00D24C08"/>
    <w:rsid w:val="00D407BF"/>
    <w:rsid w:val="00D415FF"/>
    <w:rsid w:val="00D421F5"/>
    <w:rsid w:val="00D4287A"/>
    <w:rsid w:val="00D42CA6"/>
    <w:rsid w:val="00D46828"/>
    <w:rsid w:val="00D522A1"/>
    <w:rsid w:val="00D64CDD"/>
    <w:rsid w:val="00D83975"/>
    <w:rsid w:val="00D85E0E"/>
    <w:rsid w:val="00D9116D"/>
    <w:rsid w:val="00D929B6"/>
    <w:rsid w:val="00DA6B4E"/>
    <w:rsid w:val="00DB4C3B"/>
    <w:rsid w:val="00DD470D"/>
    <w:rsid w:val="00DD637B"/>
    <w:rsid w:val="00DD6C81"/>
    <w:rsid w:val="00DE07D9"/>
    <w:rsid w:val="00DE6C1F"/>
    <w:rsid w:val="00DF4625"/>
    <w:rsid w:val="00DF6C6B"/>
    <w:rsid w:val="00E0114D"/>
    <w:rsid w:val="00E2171E"/>
    <w:rsid w:val="00E21D25"/>
    <w:rsid w:val="00E450D3"/>
    <w:rsid w:val="00E50B99"/>
    <w:rsid w:val="00E5182A"/>
    <w:rsid w:val="00E7263E"/>
    <w:rsid w:val="00EA0BE2"/>
    <w:rsid w:val="00EA54C1"/>
    <w:rsid w:val="00EE1082"/>
    <w:rsid w:val="00EE5209"/>
    <w:rsid w:val="00EE6924"/>
    <w:rsid w:val="00EF07BF"/>
    <w:rsid w:val="00EF35CD"/>
    <w:rsid w:val="00F03EDC"/>
    <w:rsid w:val="00F1369B"/>
    <w:rsid w:val="00F15A14"/>
    <w:rsid w:val="00F31836"/>
    <w:rsid w:val="00F40EBB"/>
    <w:rsid w:val="00F515D8"/>
    <w:rsid w:val="00F5311C"/>
    <w:rsid w:val="00F5396B"/>
    <w:rsid w:val="00F653C7"/>
    <w:rsid w:val="00F74652"/>
    <w:rsid w:val="00FA4751"/>
    <w:rsid w:val="00FA5ECE"/>
    <w:rsid w:val="00FB6791"/>
    <w:rsid w:val="00FC0E05"/>
    <w:rsid w:val="00FD0FF2"/>
    <w:rsid w:val="00FD3CB3"/>
    <w:rsid w:val="00FD7AA1"/>
    <w:rsid w:val="00F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E845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both"/>
    </w:pPr>
    <w:rPr>
      <w:lang w:val="es-ES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spacing w:before="240" w:after="120"/>
      <w:jc w:val="left"/>
      <w:outlineLvl w:val="0"/>
    </w:p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before="240" w:after="120"/>
      <w:jc w:val="left"/>
      <w:outlineLvl w:val="1"/>
    </w:p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240" w:after="120"/>
      <w:jc w:val="left"/>
      <w:outlineLvl w:val="2"/>
    </w:p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1"/>
      </w:numPr>
      <w:spacing w:before="240" w:after="120"/>
      <w:jc w:val="left"/>
      <w:outlineLvl w:val="3"/>
    </w:p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"/>
      </w:numPr>
      <w:spacing w:before="240" w:after="120"/>
      <w:jc w:val="left"/>
      <w:outlineLvl w:val="4"/>
    </w:p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"/>
      </w:numPr>
      <w:spacing w:before="240" w:after="120"/>
      <w:jc w:val="left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Refdenotaalfinal1">
    <w:name w:val="Ref. de nota al final1"/>
    <w:rPr>
      <w:vertAlign w:val="superscript"/>
    </w:rPr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Normal"/>
    <w:pPr>
      <w:tabs>
        <w:tab w:val="left" w:pos="283"/>
      </w:tabs>
      <w:spacing w:after="120"/>
      <w:ind w:left="283" w:hanging="283"/>
      <w:jc w:val="left"/>
    </w:p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Part">
    <w:name w:val="Part"/>
    <w:basedOn w:val="Normal"/>
    <w:pPr>
      <w:keepNext/>
      <w:spacing w:before="240" w:after="120"/>
      <w:jc w:val="center"/>
    </w:pPr>
  </w:style>
  <w:style w:type="paragraph" w:customStyle="1" w:styleId="rightpar">
    <w:name w:val="rightpar"/>
    <w:basedOn w:val="Normal"/>
    <w:pPr>
      <w:keepLines/>
      <w:spacing w:before="120" w:after="120"/>
      <w:jc w:val="right"/>
    </w:pPr>
  </w:style>
  <w:style w:type="paragraph" w:customStyle="1" w:styleId="centerpar">
    <w:name w:val="centerpar"/>
    <w:basedOn w:val="Normal"/>
    <w:pPr>
      <w:keepLines/>
      <w:spacing w:before="120" w:after="120"/>
      <w:jc w:val="center"/>
    </w:pPr>
  </w:style>
  <w:style w:type="paragraph" w:customStyle="1" w:styleId="equation">
    <w:name w:val="equation"/>
    <w:basedOn w:val="Normal"/>
    <w:pPr>
      <w:keepLines/>
      <w:spacing w:before="120" w:after="120"/>
      <w:jc w:val="left"/>
    </w:pPr>
  </w:style>
  <w:style w:type="paragraph" w:customStyle="1" w:styleId="equationNum">
    <w:name w:val="equationNum"/>
    <w:basedOn w:val="Normal"/>
    <w:pPr>
      <w:keepLines/>
      <w:spacing w:before="120" w:after="120"/>
      <w:jc w:val="left"/>
    </w:pPr>
  </w:style>
  <w:style w:type="paragraph" w:customStyle="1" w:styleId="equationAlign">
    <w:name w:val="equationAlign"/>
    <w:basedOn w:val="Normal"/>
    <w:pPr>
      <w:keepLines/>
      <w:spacing w:before="120" w:after="120"/>
      <w:jc w:val="left"/>
    </w:pPr>
  </w:style>
  <w:style w:type="paragraph" w:customStyle="1" w:styleId="equationAlignNum">
    <w:name w:val="equationAlignNum"/>
    <w:basedOn w:val="Normal"/>
    <w:pPr>
      <w:keepLines/>
      <w:spacing w:before="120" w:after="120"/>
      <w:jc w:val="left"/>
    </w:pPr>
  </w:style>
  <w:style w:type="paragraph" w:customStyle="1" w:styleId="equationArray">
    <w:name w:val="equationArray"/>
    <w:basedOn w:val="Normal"/>
    <w:pPr>
      <w:keepLines/>
      <w:spacing w:before="120" w:after="120"/>
      <w:jc w:val="left"/>
    </w:pPr>
  </w:style>
  <w:style w:type="paragraph" w:customStyle="1" w:styleId="equationArrayNum">
    <w:name w:val="equationArrayNum"/>
    <w:basedOn w:val="Normal"/>
    <w:pPr>
      <w:keepLines/>
      <w:spacing w:before="120" w:after="120"/>
      <w:jc w:val="left"/>
    </w:pPr>
  </w:style>
  <w:style w:type="paragraph" w:customStyle="1" w:styleId="theorem">
    <w:name w:val="theorem"/>
    <w:basedOn w:val="Normal"/>
    <w:pPr>
      <w:keepLines/>
      <w:spacing w:before="120" w:after="120"/>
      <w:jc w:val="left"/>
    </w:pPr>
  </w:style>
  <w:style w:type="paragraph" w:customStyle="1" w:styleId="bitmapCenter">
    <w:name w:val="bitmapCenter"/>
    <w:basedOn w:val="Normal"/>
    <w:pPr>
      <w:keepLines/>
      <w:spacing w:before="120" w:after="120"/>
      <w:jc w:val="left"/>
    </w:pPr>
  </w:style>
  <w:style w:type="paragraph" w:styleId="Title">
    <w:name w:val="Title"/>
    <w:basedOn w:val="Normal"/>
    <w:next w:val="BodyText"/>
    <w:qFormat/>
    <w:pPr>
      <w:spacing w:before="240" w:after="240"/>
      <w:jc w:val="center"/>
    </w:pPr>
  </w:style>
  <w:style w:type="paragraph" w:customStyle="1" w:styleId="author">
    <w:name w:val="author"/>
    <w:basedOn w:val="Normal"/>
    <w:pPr>
      <w:spacing w:after="120"/>
      <w:jc w:val="center"/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  <w:jc w:val="left"/>
    </w:p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  <w:jc w:val="left"/>
    </w:pPr>
  </w:style>
  <w:style w:type="paragraph" w:customStyle="1" w:styleId="Epgrafe1">
    <w:name w:val="Epígrafe1"/>
    <w:basedOn w:val="Normal"/>
    <w:pPr>
      <w:keepLines/>
      <w:spacing w:before="120" w:after="120"/>
      <w:jc w:val="left"/>
    </w:pPr>
  </w:style>
  <w:style w:type="paragraph" w:customStyle="1" w:styleId="Figure">
    <w:name w:val="Figure"/>
    <w:basedOn w:val="Normal"/>
    <w:pPr>
      <w:keepLines/>
      <w:spacing w:before="120"/>
      <w:jc w:val="center"/>
    </w:pPr>
  </w:style>
  <w:style w:type="paragraph" w:customStyle="1" w:styleId="Table">
    <w:name w:val="Table"/>
    <w:basedOn w:val="Normal"/>
    <w:pPr>
      <w:keepLines/>
      <w:spacing w:before="120"/>
      <w:jc w:val="center"/>
    </w:pPr>
  </w:style>
  <w:style w:type="paragraph" w:customStyle="1" w:styleId="Tabular">
    <w:name w:val="Tabular"/>
    <w:basedOn w:val="Normal"/>
    <w:pPr>
      <w:keepLines/>
      <w:spacing w:before="120"/>
      <w:jc w:val="center"/>
    </w:pPr>
  </w:style>
  <w:style w:type="paragraph" w:customStyle="1" w:styleId="Tabbing">
    <w:name w:val="Tabbing"/>
    <w:basedOn w:val="Normal"/>
    <w:pPr>
      <w:keepLines/>
      <w:spacing w:before="120"/>
      <w:jc w:val="center"/>
    </w:pPr>
  </w:style>
  <w:style w:type="paragraph" w:customStyle="1" w:styleId="Cita1">
    <w:name w:val="Cita1"/>
    <w:basedOn w:val="Normal"/>
    <w:pPr>
      <w:ind w:left="1024" w:right="1024" w:firstLine="340"/>
    </w:pPr>
  </w:style>
  <w:style w:type="paragraph" w:customStyle="1" w:styleId="verbatim">
    <w:name w:val="verbatim"/>
    <w:pPr>
      <w:suppressAutoHyphens/>
    </w:pPr>
    <w:rPr>
      <w:lang w:val="es-ES"/>
    </w:rPr>
  </w:style>
  <w:style w:type="paragraph" w:styleId="ListBullet">
    <w:name w:val="List Bullet"/>
    <w:basedOn w:val="Normal"/>
    <w:pPr>
      <w:tabs>
        <w:tab w:val="left" w:pos="283"/>
      </w:tabs>
      <w:spacing w:after="120"/>
      <w:ind w:left="283" w:hanging="283"/>
      <w:jc w:val="left"/>
    </w:pPr>
  </w:style>
  <w:style w:type="paragraph" w:customStyle="1" w:styleId="latexpicture">
    <w:name w:val="latex picture"/>
    <w:basedOn w:val="Normal"/>
    <w:pPr>
      <w:keepLines/>
      <w:spacing w:before="120" w:after="120"/>
      <w:jc w:val="center"/>
    </w:pPr>
  </w:style>
  <w:style w:type="paragraph" w:customStyle="1" w:styleId="subfigure">
    <w:name w:val="subfigure"/>
    <w:basedOn w:val="Normal"/>
    <w:pPr>
      <w:keepLines/>
      <w:spacing w:before="120" w:after="120"/>
      <w:jc w:val="center"/>
    </w:pPr>
  </w:style>
  <w:style w:type="paragraph" w:customStyle="1" w:styleId="bibheading">
    <w:name w:val="bibheading"/>
    <w:basedOn w:val="Normal"/>
    <w:pPr>
      <w:keepNext/>
      <w:spacing w:before="240" w:after="120"/>
      <w:jc w:val="left"/>
    </w:pPr>
  </w:style>
  <w:style w:type="paragraph" w:customStyle="1" w:styleId="bibitem">
    <w:name w:val="bibitem"/>
    <w:basedOn w:val="Normal"/>
    <w:pPr>
      <w:ind w:left="567" w:hanging="567"/>
      <w:jc w:val="left"/>
    </w:pPr>
  </w:style>
  <w:style w:type="paragraph" w:customStyle="1" w:styleId="endnotes">
    <w:name w:val="endnotes"/>
    <w:basedOn w:val="Normal"/>
    <w:pPr>
      <w:tabs>
        <w:tab w:val="left" w:pos="283"/>
      </w:tabs>
      <w:spacing w:after="120"/>
      <w:ind w:left="283" w:hanging="283"/>
      <w:jc w:val="left"/>
    </w:pPr>
  </w:style>
  <w:style w:type="paragraph" w:customStyle="1" w:styleId="Textonotapie1">
    <w:name w:val="Texto nota pie1"/>
    <w:basedOn w:val="Normal"/>
    <w:pPr>
      <w:ind w:left="397" w:hanging="113"/>
      <w:jc w:val="left"/>
    </w:pPr>
  </w:style>
  <w:style w:type="paragraph" w:customStyle="1" w:styleId="Textonotaalfinal1">
    <w:name w:val="Texto nota al final1"/>
    <w:basedOn w:val="Normal"/>
    <w:pPr>
      <w:ind w:left="454" w:hanging="170"/>
    </w:pPr>
  </w:style>
  <w:style w:type="paragraph" w:customStyle="1" w:styleId="acronym">
    <w:name w:val="acronym"/>
    <w:basedOn w:val="Normal"/>
    <w:pPr>
      <w:keepNext/>
      <w:spacing w:before="60" w:after="60"/>
      <w:jc w:val="left"/>
    </w:pPr>
  </w:style>
  <w:style w:type="paragraph" w:customStyle="1" w:styleId="abstracttitle">
    <w:name w:val="abstract title"/>
    <w:basedOn w:val="Normal"/>
    <w:pPr>
      <w:spacing w:after="120"/>
      <w:jc w:val="center"/>
    </w:pPr>
  </w:style>
  <w:style w:type="paragraph" w:customStyle="1" w:styleId="abstract">
    <w:name w:val="abstract"/>
    <w:basedOn w:val="Normal"/>
    <w:pPr>
      <w:ind w:left="1024" w:right="1024" w:firstLine="340"/>
    </w:pPr>
  </w:style>
  <w:style w:type="paragraph" w:customStyle="1" w:styleId="contentsheading">
    <w:name w:val="contents_heading"/>
    <w:basedOn w:val="Normal"/>
    <w:pPr>
      <w:keepNext/>
      <w:spacing w:before="240" w:after="120"/>
      <w:jc w:val="left"/>
    </w:pPr>
  </w:style>
  <w:style w:type="paragraph" w:styleId="TOC1">
    <w:name w:val="toc 1"/>
    <w:basedOn w:val="Normal"/>
    <w:pPr>
      <w:keepNext/>
      <w:tabs>
        <w:tab w:val="right" w:leader="dot" w:pos="8222"/>
      </w:tabs>
      <w:spacing w:before="240" w:after="60"/>
      <w:ind w:left="425"/>
      <w:jc w:val="left"/>
    </w:pPr>
  </w:style>
  <w:style w:type="paragraph" w:styleId="TOC2">
    <w:name w:val="toc 2"/>
    <w:basedOn w:val="Normal"/>
    <w:pPr>
      <w:keepNext/>
      <w:tabs>
        <w:tab w:val="right" w:leader="dot" w:pos="8222"/>
      </w:tabs>
      <w:spacing w:before="60" w:after="60"/>
      <w:ind w:left="512"/>
      <w:jc w:val="left"/>
    </w:pPr>
  </w:style>
  <w:style w:type="paragraph" w:styleId="TOC3">
    <w:name w:val="toc 3"/>
    <w:basedOn w:val="Normal"/>
    <w:pPr>
      <w:keepNext/>
      <w:tabs>
        <w:tab w:val="right" w:leader="dot" w:pos="8222"/>
      </w:tabs>
      <w:spacing w:before="60" w:after="60"/>
      <w:ind w:left="1024"/>
      <w:jc w:val="left"/>
    </w:pPr>
  </w:style>
  <w:style w:type="paragraph" w:styleId="TOC4">
    <w:name w:val="toc 4"/>
    <w:basedOn w:val="Normal"/>
    <w:pPr>
      <w:keepNext/>
      <w:tabs>
        <w:tab w:val="right" w:leader="dot" w:pos="8222"/>
      </w:tabs>
      <w:spacing w:before="60" w:after="60"/>
      <w:ind w:left="1536"/>
      <w:jc w:val="left"/>
    </w:pPr>
  </w:style>
  <w:style w:type="paragraph" w:styleId="TOC5">
    <w:name w:val="toc 5"/>
    <w:basedOn w:val="Normal"/>
    <w:pPr>
      <w:keepNext/>
      <w:tabs>
        <w:tab w:val="right" w:leader="dot" w:pos="8222"/>
      </w:tabs>
      <w:spacing w:before="60" w:after="60"/>
      <w:ind w:left="2048"/>
      <w:jc w:val="left"/>
    </w:pPr>
  </w:style>
  <w:style w:type="paragraph" w:styleId="TOC6">
    <w:name w:val="toc 6"/>
    <w:basedOn w:val="Normal"/>
    <w:pPr>
      <w:keepNext/>
      <w:tabs>
        <w:tab w:val="right" w:leader="dot" w:pos="8222"/>
      </w:tabs>
      <w:spacing w:before="60" w:after="60"/>
      <w:ind w:left="2560"/>
      <w:jc w:val="left"/>
    </w:pPr>
  </w:style>
  <w:style w:type="paragraph" w:styleId="FootnoteText">
    <w:name w:val="footnote text"/>
    <w:basedOn w:val="Normal"/>
    <w:link w:val="FootnoteTextChar"/>
    <w:pPr>
      <w:suppressLineNumbers/>
      <w:ind w:left="339" w:hanging="339"/>
    </w:pPr>
  </w:style>
  <w:style w:type="paragraph" w:styleId="NormalWeb">
    <w:name w:val="Normal (Web)"/>
    <w:basedOn w:val="Normal"/>
    <w:uiPriority w:val="99"/>
    <w:unhideWhenUsed/>
    <w:rsid w:val="00774413"/>
    <w:pPr>
      <w:suppressAutoHyphens w:val="0"/>
      <w:spacing w:before="100" w:beforeAutospacing="1" w:after="100" w:afterAutospacing="1"/>
      <w:jc w:val="left"/>
    </w:pPr>
    <w:rPr>
      <w:rFonts w:ascii="Times" w:eastAsiaTheme="minorEastAsia" w:hAnsi="Times"/>
      <w:lang w:val="en-GB"/>
    </w:rPr>
  </w:style>
  <w:style w:type="paragraph" w:customStyle="1" w:styleId="Epgrafe2">
    <w:name w:val="Epígrafe2"/>
    <w:basedOn w:val="Normal"/>
    <w:rsid w:val="00F5311C"/>
    <w:pPr>
      <w:keepLines/>
      <w:spacing w:before="120" w:after="120"/>
      <w:jc w:val="left"/>
    </w:pPr>
    <w:rPr>
      <w:rFonts w:eastAsia="Arial" w:cs="Courier New"/>
      <w:kern w:val="1"/>
      <w:szCs w:val="24"/>
      <w:lang w:val="en-US" w:eastAsia="zh-CN" w:bidi="hi-IN"/>
    </w:rPr>
  </w:style>
  <w:style w:type="character" w:styleId="PlaceholderText">
    <w:name w:val="Placeholder Text"/>
    <w:basedOn w:val="DefaultParagraphFont"/>
    <w:uiPriority w:val="99"/>
    <w:semiHidden/>
    <w:rsid w:val="00A05F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F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F2A"/>
    <w:rPr>
      <w:rFonts w:ascii="Lucida Grande" w:hAnsi="Lucida Grande" w:cs="Lucida Grande"/>
      <w:sz w:val="18"/>
      <w:szCs w:val="18"/>
      <w:lang w:val="es-ES"/>
    </w:rPr>
  </w:style>
  <w:style w:type="paragraph" w:styleId="ListParagraph">
    <w:name w:val="List Paragraph"/>
    <w:basedOn w:val="Normal"/>
    <w:uiPriority w:val="34"/>
    <w:qFormat/>
    <w:rsid w:val="003777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3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9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96B"/>
    <w:rPr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96B"/>
    <w:rPr>
      <w:b/>
      <w:bCs/>
      <w:lang w:val="es-ES"/>
    </w:rPr>
  </w:style>
  <w:style w:type="character" w:customStyle="1" w:styleId="FootnoteTextChar">
    <w:name w:val="Footnote Text Char"/>
    <w:basedOn w:val="DefaultParagraphFont"/>
    <w:link w:val="FootnoteText"/>
    <w:rsid w:val="00D522A1"/>
    <w:rPr>
      <w:lang w:val="es-ES"/>
    </w:rPr>
  </w:style>
  <w:style w:type="paragraph" w:styleId="Revision">
    <w:name w:val="Revision"/>
    <w:hidden/>
    <w:uiPriority w:val="99"/>
    <w:semiHidden/>
    <w:rsid w:val="0046304C"/>
    <w:rPr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both"/>
    </w:pPr>
    <w:rPr>
      <w:lang w:val="es-ES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spacing w:before="240" w:after="120"/>
      <w:jc w:val="left"/>
      <w:outlineLvl w:val="0"/>
    </w:p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before="240" w:after="120"/>
      <w:jc w:val="left"/>
      <w:outlineLvl w:val="1"/>
    </w:p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240" w:after="120"/>
      <w:jc w:val="left"/>
      <w:outlineLvl w:val="2"/>
    </w:p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1"/>
      </w:numPr>
      <w:spacing w:before="240" w:after="120"/>
      <w:jc w:val="left"/>
      <w:outlineLvl w:val="3"/>
    </w:p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"/>
      </w:numPr>
      <w:spacing w:before="240" w:after="120"/>
      <w:jc w:val="left"/>
      <w:outlineLvl w:val="4"/>
    </w:p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"/>
      </w:numPr>
      <w:spacing w:before="240" w:after="120"/>
      <w:jc w:val="left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Refdenotaalfinal1">
    <w:name w:val="Ref. de nota al final1"/>
    <w:rPr>
      <w:vertAlign w:val="superscript"/>
    </w:rPr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Normal"/>
    <w:pPr>
      <w:tabs>
        <w:tab w:val="left" w:pos="283"/>
      </w:tabs>
      <w:spacing w:after="120"/>
      <w:ind w:left="283" w:hanging="283"/>
      <w:jc w:val="left"/>
    </w:p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Part">
    <w:name w:val="Part"/>
    <w:basedOn w:val="Normal"/>
    <w:pPr>
      <w:keepNext/>
      <w:spacing w:before="240" w:after="120"/>
      <w:jc w:val="center"/>
    </w:pPr>
  </w:style>
  <w:style w:type="paragraph" w:customStyle="1" w:styleId="rightpar">
    <w:name w:val="rightpar"/>
    <w:basedOn w:val="Normal"/>
    <w:pPr>
      <w:keepLines/>
      <w:spacing w:before="120" w:after="120"/>
      <w:jc w:val="right"/>
    </w:pPr>
  </w:style>
  <w:style w:type="paragraph" w:customStyle="1" w:styleId="centerpar">
    <w:name w:val="centerpar"/>
    <w:basedOn w:val="Normal"/>
    <w:pPr>
      <w:keepLines/>
      <w:spacing w:before="120" w:after="120"/>
      <w:jc w:val="center"/>
    </w:pPr>
  </w:style>
  <w:style w:type="paragraph" w:customStyle="1" w:styleId="equation">
    <w:name w:val="equation"/>
    <w:basedOn w:val="Normal"/>
    <w:pPr>
      <w:keepLines/>
      <w:spacing w:before="120" w:after="120"/>
      <w:jc w:val="left"/>
    </w:pPr>
  </w:style>
  <w:style w:type="paragraph" w:customStyle="1" w:styleId="equationNum">
    <w:name w:val="equationNum"/>
    <w:basedOn w:val="Normal"/>
    <w:pPr>
      <w:keepLines/>
      <w:spacing w:before="120" w:after="120"/>
      <w:jc w:val="left"/>
    </w:pPr>
  </w:style>
  <w:style w:type="paragraph" w:customStyle="1" w:styleId="equationAlign">
    <w:name w:val="equationAlign"/>
    <w:basedOn w:val="Normal"/>
    <w:pPr>
      <w:keepLines/>
      <w:spacing w:before="120" w:after="120"/>
      <w:jc w:val="left"/>
    </w:pPr>
  </w:style>
  <w:style w:type="paragraph" w:customStyle="1" w:styleId="equationAlignNum">
    <w:name w:val="equationAlignNum"/>
    <w:basedOn w:val="Normal"/>
    <w:pPr>
      <w:keepLines/>
      <w:spacing w:before="120" w:after="120"/>
      <w:jc w:val="left"/>
    </w:pPr>
  </w:style>
  <w:style w:type="paragraph" w:customStyle="1" w:styleId="equationArray">
    <w:name w:val="equationArray"/>
    <w:basedOn w:val="Normal"/>
    <w:pPr>
      <w:keepLines/>
      <w:spacing w:before="120" w:after="120"/>
      <w:jc w:val="left"/>
    </w:pPr>
  </w:style>
  <w:style w:type="paragraph" w:customStyle="1" w:styleId="equationArrayNum">
    <w:name w:val="equationArrayNum"/>
    <w:basedOn w:val="Normal"/>
    <w:pPr>
      <w:keepLines/>
      <w:spacing w:before="120" w:after="120"/>
      <w:jc w:val="left"/>
    </w:pPr>
  </w:style>
  <w:style w:type="paragraph" w:customStyle="1" w:styleId="theorem">
    <w:name w:val="theorem"/>
    <w:basedOn w:val="Normal"/>
    <w:pPr>
      <w:keepLines/>
      <w:spacing w:before="120" w:after="120"/>
      <w:jc w:val="left"/>
    </w:pPr>
  </w:style>
  <w:style w:type="paragraph" w:customStyle="1" w:styleId="bitmapCenter">
    <w:name w:val="bitmapCenter"/>
    <w:basedOn w:val="Normal"/>
    <w:pPr>
      <w:keepLines/>
      <w:spacing w:before="120" w:after="120"/>
      <w:jc w:val="left"/>
    </w:pPr>
  </w:style>
  <w:style w:type="paragraph" w:styleId="Title">
    <w:name w:val="Title"/>
    <w:basedOn w:val="Normal"/>
    <w:next w:val="BodyText"/>
    <w:qFormat/>
    <w:pPr>
      <w:spacing w:before="240" w:after="240"/>
      <w:jc w:val="center"/>
    </w:pPr>
  </w:style>
  <w:style w:type="paragraph" w:customStyle="1" w:styleId="author">
    <w:name w:val="author"/>
    <w:basedOn w:val="Normal"/>
    <w:pPr>
      <w:spacing w:after="120"/>
      <w:jc w:val="center"/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  <w:jc w:val="left"/>
    </w:p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  <w:jc w:val="left"/>
    </w:pPr>
  </w:style>
  <w:style w:type="paragraph" w:customStyle="1" w:styleId="Epgrafe1">
    <w:name w:val="Epígrafe1"/>
    <w:basedOn w:val="Normal"/>
    <w:pPr>
      <w:keepLines/>
      <w:spacing w:before="120" w:after="120"/>
      <w:jc w:val="left"/>
    </w:pPr>
  </w:style>
  <w:style w:type="paragraph" w:customStyle="1" w:styleId="Figure">
    <w:name w:val="Figure"/>
    <w:basedOn w:val="Normal"/>
    <w:pPr>
      <w:keepLines/>
      <w:spacing w:before="120"/>
      <w:jc w:val="center"/>
    </w:pPr>
  </w:style>
  <w:style w:type="paragraph" w:customStyle="1" w:styleId="Table">
    <w:name w:val="Table"/>
    <w:basedOn w:val="Normal"/>
    <w:pPr>
      <w:keepLines/>
      <w:spacing w:before="120"/>
      <w:jc w:val="center"/>
    </w:pPr>
  </w:style>
  <w:style w:type="paragraph" w:customStyle="1" w:styleId="Tabular">
    <w:name w:val="Tabular"/>
    <w:basedOn w:val="Normal"/>
    <w:pPr>
      <w:keepLines/>
      <w:spacing w:before="120"/>
      <w:jc w:val="center"/>
    </w:pPr>
  </w:style>
  <w:style w:type="paragraph" w:customStyle="1" w:styleId="Tabbing">
    <w:name w:val="Tabbing"/>
    <w:basedOn w:val="Normal"/>
    <w:pPr>
      <w:keepLines/>
      <w:spacing w:before="120"/>
      <w:jc w:val="center"/>
    </w:pPr>
  </w:style>
  <w:style w:type="paragraph" w:customStyle="1" w:styleId="Cita1">
    <w:name w:val="Cita1"/>
    <w:basedOn w:val="Normal"/>
    <w:pPr>
      <w:ind w:left="1024" w:right="1024" w:firstLine="340"/>
    </w:pPr>
  </w:style>
  <w:style w:type="paragraph" w:customStyle="1" w:styleId="verbatim">
    <w:name w:val="verbatim"/>
    <w:pPr>
      <w:suppressAutoHyphens/>
    </w:pPr>
    <w:rPr>
      <w:lang w:val="es-ES"/>
    </w:rPr>
  </w:style>
  <w:style w:type="paragraph" w:styleId="ListBullet">
    <w:name w:val="List Bullet"/>
    <w:basedOn w:val="Normal"/>
    <w:pPr>
      <w:tabs>
        <w:tab w:val="left" w:pos="283"/>
      </w:tabs>
      <w:spacing w:after="120"/>
      <w:ind w:left="283" w:hanging="283"/>
      <w:jc w:val="left"/>
    </w:pPr>
  </w:style>
  <w:style w:type="paragraph" w:customStyle="1" w:styleId="latexpicture">
    <w:name w:val="latex picture"/>
    <w:basedOn w:val="Normal"/>
    <w:pPr>
      <w:keepLines/>
      <w:spacing w:before="120" w:after="120"/>
      <w:jc w:val="center"/>
    </w:pPr>
  </w:style>
  <w:style w:type="paragraph" w:customStyle="1" w:styleId="subfigure">
    <w:name w:val="subfigure"/>
    <w:basedOn w:val="Normal"/>
    <w:pPr>
      <w:keepLines/>
      <w:spacing w:before="120" w:after="120"/>
      <w:jc w:val="center"/>
    </w:pPr>
  </w:style>
  <w:style w:type="paragraph" w:customStyle="1" w:styleId="bibheading">
    <w:name w:val="bibheading"/>
    <w:basedOn w:val="Normal"/>
    <w:pPr>
      <w:keepNext/>
      <w:spacing w:before="240" w:after="120"/>
      <w:jc w:val="left"/>
    </w:pPr>
  </w:style>
  <w:style w:type="paragraph" w:customStyle="1" w:styleId="bibitem">
    <w:name w:val="bibitem"/>
    <w:basedOn w:val="Normal"/>
    <w:pPr>
      <w:ind w:left="567" w:hanging="567"/>
      <w:jc w:val="left"/>
    </w:pPr>
  </w:style>
  <w:style w:type="paragraph" w:customStyle="1" w:styleId="endnotes">
    <w:name w:val="endnotes"/>
    <w:basedOn w:val="Normal"/>
    <w:pPr>
      <w:tabs>
        <w:tab w:val="left" w:pos="283"/>
      </w:tabs>
      <w:spacing w:after="120"/>
      <w:ind w:left="283" w:hanging="283"/>
      <w:jc w:val="left"/>
    </w:pPr>
  </w:style>
  <w:style w:type="paragraph" w:customStyle="1" w:styleId="Textonotapie1">
    <w:name w:val="Texto nota pie1"/>
    <w:basedOn w:val="Normal"/>
    <w:pPr>
      <w:ind w:left="397" w:hanging="113"/>
      <w:jc w:val="left"/>
    </w:pPr>
  </w:style>
  <w:style w:type="paragraph" w:customStyle="1" w:styleId="Textonotaalfinal1">
    <w:name w:val="Texto nota al final1"/>
    <w:basedOn w:val="Normal"/>
    <w:pPr>
      <w:ind w:left="454" w:hanging="170"/>
    </w:pPr>
  </w:style>
  <w:style w:type="paragraph" w:customStyle="1" w:styleId="acronym">
    <w:name w:val="acronym"/>
    <w:basedOn w:val="Normal"/>
    <w:pPr>
      <w:keepNext/>
      <w:spacing w:before="60" w:after="60"/>
      <w:jc w:val="left"/>
    </w:pPr>
  </w:style>
  <w:style w:type="paragraph" w:customStyle="1" w:styleId="abstracttitle">
    <w:name w:val="abstract title"/>
    <w:basedOn w:val="Normal"/>
    <w:pPr>
      <w:spacing w:after="120"/>
      <w:jc w:val="center"/>
    </w:pPr>
  </w:style>
  <w:style w:type="paragraph" w:customStyle="1" w:styleId="abstract">
    <w:name w:val="abstract"/>
    <w:basedOn w:val="Normal"/>
    <w:pPr>
      <w:ind w:left="1024" w:right="1024" w:firstLine="340"/>
    </w:pPr>
  </w:style>
  <w:style w:type="paragraph" w:customStyle="1" w:styleId="contentsheading">
    <w:name w:val="contents_heading"/>
    <w:basedOn w:val="Normal"/>
    <w:pPr>
      <w:keepNext/>
      <w:spacing w:before="240" w:after="120"/>
      <w:jc w:val="left"/>
    </w:pPr>
  </w:style>
  <w:style w:type="paragraph" w:styleId="TOC1">
    <w:name w:val="toc 1"/>
    <w:basedOn w:val="Normal"/>
    <w:pPr>
      <w:keepNext/>
      <w:tabs>
        <w:tab w:val="right" w:leader="dot" w:pos="8222"/>
      </w:tabs>
      <w:spacing w:before="240" w:after="60"/>
      <w:ind w:left="425"/>
      <w:jc w:val="left"/>
    </w:pPr>
  </w:style>
  <w:style w:type="paragraph" w:styleId="TOC2">
    <w:name w:val="toc 2"/>
    <w:basedOn w:val="Normal"/>
    <w:pPr>
      <w:keepNext/>
      <w:tabs>
        <w:tab w:val="right" w:leader="dot" w:pos="8222"/>
      </w:tabs>
      <w:spacing w:before="60" w:after="60"/>
      <w:ind w:left="512"/>
      <w:jc w:val="left"/>
    </w:pPr>
  </w:style>
  <w:style w:type="paragraph" w:styleId="TOC3">
    <w:name w:val="toc 3"/>
    <w:basedOn w:val="Normal"/>
    <w:pPr>
      <w:keepNext/>
      <w:tabs>
        <w:tab w:val="right" w:leader="dot" w:pos="8222"/>
      </w:tabs>
      <w:spacing w:before="60" w:after="60"/>
      <w:ind w:left="1024"/>
      <w:jc w:val="left"/>
    </w:pPr>
  </w:style>
  <w:style w:type="paragraph" w:styleId="TOC4">
    <w:name w:val="toc 4"/>
    <w:basedOn w:val="Normal"/>
    <w:pPr>
      <w:keepNext/>
      <w:tabs>
        <w:tab w:val="right" w:leader="dot" w:pos="8222"/>
      </w:tabs>
      <w:spacing w:before="60" w:after="60"/>
      <w:ind w:left="1536"/>
      <w:jc w:val="left"/>
    </w:pPr>
  </w:style>
  <w:style w:type="paragraph" w:styleId="TOC5">
    <w:name w:val="toc 5"/>
    <w:basedOn w:val="Normal"/>
    <w:pPr>
      <w:keepNext/>
      <w:tabs>
        <w:tab w:val="right" w:leader="dot" w:pos="8222"/>
      </w:tabs>
      <w:spacing w:before="60" w:after="60"/>
      <w:ind w:left="2048"/>
      <w:jc w:val="left"/>
    </w:pPr>
  </w:style>
  <w:style w:type="paragraph" w:styleId="TOC6">
    <w:name w:val="toc 6"/>
    <w:basedOn w:val="Normal"/>
    <w:pPr>
      <w:keepNext/>
      <w:tabs>
        <w:tab w:val="right" w:leader="dot" w:pos="8222"/>
      </w:tabs>
      <w:spacing w:before="60" w:after="60"/>
      <w:ind w:left="2560"/>
      <w:jc w:val="left"/>
    </w:pPr>
  </w:style>
  <w:style w:type="paragraph" w:styleId="FootnoteText">
    <w:name w:val="footnote text"/>
    <w:basedOn w:val="Normal"/>
    <w:link w:val="FootnoteTextChar"/>
    <w:pPr>
      <w:suppressLineNumbers/>
      <w:ind w:left="339" w:hanging="339"/>
    </w:pPr>
  </w:style>
  <w:style w:type="paragraph" w:styleId="NormalWeb">
    <w:name w:val="Normal (Web)"/>
    <w:basedOn w:val="Normal"/>
    <w:uiPriority w:val="99"/>
    <w:unhideWhenUsed/>
    <w:rsid w:val="00774413"/>
    <w:pPr>
      <w:suppressAutoHyphens w:val="0"/>
      <w:spacing w:before="100" w:beforeAutospacing="1" w:after="100" w:afterAutospacing="1"/>
      <w:jc w:val="left"/>
    </w:pPr>
    <w:rPr>
      <w:rFonts w:ascii="Times" w:eastAsiaTheme="minorEastAsia" w:hAnsi="Times"/>
      <w:lang w:val="en-GB"/>
    </w:rPr>
  </w:style>
  <w:style w:type="paragraph" w:customStyle="1" w:styleId="Epgrafe2">
    <w:name w:val="Epígrafe2"/>
    <w:basedOn w:val="Normal"/>
    <w:rsid w:val="00F5311C"/>
    <w:pPr>
      <w:keepLines/>
      <w:spacing w:before="120" w:after="120"/>
      <w:jc w:val="left"/>
    </w:pPr>
    <w:rPr>
      <w:rFonts w:eastAsia="Arial" w:cs="Courier New"/>
      <w:kern w:val="1"/>
      <w:szCs w:val="24"/>
      <w:lang w:val="en-US" w:eastAsia="zh-CN" w:bidi="hi-IN"/>
    </w:rPr>
  </w:style>
  <w:style w:type="character" w:styleId="PlaceholderText">
    <w:name w:val="Placeholder Text"/>
    <w:basedOn w:val="DefaultParagraphFont"/>
    <w:uiPriority w:val="99"/>
    <w:semiHidden/>
    <w:rsid w:val="00A05F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F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F2A"/>
    <w:rPr>
      <w:rFonts w:ascii="Lucida Grande" w:hAnsi="Lucida Grande" w:cs="Lucida Grande"/>
      <w:sz w:val="18"/>
      <w:szCs w:val="18"/>
      <w:lang w:val="es-ES"/>
    </w:rPr>
  </w:style>
  <w:style w:type="paragraph" w:styleId="ListParagraph">
    <w:name w:val="List Paragraph"/>
    <w:basedOn w:val="Normal"/>
    <w:uiPriority w:val="34"/>
    <w:qFormat/>
    <w:rsid w:val="003777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3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9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96B"/>
    <w:rPr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96B"/>
    <w:rPr>
      <w:b/>
      <w:bCs/>
      <w:lang w:val="es-ES"/>
    </w:rPr>
  </w:style>
  <w:style w:type="character" w:customStyle="1" w:styleId="FootnoteTextChar">
    <w:name w:val="Footnote Text Char"/>
    <w:basedOn w:val="DefaultParagraphFont"/>
    <w:link w:val="FootnoteText"/>
    <w:rsid w:val="00D522A1"/>
    <w:rPr>
      <w:lang w:val="es-ES"/>
    </w:rPr>
  </w:style>
  <w:style w:type="paragraph" w:styleId="Revision">
    <w:name w:val="Revision"/>
    <w:hidden/>
    <w:uiPriority w:val="99"/>
    <w:semiHidden/>
    <w:rsid w:val="0046304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42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8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2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8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2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1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30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66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95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99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4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77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473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822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69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646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726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75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719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1478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650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302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3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3175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8F04D9-9846-3E46-8714-871069C7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2810</Words>
  <Characters>16022</Characters>
  <Application>Microsoft Macintosh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Original file was comp2.tex</vt:lpstr>
    </vt:vector>
  </TitlesOfParts>
  <Company>Microsoft</Company>
  <LinksUpToDate>false</LinksUpToDate>
  <CharactersWithSpaces>18795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file was comp2.tex</dc:title>
  <dc:creator>Albert Navarro</dc:creator>
  <cp:lastModifiedBy>deepak</cp:lastModifiedBy>
  <cp:revision>13</cp:revision>
  <cp:lastPrinted>2016-04-04T13:40:00Z</cp:lastPrinted>
  <dcterms:created xsi:type="dcterms:W3CDTF">2016-04-04T14:32:00Z</dcterms:created>
  <dcterms:modified xsi:type="dcterms:W3CDTF">2016-10-28T08:26:00Z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albert.navarro@uab.cat@www.mendeley.com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http://www.zotero.org/styles/chicago-author-date</vt:lpwstr>
  </property>
  <property fmtid="{D5CDD505-2E9C-101B-9397-08002B2CF9AE}" pid="7" name="Mendeley Recent Style Name 1_1">
    <vt:lpwstr>Chicago Manual of Style 16th edition (author-date)</vt:lpwstr>
  </property>
  <property fmtid="{D5CDD505-2E9C-101B-9397-08002B2CF9AE}" pid="8" name="Mendeley Recent Style Id 2_1">
    <vt:lpwstr>http://www.zotero.org/styles/council-of-science-editors-author-date</vt:lpwstr>
  </property>
  <property fmtid="{D5CDD505-2E9C-101B-9397-08002B2CF9AE}" pid="9" name="Mendeley Recent Style Name 2_1">
    <vt:lpwstr>Council of Science Editors, Name-Year (author-date)</vt:lpwstr>
  </property>
  <property fmtid="{D5CDD505-2E9C-101B-9397-08002B2CF9AE}" pid="10" name="Mendeley Recent Style Id 3_1">
    <vt:lpwstr>http://www.zotero.org/styles/harvard1</vt:lpwstr>
  </property>
  <property fmtid="{D5CDD505-2E9C-101B-9397-08002B2CF9AE}" pid="11" name="Mendeley Recent Style Name 3_1">
    <vt:lpwstr>Harvard Reference format 1 (author-date)</vt:lpwstr>
  </property>
  <property fmtid="{D5CDD505-2E9C-101B-9397-08002B2CF9AE}" pid="12" name="Mendeley Recent Style Id 4_1">
    <vt:lpwstr>http://www.zotero.org/styles/ieee</vt:lpwstr>
  </property>
  <property fmtid="{D5CDD505-2E9C-101B-9397-08002B2CF9AE}" pid="13" name="Mendeley Recent Style Name 4_1">
    <vt:lpwstr>IEEE</vt:lpwstr>
  </property>
  <property fmtid="{D5CDD505-2E9C-101B-9397-08002B2CF9AE}" pid="14" name="Mendeley Recent Style Id 5_1">
    <vt:lpwstr>http://www.zotero.org/styles/modern-humanities-research-association</vt:lpwstr>
  </property>
  <property fmtid="{D5CDD505-2E9C-101B-9397-08002B2CF9AE}" pid="15" name="Mendeley Recent Style Name 5_1">
    <vt:lpwstr>Modern Humanities Research Association 3rd edition (note with bibliography)</vt:lpwstr>
  </property>
  <property fmtid="{D5CDD505-2E9C-101B-9397-08002B2CF9AE}" pid="16" name="Mendeley Recent Style Id 6_1">
    <vt:lpwstr>http://www.zotero.org/styles/nature</vt:lpwstr>
  </property>
  <property fmtid="{D5CDD505-2E9C-101B-9397-08002B2CF9AE}" pid="17" name="Mendeley Recent Style Name 6_1">
    <vt:lpwstr>Nature</vt:lpwstr>
  </property>
  <property fmtid="{D5CDD505-2E9C-101B-9397-08002B2CF9AE}" pid="18" name="Mendeley Recent Style Id 7_1">
    <vt:lpwstr>http://www.zotero.org/styles/scandinavian-journal-of-work-environment-and-health</vt:lpwstr>
  </property>
  <property fmtid="{D5CDD505-2E9C-101B-9397-08002B2CF9AE}" pid="19" name="Mendeley Recent Style Name 7_1">
    <vt:lpwstr>Scandinavian Journal of Work, Environment &amp; Health</vt:lpwstr>
  </property>
  <property fmtid="{D5CDD505-2E9C-101B-9397-08002B2CF9AE}" pid="20" name="Mendeley Recent Style Id 8_1">
    <vt:lpwstr>http://www.zotero.org/styles/taylor-and-francis-council-of-science-editors-author-date</vt:lpwstr>
  </property>
  <property fmtid="{D5CDD505-2E9C-101B-9397-08002B2CF9AE}" pid="21" name="Mendeley Recent Style Name 8_1">
    <vt:lpwstr>Taylor &amp; Francis - Council of Science Editors (author-date)</vt:lpwstr>
  </property>
  <property fmtid="{D5CDD505-2E9C-101B-9397-08002B2CF9AE}" pid="22" name="Mendeley Recent Style Id 9_1">
    <vt:lpwstr>http://csl.mendeley.com/styles/26723891/ajim-ang</vt:lpwstr>
  </property>
  <property fmtid="{D5CDD505-2E9C-101B-9397-08002B2CF9AE}" pid="23" name="Mendeley Recent Style Name 9_1">
    <vt:lpwstr>Taylor &amp; Francis - Council of Science Editors (author-date) - A Navarro</vt:lpwstr>
  </property>
  <property fmtid="{D5CDD505-2E9C-101B-9397-08002B2CF9AE}" pid="24" name="Mendeley Citation Style_1">
    <vt:lpwstr>http://csl.mendeley.com/styles/26723891/ajim-ang</vt:lpwstr>
  </property>
</Properties>
</file>