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07"/>
        <w:tblW w:w="14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3812"/>
      </w:tblGrid>
      <w:tr w:rsidR="00050446" w:rsidRPr="008F4E28" w:rsidTr="00E4715A">
        <w:trPr>
          <w:trHeight w:val="615"/>
        </w:trPr>
        <w:tc>
          <w:tcPr>
            <w:tcW w:w="1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446" w:rsidRPr="00855A47" w:rsidRDefault="008F4E28" w:rsidP="00E4715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>Supplementary Table 4</w:t>
            </w:r>
            <w:r w:rsidR="00050446" w:rsidRPr="00855A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 xml:space="preserve">. </w:t>
            </w:r>
            <w:r w:rsidR="0005044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>Studies</w:t>
            </w:r>
            <w:r w:rsidR="00050446" w:rsidRPr="00855A4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  <w:t xml:space="preserve"> retrieved from other databases (Cochrane, IARC, ATSDR, EPA, HSE and IWH).</w:t>
            </w:r>
          </w:p>
        </w:tc>
      </w:tr>
      <w:tr w:rsidR="00050446" w:rsidRPr="006166AB" w:rsidTr="00E4715A">
        <w:trPr>
          <w:trHeight w:val="340"/>
        </w:trPr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0446" w:rsidRPr="00C94DA0" w:rsidRDefault="00050446" w:rsidP="00E47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C94DA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1.</w:t>
            </w:r>
          </w:p>
        </w:tc>
        <w:tc>
          <w:tcPr>
            <w:tcW w:w="13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0446" w:rsidRPr="00855A47" w:rsidRDefault="00050446" w:rsidP="00E4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val="ca-ES" w:eastAsia="es-ES"/>
              </w:rPr>
              <w:t>Ascoli V, Cavone D, Merler E, Barbieri PG, Romeo L, Nardi F, et al. Mesothelioma in blood related subjects: report of 11 clusters among 1954 Italy cases and review of the literature. Am J Ind Med. 2007;50(5):357-69.</w:t>
            </w:r>
          </w:p>
        </w:tc>
      </w:tr>
      <w:tr w:rsidR="00050446" w:rsidRPr="006166AB" w:rsidTr="00E4715A">
        <w:trPr>
          <w:trHeight w:val="11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0446" w:rsidRPr="00855A47" w:rsidRDefault="00050446" w:rsidP="00E47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</w:t>
            </w:r>
          </w:p>
        </w:tc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0446" w:rsidRPr="00855A47" w:rsidRDefault="00050446" w:rsidP="00E4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val="ca-ES" w:eastAsia="es-ES"/>
              </w:rPr>
              <w:t>Dement JM, Brown DP. Lung cancer mortality among asbestos textile workers: a review and update. Ann Occup Hyg. 1994;38(4):525-32, 412.</w:t>
            </w:r>
          </w:p>
        </w:tc>
      </w:tr>
      <w:tr w:rsidR="00050446" w:rsidRPr="006166AB" w:rsidTr="00E4715A">
        <w:trPr>
          <w:trHeight w:val="8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0446" w:rsidRPr="00855A47" w:rsidRDefault="00050446" w:rsidP="00E47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3.</w:t>
            </w:r>
          </w:p>
        </w:tc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0446" w:rsidRPr="00855A47" w:rsidRDefault="00050446" w:rsidP="00E4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val="ca-ES" w:eastAsia="es-ES"/>
              </w:rPr>
              <w:t>Dodson RF, Atkinson MA, Levin JL. Asbestos fibre length as related to potential pathogenicity: a critical review. Am J Ind Med. 2003;44(3):291-7.</w:t>
            </w:r>
          </w:p>
        </w:tc>
      </w:tr>
      <w:tr w:rsidR="00050446" w:rsidRPr="006166AB" w:rsidTr="00E4715A">
        <w:trPr>
          <w:trHeight w:val="8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0446" w:rsidRPr="00855A47" w:rsidRDefault="00050446" w:rsidP="00E47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4.</w:t>
            </w:r>
          </w:p>
        </w:tc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0446" w:rsidRPr="00855A47" w:rsidRDefault="00050446" w:rsidP="00E4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val="ca-ES" w:eastAsia="es-ES"/>
              </w:rPr>
              <w:t xml:space="preserve">Hagemeyer O, Otten H, Kraus T. Asbestos consumption, asbestos exposure and asbestos-related occupational diseases in Germany. Int Arch Occup Environ Health. 2006;79: 613-20. </w:t>
            </w:r>
          </w:p>
        </w:tc>
      </w:tr>
      <w:tr w:rsidR="00050446" w:rsidRPr="006166AB" w:rsidTr="00E4715A">
        <w:trPr>
          <w:trHeight w:val="122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0446" w:rsidRPr="00855A47" w:rsidRDefault="00050446" w:rsidP="00E47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5.</w:t>
            </w:r>
          </w:p>
        </w:tc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0446" w:rsidRPr="00855A47" w:rsidRDefault="00050446" w:rsidP="00E4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val="ca-ES" w:eastAsia="es-ES"/>
              </w:rPr>
              <w:t>Hodgson JT, Darnton A. The quantitative risks of mesothelioma and lung cancer in relation to asbestos exposure. Ann Occup Hyg. 2000; 44: 565–601.</w:t>
            </w:r>
          </w:p>
        </w:tc>
      </w:tr>
      <w:tr w:rsidR="00050446" w:rsidRPr="006166AB" w:rsidTr="00E4715A">
        <w:trPr>
          <w:trHeight w:val="81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0446" w:rsidRPr="00855A47" w:rsidRDefault="00050446" w:rsidP="00E47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</w:t>
            </w:r>
          </w:p>
        </w:tc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0446" w:rsidRPr="00855A47" w:rsidRDefault="00050446" w:rsidP="00E4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val="ca-ES" w:eastAsia="es-ES"/>
              </w:rPr>
              <w:t>Williams PRD, Phelka AD, Paustenbach DJ. A review of historical exposures to asbestos among skilled craftsmen (1940–2006). J Toxicol Environ Health B Crit Rev. 2007;10(5):319-77.</w:t>
            </w:r>
          </w:p>
        </w:tc>
      </w:tr>
      <w:tr w:rsidR="00050446" w:rsidRPr="006166AB" w:rsidTr="00E4715A">
        <w:trPr>
          <w:trHeight w:val="16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0446" w:rsidRPr="00855A47" w:rsidRDefault="00050446" w:rsidP="00E47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7.</w:t>
            </w:r>
          </w:p>
        </w:tc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0446" w:rsidRPr="00855A47" w:rsidRDefault="00050446" w:rsidP="00E4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val="ca-ES" w:eastAsia="es-ES"/>
              </w:rPr>
              <w:t>Lippmann M. Effects of fibre characteristics on lung deposition, retention, and disease. Environ Health Perspect. 1990;88: 311–17.</w:t>
            </w:r>
          </w:p>
        </w:tc>
      </w:tr>
      <w:tr w:rsidR="00050446" w:rsidRPr="006166AB" w:rsidTr="00E4715A">
        <w:trPr>
          <w:trHeight w:val="13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0446" w:rsidRPr="00855A47" w:rsidRDefault="00050446" w:rsidP="00E47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8.</w:t>
            </w:r>
          </w:p>
        </w:tc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0446" w:rsidRPr="00855A47" w:rsidRDefault="00050446" w:rsidP="00E4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val="ca-ES" w:eastAsia="es-ES"/>
              </w:rPr>
              <w:t xml:space="preserve">Loomis D, Dement JM, Richardson D, Wolf S. Asbestos fibre dimensions and lung cancer mortality among workers exposed to chrysotile. Occup Environ Med. 2009;67: 580-84. </w:t>
            </w:r>
          </w:p>
        </w:tc>
      </w:tr>
      <w:tr w:rsidR="00050446" w:rsidRPr="006166AB" w:rsidTr="00E4715A">
        <w:trPr>
          <w:trHeight w:val="10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0446" w:rsidRPr="00855A47" w:rsidRDefault="00050446" w:rsidP="00E47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</w:t>
            </w:r>
          </w:p>
        </w:tc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0446" w:rsidRPr="00855A47" w:rsidRDefault="00050446" w:rsidP="00E4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val="ca-ES" w:eastAsia="es-ES"/>
              </w:rPr>
              <w:t>Madl AK, Clark K, Paustenbach DJ (2007). Exposure to airborne asbestos during removal and installation of gaskets and packings: a review of published and unpublished studies. J Toxicol Environ Health B Crit Rev. 2007;10(4):259-86.</w:t>
            </w:r>
          </w:p>
        </w:tc>
      </w:tr>
      <w:tr w:rsidR="00050446" w:rsidRPr="006166AB" w:rsidTr="00E4715A">
        <w:trPr>
          <w:trHeight w:val="8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0446" w:rsidRPr="00855A47" w:rsidRDefault="00050446" w:rsidP="00E47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10.</w:t>
            </w:r>
          </w:p>
        </w:tc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0446" w:rsidRPr="00855A47" w:rsidRDefault="00050446" w:rsidP="00E4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val="ca-ES" w:eastAsia="es-ES"/>
              </w:rPr>
              <w:t>Lash TL, Crouch EA, Green LC. A meta-analysis of the relation between cumulative exposure to asbestos and relative risk of lung cancer. Occup Environ Med. 1997;54:254-63.</w:t>
            </w:r>
          </w:p>
        </w:tc>
      </w:tr>
      <w:tr w:rsidR="00050446" w:rsidRPr="006166AB" w:rsidTr="00E4715A">
        <w:trPr>
          <w:trHeight w:val="8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0446" w:rsidRPr="00855A47" w:rsidRDefault="00050446" w:rsidP="00E47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11.</w:t>
            </w:r>
          </w:p>
        </w:tc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0446" w:rsidRPr="00855A47" w:rsidRDefault="00050446" w:rsidP="00E4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val="ca-ES" w:eastAsia="es-ES"/>
              </w:rPr>
              <w:t xml:space="preserve">Stayner LT, Dankovic DA, Lemen RA. Occupational exposure to chrysotile asbestos and cancer risk: a review of the amphibole hypothesis. Am J Public Health. 1996;86(2):179-86. </w:t>
            </w:r>
          </w:p>
        </w:tc>
      </w:tr>
      <w:tr w:rsidR="00050446" w:rsidRPr="006166AB" w:rsidTr="00E4715A">
        <w:trPr>
          <w:trHeight w:val="8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0446" w:rsidRPr="00855A47" w:rsidRDefault="00050446" w:rsidP="00E47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12.</w:t>
            </w:r>
          </w:p>
        </w:tc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0446" w:rsidRPr="00855A47" w:rsidRDefault="00050446" w:rsidP="00E4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val="ca-ES" w:eastAsia="es-ES"/>
              </w:rPr>
              <w:t xml:space="preserve">Frumkin H, Berlin J. Asbestos exposure and gastrointestinal malignancy review and meta-analysis. Am J Ind Med. 1988;14:79-95. </w:t>
            </w:r>
          </w:p>
        </w:tc>
      </w:tr>
      <w:tr w:rsidR="00050446" w:rsidRPr="006166AB" w:rsidTr="00E4715A">
        <w:trPr>
          <w:trHeight w:val="8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0446" w:rsidRPr="00855A47" w:rsidRDefault="00050446" w:rsidP="00E47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13.</w:t>
            </w:r>
          </w:p>
        </w:tc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0446" w:rsidRPr="00855A47" w:rsidRDefault="00050446" w:rsidP="00E4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val="ca-ES" w:eastAsia="es-ES"/>
              </w:rPr>
              <w:t xml:space="preserve">Cantor KP. Drinking water and cancer. Cancer Causes Control. 1997;8:292–308. </w:t>
            </w:r>
          </w:p>
        </w:tc>
      </w:tr>
      <w:tr w:rsidR="00050446" w:rsidRPr="006166AB" w:rsidTr="00E4715A">
        <w:trPr>
          <w:trHeight w:val="11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0446" w:rsidRPr="00855A47" w:rsidRDefault="00050446" w:rsidP="00E47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14.</w:t>
            </w:r>
          </w:p>
        </w:tc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0446" w:rsidRPr="00855A47" w:rsidRDefault="00050446" w:rsidP="00E4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val="ca-ES" w:eastAsia="es-ES"/>
              </w:rPr>
              <w:t>Morgan RW, Foliart DE, Wong O. Asbestos and gastrointestinal cancer. A review of the literature. West J Med. 1985;143:60-5.</w:t>
            </w:r>
          </w:p>
        </w:tc>
      </w:tr>
      <w:tr w:rsidR="00050446" w:rsidRPr="006166AB" w:rsidTr="00E4715A">
        <w:trPr>
          <w:trHeight w:val="221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0446" w:rsidRPr="00855A47" w:rsidRDefault="00050446" w:rsidP="00E47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15.</w:t>
            </w:r>
          </w:p>
        </w:tc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0446" w:rsidRPr="00855A47" w:rsidRDefault="00050446" w:rsidP="00E4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val="ca-ES" w:eastAsia="es-ES"/>
              </w:rPr>
              <w:t>Pott F, Roller M, Ziem U, Reiffer FJ, Bellmann B, Rosenbruch M, et al. Carcinogenicity studies on natural and man-made fibres with the intraperitoneal test in rats. IARC Sci Publ. 1989;(90):173-9.</w:t>
            </w:r>
          </w:p>
        </w:tc>
      </w:tr>
      <w:tr w:rsidR="00050446" w:rsidRPr="006166AB" w:rsidTr="00E4715A">
        <w:trPr>
          <w:trHeight w:val="15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0446" w:rsidRPr="00855A47" w:rsidRDefault="00050446" w:rsidP="00E47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16.</w:t>
            </w:r>
          </w:p>
        </w:tc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0446" w:rsidRPr="00855A47" w:rsidRDefault="00050446" w:rsidP="00E4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val="ca-ES" w:eastAsia="es-ES"/>
              </w:rPr>
              <w:t xml:space="preserve">Berman DW, Crump KS. A meta-analysis of asbestos-related cancer risk that addresses fibre size and mineral type. Crit Rev Toxicol. 2008;38: Suppl 149-73. </w:t>
            </w:r>
          </w:p>
        </w:tc>
      </w:tr>
      <w:tr w:rsidR="00050446" w:rsidRPr="006166AB" w:rsidTr="00E4715A">
        <w:trPr>
          <w:trHeight w:val="101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0446" w:rsidRPr="00855A47" w:rsidRDefault="00050446" w:rsidP="00E47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17.</w:t>
            </w:r>
          </w:p>
        </w:tc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0446" w:rsidRPr="00855A47" w:rsidRDefault="00050446" w:rsidP="00E4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val="ca-ES" w:eastAsia="es-ES"/>
              </w:rPr>
              <w:t>Roggli VL. Human disease consequences of fiber exposures: a review of human lung pathology and fiber burden data. Environ Health Perspect. 1990;88:295-303.</w:t>
            </w:r>
          </w:p>
        </w:tc>
      </w:tr>
      <w:tr w:rsidR="00050446" w:rsidRPr="008F4E28" w:rsidTr="00E4715A">
        <w:trPr>
          <w:trHeight w:val="48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0446" w:rsidRPr="00855A47" w:rsidRDefault="00050446" w:rsidP="00E47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18.</w:t>
            </w:r>
          </w:p>
        </w:tc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0446" w:rsidRPr="00855A47" w:rsidRDefault="00050446" w:rsidP="00E4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val="ca-ES" w:eastAsia="es-ES"/>
              </w:rPr>
              <w:t>Upton AC, Barret JC, Becklake MR, Burdett G, Chatfield E, Davis JMG, et al. Asbestos in public and commercial buildings: A literature review and synthesis of current knowledge [Website]. Cambridge, MA: Health Effects Institute. 1991, [cited Jun 18 2020]. Available in: https://www.healtheffects.org/system/files/SR_1991_Ch1-5_0.pdf  https://www.healtheffects.org/system/files/SR_1991_Ch6-Appendix2_0.pdf https://www.healtheffects.org/system/files/SR_1991_Supplement_0.pdf</w:t>
            </w:r>
          </w:p>
        </w:tc>
      </w:tr>
      <w:tr w:rsidR="00050446" w:rsidRPr="006166AB" w:rsidTr="00E4715A">
        <w:trPr>
          <w:trHeight w:val="8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0446" w:rsidRPr="00855A47" w:rsidRDefault="00050446" w:rsidP="00E47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19.</w:t>
            </w:r>
          </w:p>
        </w:tc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0446" w:rsidRPr="00855A47" w:rsidRDefault="00050446" w:rsidP="00E4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Camus M, Siemiatycki J, Meek B. Nonoccupational exposure to chrysotile asbestos and the risk of lung cancer. </w:t>
            </w: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 Engl J Med. 1998;338(22):1565-71.</w:t>
            </w:r>
          </w:p>
        </w:tc>
      </w:tr>
      <w:tr w:rsidR="00050446" w:rsidRPr="002D35A9" w:rsidTr="00E4715A">
        <w:trPr>
          <w:trHeight w:val="172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0446" w:rsidRPr="00855A47" w:rsidRDefault="00050446" w:rsidP="00E47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20.</w:t>
            </w:r>
          </w:p>
        </w:tc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0446" w:rsidRPr="00855A47" w:rsidRDefault="00050446" w:rsidP="00E4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Hughes JM. Human evidence: lung cancer mortality risk from chrysotile exposure. Ann Occup Hyg. 1994;38(4):555-60, 415-6. </w:t>
            </w:r>
          </w:p>
        </w:tc>
      </w:tr>
      <w:tr w:rsidR="00050446" w:rsidRPr="006166AB" w:rsidTr="00E4715A">
        <w:trPr>
          <w:trHeight w:val="131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0446" w:rsidRPr="00855A47" w:rsidRDefault="00050446" w:rsidP="00E47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21.</w:t>
            </w:r>
          </w:p>
        </w:tc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0446" w:rsidRPr="00855A47" w:rsidRDefault="00050446" w:rsidP="00E4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Landrigan PJ. Asbestos--still a carcinogen. N Engl J Med. 1998;338(22):1618-9. </w:t>
            </w:r>
          </w:p>
        </w:tc>
      </w:tr>
      <w:tr w:rsidR="00050446" w:rsidRPr="008F4E28" w:rsidTr="00E4715A">
        <w:trPr>
          <w:trHeight w:val="21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0446" w:rsidRPr="00855A47" w:rsidRDefault="00050446" w:rsidP="00E47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22.</w:t>
            </w:r>
          </w:p>
        </w:tc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0446" w:rsidRPr="00855A47" w:rsidRDefault="00050446" w:rsidP="00E4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Lanphear BP, Buncher CR. Latent period for malignant mesothelioma of occupational origin. J Occup Med. 1992;34(7):718-21.</w:t>
            </w:r>
          </w:p>
        </w:tc>
      </w:tr>
      <w:tr w:rsidR="00050446" w:rsidRPr="006166AB" w:rsidTr="00E4715A">
        <w:trPr>
          <w:trHeight w:val="151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0446" w:rsidRPr="00855A47" w:rsidRDefault="00050446" w:rsidP="00E47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23.</w:t>
            </w:r>
          </w:p>
        </w:tc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0446" w:rsidRPr="00855A47" w:rsidRDefault="00050446" w:rsidP="00E4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Goodman M, Morgan RW, Ray R, Malloy CD, Zhao K. Cancer in asbestos-exposed occupational cohorts: a meta-analysis. </w:t>
            </w: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Cancer Causes Control. 1999;10(5):453-65.</w:t>
            </w:r>
          </w:p>
        </w:tc>
      </w:tr>
      <w:tr w:rsidR="00050446" w:rsidRPr="006166AB" w:rsidTr="00E4715A">
        <w:trPr>
          <w:trHeight w:val="111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0446" w:rsidRPr="00855A47" w:rsidRDefault="00050446" w:rsidP="00E47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24.</w:t>
            </w:r>
          </w:p>
        </w:tc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0446" w:rsidRPr="00855A47" w:rsidRDefault="00050446" w:rsidP="00E4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val="ca-ES" w:eastAsia="es-ES"/>
              </w:rPr>
              <w:t>Gamble JF. Asbestos and colon cancer: a weight-of-the-evidence review. Environ Health Perspect. 1994;102(12):1038-50</w:t>
            </w:r>
          </w:p>
        </w:tc>
      </w:tr>
      <w:tr w:rsidR="00050446" w:rsidRPr="006166AB" w:rsidTr="00E4715A">
        <w:trPr>
          <w:trHeight w:val="8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0446" w:rsidRPr="00855A47" w:rsidRDefault="00050446" w:rsidP="00E47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25.</w:t>
            </w:r>
          </w:p>
        </w:tc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0446" w:rsidRPr="00855A47" w:rsidRDefault="00050446" w:rsidP="00E4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Nicholson WJ, Perkel G, Selikoff IJ. Occupational exposure to asbestos: population at risk and projected mortality--1980-2030. </w:t>
            </w: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Am J Ind Med. 1982;3(3):259-311.</w:t>
            </w:r>
          </w:p>
        </w:tc>
      </w:tr>
      <w:tr w:rsidR="00050446" w:rsidRPr="006166AB" w:rsidTr="00E4715A">
        <w:trPr>
          <w:trHeight w:val="17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0446" w:rsidRPr="00855A47" w:rsidRDefault="00050446" w:rsidP="00E47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26.</w:t>
            </w:r>
          </w:p>
        </w:tc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0446" w:rsidRPr="00855A47" w:rsidRDefault="00050446" w:rsidP="00E4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Peto J, Seidman H, Selikoff IJ. Mesothelioma mortality in asbestos workers: implications for models of carcinogenesis and risk assessment. </w:t>
            </w: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Br J Cancer. 1982;45(1):124-35.</w:t>
            </w:r>
          </w:p>
        </w:tc>
      </w:tr>
      <w:tr w:rsidR="00050446" w:rsidRPr="006166AB" w:rsidTr="00E4715A">
        <w:trPr>
          <w:trHeight w:val="27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0446" w:rsidRPr="00855A47" w:rsidRDefault="00050446" w:rsidP="00E47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27.</w:t>
            </w:r>
          </w:p>
        </w:tc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0446" w:rsidRPr="00855A47" w:rsidRDefault="00050446" w:rsidP="00E4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Peto J, Doll R, Hermon C, Binns W, Clayton R, Goffe T. Relationship of mortality to measures of environmental asbestos pollution in an asbestos textile factory. </w:t>
            </w: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Ann Occup Hyg. 1985;29(3):305-55.</w:t>
            </w:r>
          </w:p>
        </w:tc>
      </w:tr>
      <w:tr w:rsidR="00050446" w:rsidRPr="002D35A9" w:rsidTr="00E4715A">
        <w:trPr>
          <w:trHeight w:val="181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0446" w:rsidRPr="00855A47" w:rsidRDefault="00050446" w:rsidP="00E47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28.</w:t>
            </w:r>
          </w:p>
        </w:tc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0446" w:rsidRPr="00855A47" w:rsidRDefault="00050446" w:rsidP="00E4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Edelman DA. Exposure to asbestos and the risk of gastrointestinal cancer: a reassessment. Br J Ind Med. 1988;45(2):75-82.</w:t>
            </w:r>
          </w:p>
        </w:tc>
      </w:tr>
      <w:tr w:rsidR="00050446" w:rsidRPr="002D35A9" w:rsidTr="00E4715A">
        <w:trPr>
          <w:trHeight w:val="141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0446" w:rsidRPr="00855A47" w:rsidRDefault="00050446" w:rsidP="00E47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29.</w:t>
            </w:r>
          </w:p>
        </w:tc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0446" w:rsidRPr="00855A47" w:rsidRDefault="00050446" w:rsidP="00E4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Edelman DA. Asbestos exposure, pleural plaques and the risk of lung cancer. Int Arch Occup Environ Health. 1988;60(6):389-93.</w:t>
            </w:r>
          </w:p>
        </w:tc>
      </w:tr>
      <w:tr w:rsidR="00050446" w:rsidRPr="002D35A9" w:rsidTr="00E4715A">
        <w:trPr>
          <w:trHeight w:val="101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0446" w:rsidRPr="00855A47" w:rsidRDefault="00050446" w:rsidP="00E47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30.</w:t>
            </w:r>
          </w:p>
        </w:tc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0446" w:rsidRPr="00855A47" w:rsidRDefault="00050446" w:rsidP="00E4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Edelman DA. Laryngeal cancer and occupational exposure to asbestos. Int Arch Occup Environ Health. 1989;61(4):223-7.</w:t>
            </w:r>
          </w:p>
        </w:tc>
      </w:tr>
      <w:tr w:rsidR="00050446" w:rsidRPr="006166AB" w:rsidTr="00E4715A">
        <w:trPr>
          <w:trHeight w:val="8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0446" w:rsidRPr="00855A47" w:rsidRDefault="00050446" w:rsidP="00E47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31.</w:t>
            </w:r>
          </w:p>
        </w:tc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0446" w:rsidRPr="00855A47" w:rsidRDefault="00050446" w:rsidP="00E4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Weiss W. The lack of causality between asbestos and colorectal cancer. </w:t>
            </w: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 Occup Environ Med. 1995;37(12):1364-73.</w:t>
            </w:r>
          </w:p>
        </w:tc>
      </w:tr>
      <w:tr w:rsidR="00050446" w:rsidRPr="006166AB" w:rsidTr="00E4715A">
        <w:trPr>
          <w:trHeight w:val="14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0446" w:rsidRPr="00855A47" w:rsidRDefault="00050446" w:rsidP="00E47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32.</w:t>
            </w:r>
          </w:p>
        </w:tc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0446" w:rsidRPr="00855A47" w:rsidRDefault="00050446" w:rsidP="00E4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Kraus T, Drexler H, Weber A, Raithel HJ. The association of occupational asbestos dust exposure and laryngeal carcinoma. </w:t>
            </w: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Isr J Med Sci. 1995;31(9):540-8.</w:t>
            </w:r>
          </w:p>
        </w:tc>
      </w:tr>
      <w:tr w:rsidR="00050446" w:rsidRPr="006166AB" w:rsidTr="00E4715A">
        <w:trPr>
          <w:trHeight w:val="10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0446" w:rsidRPr="00855A47" w:rsidRDefault="00050446" w:rsidP="00E47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33.</w:t>
            </w:r>
          </w:p>
        </w:tc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0446" w:rsidRPr="00855A47" w:rsidRDefault="00050446" w:rsidP="00E4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val="ca-ES" w:eastAsia="es-ES"/>
              </w:rPr>
              <w:t>Browne K, Gee JB. Asbestos exposure and laryngeal cancer. Ann Occup Hyg. 2000;44(4):239-50.</w:t>
            </w:r>
          </w:p>
        </w:tc>
      </w:tr>
      <w:tr w:rsidR="00050446" w:rsidRPr="006166AB" w:rsidTr="00E4715A">
        <w:trPr>
          <w:trHeight w:val="9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0446" w:rsidRPr="00855A47" w:rsidRDefault="00050446" w:rsidP="00E47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34.</w:t>
            </w:r>
          </w:p>
        </w:tc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0446" w:rsidRPr="00855A47" w:rsidRDefault="00050446" w:rsidP="00E4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val="ca-ES" w:eastAsia="es-ES"/>
              </w:rPr>
              <w:t>Kanarek MS. Epidemiological studies on ingested mineral fibres: gastric and other cancers. IARC Sci Publ. 1989;(90):428-37.</w:t>
            </w:r>
          </w:p>
        </w:tc>
      </w:tr>
      <w:tr w:rsidR="00050446" w:rsidRPr="008F4E28" w:rsidTr="00E4715A">
        <w:trPr>
          <w:trHeight w:val="27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0446" w:rsidRPr="00855A47" w:rsidRDefault="00050446" w:rsidP="00E47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35.</w:t>
            </w:r>
          </w:p>
        </w:tc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0446" w:rsidRPr="00855A47" w:rsidRDefault="00050446" w:rsidP="00E4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Stayner L, Smith R, Bailer J, Gilbert S, Steenland K, Dement J, et al. Exposure-response analysis of risk of respiratory disease associated with occupational exposure to chrysotile asbestos. Occup Environ Med. 1997;54(9):646-52.</w:t>
            </w:r>
          </w:p>
        </w:tc>
      </w:tr>
      <w:tr w:rsidR="00050446" w:rsidRPr="006166AB" w:rsidTr="00E4715A">
        <w:trPr>
          <w:trHeight w:val="185"/>
        </w:trPr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050446" w:rsidRPr="00855A47" w:rsidRDefault="00050446" w:rsidP="00E47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36.</w:t>
            </w:r>
          </w:p>
        </w:tc>
        <w:tc>
          <w:tcPr>
            <w:tcW w:w="1381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050446" w:rsidRPr="00855A47" w:rsidRDefault="00050446" w:rsidP="00E4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Stayner L, Welch LS, Lemen R. The worldwide pandemic of asbestos-related diseases. Annu Rev Public Health. 2013;34:205-16.</w:t>
            </w:r>
          </w:p>
        </w:tc>
      </w:tr>
      <w:tr w:rsidR="00050446" w:rsidRPr="006166AB" w:rsidTr="00E4715A">
        <w:trPr>
          <w:trHeight w:val="278"/>
        </w:trPr>
        <w:tc>
          <w:tcPr>
            <w:tcW w:w="363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000000" w:fill="FFFFFF"/>
            <w:noWrap/>
            <w:hideMark/>
          </w:tcPr>
          <w:p w:rsidR="00050446" w:rsidRPr="00855A47" w:rsidRDefault="00050446" w:rsidP="00E471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37.</w:t>
            </w:r>
          </w:p>
        </w:tc>
        <w:tc>
          <w:tcPr>
            <w:tcW w:w="13812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50446" w:rsidRPr="00855A47" w:rsidRDefault="00050446" w:rsidP="00E471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s-ES"/>
              </w:rPr>
              <w:t xml:space="preserve">Hein MJ, Stayner LT, Lehman E, Dement JM. </w:t>
            </w: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Follow-up study of chrysotile textile workers: cohort mortality and exposure-response. </w:t>
            </w: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Occup Environ Med. 2007 Sep;64(9):616-25.</w:t>
            </w:r>
            <w:r w:rsidRPr="00855A4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 </w:t>
            </w:r>
          </w:p>
        </w:tc>
      </w:tr>
    </w:tbl>
    <w:p w:rsidR="00050446" w:rsidRDefault="00050446" w:rsidP="00050446"/>
    <w:sectPr w:rsidR="00050446" w:rsidSect="00050446">
      <w:pgSz w:w="16838" w:h="11906" w:orient="landscape"/>
      <w:pgMar w:top="156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57"/>
    <w:rsid w:val="00050446"/>
    <w:rsid w:val="00292FCD"/>
    <w:rsid w:val="00887A37"/>
    <w:rsid w:val="008F4E28"/>
    <w:rsid w:val="00C45487"/>
    <w:rsid w:val="00E1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A1A53-F2D0-40C5-842C-6A2B2513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4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939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MARIA RAMADA</dc:creator>
  <cp:keywords/>
  <dc:description/>
  <cp:lastModifiedBy>Jose Maria Ramada Rodilla</cp:lastModifiedBy>
  <cp:revision>2</cp:revision>
  <dcterms:created xsi:type="dcterms:W3CDTF">2021-02-16T14:08:00Z</dcterms:created>
  <dcterms:modified xsi:type="dcterms:W3CDTF">2021-02-16T14:08:00Z</dcterms:modified>
</cp:coreProperties>
</file>