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75BBB" w14:textId="03F70D46" w:rsidR="004B7626" w:rsidRPr="004B7626" w:rsidRDefault="004B7626" w:rsidP="004B7626">
      <w:pPr>
        <w:pStyle w:val="Sinespaciado"/>
        <w:rPr>
          <w:lang w:val="en-US"/>
        </w:rPr>
      </w:pPr>
      <w:r w:rsidRPr="004B7626">
        <w:rPr>
          <w:lang w:val="en-US"/>
        </w:rPr>
        <w:t>SUPPLEMENTARY MATERIAL</w:t>
      </w:r>
    </w:p>
    <w:p w14:paraId="26CCA442" w14:textId="15525C4A" w:rsidR="004B7626" w:rsidRPr="004B7626" w:rsidRDefault="00510C2F" w:rsidP="001E7E61">
      <w:pPr>
        <w:pStyle w:val="JesusGMirelisEspaol"/>
        <w:rPr>
          <w:rFonts w:ascii="Calibri" w:hAnsi="Calibri"/>
          <w:b/>
          <w:color w:val="943634" w:themeColor="accent2" w:themeShade="BF"/>
          <w:lang w:val="en-US"/>
        </w:rPr>
      </w:pPr>
      <w:r w:rsidRPr="004B7626">
        <w:rPr>
          <w:rFonts w:ascii="Calibri" w:hAnsi="Calibri"/>
          <w:b/>
          <w:color w:val="943634" w:themeColor="accent2" w:themeShade="BF"/>
          <w:lang w:val="en-US"/>
        </w:rPr>
        <w:t>Table 1</w:t>
      </w:r>
      <w:r w:rsidR="004B7626" w:rsidRPr="004B7626">
        <w:rPr>
          <w:rFonts w:ascii="Calibri" w:hAnsi="Calibri"/>
          <w:b/>
          <w:color w:val="943634" w:themeColor="accent2" w:themeShade="BF"/>
          <w:lang w:val="en-US"/>
        </w:rPr>
        <w:t xml:space="preserve"> of the supplementary material</w:t>
      </w:r>
    </w:p>
    <w:p w14:paraId="1866B4A1" w14:textId="12445740" w:rsidR="00535522" w:rsidRPr="004B7626" w:rsidRDefault="00CC3A49" w:rsidP="001E7E61">
      <w:pPr>
        <w:pStyle w:val="JesusGMirelisEspaol"/>
        <w:rPr>
          <w:rFonts w:ascii="Calibri" w:hAnsi="Calibri"/>
          <w:lang w:val="en-US"/>
        </w:rPr>
      </w:pPr>
      <w:r w:rsidRPr="004B7626">
        <w:rPr>
          <w:rFonts w:ascii="Calibri" w:hAnsi="Calibri"/>
          <w:lang w:val="en-US"/>
        </w:rPr>
        <w:t>Add</w:t>
      </w:r>
      <w:r w:rsidR="004B7626" w:rsidRPr="004B7626">
        <w:rPr>
          <w:rFonts w:ascii="Calibri" w:hAnsi="Calibri"/>
          <w:lang w:val="en-US"/>
        </w:rPr>
        <w:t>itional Patient Characteristics</w:t>
      </w:r>
    </w:p>
    <w:tbl>
      <w:tblPr>
        <w:tblW w:w="9356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417"/>
        <w:gridCol w:w="1559"/>
        <w:gridCol w:w="993"/>
      </w:tblGrid>
      <w:tr w:rsidR="00535522" w:rsidRPr="004B7626" w14:paraId="7D1202AC" w14:textId="77777777" w:rsidTr="00FF0713">
        <w:tc>
          <w:tcPr>
            <w:tcW w:w="3828" w:type="dxa"/>
            <w:shd w:val="clear" w:color="auto" w:fill="auto"/>
          </w:tcPr>
          <w:p w14:paraId="37D3203D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9888D2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Total </w:t>
            </w:r>
            <w:proofErr w:type="spellStart"/>
            <w:r w:rsidRPr="004B7626">
              <w:rPr>
                <w:rFonts w:ascii="Calibri" w:hAnsi="Calibri"/>
              </w:rPr>
              <w:t>population</w:t>
            </w:r>
            <w:proofErr w:type="spellEnd"/>
            <w:r w:rsidRPr="004B7626">
              <w:rPr>
                <w:rFonts w:ascii="Calibri" w:hAnsi="Calibri"/>
              </w:rPr>
              <w:t xml:space="preserve"> (N=78)</w:t>
            </w:r>
          </w:p>
        </w:tc>
        <w:tc>
          <w:tcPr>
            <w:tcW w:w="1417" w:type="dxa"/>
            <w:shd w:val="clear" w:color="auto" w:fill="auto"/>
          </w:tcPr>
          <w:p w14:paraId="469B74C5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Case </w:t>
            </w:r>
            <w:proofErr w:type="spellStart"/>
            <w:r w:rsidRPr="004B7626">
              <w:rPr>
                <w:rFonts w:ascii="Calibri" w:hAnsi="Calibri"/>
              </w:rPr>
              <w:t>patients</w:t>
            </w:r>
            <w:proofErr w:type="spellEnd"/>
            <w:r w:rsidRPr="004B7626">
              <w:rPr>
                <w:rFonts w:ascii="Calibri" w:hAnsi="Calibri"/>
              </w:rPr>
              <w:t xml:space="preserve"> (N=24)</w:t>
            </w:r>
          </w:p>
        </w:tc>
        <w:tc>
          <w:tcPr>
            <w:tcW w:w="1559" w:type="dxa"/>
            <w:shd w:val="clear" w:color="auto" w:fill="auto"/>
          </w:tcPr>
          <w:p w14:paraId="54DB8979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Control </w:t>
            </w:r>
            <w:proofErr w:type="spellStart"/>
            <w:r w:rsidRPr="004B7626">
              <w:rPr>
                <w:rFonts w:ascii="Calibri" w:hAnsi="Calibri"/>
              </w:rPr>
              <w:t>patients</w:t>
            </w:r>
            <w:proofErr w:type="spellEnd"/>
            <w:r w:rsidRPr="004B7626">
              <w:rPr>
                <w:rFonts w:ascii="Calibri" w:hAnsi="Calibri"/>
              </w:rPr>
              <w:t xml:space="preserve"> (n=54)</w:t>
            </w:r>
          </w:p>
        </w:tc>
        <w:tc>
          <w:tcPr>
            <w:tcW w:w="993" w:type="dxa"/>
            <w:shd w:val="clear" w:color="auto" w:fill="auto"/>
          </w:tcPr>
          <w:p w14:paraId="0535D3FB" w14:textId="7AB16A3F" w:rsidR="00535522" w:rsidRPr="004B7626" w:rsidRDefault="00FF0713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P</w:t>
            </w:r>
            <w:r w:rsidR="00535522" w:rsidRPr="004B7626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</w:t>
            </w:r>
            <w:r w:rsidR="00535522" w:rsidRPr="004B7626">
              <w:rPr>
                <w:rFonts w:ascii="Calibri" w:hAnsi="Calibri"/>
              </w:rPr>
              <w:t>alue</w:t>
            </w:r>
            <w:proofErr w:type="spellEnd"/>
          </w:p>
        </w:tc>
      </w:tr>
      <w:tr w:rsidR="00535522" w:rsidRPr="004B7626" w14:paraId="1575D3BB" w14:textId="77777777" w:rsidTr="00FF0713">
        <w:tc>
          <w:tcPr>
            <w:tcW w:w="3828" w:type="dxa"/>
            <w:shd w:val="clear" w:color="auto" w:fill="auto"/>
          </w:tcPr>
          <w:p w14:paraId="3C29D465" w14:textId="6BF318A4" w:rsidR="00535522" w:rsidRPr="004B7626" w:rsidRDefault="00FF0713" w:rsidP="00FF0713">
            <w:pPr>
              <w:pStyle w:val="JesusGMirelisEspaol"/>
              <w:spacing w:line="24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GFR (CKD-EPI) (mL</w:t>
            </w:r>
            <w:r w:rsidR="00535522" w:rsidRPr="004B7626">
              <w:rPr>
                <w:rFonts w:ascii="Calibri" w:hAnsi="Calibri"/>
                <w:lang w:val="en-US"/>
              </w:rPr>
              <w:t>/min/1.73m</w:t>
            </w:r>
            <w:r w:rsidR="00535522" w:rsidRPr="004B7626">
              <w:rPr>
                <w:rFonts w:ascii="Calibri" w:hAnsi="Calibri"/>
                <w:vertAlign w:val="superscript"/>
                <w:lang w:val="en-US"/>
              </w:rPr>
              <w:t>2</w:t>
            </w:r>
            <w:r w:rsidR="00535522" w:rsidRPr="004B7626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BC5E974" w14:textId="4861FB6F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 xml:space="preserve">89.3 </w:t>
            </w:r>
            <w:r w:rsidRPr="004B7626">
              <w:t>±</w:t>
            </w:r>
            <w:r w:rsidR="00FF0713">
              <w:t xml:space="preserve"> </w:t>
            </w:r>
            <w:r w:rsidRPr="004B7626">
              <w:rPr>
                <w:rFonts w:cs="Arial"/>
              </w:rPr>
              <w:t>19.8</w:t>
            </w:r>
          </w:p>
        </w:tc>
        <w:tc>
          <w:tcPr>
            <w:tcW w:w="1417" w:type="dxa"/>
            <w:shd w:val="clear" w:color="auto" w:fill="auto"/>
          </w:tcPr>
          <w:p w14:paraId="6299DAE9" w14:textId="71F7AE02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 xml:space="preserve">90.3 </w:t>
            </w:r>
            <w:r w:rsidRPr="004B7626">
              <w:t>±</w:t>
            </w:r>
            <w:r w:rsidR="00FF0713">
              <w:t xml:space="preserve"> </w:t>
            </w:r>
            <w:r w:rsidRPr="004B7626">
              <w:rPr>
                <w:rFonts w:cs="Arial"/>
              </w:rPr>
              <w:t>23.0</w:t>
            </w:r>
          </w:p>
        </w:tc>
        <w:tc>
          <w:tcPr>
            <w:tcW w:w="1559" w:type="dxa"/>
            <w:shd w:val="clear" w:color="auto" w:fill="auto"/>
          </w:tcPr>
          <w:p w14:paraId="39BCFFCE" w14:textId="1466D8EF" w:rsidR="00535522" w:rsidRPr="00FF0713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  <w:color w:val="000000"/>
              </w:rPr>
              <w:t xml:space="preserve">88.9 </w:t>
            </w:r>
            <w:r w:rsidRPr="004B7626">
              <w:t>±</w:t>
            </w:r>
            <w:r w:rsidR="00FF0713">
              <w:t xml:space="preserve"> </w:t>
            </w:r>
            <w:r w:rsidRPr="004B7626">
              <w:rPr>
                <w:rFonts w:cs="Arial"/>
                <w:color w:val="000000"/>
              </w:rPr>
              <w:t>18.9</w:t>
            </w:r>
          </w:p>
        </w:tc>
        <w:tc>
          <w:tcPr>
            <w:tcW w:w="993" w:type="dxa"/>
            <w:shd w:val="clear" w:color="auto" w:fill="auto"/>
          </w:tcPr>
          <w:p w14:paraId="22AE5815" w14:textId="0345DC1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.820</w:t>
            </w:r>
          </w:p>
        </w:tc>
      </w:tr>
      <w:tr w:rsidR="00535522" w:rsidRPr="004B7626" w14:paraId="7917A949" w14:textId="77777777" w:rsidTr="00FF0713"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4865F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7C243F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876039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8354A8" w14:textId="77777777" w:rsidR="00535522" w:rsidRPr="004B7626" w:rsidRDefault="00535522" w:rsidP="00FF0713">
            <w:pPr>
              <w:rPr>
                <w:rFonts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5384B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14C0D660" w14:textId="77777777" w:rsidTr="00FF0713"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C64DEF" w14:textId="6C797E8B" w:rsidR="00535522" w:rsidRPr="004B7626" w:rsidRDefault="002E0AA3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EC</w:t>
            </w:r>
            <w:r w:rsidR="00535522" w:rsidRPr="004B7626">
              <w:rPr>
                <w:rFonts w:ascii="Calibri" w:hAnsi="Calibri"/>
              </w:rPr>
              <w:t>G at CT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A87968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464B5E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C64504" w14:textId="77777777" w:rsidR="00535522" w:rsidRPr="004B7626" w:rsidRDefault="00535522" w:rsidP="00FF0713">
            <w:pPr>
              <w:rPr>
                <w:rFonts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528B8F" w14:textId="2A1912BB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.107</w:t>
            </w:r>
          </w:p>
        </w:tc>
      </w:tr>
      <w:tr w:rsidR="00535522" w:rsidRPr="004B7626" w14:paraId="13F8B21A" w14:textId="77777777" w:rsidTr="00FF0713"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CEA28" w14:textId="5E60605F" w:rsidR="00535522" w:rsidRPr="004B7626" w:rsidRDefault="00535522" w:rsidP="002E0AA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Sinus</w:t>
            </w:r>
            <w:proofErr w:type="spellEnd"/>
            <w:r w:rsidRPr="004B7626">
              <w:rPr>
                <w:rFonts w:ascii="Calibri" w:hAnsi="Calibri"/>
              </w:rPr>
              <w:t xml:space="preserve"> </w:t>
            </w:r>
            <w:proofErr w:type="spellStart"/>
            <w:r w:rsidR="002E0AA3">
              <w:rPr>
                <w:rFonts w:ascii="Calibri" w:hAnsi="Calibri"/>
              </w:rPr>
              <w:t>r</w:t>
            </w:r>
            <w:r w:rsidRPr="004B7626">
              <w:rPr>
                <w:rFonts w:ascii="Calibri" w:hAnsi="Calibri"/>
              </w:rPr>
              <w:t>hythm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DFCCBC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67 (86)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E17B8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18 (75)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A0DC5D" w14:textId="77777777" w:rsidR="00535522" w:rsidRPr="004B7626" w:rsidRDefault="00535522" w:rsidP="00FF0713">
            <w:pPr>
              <w:rPr>
                <w:rFonts w:cs="Arial"/>
                <w:color w:val="000000"/>
              </w:rPr>
            </w:pPr>
            <w:r w:rsidRPr="004B7626">
              <w:rPr>
                <w:rFonts w:cs="Arial"/>
                <w:color w:val="000000"/>
              </w:rPr>
              <w:t>49 (91)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32B28D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505BCFD3" w14:textId="77777777" w:rsidTr="00FF0713"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D551FB" w14:textId="27C4E5A9" w:rsidR="00535522" w:rsidRPr="004B7626" w:rsidRDefault="002E0AA3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Atrial </w:t>
            </w:r>
            <w:proofErr w:type="spellStart"/>
            <w:r>
              <w:rPr>
                <w:rFonts w:ascii="Calibri" w:hAnsi="Calibri"/>
              </w:rPr>
              <w:t>f</w:t>
            </w:r>
            <w:r w:rsidR="00535522" w:rsidRPr="004B7626">
              <w:rPr>
                <w:rFonts w:ascii="Calibri" w:hAnsi="Calibri"/>
              </w:rPr>
              <w:t>ibrillation</w:t>
            </w:r>
            <w:proofErr w:type="spellEnd"/>
            <w:r w:rsidR="00535522"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6EF6A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10 (13)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0B7833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5 (21)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0EE2F8" w14:textId="77777777" w:rsidR="00535522" w:rsidRPr="004B7626" w:rsidRDefault="00535522" w:rsidP="00FF0713">
            <w:pPr>
              <w:rPr>
                <w:rFonts w:cs="Arial"/>
                <w:color w:val="000000"/>
              </w:rPr>
            </w:pPr>
            <w:r w:rsidRPr="004B7626">
              <w:rPr>
                <w:rFonts w:cs="Arial"/>
                <w:color w:val="000000"/>
              </w:rPr>
              <w:t>5 (9)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260A08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6BC61ED2" w14:textId="77777777" w:rsidTr="00FF0713"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40BDFF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Pacemaker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C5D280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 (1)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2963E0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 (4)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E94703" w14:textId="77777777" w:rsidR="00535522" w:rsidRPr="004B7626" w:rsidRDefault="00535522" w:rsidP="00FF0713">
            <w:pPr>
              <w:rPr>
                <w:rFonts w:cs="Arial"/>
                <w:color w:val="000000"/>
              </w:rPr>
            </w:pPr>
            <w:r w:rsidRPr="004B7626">
              <w:rPr>
                <w:rFonts w:cs="Arial"/>
                <w:color w:val="000000"/>
              </w:rPr>
              <w:t>0 (0)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63899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436B874B" w14:textId="77777777" w:rsidTr="00FF0713"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9944F1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F6A5B2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3F76D5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BE82B3" w14:textId="77777777" w:rsidR="00535522" w:rsidRPr="004B7626" w:rsidRDefault="00535522" w:rsidP="00FF0713">
            <w:pPr>
              <w:rPr>
                <w:rFonts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A8E525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66825412" w14:textId="77777777" w:rsidTr="002E0AA3">
        <w:trPr>
          <w:trHeight w:val="334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3233B2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  <w:lang w:val="en-US"/>
              </w:rPr>
            </w:pPr>
            <w:r w:rsidRPr="004B7626">
              <w:rPr>
                <w:rFonts w:ascii="Calibri" w:hAnsi="Calibri"/>
                <w:lang w:val="en-US"/>
              </w:rPr>
              <w:t>History of any AF [n (%)]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F5F947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33 (42)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8B5AD" w14:textId="46332D88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6 (24)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A11688" w14:textId="34669A64" w:rsidR="00535522" w:rsidRPr="004B7626" w:rsidRDefault="00535522" w:rsidP="00FF0713">
            <w:pPr>
              <w:rPr>
                <w:rFonts w:cs="Arial"/>
                <w:color w:val="000000"/>
              </w:rPr>
            </w:pPr>
            <w:r w:rsidRPr="004B7626">
              <w:rPr>
                <w:rFonts w:cs="Arial"/>
                <w:color w:val="000000"/>
              </w:rPr>
              <w:t>27 (51)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EA606F" w14:textId="1EF06881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.031</w:t>
            </w:r>
          </w:p>
        </w:tc>
      </w:tr>
      <w:tr w:rsidR="00535522" w:rsidRPr="004B7626" w14:paraId="068117AC" w14:textId="77777777" w:rsidTr="00FF0713">
        <w:tc>
          <w:tcPr>
            <w:tcW w:w="3828" w:type="dxa"/>
            <w:shd w:val="clear" w:color="auto" w:fill="auto"/>
          </w:tcPr>
          <w:p w14:paraId="30E016E6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1FDB3FA9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9260286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23B972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993" w:type="dxa"/>
            <w:shd w:val="clear" w:color="auto" w:fill="auto"/>
          </w:tcPr>
          <w:p w14:paraId="4321E5FE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1B6EF341" w14:textId="77777777" w:rsidTr="00FF0713">
        <w:tc>
          <w:tcPr>
            <w:tcW w:w="3828" w:type="dxa"/>
            <w:shd w:val="clear" w:color="auto" w:fill="auto"/>
          </w:tcPr>
          <w:p w14:paraId="2175D629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CT </w:t>
            </w:r>
            <w:proofErr w:type="spellStart"/>
            <w:r w:rsidRPr="004B7626">
              <w:rPr>
                <w:rFonts w:ascii="Calibri" w:hAnsi="Calibri"/>
              </w:rPr>
              <w:t>platform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0A5B0F8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2F82FE46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4F6197A6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E039B6F" w14:textId="07E5DBCF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.293</w:t>
            </w:r>
          </w:p>
        </w:tc>
      </w:tr>
      <w:tr w:rsidR="00535522" w:rsidRPr="004B7626" w14:paraId="2CB317CC" w14:textId="77777777" w:rsidTr="00FF0713">
        <w:tc>
          <w:tcPr>
            <w:tcW w:w="3828" w:type="dxa"/>
            <w:shd w:val="clear" w:color="auto" w:fill="auto"/>
          </w:tcPr>
          <w:p w14:paraId="0A76B6E5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Philips [n (%)]</w:t>
            </w:r>
          </w:p>
        </w:tc>
        <w:tc>
          <w:tcPr>
            <w:tcW w:w="1559" w:type="dxa"/>
            <w:shd w:val="clear" w:color="auto" w:fill="auto"/>
          </w:tcPr>
          <w:p w14:paraId="07531E1A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61 (78)</w:t>
            </w:r>
          </w:p>
        </w:tc>
        <w:tc>
          <w:tcPr>
            <w:tcW w:w="1417" w:type="dxa"/>
            <w:shd w:val="clear" w:color="auto" w:fill="auto"/>
          </w:tcPr>
          <w:p w14:paraId="1AB673AF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17 (71)</w:t>
            </w:r>
          </w:p>
        </w:tc>
        <w:tc>
          <w:tcPr>
            <w:tcW w:w="1559" w:type="dxa"/>
            <w:shd w:val="clear" w:color="auto" w:fill="auto"/>
          </w:tcPr>
          <w:p w14:paraId="6480C8CE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44 (81)</w:t>
            </w:r>
          </w:p>
        </w:tc>
        <w:tc>
          <w:tcPr>
            <w:tcW w:w="993" w:type="dxa"/>
            <w:shd w:val="clear" w:color="auto" w:fill="auto"/>
          </w:tcPr>
          <w:p w14:paraId="3BA46492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42F65E57" w14:textId="77777777" w:rsidTr="00FF0713">
        <w:tc>
          <w:tcPr>
            <w:tcW w:w="3828" w:type="dxa"/>
            <w:shd w:val="clear" w:color="auto" w:fill="auto"/>
          </w:tcPr>
          <w:p w14:paraId="6DA4B005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GE [n (%)]</w:t>
            </w:r>
          </w:p>
        </w:tc>
        <w:tc>
          <w:tcPr>
            <w:tcW w:w="1559" w:type="dxa"/>
            <w:shd w:val="clear" w:color="auto" w:fill="auto"/>
          </w:tcPr>
          <w:p w14:paraId="62019185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17 (22)</w:t>
            </w:r>
          </w:p>
        </w:tc>
        <w:tc>
          <w:tcPr>
            <w:tcW w:w="1417" w:type="dxa"/>
            <w:shd w:val="clear" w:color="auto" w:fill="auto"/>
          </w:tcPr>
          <w:p w14:paraId="7138961F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7 (29)</w:t>
            </w:r>
          </w:p>
        </w:tc>
        <w:tc>
          <w:tcPr>
            <w:tcW w:w="1559" w:type="dxa"/>
            <w:shd w:val="clear" w:color="auto" w:fill="auto"/>
          </w:tcPr>
          <w:p w14:paraId="22E4184D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10 (19)</w:t>
            </w:r>
          </w:p>
        </w:tc>
        <w:tc>
          <w:tcPr>
            <w:tcW w:w="993" w:type="dxa"/>
            <w:shd w:val="clear" w:color="auto" w:fill="auto"/>
          </w:tcPr>
          <w:p w14:paraId="23851153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6AF63D60" w14:textId="77777777" w:rsidTr="00FF0713">
        <w:tc>
          <w:tcPr>
            <w:tcW w:w="3828" w:type="dxa"/>
            <w:shd w:val="clear" w:color="auto" w:fill="auto"/>
          </w:tcPr>
          <w:p w14:paraId="008E0A7F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64356A46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703AEBD9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1F76E922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2FDA7639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30B654A1" w14:textId="77777777" w:rsidTr="00FF0713">
        <w:tc>
          <w:tcPr>
            <w:tcW w:w="3828" w:type="dxa"/>
            <w:shd w:val="clear" w:color="auto" w:fill="auto"/>
          </w:tcPr>
          <w:p w14:paraId="039D6F75" w14:textId="0F9F2B46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CaSc</w:t>
            </w:r>
            <w:proofErr w:type="spellEnd"/>
            <w:r w:rsidR="002E0AA3">
              <w:rPr>
                <w:rFonts w:ascii="Calibri" w:hAnsi="Calibri"/>
              </w:rPr>
              <w:t xml:space="preserve"> </w:t>
            </w:r>
            <w:r w:rsidRPr="004B7626">
              <w:rPr>
                <w:rFonts w:ascii="Calibri" w:hAnsi="Calibri"/>
              </w:rPr>
              <w:t>&gt;</w:t>
            </w:r>
            <w:r w:rsidR="002E0AA3">
              <w:rPr>
                <w:rFonts w:ascii="Calibri" w:hAnsi="Calibri"/>
              </w:rPr>
              <w:t xml:space="preserve"> </w:t>
            </w:r>
            <w:r w:rsidRPr="004B7626">
              <w:rPr>
                <w:rFonts w:ascii="Calibri" w:hAnsi="Calibri"/>
              </w:rPr>
              <w:t>0 [n (%)]</w:t>
            </w:r>
          </w:p>
        </w:tc>
        <w:tc>
          <w:tcPr>
            <w:tcW w:w="1559" w:type="dxa"/>
            <w:shd w:val="clear" w:color="auto" w:fill="auto"/>
          </w:tcPr>
          <w:p w14:paraId="49C99E6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31 (40)</w:t>
            </w:r>
          </w:p>
        </w:tc>
        <w:tc>
          <w:tcPr>
            <w:tcW w:w="1417" w:type="dxa"/>
            <w:shd w:val="clear" w:color="auto" w:fill="auto"/>
          </w:tcPr>
          <w:p w14:paraId="56CF2A37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11 (46)</w:t>
            </w:r>
          </w:p>
        </w:tc>
        <w:tc>
          <w:tcPr>
            <w:tcW w:w="1559" w:type="dxa"/>
            <w:shd w:val="clear" w:color="auto" w:fill="auto"/>
          </w:tcPr>
          <w:p w14:paraId="6493546C" w14:textId="77777777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20 (37)</w:t>
            </w:r>
          </w:p>
        </w:tc>
        <w:tc>
          <w:tcPr>
            <w:tcW w:w="993" w:type="dxa"/>
            <w:shd w:val="clear" w:color="auto" w:fill="auto"/>
          </w:tcPr>
          <w:p w14:paraId="031AA847" w14:textId="182E377E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.464</w:t>
            </w:r>
          </w:p>
        </w:tc>
      </w:tr>
      <w:tr w:rsidR="00535522" w:rsidRPr="004B7626" w14:paraId="14E6BC77" w14:textId="77777777" w:rsidTr="00FF0713">
        <w:tc>
          <w:tcPr>
            <w:tcW w:w="3828" w:type="dxa"/>
            <w:shd w:val="clear" w:color="auto" w:fill="auto"/>
          </w:tcPr>
          <w:p w14:paraId="4D896C9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2C1827B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35B7595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5EA2BC0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139D4ED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1A3CCD50" w14:textId="77777777" w:rsidTr="00FF0713">
        <w:tc>
          <w:tcPr>
            <w:tcW w:w="3828" w:type="dxa"/>
            <w:shd w:val="clear" w:color="auto" w:fill="auto"/>
          </w:tcPr>
          <w:p w14:paraId="72D8EEB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Number</w:t>
            </w:r>
            <w:proofErr w:type="spellEnd"/>
            <w:r w:rsidRPr="004B7626">
              <w:rPr>
                <w:rFonts w:ascii="Calibri" w:hAnsi="Calibri"/>
              </w:rPr>
              <w:t xml:space="preserve"> of ICD leads</w:t>
            </w:r>
          </w:p>
        </w:tc>
        <w:tc>
          <w:tcPr>
            <w:tcW w:w="1559" w:type="dxa"/>
            <w:shd w:val="clear" w:color="auto" w:fill="auto"/>
          </w:tcPr>
          <w:p w14:paraId="074A688E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4C99B81F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4039615E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4592066" w14:textId="4013A574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.021</w:t>
            </w:r>
          </w:p>
        </w:tc>
      </w:tr>
      <w:tr w:rsidR="00535522" w:rsidRPr="004B7626" w14:paraId="7FDFAE2F" w14:textId="77777777" w:rsidTr="00FF0713">
        <w:tc>
          <w:tcPr>
            <w:tcW w:w="3828" w:type="dxa"/>
            <w:shd w:val="clear" w:color="auto" w:fill="auto"/>
          </w:tcPr>
          <w:p w14:paraId="299D2B0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 lead: Ventricular lead [n (%)]</w:t>
            </w:r>
          </w:p>
        </w:tc>
        <w:tc>
          <w:tcPr>
            <w:tcW w:w="1559" w:type="dxa"/>
            <w:shd w:val="clear" w:color="auto" w:fill="auto"/>
          </w:tcPr>
          <w:p w14:paraId="0D88E239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29 (37)</w:t>
            </w:r>
          </w:p>
        </w:tc>
        <w:tc>
          <w:tcPr>
            <w:tcW w:w="1417" w:type="dxa"/>
            <w:shd w:val="clear" w:color="auto" w:fill="auto"/>
          </w:tcPr>
          <w:p w14:paraId="65671F59" w14:textId="01123156" w:rsidR="00535522" w:rsidRPr="00FF0713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15 (63)</w:t>
            </w:r>
          </w:p>
        </w:tc>
        <w:tc>
          <w:tcPr>
            <w:tcW w:w="1559" w:type="dxa"/>
            <w:shd w:val="clear" w:color="auto" w:fill="auto"/>
          </w:tcPr>
          <w:p w14:paraId="3C25FBE4" w14:textId="31FB6538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14 (26)</w:t>
            </w:r>
          </w:p>
        </w:tc>
        <w:tc>
          <w:tcPr>
            <w:tcW w:w="993" w:type="dxa"/>
            <w:shd w:val="clear" w:color="auto" w:fill="auto"/>
          </w:tcPr>
          <w:p w14:paraId="183D39D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3073D3C6" w14:textId="77777777" w:rsidTr="00FF0713">
        <w:tc>
          <w:tcPr>
            <w:tcW w:w="3828" w:type="dxa"/>
            <w:shd w:val="clear" w:color="auto" w:fill="auto"/>
          </w:tcPr>
          <w:p w14:paraId="432A482C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  <w:lang w:val="en-US"/>
              </w:rPr>
            </w:pPr>
            <w:r w:rsidRPr="004B7626">
              <w:rPr>
                <w:rFonts w:ascii="Calibri" w:hAnsi="Calibri"/>
                <w:lang w:val="en-US"/>
              </w:rPr>
              <w:t>2 leads: Auricular and ventricular leads [n (%)]</w:t>
            </w:r>
          </w:p>
        </w:tc>
        <w:tc>
          <w:tcPr>
            <w:tcW w:w="1559" w:type="dxa"/>
            <w:shd w:val="clear" w:color="auto" w:fill="auto"/>
          </w:tcPr>
          <w:p w14:paraId="481F86A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44 (56)</w:t>
            </w:r>
          </w:p>
        </w:tc>
        <w:tc>
          <w:tcPr>
            <w:tcW w:w="1417" w:type="dxa"/>
            <w:shd w:val="clear" w:color="auto" w:fill="auto"/>
          </w:tcPr>
          <w:p w14:paraId="68383688" w14:textId="16AE4B21" w:rsidR="00535522" w:rsidRPr="00FF0713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8 (33)</w:t>
            </w:r>
          </w:p>
        </w:tc>
        <w:tc>
          <w:tcPr>
            <w:tcW w:w="1559" w:type="dxa"/>
            <w:shd w:val="clear" w:color="auto" w:fill="auto"/>
          </w:tcPr>
          <w:p w14:paraId="0001D331" w14:textId="3784EA02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36 (67)</w:t>
            </w:r>
          </w:p>
        </w:tc>
        <w:tc>
          <w:tcPr>
            <w:tcW w:w="993" w:type="dxa"/>
            <w:shd w:val="clear" w:color="auto" w:fill="auto"/>
          </w:tcPr>
          <w:p w14:paraId="610FA683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40BD835F" w14:textId="77777777" w:rsidTr="00FF0713">
        <w:tc>
          <w:tcPr>
            <w:tcW w:w="3828" w:type="dxa"/>
            <w:shd w:val="clear" w:color="auto" w:fill="auto"/>
          </w:tcPr>
          <w:p w14:paraId="66900EA5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 leads: CRT [n (%)]</w:t>
            </w:r>
          </w:p>
        </w:tc>
        <w:tc>
          <w:tcPr>
            <w:tcW w:w="1559" w:type="dxa"/>
            <w:shd w:val="clear" w:color="auto" w:fill="auto"/>
          </w:tcPr>
          <w:p w14:paraId="3F8EC73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 (5)</w:t>
            </w:r>
          </w:p>
        </w:tc>
        <w:tc>
          <w:tcPr>
            <w:tcW w:w="1417" w:type="dxa"/>
            <w:shd w:val="clear" w:color="auto" w:fill="auto"/>
          </w:tcPr>
          <w:p w14:paraId="6E8111EF" w14:textId="684BC377" w:rsidR="00535522" w:rsidRPr="00FF0713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  <w:color w:val="000000"/>
              </w:rPr>
              <w:t>1 (4)</w:t>
            </w:r>
          </w:p>
        </w:tc>
        <w:tc>
          <w:tcPr>
            <w:tcW w:w="1559" w:type="dxa"/>
            <w:shd w:val="clear" w:color="auto" w:fill="auto"/>
          </w:tcPr>
          <w:p w14:paraId="74070311" w14:textId="4A79118D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3 (6)</w:t>
            </w:r>
          </w:p>
        </w:tc>
        <w:tc>
          <w:tcPr>
            <w:tcW w:w="993" w:type="dxa"/>
            <w:shd w:val="clear" w:color="auto" w:fill="auto"/>
          </w:tcPr>
          <w:p w14:paraId="4C0D9943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27CDBECE" w14:textId="77777777" w:rsidTr="00FF0713">
        <w:tc>
          <w:tcPr>
            <w:tcW w:w="3828" w:type="dxa"/>
            <w:shd w:val="clear" w:color="auto" w:fill="auto"/>
          </w:tcPr>
          <w:p w14:paraId="416599CB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  <w:lang w:val="en-US"/>
              </w:rPr>
            </w:pPr>
            <w:r w:rsidRPr="004B7626">
              <w:rPr>
                <w:rFonts w:ascii="Calibri" w:hAnsi="Calibri"/>
                <w:lang w:val="en-US"/>
              </w:rPr>
              <w:t>2 ventricular leads (one dysfunctional and abandoned) [n (%)]</w:t>
            </w:r>
          </w:p>
        </w:tc>
        <w:tc>
          <w:tcPr>
            <w:tcW w:w="1559" w:type="dxa"/>
            <w:shd w:val="clear" w:color="auto" w:fill="auto"/>
          </w:tcPr>
          <w:p w14:paraId="71C9E91E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 (1)</w:t>
            </w:r>
          </w:p>
        </w:tc>
        <w:tc>
          <w:tcPr>
            <w:tcW w:w="1417" w:type="dxa"/>
            <w:shd w:val="clear" w:color="auto" w:fill="auto"/>
          </w:tcPr>
          <w:p w14:paraId="48F82970" w14:textId="4A556E66" w:rsidR="00535522" w:rsidRPr="00FF0713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0 (0)</w:t>
            </w:r>
          </w:p>
        </w:tc>
        <w:tc>
          <w:tcPr>
            <w:tcW w:w="1559" w:type="dxa"/>
            <w:shd w:val="clear" w:color="auto" w:fill="auto"/>
          </w:tcPr>
          <w:p w14:paraId="70B552BE" w14:textId="489D01A8" w:rsidR="00535522" w:rsidRPr="004B7626" w:rsidRDefault="00535522" w:rsidP="00FF0713">
            <w:pPr>
              <w:rPr>
                <w:rFonts w:cs="Arial"/>
              </w:rPr>
            </w:pPr>
            <w:r w:rsidRPr="004B7626">
              <w:rPr>
                <w:rFonts w:cs="Arial"/>
              </w:rPr>
              <w:t>1 (2)</w:t>
            </w:r>
          </w:p>
        </w:tc>
        <w:tc>
          <w:tcPr>
            <w:tcW w:w="993" w:type="dxa"/>
            <w:shd w:val="clear" w:color="auto" w:fill="auto"/>
          </w:tcPr>
          <w:p w14:paraId="77342DCB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10F629F6" w14:textId="77777777" w:rsidTr="00FF0713">
        <w:tc>
          <w:tcPr>
            <w:tcW w:w="3828" w:type="dxa"/>
            <w:shd w:val="clear" w:color="auto" w:fill="auto"/>
          </w:tcPr>
          <w:p w14:paraId="1B1DBAA2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E8D8B8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772DA59B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2D373208" w14:textId="77777777" w:rsidR="00535522" w:rsidRPr="004B7626" w:rsidRDefault="00535522" w:rsidP="00FF0713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9872729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33F685F6" w14:textId="77777777" w:rsidTr="00FF0713">
        <w:tc>
          <w:tcPr>
            <w:tcW w:w="3828" w:type="dxa"/>
            <w:shd w:val="clear" w:color="auto" w:fill="auto"/>
          </w:tcPr>
          <w:p w14:paraId="4EB48295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Treatment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E025B27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3B6FDCE2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4D798B5D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993" w:type="dxa"/>
            <w:shd w:val="clear" w:color="auto" w:fill="auto"/>
          </w:tcPr>
          <w:p w14:paraId="4AE450A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</w:p>
        </w:tc>
      </w:tr>
      <w:tr w:rsidR="00535522" w:rsidRPr="004B7626" w14:paraId="40A0C94E" w14:textId="77777777" w:rsidTr="00FF0713">
        <w:tc>
          <w:tcPr>
            <w:tcW w:w="3828" w:type="dxa"/>
            <w:shd w:val="clear" w:color="auto" w:fill="auto"/>
          </w:tcPr>
          <w:p w14:paraId="137DF4CE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Betablocker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62252C6B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52 (67)</w:t>
            </w:r>
          </w:p>
        </w:tc>
        <w:tc>
          <w:tcPr>
            <w:tcW w:w="1417" w:type="dxa"/>
            <w:shd w:val="clear" w:color="auto" w:fill="auto"/>
          </w:tcPr>
          <w:p w14:paraId="4725FDCE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18 (75)</w:t>
            </w:r>
          </w:p>
        </w:tc>
        <w:tc>
          <w:tcPr>
            <w:tcW w:w="1559" w:type="dxa"/>
            <w:shd w:val="clear" w:color="auto" w:fill="auto"/>
          </w:tcPr>
          <w:p w14:paraId="1786A81F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34 (63)</w:t>
            </w:r>
          </w:p>
        </w:tc>
        <w:tc>
          <w:tcPr>
            <w:tcW w:w="993" w:type="dxa"/>
            <w:shd w:val="clear" w:color="auto" w:fill="auto"/>
          </w:tcPr>
          <w:p w14:paraId="23EC7066" w14:textId="4CBF3452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.368</w:t>
            </w:r>
          </w:p>
        </w:tc>
      </w:tr>
      <w:tr w:rsidR="00535522" w:rsidRPr="004B7626" w14:paraId="1B0D56EF" w14:textId="77777777" w:rsidTr="00FF0713">
        <w:tc>
          <w:tcPr>
            <w:tcW w:w="3828" w:type="dxa"/>
            <w:shd w:val="clear" w:color="auto" w:fill="auto"/>
          </w:tcPr>
          <w:p w14:paraId="73577D6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Calcium</w:t>
            </w:r>
            <w:proofErr w:type="spellEnd"/>
            <w:r w:rsidRPr="004B7626">
              <w:rPr>
                <w:rFonts w:ascii="Calibri" w:hAnsi="Calibri"/>
              </w:rPr>
              <w:t xml:space="preserve"> </w:t>
            </w:r>
            <w:proofErr w:type="spellStart"/>
            <w:r w:rsidRPr="004B7626">
              <w:rPr>
                <w:rFonts w:ascii="Calibri" w:hAnsi="Calibri"/>
              </w:rPr>
              <w:t>blocker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7E7341AB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5 (6)</w:t>
            </w:r>
          </w:p>
        </w:tc>
        <w:tc>
          <w:tcPr>
            <w:tcW w:w="1417" w:type="dxa"/>
            <w:shd w:val="clear" w:color="auto" w:fill="auto"/>
          </w:tcPr>
          <w:p w14:paraId="26AB2832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 (4)</w:t>
            </w:r>
          </w:p>
        </w:tc>
        <w:tc>
          <w:tcPr>
            <w:tcW w:w="1559" w:type="dxa"/>
            <w:shd w:val="clear" w:color="auto" w:fill="auto"/>
          </w:tcPr>
          <w:p w14:paraId="0F31CF5F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 (7)</w:t>
            </w:r>
          </w:p>
        </w:tc>
        <w:tc>
          <w:tcPr>
            <w:tcW w:w="993" w:type="dxa"/>
            <w:shd w:val="clear" w:color="auto" w:fill="auto"/>
          </w:tcPr>
          <w:p w14:paraId="04ED34C0" w14:textId="5E471E2E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.556</w:t>
            </w:r>
          </w:p>
        </w:tc>
      </w:tr>
      <w:tr w:rsidR="00535522" w:rsidRPr="004B7626" w14:paraId="703335EF" w14:textId="77777777" w:rsidTr="00FF0713">
        <w:tc>
          <w:tcPr>
            <w:tcW w:w="3828" w:type="dxa"/>
            <w:shd w:val="clear" w:color="auto" w:fill="auto"/>
          </w:tcPr>
          <w:p w14:paraId="69CCD69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Amiodarone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7251D298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10 (13)</w:t>
            </w:r>
          </w:p>
        </w:tc>
        <w:tc>
          <w:tcPr>
            <w:tcW w:w="1417" w:type="dxa"/>
            <w:shd w:val="clear" w:color="auto" w:fill="auto"/>
          </w:tcPr>
          <w:p w14:paraId="48090CB3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 (13)</w:t>
            </w:r>
          </w:p>
        </w:tc>
        <w:tc>
          <w:tcPr>
            <w:tcW w:w="1559" w:type="dxa"/>
            <w:shd w:val="clear" w:color="auto" w:fill="auto"/>
          </w:tcPr>
          <w:p w14:paraId="1E39160E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7 (13)</w:t>
            </w:r>
          </w:p>
        </w:tc>
        <w:tc>
          <w:tcPr>
            <w:tcW w:w="993" w:type="dxa"/>
            <w:shd w:val="clear" w:color="auto" w:fill="auto"/>
          </w:tcPr>
          <w:p w14:paraId="0F0FE790" w14:textId="695DB63B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.912</w:t>
            </w:r>
          </w:p>
        </w:tc>
      </w:tr>
      <w:tr w:rsidR="00535522" w:rsidRPr="004B7626" w14:paraId="49BCF4A9" w14:textId="77777777" w:rsidTr="00FF0713">
        <w:tc>
          <w:tcPr>
            <w:tcW w:w="3828" w:type="dxa"/>
            <w:shd w:val="clear" w:color="auto" w:fill="auto"/>
          </w:tcPr>
          <w:p w14:paraId="77A8FB9F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Dronedarone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28C9EEE3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 (1)</w:t>
            </w:r>
          </w:p>
        </w:tc>
        <w:tc>
          <w:tcPr>
            <w:tcW w:w="1417" w:type="dxa"/>
            <w:shd w:val="clear" w:color="auto" w:fill="auto"/>
          </w:tcPr>
          <w:p w14:paraId="65DE3222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0 (0)</w:t>
            </w:r>
          </w:p>
        </w:tc>
        <w:tc>
          <w:tcPr>
            <w:tcW w:w="1559" w:type="dxa"/>
            <w:shd w:val="clear" w:color="auto" w:fill="auto"/>
          </w:tcPr>
          <w:p w14:paraId="183640FC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 (2)</w:t>
            </w:r>
          </w:p>
        </w:tc>
        <w:tc>
          <w:tcPr>
            <w:tcW w:w="993" w:type="dxa"/>
            <w:shd w:val="clear" w:color="auto" w:fill="auto"/>
          </w:tcPr>
          <w:p w14:paraId="7467B5F9" w14:textId="4B24E860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.495</w:t>
            </w:r>
          </w:p>
        </w:tc>
      </w:tr>
      <w:tr w:rsidR="00535522" w:rsidRPr="004B7626" w14:paraId="4CAFF61F" w14:textId="77777777" w:rsidTr="00FF0713">
        <w:tc>
          <w:tcPr>
            <w:tcW w:w="3828" w:type="dxa"/>
            <w:shd w:val="clear" w:color="auto" w:fill="auto"/>
          </w:tcPr>
          <w:p w14:paraId="7102E41D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Disopyramide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16F61BE2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 (4)</w:t>
            </w:r>
          </w:p>
        </w:tc>
        <w:tc>
          <w:tcPr>
            <w:tcW w:w="1417" w:type="dxa"/>
            <w:shd w:val="clear" w:color="auto" w:fill="auto"/>
          </w:tcPr>
          <w:p w14:paraId="7A985D9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0 (0)</w:t>
            </w:r>
          </w:p>
        </w:tc>
        <w:tc>
          <w:tcPr>
            <w:tcW w:w="1559" w:type="dxa"/>
            <w:shd w:val="clear" w:color="auto" w:fill="auto"/>
          </w:tcPr>
          <w:p w14:paraId="424AE49C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 (6)</w:t>
            </w:r>
          </w:p>
        </w:tc>
        <w:tc>
          <w:tcPr>
            <w:tcW w:w="993" w:type="dxa"/>
            <w:shd w:val="clear" w:color="auto" w:fill="auto"/>
          </w:tcPr>
          <w:p w14:paraId="4E31199A" w14:textId="61F376C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.230</w:t>
            </w:r>
          </w:p>
        </w:tc>
      </w:tr>
      <w:tr w:rsidR="00535522" w:rsidRPr="004B7626" w14:paraId="0900C3C6" w14:textId="77777777" w:rsidTr="00FF0713">
        <w:tc>
          <w:tcPr>
            <w:tcW w:w="3828" w:type="dxa"/>
            <w:shd w:val="clear" w:color="auto" w:fill="auto"/>
          </w:tcPr>
          <w:p w14:paraId="1581E08D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Digoxin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32903A2B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0 (0)</w:t>
            </w:r>
          </w:p>
        </w:tc>
        <w:tc>
          <w:tcPr>
            <w:tcW w:w="1417" w:type="dxa"/>
            <w:shd w:val="clear" w:color="auto" w:fill="auto"/>
          </w:tcPr>
          <w:p w14:paraId="62145F42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0 (0)</w:t>
            </w:r>
          </w:p>
        </w:tc>
        <w:tc>
          <w:tcPr>
            <w:tcW w:w="1559" w:type="dxa"/>
            <w:shd w:val="clear" w:color="auto" w:fill="auto"/>
          </w:tcPr>
          <w:p w14:paraId="4297466F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0 (0)</w:t>
            </w:r>
          </w:p>
        </w:tc>
        <w:tc>
          <w:tcPr>
            <w:tcW w:w="993" w:type="dxa"/>
            <w:shd w:val="clear" w:color="auto" w:fill="auto"/>
          </w:tcPr>
          <w:p w14:paraId="4075F9E6" w14:textId="1D296BD3" w:rsidR="00535522" w:rsidRPr="004B7626" w:rsidRDefault="000F4371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</w:tr>
      <w:tr w:rsidR="00535522" w:rsidRPr="004B7626" w14:paraId="6F5992D9" w14:textId="77777777" w:rsidTr="00FF0713">
        <w:tc>
          <w:tcPr>
            <w:tcW w:w="3828" w:type="dxa"/>
            <w:shd w:val="clear" w:color="auto" w:fill="auto"/>
          </w:tcPr>
          <w:p w14:paraId="7D6346E3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Acenocumrol</w:t>
            </w:r>
            <w:proofErr w:type="spellEnd"/>
            <w:r w:rsidRPr="004B7626">
              <w:rPr>
                <w:rFonts w:ascii="Calibri" w:hAnsi="Calibri"/>
              </w:rPr>
              <w:t xml:space="preserve"> / NOAC [n (%)]</w:t>
            </w:r>
          </w:p>
        </w:tc>
        <w:tc>
          <w:tcPr>
            <w:tcW w:w="1559" w:type="dxa"/>
            <w:shd w:val="clear" w:color="auto" w:fill="auto"/>
          </w:tcPr>
          <w:p w14:paraId="64A3690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17 (22)</w:t>
            </w:r>
          </w:p>
        </w:tc>
        <w:tc>
          <w:tcPr>
            <w:tcW w:w="1417" w:type="dxa"/>
            <w:shd w:val="clear" w:color="auto" w:fill="auto"/>
          </w:tcPr>
          <w:p w14:paraId="6C000CA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5 (21)</w:t>
            </w:r>
          </w:p>
        </w:tc>
        <w:tc>
          <w:tcPr>
            <w:tcW w:w="1559" w:type="dxa"/>
            <w:shd w:val="clear" w:color="auto" w:fill="auto"/>
          </w:tcPr>
          <w:p w14:paraId="58F137FB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12 (22)</w:t>
            </w:r>
          </w:p>
        </w:tc>
        <w:tc>
          <w:tcPr>
            <w:tcW w:w="993" w:type="dxa"/>
            <w:shd w:val="clear" w:color="auto" w:fill="auto"/>
          </w:tcPr>
          <w:p w14:paraId="38FD7AB7" w14:textId="54208A35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.832</w:t>
            </w:r>
          </w:p>
        </w:tc>
      </w:tr>
      <w:tr w:rsidR="00535522" w:rsidRPr="004B7626" w14:paraId="3FA87438" w14:textId="77777777" w:rsidTr="00FF0713">
        <w:tc>
          <w:tcPr>
            <w:tcW w:w="3828" w:type="dxa"/>
            <w:shd w:val="clear" w:color="auto" w:fill="auto"/>
          </w:tcPr>
          <w:p w14:paraId="5A637CE7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  <w:lang w:val="en-US"/>
              </w:rPr>
            </w:pPr>
            <w:r w:rsidRPr="004B7626">
              <w:rPr>
                <w:rFonts w:ascii="Calibri" w:hAnsi="Calibri"/>
                <w:lang w:val="en-US"/>
              </w:rPr>
              <w:t>Aspirin / Other antiplatelet / combination [n (%)]</w:t>
            </w:r>
          </w:p>
        </w:tc>
        <w:tc>
          <w:tcPr>
            <w:tcW w:w="1559" w:type="dxa"/>
            <w:shd w:val="clear" w:color="auto" w:fill="auto"/>
          </w:tcPr>
          <w:p w14:paraId="35BB7D5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12 (15)</w:t>
            </w:r>
          </w:p>
        </w:tc>
        <w:tc>
          <w:tcPr>
            <w:tcW w:w="1417" w:type="dxa"/>
            <w:shd w:val="clear" w:color="auto" w:fill="auto"/>
          </w:tcPr>
          <w:p w14:paraId="74C3464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 (17)</w:t>
            </w:r>
          </w:p>
        </w:tc>
        <w:tc>
          <w:tcPr>
            <w:tcW w:w="1559" w:type="dxa"/>
            <w:shd w:val="clear" w:color="auto" w:fill="auto"/>
          </w:tcPr>
          <w:p w14:paraId="026BA79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8 (15)</w:t>
            </w:r>
          </w:p>
        </w:tc>
        <w:tc>
          <w:tcPr>
            <w:tcW w:w="993" w:type="dxa"/>
            <w:shd w:val="clear" w:color="auto" w:fill="auto"/>
          </w:tcPr>
          <w:p w14:paraId="77096D06" w14:textId="7F62EBE4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.882</w:t>
            </w:r>
          </w:p>
        </w:tc>
      </w:tr>
      <w:tr w:rsidR="00535522" w:rsidRPr="004B7626" w14:paraId="76EC2AE0" w14:textId="77777777" w:rsidTr="00FF0713">
        <w:tc>
          <w:tcPr>
            <w:tcW w:w="3828" w:type="dxa"/>
            <w:shd w:val="clear" w:color="auto" w:fill="auto"/>
          </w:tcPr>
          <w:p w14:paraId="3C7F6E9F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Statin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7FC3A146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22 (28)</w:t>
            </w:r>
          </w:p>
        </w:tc>
        <w:tc>
          <w:tcPr>
            <w:tcW w:w="1417" w:type="dxa"/>
            <w:shd w:val="clear" w:color="auto" w:fill="auto"/>
          </w:tcPr>
          <w:p w14:paraId="0F0F00A1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5 (21)</w:t>
            </w:r>
          </w:p>
        </w:tc>
        <w:tc>
          <w:tcPr>
            <w:tcW w:w="1559" w:type="dxa"/>
            <w:shd w:val="clear" w:color="auto" w:fill="auto"/>
          </w:tcPr>
          <w:p w14:paraId="4D97E04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17 (31)</w:t>
            </w:r>
          </w:p>
        </w:tc>
        <w:tc>
          <w:tcPr>
            <w:tcW w:w="993" w:type="dxa"/>
            <w:shd w:val="clear" w:color="auto" w:fill="auto"/>
          </w:tcPr>
          <w:p w14:paraId="5682E731" w14:textId="110085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.289</w:t>
            </w:r>
          </w:p>
        </w:tc>
      </w:tr>
      <w:tr w:rsidR="00535522" w:rsidRPr="004B7626" w14:paraId="674E8563" w14:textId="77777777" w:rsidTr="00FF0713">
        <w:tc>
          <w:tcPr>
            <w:tcW w:w="3828" w:type="dxa"/>
            <w:shd w:val="clear" w:color="auto" w:fill="auto"/>
          </w:tcPr>
          <w:p w14:paraId="5D35B8AD" w14:textId="2B93BBDA" w:rsidR="00535522" w:rsidRPr="004B7626" w:rsidRDefault="002E0AA3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Sotalol</w:t>
            </w:r>
            <w:proofErr w:type="spellEnd"/>
            <w:r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70FAB4DD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 (5)</w:t>
            </w:r>
          </w:p>
        </w:tc>
        <w:tc>
          <w:tcPr>
            <w:tcW w:w="1417" w:type="dxa"/>
            <w:shd w:val="clear" w:color="auto" w:fill="auto"/>
          </w:tcPr>
          <w:p w14:paraId="5CF9715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2 (8)</w:t>
            </w:r>
          </w:p>
        </w:tc>
        <w:tc>
          <w:tcPr>
            <w:tcW w:w="1559" w:type="dxa"/>
            <w:shd w:val="clear" w:color="auto" w:fill="auto"/>
          </w:tcPr>
          <w:p w14:paraId="687D84D8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2 (4)</w:t>
            </w:r>
          </w:p>
        </w:tc>
        <w:tc>
          <w:tcPr>
            <w:tcW w:w="993" w:type="dxa"/>
            <w:shd w:val="clear" w:color="auto" w:fill="auto"/>
          </w:tcPr>
          <w:p w14:paraId="325E50CD" w14:textId="5C0CCE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.413</w:t>
            </w:r>
          </w:p>
        </w:tc>
      </w:tr>
      <w:tr w:rsidR="00535522" w:rsidRPr="004B7626" w14:paraId="24A82671" w14:textId="77777777" w:rsidTr="00FF0713">
        <w:tc>
          <w:tcPr>
            <w:tcW w:w="3828" w:type="dxa"/>
            <w:shd w:val="clear" w:color="auto" w:fill="auto"/>
          </w:tcPr>
          <w:p w14:paraId="4A601AA7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Diuretic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63EB63E3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9 (12)</w:t>
            </w:r>
          </w:p>
        </w:tc>
        <w:tc>
          <w:tcPr>
            <w:tcW w:w="1417" w:type="dxa"/>
            <w:shd w:val="clear" w:color="auto" w:fill="auto"/>
          </w:tcPr>
          <w:p w14:paraId="5863F8E5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 (17)</w:t>
            </w:r>
          </w:p>
        </w:tc>
        <w:tc>
          <w:tcPr>
            <w:tcW w:w="1559" w:type="dxa"/>
            <w:shd w:val="clear" w:color="auto" w:fill="auto"/>
          </w:tcPr>
          <w:p w14:paraId="0E504595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5 (9)</w:t>
            </w:r>
          </w:p>
        </w:tc>
        <w:tc>
          <w:tcPr>
            <w:tcW w:w="993" w:type="dxa"/>
            <w:shd w:val="clear" w:color="auto" w:fill="auto"/>
          </w:tcPr>
          <w:p w14:paraId="388A172F" w14:textId="725999D2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.372</w:t>
            </w:r>
          </w:p>
        </w:tc>
      </w:tr>
      <w:tr w:rsidR="00535522" w:rsidRPr="004B7626" w14:paraId="29323195" w14:textId="77777777" w:rsidTr="00FF0713">
        <w:tc>
          <w:tcPr>
            <w:tcW w:w="3828" w:type="dxa"/>
            <w:shd w:val="clear" w:color="auto" w:fill="auto"/>
          </w:tcPr>
          <w:p w14:paraId="61D771A6" w14:textId="788911F8" w:rsidR="00535522" w:rsidRPr="004B7626" w:rsidRDefault="002E0AA3" w:rsidP="002E0AA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ACEI/ARB</w:t>
            </w:r>
            <w:r w:rsidR="00535522"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212FDAC7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9 (12)</w:t>
            </w:r>
          </w:p>
        </w:tc>
        <w:tc>
          <w:tcPr>
            <w:tcW w:w="1417" w:type="dxa"/>
            <w:shd w:val="clear" w:color="auto" w:fill="auto"/>
          </w:tcPr>
          <w:p w14:paraId="43E8C63B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2 (8)</w:t>
            </w:r>
          </w:p>
        </w:tc>
        <w:tc>
          <w:tcPr>
            <w:tcW w:w="1559" w:type="dxa"/>
            <w:shd w:val="clear" w:color="auto" w:fill="auto"/>
          </w:tcPr>
          <w:p w14:paraId="54099947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7 (13)</w:t>
            </w:r>
          </w:p>
        </w:tc>
        <w:tc>
          <w:tcPr>
            <w:tcW w:w="993" w:type="dxa"/>
            <w:shd w:val="clear" w:color="auto" w:fill="auto"/>
          </w:tcPr>
          <w:p w14:paraId="0F4A1C73" w14:textId="726F1163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.522</w:t>
            </w:r>
          </w:p>
        </w:tc>
      </w:tr>
      <w:tr w:rsidR="00535522" w:rsidRPr="004B7626" w14:paraId="22C92FA0" w14:textId="77777777" w:rsidTr="00FF0713">
        <w:tc>
          <w:tcPr>
            <w:tcW w:w="3828" w:type="dxa"/>
            <w:shd w:val="clear" w:color="auto" w:fill="auto"/>
          </w:tcPr>
          <w:p w14:paraId="05A4F7C0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Spironolactone</w:t>
            </w:r>
            <w:proofErr w:type="spellEnd"/>
            <w:r w:rsidRPr="004B7626">
              <w:rPr>
                <w:rFonts w:ascii="Calibri" w:hAnsi="Calibri"/>
              </w:rPr>
              <w:t xml:space="preserve"> / </w:t>
            </w:r>
            <w:proofErr w:type="spellStart"/>
            <w:r w:rsidRPr="004B7626">
              <w:rPr>
                <w:rFonts w:ascii="Calibri" w:hAnsi="Calibri"/>
              </w:rPr>
              <w:t>Eplerenone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24C1335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5 (6)</w:t>
            </w:r>
          </w:p>
        </w:tc>
        <w:tc>
          <w:tcPr>
            <w:tcW w:w="1417" w:type="dxa"/>
            <w:shd w:val="clear" w:color="auto" w:fill="auto"/>
          </w:tcPr>
          <w:p w14:paraId="22DAE84C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 (13)</w:t>
            </w:r>
          </w:p>
        </w:tc>
        <w:tc>
          <w:tcPr>
            <w:tcW w:w="1559" w:type="dxa"/>
            <w:shd w:val="clear" w:color="auto" w:fill="auto"/>
          </w:tcPr>
          <w:p w14:paraId="430E69BA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2 (4)</w:t>
            </w:r>
          </w:p>
        </w:tc>
        <w:tc>
          <w:tcPr>
            <w:tcW w:w="993" w:type="dxa"/>
            <w:shd w:val="clear" w:color="auto" w:fill="auto"/>
          </w:tcPr>
          <w:p w14:paraId="1AFACE4D" w14:textId="29FAE5CC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.155</w:t>
            </w:r>
          </w:p>
        </w:tc>
      </w:tr>
      <w:tr w:rsidR="00535522" w:rsidRPr="004B7626" w14:paraId="767C988D" w14:textId="77777777" w:rsidTr="00FF0713">
        <w:tc>
          <w:tcPr>
            <w:tcW w:w="3828" w:type="dxa"/>
            <w:shd w:val="clear" w:color="auto" w:fill="auto"/>
          </w:tcPr>
          <w:p w14:paraId="1B34C3D3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Ranolazine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5249400E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 (4)</w:t>
            </w:r>
          </w:p>
        </w:tc>
        <w:tc>
          <w:tcPr>
            <w:tcW w:w="1417" w:type="dxa"/>
            <w:shd w:val="clear" w:color="auto" w:fill="auto"/>
          </w:tcPr>
          <w:p w14:paraId="5F2B4116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0 (0)</w:t>
            </w:r>
          </w:p>
        </w:tc>
        <w:tc>
          <w:tcPr>
            <w:tcW w:w="1559" w:type="dxa"/>
            <w:shd w:val="clear" w:color="auto" w:fill="auto"/>
          </w:tcPr>
          <w:p w14:paraId="196CC754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 (6)</w:t>
            </w:r>
          </w:p>
        </w:tc>
        <w:tc>
          <w:tcPr>
            <w:tcW w:w="993" w:type="dxa"/>
            <w:shd w:val="clear" w:color="auto" w:fill="auto"/>
          </w:tcPr>
          <w:p w14:paraId="7D27AF4A" w14:textId="194E8D11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.230</w:t>
            </w:r>
          </w:p>
        </w:tc>
      </w:tr>
      <w:tr w:rsidR="00535522" w:rsidRPr="004B7626" w14:paraId="3BAEFA87" w14:textId="77777777" w:rsidTr="00FF0713">
        <w:tc>
          <w:tcPr>
            <w:tcW w:w="3828" w:type="dxa"/>
            <w:shd w:val="clear" w:color="auto" w:fill="auto"/>
          </w:tcPr>
          <w:p w14:paraId="24F53E01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Ivabradine</w:t>
            </w:r>
            <w:proofErr w:type="spellEnd"/>
            <w:r w:rsidRPr="004B7626">
              <w:rPr>
                <w:rFonts w:ascii="Calibri" w:hAnsi="Calibri"/>
              </w:rPr>
              <w:t xml:space="preserve"> [n (%)]</w:t>
            </w:r>
          </w:p>
        </w:tc>
        <w:tc>
          <w:tcPr>
            <w:tcW w:w="1559" w:type="dxa"/>
            <w:shd w:val="clear" w:color="auto" w:fill="auto"/>
          </w:tcPr>
          <w:p w14:paraId="6F586BAD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 (1)</w:t>
            </w:r>
          </w:p>
        </w:tc>
        <w:tc>
          <w:tcPr>
            <w:tcW w:w="1417" w:type="dxa"/>
            <w:shd w:val="clear" w:color="auto" w:fill="auto"/>
          </w:tcPr>
          <w:p w14:paraId="2E27B858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 (4)</w:t>
            </w:r>
          </w:p>
        </w:tc>
        <w:tc>
          <w:tcPr>
            <w:tcW w:w="1559" w:type="dxa"/>
            <w:shd w:val="clear" w:color="auto" w:fill="auto"/>
          </w:tcPr>
          <w:p w14:paraId="44D7E268" w14:textId="77777777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0 (0)</w:t>
            </w:r>
          </w:p>
        </w:tc>
        <w:tc>
          <w:tcPr>
            <w:tcW w:w="993" w:type="dxa"/>
            <w:shd w:val="clear" w:color="auto" w:fill="auto"/>
          </w:tcPr>
          <w:p w14:paraId="291592D7" w14:textId="7586835D" w:rsidR="00535522" w:rsidRPr="004B7626" w:rsidRDefault="00535522" w:rsidP="00FF0713">
            <w:pPr>
              <w:pStyle w:val="JesusGMirelisEspaol"/>
              <w:spacing w:line="240" w:lineRule="auto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.138</w:t>
            </w:r>
          </w:p>
        </w:tc>
      </w:tr>
    </w:tbl>
    <w:p w14:paraId="42CDDE44" w14:textId="77777777" w:rsidR="00535522" w:rsidRPr="004B7626" w:rsidRDefault="00535522" w:rsidP="00535522"/>
    <w:p w14:paraId="49F730B2" w14:textId="77777777" w:rsidR="002E0AA3" w:rsidRPr="004B7626" w:rsidRDefault="002E0AA3" w:rsidP="002E0AA3">
      <w:pPr>
        <w:pStyle w:val="JesusGMirelisEspao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lastRenderedPageBreak/>
        <w:t>ACEI, a</w:t>
      </w:r>
      <w:r w:rsidRPr="004B7626">
        <w:rPr>
          <w:rFonts w:ascii="Calibri" w:hAnsi="Calibri"/>
          <w:lang w:val="en-US"/>
        </w:rPr>
        <w:t>ngiotensi</w:t>
      </w:r>
      <w:r>
        <w:rPr>
          <w:rFonts w:ascii="Calibri" w:hAnsi="Calibri"/>
          <w:lang w:val="en-US"/>
        </w:rPr>
        <w:t xml:space="preserve">n converter enzyme inhibitor; </w:t>
      </w:r>
      <w:r w:rsidRPr="004B7626">
        <w:rPr>
          <w:rFonts w:ascii="Calibri" w:hAnsi="Calibri"/>
          <w:lang w:val="en-US"/>
        </w:rPr>
        <w:t xml:space="preserve">AF, </w:t>
      </w:r>
      <w:r>
        <w:rPr>
          <w:rFonts w:ascii="Calibri" w:hAnsi="Calibri"/>
          <w:lang w:val="en-US"/>
        </w:rPr>
        <w:t>a</w:t>
      </w:r>
      <w:r w:rsidRPr="004B7626">
        <w:rPr>
          <w:rFonts w:ascii="Calibri" w:hAnsi="Calibri"/>
          <w:lang w:val="en-US"/>
        </w:rPr>
        <w:t xml:space="preserve">trial </w:t>
      </w:r>
      <w:r>
        <w:rPr>
          <w:rFonts w:ascii="Calibri" w:hAnsi="Calibri"/>
          <w:lang w:val="en-US"/>
        </w:rPr>
        <w:t>f</w:t>
      </w:r>
      <w:r w:rsidRPr="004B7626">
        <w:rPr>
          <w:rFonts w:ascii="Calibri" w:hAnsi="Calibri"/>
          <w:lang w:val="en-US"/>
        </w:rPr>
        <w:t xml:space="preserve">ibrillation; </w:t>
      </w:r>
      <w:r>
        <w:rPr>
          <w:rFonts w:ascii="Calibri" w:hAnsi="Calibri"/>
          <w:lang w:val="en-US"/>
        </w:rPr>
        <w:t>ARB, angiotensin II receptor a</w:t>
      </w:r>
      <w:r w:rsidRPr="004B7626">
        <w:rPr>
          <w:rFonts w:ascii="Calibri" w:hAnsi="Calibri"/>
          <w:lang w:val="en-US"/>
        </w:rPr>
        <w:t>ntagonist;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 w:cs="Arial"/>
          <w:bCs/>
          <w:lang w:val="en-US"/>
        </w:rPr>
        <w:t>CaSc</w:t>
      </w:r>
      <w:proofErr w:type="spellEnd"/>
      <w:r>
        <w:rPr>
          <w:rFonts w:ascii="Calibri" w:hAnsi="Calibri" w:cs="Arial"/>
          <w:bCs/>
          <w:lang w:val="en-US"/>
        </w:rPr>
        <w:t>, c</w:t>
      </w:r>
      <w:r w:rsidRPr="004B7626">
        <w:rPr>
          <w:rFonts w:ascii="Calibri" w:hAnsi="Calibri" w:cs="Arial"/>
          <w:bCs/>
          <w:lang w:val="en-US"/>
        </w:rPr>
        <w:t xml:space="preserve">alcium </w:t>
      </w:r>
      <w:r>
        <w:rPr>
          <w:rFonts w:ascii="Calibri" w:hAnsi="Calibri" w:cs="Arial"/>
          <w:bCs/>
          <w:lang w:val="en-US"/>
        </w:rPr>
        <w:t>s</w:t>
      </w:r>
      <w:r w:rsidRPr="004B7626">
        <w:rPr>
          <w:rFonts w:ascii="Calibri" w:hAnsi="Calibri" w:cs="Arial"/>
          <w:bCs/>
          <w:lang w:val="en-US"/>
        </w:rPr>
        <w:t>core;</w:t>
      </w:r>
      <w:r>
        <w:rPr>
          <w:rFonts w:ascii="Calibri" w:hAnsi="Calibri"/>
          <w:lang w:val="en-US"/>
        </w:rPr>
        <w:t xml:space="preserve"> </w:t>
      </w:r>
      <w:r w:rsidRPr="004B7626">
        <w:rPr>
          <w:rFonts w:ascii="Calibri" w:hAnsi="Calibri"/>
          <w:lang w:val="en-US"/>
        </w:rPr>
        <w:t xml:space="preserve">CRT, </w:t>
      </w:r>
      <w:r>
        <w:rPr>
          <w:rFonts w:ascii="Calibri" w:hAnsi="Calibri"/>
          <w:lang w:val="en-US"/>
        </w:rPr>
        <w:t>c</w:t>
      </w:r>
      <w:r w:rsidRPr="004B7626">
        <w:rPr>
          <w:rFonts w:ascii="Calibri" w:hAnsi="Calibri"/>
          <w:lang w:val="en-US"/>
        </w:rPr>
        <w:t xml:space="preserve">ardiac </w:t>
      </w:r>
      <w:r>
        <w:rPr>
          <w:rFonts w:ascii="Calibri" w:hAnsi="Calibri"/>
          <w:lang w:val="en-US"/>
        </w:rPr>
        <w:t>r</w:t>
      </w:r>
      <w:r w:rsidRPr="004B7626">
        <w:rPr>
          <w:rFonts w:ascii="Calibri" w:hAnsi="Calibri"/>
          <w:lang w:val="en-US"/>
        </w:rPr>
        <w:t xml:space="preserve">esynchronization </w:t>
      </w:r>
      <w:r>
        <w:rPr>
          <w:rFonts w:ascii="Calibri" w:hAnsi="Calibri"/>
          <w:lang w:val="en-US"/>
        </w:rPr>
        <w:t>t</w:t>
      </w:r>
      <w:r w:rsidRPr="004B7626">
        <w:rPr>
          <w:rFonts w:ascii="Calibri" w:hAnsi="Calibri"/>
          <w:lang w:val="en-US"/>
        </w:rPr>
        <w:t>herapy</w:t>
      </w:r>
      <w:r w:rsidRPr="004B7626">
        <w:rPr>
          <w:rFonts w:ascii="Calibri" w:hAnsi="Calibri" w:cs="Arial"/>
          <w:bCs/>
          <w:lang w:val="en-US"/>
        </w:rPr>
        <w:t>;</w:t>
      </w:r>
      <w:r w:rsidRPr="004B7626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CT, computed tomography; ECG, e</w:t>
      </w:r>
      <w:r w:rsidRPr="004B7626">
        <w:rPr>
          <w:rFonts w:ascii="Calibri" w:hAnsi="Calibri"/>
          <w:lang w:val="en-US"/>
        </w:rPr>
        <w:t xml:space="preserve">lectrocardiogram; GE, </w:t>
      </w:r>
      <w:r>
        <w:rPr>
          <w:rFonts w:ascii="Calibri" w:hAnsi="Calibri"/>
          <w:lang w:val="en-US"/>
        </w:rPr>
        <w:t>General Electric; GFR CKD-EPI, g</w:t>
      </w:r>
      <w:r w:rsidRPr="004B7626">
        <w:rPr>
          <w:rFonts w:ascii="Calibri" w:hAnsi="Calibri"/>
          <w:lang w:val="en-US"/>
        </w:rPr>
        <w:t xml:space="preserve">lomerular </w:t>
      </w:r>
      <w:r>
        <w:rPr>
          <w:rFonts w:ascii="Calibri" w:hAnsi="Calibri"/>
          <w:lang w:val="en-US"/>
        </w:rPr>
        <w:t>f</w:t>
      </w:r>
      <w:r w:rsidRPr="004B7626">
        <w:rPr>
          <w:rFonts w:ascii="Calibri" w:hAnsi="Calibri"/>
          <w:lang w:val="en-US"/>
        </w:rPr>
        <w:t>iltration</w:t>
      </w:r>
      <w:r>
        <w:rPr>
          <w:rFonts w:ascii="Calibri" w:hAnsi="Calibri"/>
          <w:lang w:val="en-US"/>
        </w:rPr>
        <w:t xml:space="preserve"> r</w:t>
      </w:r>
      <w:r w:rsidRPr="004B7626">
        <w:rPr>
          <w:rFonts w:ascii="Calibri" w:hAnsi="Calibri"/>
          <w:lang w:val="en-US"/>
        </w:rPr>
        <w:t xml:space="preserve">ate </w:t>
      </w:r>
      <w:r>
        <w:rPr>
          <w:rFonts w:ascii="Calibri" w:hAnsi="Calibri"/>
          <w:lang w:val="en-US"/>
        </w:rPr>
        <w:t>c</w:t>
      </w:r>
      <w:r w:rsidRPr="004B7626">
        <w:rPr>
          <w:rFonts w:ascii="Calibri" w:hAnsi="Calibri"/>
          <w:lang w:val="en-US"/>
        </w:rPr>
        <w:t xml:space="preserve">hronic </w:t>
      </w:r>
      <w:r>
        <w:rPr>
          <w:rFonts w:ascii="Calibri" w:hAnsi="Calibri"/>
          <w:lang w:val="en-US"/>
        </w:rPr>
        <w:t>k</w:t>
      </w:r>
      <w:r w:rsidRPr="004B7626">
        <w:rPr>
          <w:rFonts w:ascii="Calibri" w:hAnsi="Calibri"/>
          <w:lang w:val="en-US"/>
        </w:rPr>
        <w:t xml:space="preserve">idney </w:t>
      </w:r>
      <w:r>
        <w:rPr>
          <w:rFonts w:ascii="Calibri" w:hAnsi="Calibri"/>
          <w:lang w:val="en-US"/>
        </w:rPr>
        <w:t>d</w:t>
      </w:r>
      <w:r w:rsidRPr="004B7626">
        <w:rPr>
          <w:rFonts w:ascii="Calibri" w:hAnsi="Calibri"/>
          <w:lang w:val="en-US"/>
        </w:rPr>
        <w:t xml:space="preserve">isease </w:t>
      </w:r>
      <w:r>
        <w:rPr>
          <w:rFonts w:ascii="Calibri" w:hAnsi="Calibri"/>
          <w:lang w:val="en-US"/>
        </w:rPr>
        <w:t>e</w:t>
      </w:r>
      <w:r w:rsidRPr="004B7626">
        <w:rPr>
          <w:rFonts w:ascii="Calibri" w:hAnsi="Calibri"/>
          <w:lang w:val="en-US"/>
        </w:rPr>
        <w:t xml:space="preserve">pidemiology </w:t>
      </w:r>
      <w:r>
        <w:rPr>
          <w:rFonts w:ascii="Calibri" w:hAnsi="Calibri"/>
          <w:lang w:val="en-US"/>
        </w:rPr>
        <w:t>co</w:t>
      </w:r>
      <w:r w:rsidRPr="004B7626">
        <w:rPr>
          <w:rFonts w:ascii="Calibri" w:hAnsi="Calibri"/>
          <w:lang w:val="en-US"/>
        </w:rPr>
        <w:t>llaboration</w:t>
      </w:r>
      <w:r>
        <w:rPr>
          <w:rFonts w:ascii="Calibri" w:hAnsi="Calibri" w:cs="Arial"/>
          <w:bCs/>
          <w:lang w:val="en-US"/>
        </w:rPr>
        <w:t xml:space="preserve">; </w:t>
      </w:r>
      <w:r>
        <w:rPr>
          <w:rFonts w:ascii="Calibri" w:hAnsi="Calibri"/>
          <w:lang w:val="en-US"/>
        </w:rPr>
        <w:t>ICD, implantable c</w:t>
      </w:r>
      <w:r w:rsidRPr="004B7626">
        <w:rPr>
          <w:rFonts w:ascii="Calibri" w:hAnsi="Calibri"/>
          <w:lang w:val="en-US"/>
        </w:rPr>
        <w:t>ardioverte</w:t>
      </w:r>
      <w:r>
        <w:rPr>
          <w:rFonts w:ascii="Calibri" w:hAnsi="Calibri"/>
          <w:lang w:val="en-US"/>
        </w:rPr>
        <w:t>r-d</w:t>
      </w:r>
      <w:r w:rsidRPr="004B7626">
        <w:rPr>
          <w:rFonts w:ascii="Calibri" w:hAnsi="Calibri"/>
          <w:lang w:val="en-US"/>
        </w:rPr>
        <w:t xml:space="preserve">efibrillator; NOAC, </w:t>
      </w:r>
      <w:r>
        <w:rPr>
          <w:rFonts w:ascii="Calibri" w:hAnsi="Calibri"/>
          <w:lang w:val="en-US"/>
        </w:rPr>
        <w:t>n</w:t>
      </w:r>
      <w:r w:rsidRPr="004B7626">
        <w:rPr>
          <w:rFonts w:ascii="Calibri" w:hAnsi="Calibri"/>
          <w:lang w:val="en-US"/>
        </w:rPr>
        <w:t>e</w:t>
      </w:r>
      <w:r>
        <w:rPr>
          <w:rFonts w:ascii="Calibri" w:hAnsi="Calibri"/>
          <w:lang w:val="en-US"/>
        </w:rPr>
        <w:t xml:space="preserve">w oral anticoagulant; </w:t>
      </w:r>
      <w:r w:rsidRPr="004B7626">
        <w:rPr>
          <w:rFonts w:ascii="Calibri" w:hAnsi="Calibri"/>
          <w:lang w:val="en-US"/>
        </w:rPr>
        <w:t>NYHA, New York Heart Association.</w:t>
      </w:r>
    </w:p>
    <w:p w14:paraId="2EC312D6" w14:textId="34AFF713" w:rsidR="002E0AA3" w:rsidRPr="00360E11" w:rsidRDefault="00535522" w:rsidP="001E7E61">
      <w:pPr>
        <w:pStyle w:val="JesusGMirelisEspaol"/>
        <w:rPr>
          <w:rFonts w:ascii="Calibri" w:hAnsi="Calibri"/>
          <w:lang w:val="en-US"/>
        </w:rPr>
      </w:pPr>
      <w:r w:rsidRPr="004B7626">
        <w:rPr>
          <w:rFonts w:ascii="Calibri" w:hAnsi="Calibri"/>
          <w:lang w:val="en-US"/>
        </w:rPr>
        <w:t>All continuous variables are expressed in mean</w:t>
      </w:r>
      <w:r w:rsidR="00FF0713">
        <w:rPr>
          <w:rFonts w:ascii="Calibri" w:hAnsi="Calibri"/>
          <w:lang w:val="en-US"/>
        </w:rPr>
        <w:t xml:space="preserve"> </w:t>
      </w:r>
      <w:r w:rsidRPr="004B7626">
        <w:rPr>
          <w:rFonts w:ascii="Calibri" w:hAnsi="Calibri"/>
          <w:lang w:val="en-US"/>
        </w:rPr>
        <w:t>±</w:t>
      </w:r>
      <w:r w:rsidR="002E0AA3">
        <w:rPr>
          <w:rFonts w:ascii="Calibri" w:hAnsi="Calibri"/>
          <w:lang w:val="en-US"/>
        </w:rPr>
        <w:t xml:space="preserve"> standard deviation</w:t>
      </w:r>
      <w:r w:rsidRPr="004B7626">
        <w:rPr>
          <w:rFonts w:ascii="Calibri" w:hAnsi="Calibri"/>
          <w:lang w:val="en-US"/>
        </w:rPr>
        <w:t xml:space="preserve"> or median (interquartile range). </w:t>
      </w:r>
      <w:r w:rsidRPr="00360E11">
        <w:rPr>
          <w:rFonts w:ascii="Calibri" w:hAnsi="Calibri"/>
          <w:lang w:val="en-US"/>
        </w:rPr>
        <w:t>All discrete variables are expressed in n (%) or n</w:t>
      </w:r>
      <w:r w:rsidR="006F4029" w:rsidRPr="00360E11">
        <w:rPr>
          <w:rFonts w:ascii="Calibri" w:hAnsi="Calibri"/>
          <w:lang w:val="en-US"/>
        </w:rPr>
        <w:t>.</w:t>
      </w:r>
    </w:p>
    <w:p w14:paraId="585595FC" w14:textId="0B78C93C" w:rsidR="004B7626" w:rsidRPr="00360E11" w:rsidRDefault="004B7626">
      <w:pPr>
        <w:spacing w:after="200"/>
        <w:jc w:val="left"/>
        <w:rPr>
          <w:lang w:val="en-US"/>
        </w:rPr>
      </w:pPr>
      <w:r w:rsidRPr="00360E11">
        <w:rPr>
          <w:lang w:val="en-US"/>
        </w:rPr>
        <w:br w:type="page"/>
      </w:r>
    </w:p>
    <w:p w14:paraId="02544D2D" w14:textId="5A67972B" w:rsidR="004B7626" w:rsidRPr="004B7626" w:rsidRDefault="004B7626" w:rsidP="004B7626">
      <w:pPr>
        <w:pStyle w:val="JesusGMirelisEspaol"/>
        <w:rPr>
          <w:rFonts w:ascii="Calibri" w:hAnsi="Calibri"/>
          <w:b/>
          <w:color w:val="943634" w:themeColor="accent2" w:themeShade="BF"/>
          <w:lang w:val="en-US"/>
        </w:rPr>
      </w:pPr>
      <w:r w:rsidRPr="004B7626">
        <w:rPr>
          <w:rFonts w:ascii="Calibri" w:hAnsi="Calibri"/>
          <w:b/>
          <w:color w:val="943634" w:themeColor="accent2" w:themeShade="BF"/>
          <w:lang w:val="en-US"/>
        </w:rPr>
        <w:lastRenderedPageBreak/>
        <w:t xml:space="preserve">Table </w:t>
      </w:r>
      <w:r>
        <w:rPr>
          <w:rFonts w:ascii="Calibri" w:hAnsi="Calibri"/>
          <w:b/>
          <w:color w:val="943634" w:themeColor="accent2" w:themeShade="BF"/>
          <w:lang w:val="en-US"/>
        </w:rPr>
        <w:t>2</w:t>
      </w:r>
      <w:r w:rsidRPr="004B7626">
        <w:rPr>
          <w:rFonts w:ascii="Calibri" w:hAnsi="Calibri"/>
          <w:b/>
          <w:color w:val="943634" w:themeColor="accent2" w:themeShade="BF"/>
          <w:lang w:val="en-US"/>
        </w:rPr>
        <w:t xml:space="preserve"> of the supplementary material</w:t>
      </w:r>
    </w:p>
    <w:p w14:paraId="365B7DFD" w14:textId="61CE4FCD" w:rsidR="00510C2F" w:rsidRPr="002E0AA3" w:rsidRDefault="002E0AA3" w:rsidP="004B7626">
      <w:pPr>
        <w:spacing w:line="480" w:lineRule="auto"/>
        <w:outlineLvl w:val="0"/>
        <w:rPr>
          <w:rFonts w:cs="Arial"/>
          <w:lang w:val="en-US"/>
        </w:rPr>
      </w:pPr>
      <w:r w:rsidRPr="007D2562">
        <w:rPr>
          <w:lang w:val="en-US"/>
        </w:rPr>
        <w:t>Implantable Cardioverter-defibrillator</w:t>
      </w:r>
      <w:r w:rsidR="00510C2F" w:rsidRPr="002E0AA3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T</w:t>
      </w:r>
      <w:r w:rsidR="00510C2F" w:rsidRPr="002E0AA3">
        <w:rPr>
          <w:rFonts w:cs="Arial"/>
          <w:lang w:val="en-US"/>
        </w:rPr>
        <w:t>herapies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2160"/>
        <w:gridCol w:w="1843"/>
        <w:gridCol w:w="1276"/>
      </w:tblGrid>
      <w:tr w:rsidR="00510C2F" w:rsidRPr="004B7626" w14:paraId="60865E3E" w14:textId="77777777" w:rsidTr="00FF0713">
        <w:trPr>
          <w:trHeight w:val="51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3413" w14:textId="77777777" w:rsidR="00510C2F" w:rsidRPr="004B7626" w:rsidRDefault="00510C2F" w:rsidP="003C62EB">
            <w:pPr>
              <w:rPr>
                <w:rFonts w:cs="Arial"/>
              </w:rPr>
            </w:pPr>
            <w:proofErr w:type="spellStart"/>
            <w:r w:rsidRPr="004B7626">
              <w:rPr>
                <w:rFonts w:cs="Arial"/>
              </w:rPr>
              <w:t>Type</w:t>
            </w:r>
            <w:proofErr w:type="spellEnd"/>
            <w:r w:rsidRPr="004B7626">
              <w:rPr>
                <w:rFonts w:cs="Arial"/>
              </w:rPr>
              <w:t xml:space="preserve"> of </w:t>
            </w:r>
            <w:proofErr w:type="spellStart"/>
            <w:r w:rsidRPr="004B7626">
              <w:rPr>
                <w:rFonts w:cs="Arial"/>
              </w:rPr>
              <w:t>therapy</w:t>
            </w:r>
            <w:proofErr w:type="spellEnd"/>
          </w:p>
        </w:tc>
      </w:tr>
      <w:tr w:rsidR="00510C2F" w:rsidRPr="004B7626" w14:paraId="1F2AE3E0" w14:textId="77777777" w:rsidTr="00FF07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6A36" w14:textId="77777777" w:rsidR="00510C2F" w:rsidRPr="004B7626" w:rsidRDefault="00510C2F" w:rsidP="003C62EB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B05" w14:textId="77777777" w:rsidR="00FF0713" w:rsidRDefault="00510C2F" w:rsidP="003C62EB">
            <w:pPr>
              <w:rPr>
                <w:rFonts w:cs="Arial"/>
              </w:rPr>
            </w:pPr>
            <w:r w:rsidRPr="00FF0713">
              <w:rPr>
                <w:rFonts w:cs="Arial"/>
              </w:rPr>
              <w:t xml:space="preserve">Case </w:t>
            </w:r>
            <w:proofErr w:type="spellStart"/>
            <w:r w:rsidRPr="00FF0713">
              <w:rPr>
                <w:rFonts w:cs="Arial"/>
              </w:rPr>
              <w:t>patients</w:t>
            </w:r>
            <w:proofErr w:type="spellEnd"/>
          </w:p>
          <w:p w14:paraId="5F2957F5" w14:textId="51941CB5" w:rsidR="00510C2F" w:rsidRPr="00FF0713" w:rsidRDefault="00510C2F" w:rsidP="003C62EB">
            <w:pPr>
              <w:rPr>
                <w:rFonts w:cs="Arial"/>
              </w:rPr>
            </w:pPr>
            <w:r w:rsidRPr="00FF0713">
              <w:rPr>
                <w:rFonts w:cs="Arial"/>
              </w:rPr>
              <w:t>(N=24)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34CE" w14:textId="77777777" w:rsidR="00FF0713" w:rsidRDefault="00510C2F" w:rsidP="003C62EB">
            <w:pPr>
              <w:rPr>
                <w:rFonts w:cs="Arial"/>
                <w:lang w:val="en-US"/>
              </w:rPr>
            </w:pPr>
            <w:r w:rsidRPr="00FF0713">
              <w:rPr>
                <w:rFonts w:cs="Arial"/>
                <w:lang w:val="en-US"/>
              </w:rPr>
              <w:t xml:space="preserve">Case patients with ICD for secondary prevention </w:t>
            </w:r>
          </w:p>
          <w:p w14:paraId="502030A3" w14:textId="33DC8FA3" w:rsidR="00510C2F" w:rsidRPr="00FF0713" w:rsidRDefault="00510C2F" w:rsidP="003C62EB">
            <w:pPr>
              <w:rPr>
                <w:rFonts w:cs="Arial"/>
                <w:lang w:val="en-US"/>
              </w:rPr>
            </w:pPr>
            <w:r w:rsidRPr="00FF0713">
              <w:rPr>
                <w:rFonts w:cs="Arial"/>
                <w:lang w:val="en-US"/>
              </w:rPr>
              <w:t>(N=14)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4106" w14:textId="77777777" w:rsidR="00FF0713" w:rsidRDefault="00510C2F" w:rsidP="003C62EB">
            <w:pPr>
              <w:rPr>
                <w:rFonts w:cs="Arial"/>
                <w:lang w:val="en-US"/>
              </w:rPr>
            </w:pPr>
            <w:r w:rsidRPr="00FF0713">
              <w:rPr>
                <w:rFonts w:cs="Arial"/>
                <w:lang w:val="en-US"/>
              </w:rPr>
              <w:t>Case patients with ICD for primary prevention</w:t>
            </w:r>
          </w:p>
          <w:p w14:paraId="7DF6C6DC" w14:textId="15714A44" w:rsidR="00510C2F" w:rsidRPr="00FF0713" w:rsidRDefault="00510C2F" w:rsidP="003C62EB">
            <w:pPr>
              <w:rPr>
                <w:rFonts w:cs="Arial"/>
                <w:lang w:val="en-US"/>
              </w:rPr>
            </w:pPr>
            <w:r w:rsidRPr="00FF0713">
              <w:rPr>
                <w:rFonts w:cs="Arial"/>
                <w:lang w:val="en-US"/>
              </w:rPr>
              <w:t>(N=10)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EFB3" w14:textId="77777777" w:rsidR="00FF0713" w:rsidRDefault="00510C2F" w:rsidP="003C62EB">
            <w:pPr>
              <w:rPr>
                <w:rFonts w:cs="Arial"/>
              </w:rPr>
            </w:pPr>
            <w:proofErr w:type="spellStart"/>
            <w:r w:rsidRPr="00FF0713">
              <w:rPr>
                <w:rFonts w:cs="Arial"/>
              </w:rPr>
              <w:t>Controls</w:t>
            </w:r>
            <w:proofErr w:type="spellEnd"/>
          </w:p>
          <w:p w14:paraId="7F37EA77" w14:textId="18BC9372" w:rsidR="00510C2F" w:rsidRPr="00FF0713" w:rsidRDefault="00510C2F" w:rsidP="003C62EB">
            <w:pPr>
              <w:rPr>
                <w:rFonts w:cs="Arial"/>
              </w:rPr>
            </w:pPr>
            <w:r w:rsidRPr="00FF0713">
              <w:rPr>
                <w:rFonts w:cs="Arial"/>
              </w:rPr>
              <w:t>(N=54)</w:t>
            </w:r>
          </w:p>
        </w:tc>
      </w:tr>
      <w:tr w:rsidR="00510C2F" w:rsidRPr="004B7626" w14:paraId="7E921EA1" w14:textId="77777777" w:rsidTr="00FF07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99A" w14:textId="77777777" w:rsidR="00510C2F" w:rsidRPr="004B7626" w:rsidRDefault="00510C2F" w:rsidP="003C62EB">
            <w:pPr>
              <w:rPr>
                <w:rFonts w:cs="Arial"/>
                <w:lang w:val="en-US"/>
              </w:rPr>
            </w:pPr>
            <w:r w:rsidRPr="004B7626">
              <w:rPr>
                <w:rFonts w:cs="Arial"/>
                <w:lang w:val="en-US"/>
              </w:rPr>
              <w:t>Any appropriate therapy (ATP or ICD) after ICD implantation, n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2FBF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18 (75)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9451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8 (57)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D0C7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8 (80)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249B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n/a</w:t>
            </w:r>
          </w:p>
        </w:tc>
      </w:tr>
      <w:tr w:rsidR="00510C2F" w:rsidRPr="004B7626" w14:paraId="63CB57B5" w14:textId="77777777" w:rsidTr="00FF07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FBE7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ATP, n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98AC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10 (42)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CA76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5 (36)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F1C1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5 (50)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2744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n/a</w:t>
            </w:r>
          </w:p>
        </w:tc>
      </w:tr>
      <w:tr w:rsidR="00510C2F" w:rsidRPr="004B7626" w14:paraId="58597940" w14:textId="77777777" w:rsidTr="00FF07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AC33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Shock, n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D427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12 (50)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BBC8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6 (43)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9271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6 (60)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C807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n/a</w:t>
            </w:r>
          </w:p>
        </w:tc>
      </w:tr>
      <w:tr w:rsidR="00510C2F" w:rsidRPr="004B7626" w14:paraId="7DE29E59" w14:textId="77777777" w:rsidTr="00FF07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7BBD" w14:textId="77777777" w:rsidR="00510C2F" w:rsidRPr="004B7626" w:rsidRDefault="00510C2F" w:rsidP="003C62EB">
            <w:pPr>
              <w:rPr>
                <w:rFonts w:cs="Arial"/>
              </w:rPr>
            </w:pPr>
            <w:proofErr w:type="spellStart"/>
            <w:r w:rsidRPr="004B7626">
              <w:rPr>
                <w:rFonts w:cs="Arial"/>
              </w:rPr>
              <w:t>Inappropriate</w:t>
            </w:r>
            <w:proofErr w:type="spellEnd"/>
            <w:r w:rsidRPr="004B7626">
              <w:rPr>
                <w:rFonts w:cs="Arial"/>
              </w:rPr>
              <w:t xml:space="preserve"> </w:t>
            </w:r>
            <w:proofErr w:type="spellStart"/>
            <w:r w:rsidRPr="004B7626">
              <w:rPr>
                <w:rFonts w:cs="Arial"/>
              </w:rPr>
              <w:t>therapy</w:t>
            </w:r>
            <w:proofErr w:type="spellEnd"/>
            <w:r w:rsidRPr="004B7626">
              <w:rPr>
                <w:rFonts w:cs="Arial"/>
              </w:rPr>
              <w:t>, n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0CA6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4 (17)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3A68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1 (7)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9C99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3 (30)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53E0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4 (7)</w:t>
            </w:r>
          </w:p>
        </w:tc>
      </w:tr>
      <w:tr w:rsidR="00510C2F" w:rsidRPr="00360E11" w14:paraId="7B74CF98" w14:textId="77777777" w:rsidTr="00FF0713">
        <w:trPr>
          <w:trHeight w:val="519"/>
        </w:trPr>
        <w:tc>
          <w:tcPr>
            <w:tcW w:w="10207" w:type="dxa"/>
            <w:gridSpan w:val="5"/>
            <w:shd w:val="clear" w:color="auto" w:fill="auto"/>
          </w:tcPr>
          <w:p w14:paraId="6543F758" w14:textId="77777777" w:rsidR="00510C2F" w:rsidRPr="004B7626" w:rsidRDefault="00510C2F" w:rsidP="003C62EB">
            <w:pPr>
              <w:rPr>
                <w:rFonts w:cs="Arial"/>
                <w:lang w:val="en-US"/>
              </w:rPr>
            </w:pPr>
            <w:r w:rsidRPr="004B7626">
              <w:rPr>
                <w:rFonts w:cs="Arial"/>
                <w:lang w:val="en-US"/>
              </w:rPr>
              <w:t>Time to appropriate ICD therapy</w:t>
            </w:r>
          </w:p>
        </w:tc>
      </w:tr>
      <w:tr w:rsidR="00510C2F" w:rsidRPr="004B7626" w14:paraId="169B3571" w14:textId="77777777" w:rsidTr="00FF0713">
        <w:trPr>
          <w:trHeight w:val="857"/>
        </w:trPr>
        <w:tc>
          <w:tcPr>
            <w:tcW w:w="3085" w:type="dxa"/>
            <w:shd w:val="clear" w:color="auto" w:fill="auto"/>
          </w:tcPr>
          <w:p w14:paraId="4B4CF83F" w14:textId="77777777" w:rsidR="00510C2F" w:rsidRPr="004B7626" w:rsidRDefault="00510C2F" w:rsidP="003C62EB">
            <w:pPr>
              <w:rPr>
                <w:rFonts w:cs="Arial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2DC76CE" w14:textId="77777777" w:rsidR="00510C2F" w:rsidRPr="00FF0713" w:rsidRDefault="00510C2F" w:rsidP="003C62EB">
            <w:pPr>
              <w:rPr>
                <w:rFonts w:cs="Arial"/>
              </w:rPr>
            </w:pPr>
            <w:r w:rsidRPr="00FF0713">
              <w:rPr>
                <w:rFonts w:cs="Arial"/>
              </w:rPr>
              <w:t xml:space="preserve">Case </w:t>
            </w:r>
            <w:proofErr w:type="spellStart"/>
            <w:r w:rsidRPr="00FF0713">
              <w:rPr>
                <w:rFonts w:cs="Arial"/>
              </w:rPr>
              <w:t>patients</w:t>
            </w:r>
            <w:proofErr w:type="spellEnd"/>
            <w:r w:rsidRPr="00FF0713">
              <w:rPr>
                <w:rFonts w:cs="Arial"/>
              </w:rPr>
              <w:t xml:space="preserve"> (N=24)</w:t>
            </w:r>
          </w:p>
        </w:tc>
        <w:tc>
          <w:tcPr>
            <w:tcW w:w="2160" w:type="dxa"/>
            <w:shd w:val="clear" w:color="auto" w:fill="auto"/>
          </w:tcPr>
          <w:p w14:paraId="41963AFC" w14:textId="77777777" w:rsidR="00FF0713" w:rsidRDefault="00510C2F" w:rsidP="003C62EB">
            <w:pPr>
              <w:rPr>
                <w:rFonts w:cs="Arial"/>
                <w:lang w:val="en-US"/>
              </w:rPr>
            </w:pPr>
            <w:r w:rsidRPr="00FF0713">
              <w:rPr>
                <w:rFonts w:cs="Arial"/>
                <w:lang w:val="en-US"/>
              </w:rPr>
              <w:t xml:space="preserve">Case patients with ICD in secondary prevention </w:t>
            </w:r>
          </w:p>
          <w:p w14:paraId="3EC6A895" w14:textId="3B619AB5" w:rsidR="00510C2F" w:rsidRPr="00FF0713" w:rsidRDefault="00510C2F" w:rsidP="003C62EB">
            <w:pPr>
              <w:rPr>
                <w:rFonts w:cs="Arial"/>
                <w:lang w:val="en-US"/>
              </w:rPr>
            </w:pPr>
            <w:r w:rsidRPr="00FF0713">
              <w:rPr>
                <w:rFonts w:cs="Arial"/>
                <w:lang w:val="en-US"/>
              </w:rPr>
              <w:t>(N=14)</w:t>
            </w:r>
          </w:p>
        </w:tc>
        <w:tc>
          <w:tcPr>
            <w:tcW w:w="1843" w:type="dxa"/>
            <w:shd w:val="clear" w:color="auto" w:fill="auto"/>
          </w:tcPr>
          <w:p w14:paraId="53E4BA26" w14:textId="77777777" w:rsidR="00FF0713" w:rsidRDefault="00510C2F" w:rsidP="00FF0713">
            <w:pPr>
              <w:rPr>
                <w:rFonts w:cs="Arial"/>
                <w:lang w:val="en-US"/>
              </w:rPr>
            </w:pPr>
            <w:r w:rsidRPr="00FF0713">
              <w:rPr>
                <w:rFonts w:cs="Arial"/>
                <w:lang w:val="en-US"/>
              </w:rPr>
              <w:t>Case patients with ICD for primary prevention</w:t>
            </w:r>
          </w:p>
          <w:p w14:paraId="663E3D9C" w14:textId="08C62BE2" w:rsidR="00510C2F" w:rsidRPr="00FF0713" w:rsidRDefault="00510C2F" w:rsidP="00FF0713">
            <w:pPr>
              <w:rPr>
                <w:rFonts w:cs="Arial"/>
                <w:lang w:val="en-US"/>
              </w:rPr>
            </w:pPr>
            <w:r w:rsidRPr="00FF0713">
              <w:rPr>
                <w:rFonts w:cs="Arial"/>
                <w:lang w:val="en-US"/>
              </w:rPr>
              <w:t>(N=10)</w:t>
            </w:r>
          </w:p>
        </w:tc>
        <w:tc>
          <w:tcPr>
            <w:tcW w:w="1276" w:type="dxa"/>
            <w:shd w:val="clear" w:color="auto" w:fill="auto"/>
          </w:tcPr>
          <w:p w14:paraId="0BFC1468" w14:textId="77777777" w:rsidR="00FF0713" w:rsidRDefault="00510C2F" w:rsidP="00FF0713">
            <w:pPr>
              <w:rPr>
                <w:rFonts w:cs="Arial"/>
              </w:rPr>
            </w:pPr>
            <w:proofErr w:type="spellStart"/>
            <w:r w:rsidRPr="00FF0713">
              <w:rPr>
                <w:rFonts w:cs="Arial"/>
              </w:rPr>
              <w:t>Controls</w:t>
            </w:r>
            <w:proofErr w:type="spellEnd"/>
          </w:p>
          <w:p w14:paraId="7CCE6F92" w14:textId="60A7926D" w:rsidR="00510C2F" w:rsidRPr="00FF0713" w:rsidRDefault="00510C2F" w:rsidP="00FF0713">
            <w:pPr>
              <w:rPr>
                <w:rFonts w:cs="Arial"/>
              </w:rPr>
            </w:pPr>
            <w:r w:rsidRPr="00FF0713">
              <w:rPr>
                <w:rFonts w:cs="Arial"/>
              </w:rPr>
              <w:t>(N=54)</w:t>
            </w:r>
          </w:p>
        </w:tc>
      </w:tr>
      <w:tr w:rsidR="00510C2F" w:rsidRPr="004B7626" w14:paraId="0155C7C2" w14:textId="77777777" w:rsidTr="00FF0713">
        <w:tc>
          <w:tcPr>
            <w:tcW w:w="3085" w:type="dxa"/>
            <w:shd w:val="clear" w:color="auto" w:fill="auto"/>
          </w:tcPr>
          <w:p w14:paraId="5B5DFE33" w14:textId="77777777" w:rsidR="00510C2F" w:rsidRPr="004B7626" w:rsidRDefault="00510C2F" w:rsidP="003C62EB">
            <w:pPr>
              <w:rPr>
                <w:rFonts w:cs="Arial"/>
                <w:lang w:val="en-US"/>
              </w:rPr>
            </w:pPr>
            <w:r w:rsidRPr="004B7626">
              <w:rPr>
                <w:rFonts w:cs="Arial"/>
                <w:lang w:val="en-US"/>
              </w:rPr>
              <w:t>Time from ICD implantation to ATP (days), median (IQR)</w:t>
            </w:r>
          </w:p>
        </w:tc>
        <w:tc>
          <w:tcPr>
            <w:tcW w:w="1843" w:type="dxa"/>
            <w:shd w:val="clear" w:color="auto" w:fill="auto"/>
          </w:tcPr>
          <w:p w14:paraId="3FEDD5AD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1141 (503, 1811)</w:t>
            </w:r>
          </w:p>
        </w:tc>
        <w:tc>
          <w:tcPr>
            <w:tcW w:w="2160" w:type="dxa"/>
            <w:shd w:val="clear" w:color="auto" w:fill="auto"/>
          </w:tcPr>
          <w:p w14:paraId="222B1DF3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1068 (475, 1319)</w:t>
            </w:r>
          </w:p>
        </w:tc>
        <w:tc>
          <w:tcPr>
            <w:tcW w:w="1843" w:type="dxa"/>
            <w:shd w:val="clear" w:color="auto" w:fill="auto"/>
          </w:tcPr>
          <w:p w14:paraId="6B28AD6B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1635 (382, 2449)</w:t>
            </w:r>
          </w:p>
        </w:tc>
        <w:tc>
          <w:tcPr>
            <w:tcW w:w="1276" w:type="dxa"/>
            <w:shd w:val="clear" w:color="auto" w:fill="auto"/>
          </w:tcPr>
          <w:p w14:paraId="1291E047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n/a</w:t>
            </w:r>
          </w:p>
        </w:tc>
      </w:tr>
      <w:tr w:rsidR="00510C2F" w:rsidRPr="004B7626" w14:paraId="63640F10" w14:textId="77777777" w:rsidTr="00FF0713">
        <w:tc>
          <w:tcPr>
            <w:tcW w:w="3085" w:type="dxa"/>
            <w:shd w:val="clear" w:color="auto" w:fill="auto"/>
          </w:tcPr>
          <w:p w14:paraId="52DD0749" w14:textId="008B6159" w:rsidR="00510C2F" w:rsidRPr="004B7626" w:rsidRDefault="00510C2F" w:rsidP="002E0AA3">
            <w:pPr>
              <w:rPr>
                <w:rFonts w:cs="Arial"/>
                <w:lang w:val="en-US"/>
              </w:rPr>
            </w:pPr>
            <w:r w:rsidRPr="004B7626">
              <w:rPr>
                <w:rFonts w:cs="Arial"/>
                <w:lang w:val="en-US"/>
              </w:rPr>
              <w:t xml:space="preserve">Time from ICD implantation to </w:t>
            </w:r>
            <w:r w:rsidR="002E0AA3">
              <w:rPr>
                <w:rFonts w:cs="Arial"/>
                <w:lang w:val="en-US"/>
              </w:rPr>
              <w:t>s</w:t>
            </w:r>
            <w:r w:rsidRPr="004B7626">
              <w:rPr>
                <w:rFonts w:cs="Arial"/>
                <w:lang w:val="en-US"/>
              </w:rPr>
              <w:t>hock (days), median (IQR)</w:t>
            </w:r>
          </w:p>
        </w:tc>
        <w:tc>
          <w:tcPr>
            <w:tcW w:w="1843" w:type="dxa"/>
            <w:shd w:val="clear" w:color="auto" w:fill="auto"/>
          </w:tcPr>
          <w:p w14:paraId="046D6300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468 (244, 1324)</w:t>
            </w:r>
          </w:p>
        </w:tc>
        <w:tc>
          <w:tcPr>
            <w:tcW w:w="2160" w:type="dxa"/>
            <w:shd w:val="clear" w:color="auto" w:fill="auto"/>
          </w:tcPr>
          <w:p w14:paraId="737BB005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386 (192, 689)</w:t>
            </w:r>
          </w:p>
        </w:tc>
        <w:tc>
          <w:tcPr>
            <w:tcW w:w="1843" w:type="dxa"/>
            <w:shd w:val="clear" w:color="auto" w:fill="auto"/>
          </w:tcPr>
          <w:p w14:paraId="6B1C926B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771 (422, 1568)</w:t>
            </w:r>
          </w:p>
        </w:tc>
        <w:tc>
          <w:tcPr>
            <w:tcW w:w="1276" w:type="dxa"/>
            <w:shd w:val="clear" w:color="auto" w:fill="auto"/>
          </w:tcPr>
          <w:p w14:paraId="422A1492" w14:textId="77777777" w:rsidR="00510C2F" w:rsidRPr="004B7626" w:rsidRDefault="00510C2F" w:rsidP="003C62EB">
            <w:pPr>
              <w:rPr>
                <w:rFonts w:cs="Arial"/>
              </w:rPr>
            </w:pPr>
            <w:r w:rsidRPr="004B7626">
              <w:rPr>
                <w:rFonts w:cs="Arial"/>
              </w:rPr>
              <w:t>n/a</w:t>
            </w:r>
          </w:p>
        </w:tc>
      </w:tr>
    </w:tbl>
    <w:p w14:paraId="10A2B37B" w14:textId="77777777" w:rsidR="00510C2F" w:rsidRPr="004B7626" w:rsidRDefault="00510C2F" w:rsidP="00360E11">
      <w:pPr>
        <w:pStyle w:val="JesusGMirelisEspaol"/>
        <w:rPr>
          <w:rFonts w:ascii="Calibri" w:hAnsi="Calibri"/>
        </w:rPr>
      </w:pPr>
    </w:p>
    <w:p w14:paraId="4CCC20EB" w14:textId="42E587CD" w:rsidR="00510C2F" w:rsidRPr="004B7626" w:rsidRDefault="00510C2F" w:rsidP="00360E11">
      <w:pPr>
        <w:pStyle w:val="JesusGMirelisEspaol"/>
        <w:rPr>
          <w:rFonts w:ascii="Calibri" w:hAnsi="Calibri"/>
        </w:rPr>
      </w:pPr>
      <w:r w:rsidRPr="004B7626">
        <w:rPr>
          <w:rFonts w:ascii="Calibri" w:hAnsi="Calibri"/>
        </w:rPr>
        <w:t xml:space="preserve">ATP, </w:t>
      </w:r>
      <w:proofErr w:type="spellStart"/>
      <w:r w:rsidRPr="004B7626">
        <w:rPr>
          <w:rFonts w:ascii="Calibri" w:hAnsi="Calibri"/>
        </w:rPr>
        <w:t>antitachycardia</w:t>
      </w:r>
      <w:proofErr w:type="spellEnd"/>
      <w:r w:rsidRPr="004B7626">
        <w:rPr>
          <w:rFonts w:ascii="Calibri" w:hAnsi="Calibri"/>
        </w:rPr>
        <w:t xml:space="preserve"> </w:t>
      </w:r>
      <w:proofErr w:type="spellStart"/>
      <w:r w:rsidRPr="004B7626">
        <w:rPr>
          <w:rFonts w:ascii="Calibri" w:hAnsi="Calibri"/>
        </w:rPr>
        <w:t>pacing</w:t>
      </w:r>
      <w:proofErr w:type="spellEnd"/>
      <w:r w:rsidRPr="004B7626">
        <w:rPr>
          <w:rFonts w:ascii="Calibri" w:hAnsi="Calibri"/>
        </w:rPr>
        <w:t xml:space="preserve">; ICD, </w:t>
      </w:r>
      <w:proofErr w:type="spellStart"/>
      <w:r w:rsidRPr="004B7626">
        <w:rPr>
          <w:rFonts w:ascii="Calibri" w:hAnsi="Calibri"/>
        </w:rPr>
        <w:t>implantable</w:t>
      </w:r>
      <w:proofErr w:type="spellEnd"/>
      <w:r w:rsidRPr="004B7626">
        <w:rPr>
          <w:rFonts w:ascii="Calibri" w:hAnsi="Calibri"/>
        </w:rPr>
        <w:t xml:space="preserve"> </w:t>
      </w:r>
      <w:proofErr w:type="spellStart"/>
      <w:r w:rsidRPr="004B7626">
        <w:rPr>
          <w:rFonts w:ascii="Calibri" w:hAnsi="Calibri"/>
        </w:rPr>
        <w:t>cardioverter</w:t>
      </w:r>
      <w:r w:rsidR="00FF0713">
        <w:rPr>
          <w:rFonts w:ascii="Calibri" w:hAnsi="Calibri"/>
        </w:rPr>
        <w:t>-</w:t>
      </w:r>
      <w:r w:rsidRPr="004B7626">
        <w:rPr>
          <w:rFonts w:ascii="Calibri" w:hAnsi="Calibri"/>
        </w:rPr>
        <w:t>defibrillator</w:t>
      </w:r>
      <w:proofErr w:type="spellEnd"/>
      <w:r w:rsidRPr="004B7626">
        <w:rPr>
          <w:rFonts w:ascii="Calibri" w:hAnsi="Calibri"/>
        </w:rPr>
        <w:t>.</w:t>
      </w:r>
    </w:p>
    <w:p w14:paraId="6667C773" w14:textId="77777777" w:rsidR="00510C2F" w:rsidRPr="004B7626" w:rsidRDefault="00510C2F" w:rsidP="00360E11">
      <w:pPr>
        <w:pStyle w:val="JesusGMirelisEspaol"/>
        <w:rPr>
          <w:rFonts w:ascii="Calibri" w:hAnsi="Calibri"/>
        </w:rPr>
      </w:pPr>
    </w:p>
    <w:p w14:paraId="0ADBEB41" w14:textId="2C7B759D" w:rsidR="004B7626" w:rsidRPr="004B7626" w:rsidRDefault="00535522" w:rsidP="004B7626">
      <w:pPr>
        <w:pStyle w:val="JesusGMirelisEspaol"/>
        <w:rPr>
          <w:rFonts w:ascii="Calibri" w:hAnsi="Calibri"/>
          <w:b/>
          <w:color w:val="943634" w:themeColor="accent2" w:themeShade="BF"/>
          <w:lang w:val="en-US"/>
        </w:rPr>
      </w:pPr>
      <w:r w:rsidRPr="004B7626">
        <w:rPr>
          <w:rFonts w:ascii="Calibri" w:hAnsi="Calibri"/>
          <w:lang w:val="en-US"/>
        </w:rPr>
        <w:br w:type="page"/>
      </w:r>
      <w:r w:rsidR="004B7626">
        <w:rPr>
          <w:rFonts w:ascii="Calibri" w:hAnsi="Calibri"/>
          <w:b/>
          <w:color w:val="943634" w:themeColor="accent2" w:themeShade="BF"/>
          <w:lang w:val="en-US"/>
        </w:rPr>
        <w:lastRenderedPageBreak/>
        <w:t>Table 3</w:t>
      </w:r>
      <w:r w:rsidR="004B7626" w:rsidRPr="004B7626">
        <w:rPr>
          <w:rFonts w:ascii="Calibri" w:hAnsi="Calibri"/>
          <w:b/>
          <w:color w:val="943634" w:themeColor="accent2" w:themeShade="BF"/>
          <w:lang w:val="en-US"/>
        </w:rPr>
        <w:t xml:space="preserve"> of the supplementary material</w:t>
      </w:r>
    </w:p>
    <w:p w14:paraId="6FF01CE4" w14:textId="5A4EB0C0" w:rsidR="00535522" w:rsidRPr="004B7626" w:rsidRDefault="005E048D" w:rsidP="001E7E61">
      <w:pPr>
        <w:pStyle w:val="JesusGMirelisEspaol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Additional CT Data</w:t>
      </w:r>
    </w:p>
    <w:tbl>
      <w:tblPr>
        <w:tblW w:w="10206" w:type="dxa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1"/>
        <w:gridCol w:w="2268"/>
        <w:gridCol w:w="2075"/>
        <w:gridCol w:w="1984"/>
        <w:gridCol w:w="992"/>
      </w:tblGrid>
      <w:tr w:rsidR="00535522" w:rsidRPr="004B7626" w14:paraId="17C72993" w14:textId="77777777" w:rsidTr="005E048D">
        <w:tc>
          <w:tcPr>
            <w:tcW w:w="2887" w:type="dxa"/>
            <w:gridSpan w:val="2"/>
            <w:shd w:val="clear" w:color="auto" w:fill="auto"/>
          </w:tcPr>
          <w:p w14:paraId="0557BB97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7DF8CE5" w14:textId="77777777" w:rsidR="005E048D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Total </w:t>
            </w:r>
            <w:proofErr w:type="spellStart"/>
            <w:r w:rsidRPr="004B7626">
              <w:rPr>
                <w:rFonts w:ascii="Calibri" w:hAnsi="Calibri"/>
              </w:rPr>
              <w:t>population</w:t>
            </w:r>
            <w:proofErr w:type="spellEnd"/>
          </w:p>
          <w:p w14:paraId="11C451A5" w14:textId="3420E15F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(N=78)</w:t>
            </w:r>
          </w:p>
        </w:tc>
        <w:tc>
          <w:tcPr>
            <w:tcW w:w="2075" w:type="dxa"/>
            <w:shd w:val="clear" w:color="auto" w:fill="auto"/>
          </w:tcPr>
          <w:p w14:paraId="6C72BA53" w14:textId="77777777" w:rsidR="005E048D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Case </w:t>
            </w:r>
            <w:proofErr w:type="spellStart"/>
            <w:r w:rsidRPr="004B7626">
              <w:rPr>
                <w:rFonts w:ascii="Calibri" w:hAnsi="Calibri"/>
              </w:rPr>
              <w:t>patients</w:t>
            </w:r>
            <w:proofErr w:type="spellEnd"/>
          </w:p>
          <w:p w14:paraId="337CECDA" w14:textId="544DC90E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(N=24)</w:t>
            </w:r>
          </w:p>
        </w:tc>
        <w:tc>
          <w:tcPr>
            <w:tcW w:w="1984" w:type="dxa"/>
            <w:shd w:val="clear" w:color="auto" w:fill="auto"/>
          </w:tcPr>
          <w:p w14:paraId="3F8313EE" w14:textId="77777777" w:rsidR="005E048D" w:rsidRDefault="00535522" w:rsidP="005E048D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Control </w:t>
            </w:r>
            <w:proofErr w:type="spellStart"/>
            <w:r w:rsidRPr="004B7626">
              <w:rPr>
                <w:rFonts w:ascii="Calibri" w:hAnsi="Calibri"/>
              </w:rPr>
              <w:t>patients</w:t>
            </w:r>
            <w:proofErr w:type="spellEnd"/>
          </w:p>
          <w:p w14:paraId="5A972CBA" w14:textId="22A06C93" w:rsidR="00535522" w:rsidRPr="004B7626" w:rsidRDefault="00535522" w:rsidP="005E048D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(N=54)</w:t>
            </w:r>
          </w:p>
        </w:tc>
        <w:tc>
          <w:tcPr>
            <w:tcW w:w="992" w:type="dxa"/>
            <w:shd w:val="clear" w:color="auto" w:fill="auto"/>
          </w:tcPr>
          <w:p w14:paraId="749BCAFC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P </w:t>
            </w:r>
            <w:proofErr w:type="spellStart"/>
            <w:r w:rsidRPr="004B7626">
              <w:rPr>
                <w:rFonts w:ascii="Calibri" w:hAnsi="Calibri"/>
              </w:rPr>
              <w:t>value</w:t>
            </w:r>
            <w:proofErr w:type="spellEnd"/>
          </w:p>
        </w:tc>
      </w:tr>
      <w:tr w:rsidR="00535522" w:rsidRPr="004B7626" w14:paraId="6A5CC8C9" w14:textId="77777777" w:rsidTr="005E048D">
        <w:tc>
          <w:tcPr>
            <w:tcW w:w="10206" w:type="dxa"/>
            <w:gridSpan w:val="6"/>
            <w:shd w:val="clear" w:color="auto" w:fill="auto"/>
          </w:tcPr>
          <w:p w14:paraId="4E92A1FA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CT </w:t>
            </w:r>
            <w:proofErr w:type="spellStart"/>
            <w:r w:rsidRPr="004B7626">
              <w:rPr>
                <w:rFonts w:ascii="Calibri" w:hAnsi="Calibri"/>
              </w:rPr>
              <w:t>protocol</w:t>
            </w:r>
            <w:proofErr w:type="spellEnd"/>
          </w:p>
        </w:tc>
      </w:tr>
      <w:tr w:rsidR="00535522" w:rsidRPr="004B7626" w14:paraId="3A84BAB7" w14:textId="77777777" w:rsidTr="005E048D">
        <w:tc>
          <w:tcPr>
            <w:tcW w:w="2836" w:type="dxa"/>
            <w:shd w:val="clear" w:color="auto" w:fill="auto"/>
          </w:tcPr>
          <w:p w14:paraId="048FC67A" w14:textId="05920A98" w:rsidR="00535522" w:rsidRPr="004B7626" w:rsidRDefault="00535522" w:rsidP="005E048D">
            <w:pPr>
              <w:pStyle w:val="JesusGMirelisEspaol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Contrast</w:t>
            </w:r>
            <w:proofErr w:type="spellEnd"/>
            <w:r w:rsidRPr="004B7626">
              <w:rPr>
                <w:rFonts w:ascii="Calibri" w:hAnsi="Calibri"/>
              </w:rPr>
              <w:t xml:space="preserve"> (</w:t>
            </w:r>
            <w:proofErr w:type="spellStart"/>
            <w:r w:rsidRPr="004B7626">
              <w:rPr>
                <w:rFonts w:ascii="Calibri" w:hAnsi="Calibri"/>
              </w:rPr>
              <w:t>m</w:t>
            </w:r>
            <w:r w:rsidR="005E048D">
              <w:rPr>
                <w:rFonts w:ascii="Calibri" w:hAnsi="Calibri"/>
              </w:rPr>
              <w:t>L</w:t>
            </w:r>
            <w:proofErr w:type="spellEnd"/>
            <w:r w:rsidRPr="004B7626">
              <w:rPr>
                <w:rFonts w:ascii="Calibri" w:hAnsi="Calibri"/>
              </w:rPr>
              <w:t>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1ABDE8AD" w14:textId="7F721871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140.9 ±</w:t>
            </w:r>
            <w:r w:rsidR="005E048D">
              <w:rPr>
                <w:rFonts w:ascii="Calibri" w:hAnsi="Calibri"/>
              </w:rPr>
              <w:t xml:space="preserve"> </w:t>
            </w:r>
            <w:r w:rsidRPr="004B7626">
              <w:rPr>
                <w:rFonts w:ascii="Calibri" w:hAnsi="Calibri"/>
              </w:rPr>
              <w:t>23.2</w:t>
            </w:r>
          </w:p>
        </w:tc>
        <w:tc>
          <w:tcPr>
            <w:tcW w:w="2075" w:type="dxa"/>
            <w:shd w:val="clear" w:color="auto" w:fill="auto"/>
          </w:tcPr>
          <w:p w14:paraId="0293EABA" w14:textId="5720AD79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146.7 ±</w:t>
            </w:r>
            <w:r w:rsidR="005E048D">
              <w:rPr>
                <w:rFonts w:ascii="Calibri" w:hAnsi="Calibri"/>
              </w:rPr>
              <w:t xml:space="preserve"> </w:t>
            </w:r>
            <w:r w:rsidRPr="004B7626">
              <w:rPr>
                <w:rFonts w:ascii="Calibri" w:hAnsi="Calibri"/>
              </w:rPr>
              <w:t>25.8</w:t>
            </w:r>
          </w:p>
        </w:tc>
        <w:tc>
          <w:tcPr>
            <w:tcW w:w="1984" w:type="dxa"/>
            <w:shd w:val="clear" w:color="auto" w:fill="auto"/>
          </w:tcPr>
          <w:p w14:paraId="7FA085AF" w14:textId="1BABCF8E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138.4 ±</w:t>
            </w:r>
            <w:r w:rsidR="005E048D">
              <w:rPr>
                <w:rFonts w:ascii="Calibri" w:hAnsi="Calibri"/>
              </w:rPr>
              <w:t xml:space="preserve"> </w:t>
            </w:r>
            <w:r w:rsidRPr="004B7626">
              <w:rPr>
                <w:rFonts w:ascii="Calibri" w:hAnsi="Calibri"/>
              </w:rPr>
              <w:t>21.7</w:t>
            </w:r>
          </w:p>
        </w:tc>
        <w:tc>
          <w:tcPr>
            <w:tcW w:w="992" w:type="dxa"/>
            <w:shd w:val="clear" w:color="auto" w:fill="auto"/>
          </w:tcPr>
          <w:p w14:paraId="4C35798C" w14:textId="4EAD1354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.146</w:t>
            </w:r>
          </w:p>
        </w:tc>
      </w:tr>
      <w:tr w:rsidR="00535522" w:rsidRPr="004B7626" w14:paraId="0C750BFD" w14:textId="77777777" w:rsidTr="005E048D">
        <w:tc>
          <w:tcPr>
            <w:tcW w:w="2836" w:type="dxa"/>
            <w:shd w:val="clear" w:color="auto" w:fill="auto"/>
          </w:tcPr>
          <w:p w14:paraId="10FBC391" w14:textId="2C0DD564" w:rsidR="00535522" w:rsidRPr="004B7626" w:rsidRDefault="005E048D" w:rsidP="001E7E61">
            <w:pPr>
              <w:pStyle w:val="JesusGMirelisEspaol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Absorbed dose Dose-l</w:t>
            </w:r>
            <w:r w:rsidR="00535522" w:rsidRPr="004B7626">
              <w:rPr>
                <w:rFonts w:ascii="Calibri" w:hAnsi="Calibri"/>
                <w:lang w:val="en-US"/>
              </w:rPr>
              <w:t>ength Product (</w:t>
            </w:r>
            <w:proofErr w:type="spellStart"/>
            <w:r w:rsidR="00535522" w:rsidRPr="004B7626">
              <w:rPr>
                <w:rFonts w:ascii="Calibri" w:hAnsi="Calibri"/>
                <w:lang w:val="en-US"/>
              </w:rPr>
              <w:t>mGy•cm</w:t>
            </w:r>
            <w:proofErr w:type="spellEnd"/>
            <w:r w:rsidR="00535522" w:rsidRPr="004B7626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258A5749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324.1 (274.3-354.1)</w:t>
            </w:r>
          </w:p>
        </w:tc>
        <w:tc>
          <w:tcPr>
            <w:tcW w:w="2075" w:type="dxa"/>
            <w:shd w:val="clear" w:color="auto" w:fill="auto"/>
          </w:tcPr>
          <w:p w14:paraId="47435B8B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324.2 (323.6-377.6)</w:t>
            </w:r>
          </w:p>
        </w:tc>
        <w:tc>
          <w:tcPr>
            <w:tcW w:w="1984" w:type="dxa"/>
            <w:shd w:val="clear" w:color="auto" w:fill="auto"/>
          </w:tcPr>
          <w:p w14:paraId="7E1BBD08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324.0 (260.3-343.0)</w:t>
            </w:r>
          </w:p>
        </w:tc>
        <w:tc>
          <w:tcPr>
            <w:tcW w:w="992" w:type="dxa"/>
            <w:shd w:val="clear" w:color="auto" w:fill="auto"/>
          </w:tcPr>
          <w:p w14:paraId="092FDE6F" w14:textId="60CB5A80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.295</w:t>
            </w:r>
          </w:p>
        </w:tc>
      </w:tr>
      <w:tr w:rsidR="00535522" w:rsidRPr="004B7626" w14:paraId="5EEE99E6" w14:textId="77777777" w:rsidTr="005E048D">
        <w:tc>
          <w:tcPr>
            <w:tcW w:w="2836" w:type="dxa"/>
            <w:shd w:val="clear" w:color="auto" w:fill="auto"/>
          </w:tcPr>
          <w:p w14:paraId="01599D37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Effective</w:t>
            </w:r>
            <w:proofErr w:type="spellEnd"/>
            <w:r w:rsidRPr="004B7626">
              <w:rPr>
                <w:rFonts w:ascii="Calibri" w:hAnsi="Calibri"/>
              </w:rPr>
              <w:t xml:space="preserve"> </w:t>
            </w:r>
            <w:proofErr w:type="spellStart"/>
            <w:r w:rsidRPr="004B7626">
              <w:rPr>
                <w:rFonts w:ascii="Calibri" w:hAnsi="Calibri"/>
              </w:rPr>
              <w:t>Dose</w:t>
            </w:r>
            <w:proofErr w:type="spellEnd"/>
            <w:r w:rsidRPr="004B7626">
              <w:rPr>
                <w:rFonts w:ascii="Calibri" w:hAnsi="Calibri"/>
              </w:rPr>
              <w:t xml:space="preserve"> (</w:t>
            </w:r>
            <w:proofErr w:type="spellStart"/>
            <w:r w:rsidRPr="004B7626">
              <w:rPr>
                <w:rFonts w:ascii="Calibri" w:hAnsi="Calibri"/>
              </w:rPr>
              <w:t>mSv</w:t>
            </w:r>
            <w:proofErr w:type="spellEnd"/>
            <w:r w:rsidRPr="004B7626">
              <w:rPr>
                <w:rFonts w:ascii="Calibri" w:hAnsi="Calibri"/>
              </w:rPr>
              <w:t>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65F0F236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4.5 (3.8-5.0)</w:t>
            </w:r>
          </w:p>
        </w:tc>
        <w:tc>
          <w:tcPr>
            <w:tcW w:w="2075" w:type="dxa"/>
            <w:shd w:val="clear" w:color="auto" w:fill="auto"/>
          </w:tcPr>
          <w:p w14:paraId="6788FA67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4.5 (4.5-5.3)</w:t>
            </w:r>
          </w:p>
        </w:tc>
        <w:tc>
          <w:tcPr>
            <w:tcW w:w="1984" w:type="dxa"/>
            <w:shd w:val="clear" w:color="auto" w:fill="auto"/>
          </w:tcPr>
          <w:p w14:paraId="0CFB1F3B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4.5 (3.6-4.8)</w:t>
            </w:r>
          </w:p>
        </w:tc>
        <w:tc>
          <w:tcPr>
            <w:tcW w:w="992" w:type="dxa"/>
            <w:shd w:val="clear" w:color="auto" w:fill="auto"/>
          </w:tcPr>
          <w:p w14:paraId="18E9DDCC" w14:textId="745BCA4C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.295</w:t>
            </w:r>
          </w:p>
        </w:tc>
      </w:tr>
      <w:tr w:rsidR="00535522" w:rsidRPr="004B7626" w14:paraId="389528A7" w14:textId="77777777" w:rsidTr="005E048D">
        <w:tc>
          <w:tcPr>
            <w:tcW w:w="2836" w:type="dxa"/>
            <w:shd w:val="clear" w:color="auto" w:fill="auto"/>
          </w:tcPr>
          <w:p w14:paraId="0292EEA4" w14:textId="77777777" w:rsidR="00535522" w:rsidRPr="007D2562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7D2562">
              <w:rPr>
                <w:rFonts w:ascii="Calibri" w:hAnsi="Calibri"/>
              </w:rPr>
              <w:t>HR CT (bpm)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59D9B423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60.0 (55.0-68.3)</w:t>
            </w:r>
          </w:p>
        </w:tc>
        <w:tc>
          <w:tcPr>
            <w:tcW w:w="2075" w:type="dxa"/>
            <w:shd w:val="clear" w:color="auto" w:fill="auto"/>
          </w:tcPr>
          <w:p w14:paraId="0FE08327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60.0 (54.3-72.5)</w:t>
            </w:r>
          </w:p>
        </w:tc>
        <w:tc>
          <w:tcPr>
            <w:tcW w:w="1984" w:type="dxa"/>
            <w:shd w:val="clear" w:color="auto" w:fill="auto"/>
          </w:tcPr>
          <w:p w14:paraId="331430E2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60.0 (55.0-68.0)</w:t>
            </w:r>
          </w:p>
        </w:tc>
        <w:tc>
          <w:tcPr>
            <w:tcW w:w="992" w:type="dxa"/>
            <w:shd w:val="clear" w:color="auto" w:fill="auto"/>
          </w:tcPr>
          <w:p w14:paraId="28A40D0B" w14:textId="006CB1BC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.922</w:t>
            </w:r>
          </w:p>
        </w:tc>
      </w:tr>
      <w:tr w:rsidR="00535522" w:rsidRPr="004B7626" w14:paraId="263F53C8" w14:textId="77777777" w:rsidTr="005E048D">
        <w:tc>
          <w:tcPr>
            <w:tcW w:w="2836" w:type="dxa"/>
            <w:shd w:val="clear" w:color="auto" w:fill="auto"/>
          </w:tcPr>
          <w:p w14:paraId="4D455759" w14:textId="77777777" w:rsidR="00535522" w:rsidRPr="007D2562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7D2562">
              <w:rPr>
                <w:rFonts w:ascii="Calibri" w:hAnsi="Calibri"/>
              </w:rPr>
              <w:t>SBP CT (mmHg)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7834D283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130.0 (115.0-145.0)</w:t>
            </w:r>
          </w:p>
        </w:tc>
        <w:tc>
          <w:tcPr>
            <w:tcW w:w="2075" w:type="dxa"/>
            <w:shd w:val="clear" w:color="auto" w:fill="auto"/>
          </w:tcPr>
          <w:p w14:paraId="1D7CDBFC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133.0 (120.0-149.5)</w:t>
            </w:r>
          </w:p>
        </w:tc>
        <w:tc>
          <w:tcPr>
            <w:tcW w:w="1984" w:type="dxa"/>
            <w:shd w:val="clear" w:color="auto" w:fill="auto"/>
          </w:tcPr>
          <w:p w14:paraId="5A1017B4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125.0 (110.0-141.3)</w:t>
            </w:r>
          </w:p>
        </w:tc>
        <w:tc>
          <w:tcPr>
            <w:tcW w:w="992" w:type="dxa"/>
            <w:shd w:val="clear" w:color="auto" w:fill="auto"/>
          </w:tcPr>
          <w:p w14:paraId="366A4755" w14:textId="64EB30F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.113</w:t>
            </w:r>
          </w:p>
        </w:tc>
      </w:tr>
      <w:tr w:rsidR="00535522" w:rsidRPr="004B7626" w14:paraId="5EED767C" w14:textId="77777777" w:rsidTr="005E048D">
        <w:trPr>
          <w:trHeight w:val="441"/>
        </w:trPr>
        <w:tc>
          <w:tcPr>
            <w:tcW w:w="2836" w:type="dxa"/>
            <w:shd w:val="clear" w:color="auto" w:fill="auto"/>
          </w:tcPr>
          <w:p w14:paraId="667DF991" w14:textId="77777777" w:rsidR="00535522" w:rsidRPr="007D2562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7D2562">
              <w:rPr>
                <w:rFonts w:ascii="Calibri" w:hAnsi="Calibri"/>
              </w:rPr>
              <w:t>DBP CT (mmHg)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09DC2EAF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80.0 (70.0-85.0)</w:t>
            </w:r>
          </w:p>
        </w:tc>
        <w:tc>
          <w:tcPr>
            <w:tcW w:w="2075" w:type="dxa"/>
            <w:shd w:val="clear" w:color="auto" w:fill="auto"/>
          </w:tcPr>
          <w:p w14:paraId="5EF79E7A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78.0 (71.0-81.5)</w:t>
            </w:r>
          </w:p>
        </w:tc>
        <w:tc>
          <w:tcPr>
            <w:tcW w:w="1984" w:type="dxa"/>
            <w:shd w:val="clear" w:color="auto" w:fill="auto"/>
          </w:tcPr>
          <w:p w14:paraId="5C87A348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80.0 (70.0-90.0)</w:t>
            </w:r>
          </w:p>
        </w:tc>
        <w:tc>
          <w:tcPr>
            <w:tcW w:w="992" w:type="dxa"/>
            <w:shd w:val="clear" w:color="auto" w:fill="auto"/>
          </w:tcPr>
          <w:p w14:paraId="5A8FEFC0" w14:textId="2DC2725D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.336</w:t>
            </w:r>
          </w:p>
        </w:tc>
      </w:tr>
      <w:tr w:rsidR="00535522" w:rsidRPr="00360E11" w14:paraId="03D382C0" w14:textId="77777777" w:rsidTr="005E048D">
        <w:tc>
          <w:tcPr>
            <w:tcW w:w="10206" w:type="dxa"/>
            <w:gridSpan w:val="6"/>
            <w:shd w:val="clear" w:color="auto" w:fill="auto"/>
          </w:tcPr>
          <w:p w14:paraId="56E755CD" w14:textId="735B2308" w:rsidR="00535522" w:rsidRPr="005E048D" w:rsidRDefault="00535522" w:rsidP="001E7E61">
            <w:pPr>
              <w:pStyle w:val="JesusGMirelisEspaol"/>
              <w:rPr>
                <w:rFonts w:ascii="Calibri" w:hAnsi="Calibri"/>
                <w:lang w:val="en-US"/>
              </w:rPr>
            </w:pPr>
            <w:r w:rsidRPr="005E048D">
              <w:rPr>
                <w:rFonts w:ascii="Calibri" w:hAnsi="Calibri"/>
                <w:lang w:val="en-US"/>
              </w:rPr>
              <w:t xml:space="preserve">Quality and </w:t>
            </w:r>
            <w:r w:rsidRPr="007D2562">
              <w:rPr>
                <w:rFonts w:ascii="Calibri" w:hAnsi="Calibri"/>
                <w:lang w:val="en-US"/>
              </w:rPr>
              <w:t>ROI</w:t>
            </w:r>
            <w:r w:rsidRPr="005E048D">
              <w:rPr>
                <w:rFonts w:ascii="Calibri" w:hAnsi="Calibri"/>
                <w:lang w:val="en-US"/>
              </w:rPr>
              <w:t xml:space="preserve"> size of septal </w:t>
            </w:r>
            <w:r w:rsidR="005E048D" w:rsidRPr="005E048D">
              <w:rPr>
                <w:rFonts w:ascii="Calibri" w:hAnsi="Calibri"/>
                <w:lang w:val="en-US"/>
              </w:rPr>
              <w:t>Wall</w:t>
            </w:r>
          </w:p>
        </w:tc>
      </w:tr>
      <w:tr w:rsidR="00535522" w:rsidRPr="004B7626" w14:paraId="0C6CEAE1" w14:textId="77777777" w:rsidTr="005E048D">
        <w:tc>
          <w:tcPr>
            <w:tcW w:w="2836" w:type="dxa"/>
            <w:shd w:val="clear" w:color="auto" w:fill="auto"/>
          </w:tcPr>
          <w:p w14:paraId="644BBB17" w14:textId="67E7E915" w:rsidR="00535522" w:rsidRPr="004B7626" w:rsidRDefault="00535522" w:rsidP="005E048D">
            <w:pPr>
              <w:pStyle w:val="JesusGMirelisEspaol"/>
              <w:rPr>
                <w:rFonts w:ascii="Calibri" w:hAnsi="Calibri"/>
              </w:rPr>
            </w:pPr>
            <w:r w:rsidRPr="007D2562">
              <w:rPr>
                <w:rFonts w:ascii="Calibri" w:hAnsi="Calibri"/>
              </w:rPr>
              <w:t>SD</w:t>
            </w:r>
            <w:r w:rsidRPr="004B7626">
              <w:rPr>
                <w:rFonts w:ascii="Calibri" w:hAnsi="Calibri"/>
              </w:rPr>
              <w:t xml:space="preserve"> </w:t>
            </w:r>
            <w:proofErr w:type="spellStart"/>
            <w:r w:rsidR="005E048D">
              <w:rPr>
                <w:rFonts w:ascii="Calibri" w:hAnsi="Calibri"/>
              </w:rPr>
              <w:t>m</w:t>
            </w:r>
            <w:r w:rsidRPr="004B7626">
              <w:rPr>
                <w:rFonts w:ascii="Calibri" w:hAnsi="Calibri"/>
              </w:rPr>
              <w:t>yocardium</w:t>
            </w:r>
            <w:proofErr w:type="spellEnd"/>
            <w:r w:rsidRPr="004B7626">
              <w:rPr>
                <w:rFonts w:ascii="Calibri" w:hAnsi="Calibri"/>
              </w:rPr>
              <w:t xml:space="preserve"> pre (HU)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48555C2A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9.8 (8.6-11.9)</w:t>
            </w:r>
          </w:p>
        </w:tc>
        <w:tc>
          <w:tcPr>
            <w:tcW w:w="2075" w:type="dxa"/>
            <w:shd w:val="clear" w:color="auto" w:fill="auto"/>
          </w:tcPr>
          <w:p w14:paraId="0DBD85F0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10.6 (9.2-12.7)</w:t>
            </w:r>
          </w:p>
        </w:tc>
        <w:tc>
          <w:tcPr>
            <w:tcW w:w="1984" w:type="dxa"/>
            <w:shd w:val="clear" w:color="auto" w:fill="auto"/>
          </w:tcPr>
          <w:p w14:paraId="3AC7F106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9.6 (8.5-11.8)</w:t>
            </w:r>
          </w:p>
        </w:tc>
        <w:tc>
          <w:tcPr>
            <w:tcW w:w="992" w:type="dxa"/>
            <w:shd w:val="clear" w:color="auto" w:fill="auto"/>
          </w:tcPr>
          <w:p w14:paraId="23764CCC" w14:textId="0A5BEC49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.138</w:t>
            </w:r>
          </w:p>
        </w:tc>
      </w:tr>
      <w:tr w:rsidR="00535522" w:rsidRPr="004B7626" w14:paraId="32BA030C" w14:textId="77777777" w:rsidTr="005E048D">
        <w:tc>
          <w:tcPr>
            <w:tcW w:w="2836" w:type="dxa"/>
            <w:shd w:val="clear" w:color="auto" w:fill="auto"/>
          </w:tcPr>
          <w:p w14:paraId="497B7921" w14:textId="4EA41917" w:rsidR="00535522" w:rsidRPr="004B7626" w:rsidRDefault="00535522" w:rsidP="005E048D">
            <w:pPr>
              <w:pStyle w:val="JesusGMirelisEspaol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Area</w:t>
            </w:r>
            <w:proofErr w:type="spellEnd"/>
            <w:r w:rsidRPr="004B7626">
              <w:rPr>
                <w:rFonts w:ascii="Calibri" w:hAnsi="Calibri"/>
              </w:rPr>
              <w:t xml:space="preserve"> </w:t>
            </w:r>
            <w:proofErr w:type="spellStart"/>
            <w:r w:rsidR="005E048D">
              <w:rPr>
                <w:rFonts w:ascii="Calibri" w:hAnsi="Calibri"/>
              </w:rPr>
              <w:t>m</w:t>
            </w:r>
            <w:r w:rsidRPr="004B7626">
              <w:rPr>
                <w:rFonts w:ascii="Calibri" w:hAnsi="Calibri"/>
              </w:rPr>
              <w:t>yocardium</w:t>
            </w:r>
            <w:proofErr w:type="spellEnd"/>
            <w:r w:rsidRPr="004B7626">
              <w:rPr>
                <w:rFonts w:ascii="Calibri" w:hAnsi="Calibri"/>
              </w:rPr>
              <w:t xml:space="preserve"> pre (cm</w:t>
            </w:r>
            <w:r w:rsidRPr="004B7626">
              <w:rPr>
                <w:rFonts w:ascii="Calibri" w:hAnsi="Calibri"/>
                <w:vertAlign w:val="superscript"/>
              </w:rPr>
              <w:t>2</w:t>
            </w:r>
            <w:r w:rsidRPr="004B7626">
              <w:rPr>
                <w:rFonts w:ascii="Calibri" w:hAnsi="Calibri"/>
              </w:rPr>
              <w:t>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20E2B417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4.3 (3.2-5.6)</w:t>
            </w:r>
          </w:p>
        </w:tc>
        <w:tc>
          <w:tcPr>
            <w:tcW w:w="2075" w:type="dxa"/>
            <w:shd w:val="clear" w:color="auto" w:fill="auto"/>
          </w:tcPr>
          <w:p w14:paraId="3423ACAD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4.5 (3.4-5.7)</w:t>
            </w:r>
          </w:p>
        </w:tc>
        <w:tc>
          <w:tcPr>
            <w:tcW w:w="1984" w:type="dxa"/>
            <w:shd w:val="clear" w:color="auto" w:fill="auto"/>
          </w:tcPr>
          <w:p w14:paraId="57A425EA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4.3 (3.1-5.7)</w:t>
            </w:r>
          </w:p>
        </w:tc>
        <w:tc>
          <w:tcPr>
            <w:tcW w:w="992" w:type="dxa"/>
            <w:shd w:val="clear" w:color="auto" w:fill="auto"/>
          </w:tcPr>
          <w:p w14:paraId="4F4F5D45" w14:textId="03846219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.677</w:t>
            </w:r>
          </w:p>
        </w:tc>
      </w:tr>
      <w:tr w:rsidR="00535522" w:rsidRPr="004B7626" w14:paraId="68029C35" w14:textId="77777777" w:rsidTr="005E048D">
        <w:tc>
          <w:tcPr>
            <w:tcW w:w="2836" w:type="dxa"/>
            <w:shd w:val="clear" w:color="auto" w:fill="auto"/>
          </w:tcPr>
          <w:p w14:paraId="2513BB2D" w14:textId="757FA6FA" w:rsidR="00535522" w:rsidRPr="004B7626" w:rsidRDefault="00535522" w:rsidP="005E048D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SD </w:t>
            </w:r>
            <w:proofErr w:type="spellStart"/>
            <w:r w:rsidR="005E048D">
              <w:rPr>
                <w:rFonts w:ascii="Calibri" w:hAnsi="Calibri"/>
              </w:rPr>
              <w:t>b</w:t>
            </w:r>
            <w:r w:rsidRPr="004B7626">
              <w:rPr>
                <w:rFonts w:ascii="Calibri" w:hAnsi="Calibri"/>
              </w:rPr>
              <w:t>lood</w:t>
            </w:r>
            <w:proofErr w:type="spellEnd"/>
            <w:r w:rsidRPr="004B7626">
              <w:rPr>
                <w:rFonts w:ascii="Calibri" w:hAnsi="Calibri"/>
              </w:rPr>
              <w:t xml:space="preserve"> pre (HU)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010082B2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10.0 (8.6-12.3)</w:t>
            </w:r>
          </w:p>
        </w:tc>
        <w:tc>
          <w:tcPr>
            <w:tcW w:w="2075" w:type="dxa"/>
            <w:shd w:val="clear" w:color="auto" w:fill="auto"/>
          </w:tcPr>
          <w:p w14:paraId="0BA295DF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10.8 (9.5-12.2)</w:t>
            </w:r>
          </w:p>
        </w:tc>
        <w:tc>
          <w:tcPr>
            <w:tcW w:w="1984" w:type="dxa"/>
            <w:shd w:val="clear" w:color="auto" w:fill="auto"/>
          </w:tcPr>
          <w:p w14:paraId="775C501F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9.8 (8.4-12.3)</w:t>
            </w:r>
          </w:p>
        </w:tc>
        <w:tc>
          <w:tcPr>
            <w:tcW w:w="992" w:type="dxa"/>
            <w:shd w:val="clear" w:color="auto" w:fill="auto"/>
          </w:tcPr>
          <w:p w14:paraId="1A2DBEEF" w14:textId="08B407B1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.174</w:t>
            </w:r>
          </w:p>
        </w:tc>
      </w:tr>
      <w:tr w:rsidR="00535522" w:rsidRPr="004B7626" w14:paraId="39F5B958" w14:textId="77777777" w:rsidTr="005E048D">
        <w:tc>
          <w:tcPr>
            <w:tcW w:w="2836" w:type="dxa"/>
            <w:shd w:val="clear" w:color="auto" w:fill="auto"/>
          </w:tcPr>
          <w:p w14:paraId="472F7EBC" w14:textId="6FBDD324" w:rsidR="00535522" w:rsidRPr="004B7626" w:rsidRDefault="00535522" w:rsidP="005E048D">
            <w:pPr>
              <w:pStyle w:val="JesusGMirelisEspaol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Area</w:t>
            </w:r>
            <w:proofErr w:type="spellEnd"/>
            <w:r w:rsidRPr="004B7626">
              <w:rPr>
                <w:rFonts w:ascii="Calibri" w:hAnsi="Calibri"/>
              </w:rPr>
              <w:t xml:space="preserve"> </w:t>
            </w:r>
            <w:proofErr w:type="spellStart"/>
            <w:r w:rsidR="005E048D">
              <w:rPr>
                <w:rFonts w:ascii="Calibri" w:hAnsi="Calibri"/>
              </w:rPr>
              <w:t>b</w:t>
            </w:r>
            <w:r w:rsidRPr="004B7626">
              <w:rPr>
                <w:rFonts w:ascii="Calibri" w:hAnsi="Calibri"/>
              </w:rPr>
              <w:t>lood</w:t>
            </w:r>
            <w:proofErr w:type="spellEnd"/>
            <w:r w:rsidRPr="004B7626">
              <w:rPr>
                <w:rFonts w:ascii="Calibri" w:hAnsi="Calibri"/>
              </w:rPr>
              <w:t xml:space="preserve"> pre (cm</w:t>
            </w:r>
            <w:r w:rsidRPr="004B7626">
              <w:rPr>
                <w:rFonts w:ascii="Calibri" w:hAnsi="Calibri"/>
                <w:vertAlign w:val="superscript"/>
              </w:rPr>
              <w:t>2</w:t>
            </w:r>
            <w:r w:rsidRPr="004B7626">
              <w:rPr>
                <w:rFonts w:ascii="Calibri" w:hAnsi="Calibri"/>
              </w:rPr>
              <w:t>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041DD834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4.1 (3.1-5.6)</w:t>
            </w:r>
          </w:p>
        </w:tc>
        <w:tc>
          <w:tcPr>
            <w:tcW w:w="2075" w:type="dxa"/>
            <w:shd w:val="clear" w:color="auto" w:fill="auto"/>
          </w:tcPr>
          <w:p w14:paraId="07FBF792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4.4 (3.2-6.0)</w:t>
            </w:r>
          </w:p>
        </w:tc>
        <w:tc>
          <w:tcPr>
            <w:tcW w:w="1984" w:type="dxa"/>
            <w:shd w:val="clear" w:color="auto" w:fill="auto"/>
          </w:tcPr>
          <w:p w14:paraId="685543C0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4.0 (2.9-5.3)</w:t>
            </w:r>
          </w:p>
        </w:tc>
        <w:tc>
          <w:tcPr>
            <w:tcW w:w="992" w:type="dxa"/>
            <w:shd w:val="clear" w:color="auto" w:fill="auto"/>
          </w:tcPr>
          <w:p w14:paraId="02D17EAF" w14:textId="7D97C406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.502</w:t>
            </w:r>
          </w:p>
        </w:tc>
      </w:tr>
      <w:tr w:rsidR="00535522" w:rsidRPr="004B7626" w14:paraId="2DBE67C6" w14:textId="77777777" w:rsidTr="005E048D">
        <w:tc>
          <w:tcPr>
            <w:tcW w:w="2836" w:type="dxa"/>
            <w:shd w:val="clear" w:color="auto" w:fill="auto"/>
          </w:tcPr>
          <w:p w14:paraId="22D44089" w14:textId="28C55516" w:rsidR="00535522" w:rsidRPr="004B7626" w:rsidRDefault="00535522" w:rsidP="005E048D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SD </w:t>
            </w:r>
            <w:proofErr w:type="spellStart"/>
            <w:r w:rsidR="005E048D">
              <w:rPr>
                <w:rFonts w:ascii="Calibri" w:hAnsi="Calibri"/>
              </w:rPr>
              <w:t>m</w:t>
            </w:r>
            <w:r w:rsidRPr="004B7626">
              <w:rPr>
                <w:rFonts w:ascii="Calibri" w:hAnsi="Calibri"/>
              </w:rPr>
              <w:t>yocardium</w:t>
            </w:r>
            <w:proofErr w:type="spellEnd"/>
            <w:r w:rsidRPr="004B7626">
              <w:rPr>
                <w:rFonts w:ascii="Calibri" w:hAnsi="Calibri"/>
              </w:rPr>
              <w:t xml:space="preserve"> 25 (HU)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43BC90E6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11.1 (9.7-13.8)</w:t>
            </w:r>
          </w:p>
        </w:tc>
        <w:tc>
          <w:tcPr>
            <w:tcW w:w="2075" w:type="dxa"/>
            <w:shd w:val="clear" w:color="auto" w:fill="auto"/>
          </w:tcPr>
          <w:p w14:paraId="340FAC2F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11.6 (10.6-14.9)</w:t>
            </w:r>
          </w:p>
        </w:tc>
        <w:tc>
          <w:tcPr>
            <w:tcW w:w="1984" w:type="dxa"/>
            <w:shd w:val="clear" w:color="auto" w:fill="auto"/>
          </w:tcPr>
          <w:p w14:paraId="584D5EBD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11.0 (8.8-13.8)</w:t>
            </w:r>
          </w:p>
        </w:tc>
        <w:tc>
          <w:tcPr>
            <w:tcW w:w="992" w:type="dxa"/>
            <w:shd w:val="clear" w:color="auto" w:fill="auto"/>
          </w:tcPr>
          <w:p w14:paraId="2B38666F" w14:textId="42481942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.167</w:t>
            </w:r>
          </w:p>
        </w:tc>
      </w:tr>
      <w:tr w:rsidR="00535522" w:rsidRPr="004B7626" w14:paraId="0BE6BFDC" w14:textId="77777777" w:rsidTr="005E048D">
        <w:tc>
          <w:tcPr>
            <w:tcW w:w="2836" w:type="dxa"/>
            <w:shd w:val="clear" w:color="auto" w:fill="auto"/>
          </w:tcPr>
          <w:p w14:paraId="7C9FDA49" w14:textId="3795C2EF" w:rsidR="00535522" w:rsidRPr="004B7626" w:rsidRDefault="005E048D" w:rsidP="005E048D">
            <w:pPr>
              <w:pStyle w:val="JesusGMirelisEspaol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Area</w:t>
            </w:r>
            <w:proofErr w:type="spellEnd"/>
            <w:r w:rsidR="00535522" w:rsidRPr="004B7626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</w:t>
            </w:r>
            <w:r w:rsidR="00535522" w:rsidRPr="004B7626">
              <w:rPr>
                <w:rFonts w:ascii="Calibri" w:hAnsi="Calibri"/>
              </w:rPr>
              <w:t>yocardium</w:t>
            </w:r>
            <w:proofErr w:type="spellEnd"/>
            <w:r w:rsidR="00535522" w:rsidRPr="004B7626">
              <w:rPr>
                <w:rFonts w:ascii="Calibri" w:hAnsi="Calibri"/>
              </w:rPr>
              <w:t xml:space="preserve"> 25 (cm</w:t>
            </w:r>
            <w:r w:rsidR="00535522" w:rsidRPr="004B7626">
              <w:rPr>
                <w:rFonts w:ascii="Calibri" w:hAnsi="Calibri"/>
                <w:vertAlign w:val="superscript"/>
              </w:rPr>
              <w:t>2</w:t>
            </w:r>
            <w:r w:rsidR="00535522" w:rsidRPr="004B7626">
              <w:rPr>
                <w:rFonts w:ascii="Calibri" w:hAnsi="Calibri"/>
              </w:rPr>
              <w:t>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1B862E0A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4.4 (3.5-6.3)</w:t>
            </w:r>
          </w:p>
        </w:tc>
        <w:tc>
          <w:tcPr>
            <w:tcW w:w="2075" w:type="dxa"/>
            <w:shd w:val="clear" w:color="auto" w:fill="auto"/>
          </w:tcPr>
          <w:p w14:paraId="05A0F181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4.6 (3.6-5.8)</w:t>
            </w:r>
          </w:p>
        </w:tc>
        <w:tc>
          <w:tcPr>
            <w:tcW w:w="1984" w:type="dxa"/>
            <w:shd w:val="clear" w:color="auto" w:fill="auto"/>
          </w:tcPr>
          <w:p w14:paraId="0A5D9A5D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4.4 (3.4-6.4)</w:t>
            </w:r>
          </w:p>
        </w:tc>
        <w:tc>
          <w:tcPr>
            <w:tcW w:w="992" w:type="dxa"/>
            <w:shd w:val="clear" w:color="auto" w:fill="auto"/>
          </w:tcPr>
          <w:p w14:paraId="43F7939D" w14:textId="62FDD536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.961</w:t>
            </w:r>
          </w:p>
        </w:tc>
      </w:tr>
      <w:tr w:rsidR="00535522" w:rsidRPr="004B7626" w14:paraId="2BBCA67C" w14:textId="77777777" w:rsidTr="005E048D">
        <w:tc>
          <w:tcPr>
            <w:tcW w:w="2836" w:type="dxa"/>
            <w:shd w:val="clear" w:color="auto" w:fill="auto"/>
          </w:tcPr>
          <w:p w14:paraId="2E5B1BE3" w14:textId="13087302" w:rsidR="00535522" w:rsidRPr="004B7626" w:rsidRDefault="005E048D" w:rsidP="001E7E61">
            <w:pPr>
              <w:pStyle w:val="JesusGMirelisEspao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SD </w:t>
            </w:r>
            <w:proofErr w:type="spellStart"/>
            <w:r>
              <w:rPr>
                <w:rFonts w:ascii="Calibri" w:hAnsi="Calibri"/>
              </w:rPr>
              <w:t>b</w:t>
            </w:r>
            <w:r w:rsidR="00535522" w:rsidRPr="004B7626">
              <w:rPr>
                <w:rFonts w:ascii="Calibri" w:hAnsi="Calibri"/>
              </w:rPr>
              <w:t>lood</w:t>
            </w:r>
            <w:proofErr w:type="spellEnd"/>
            <w:r w:rsidR="00535522" w:rsidRPr="004B7626">
              <w:rPr>
                <w:rFonts w:ascii="Calibri" w:hAnsi="Calibri"/>
              </w:rPr>
              <w:t xml:space="preserve"> 25 (HU)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78499972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11.1 (9.6-13.7)</w:t>
            </w:r>
          </w:p>
        </w:tc>
        <w:tc>
          <w:tcPr>
            <w:tcW w:w="2075" w:type="dxa"/>
            <w:shd w:val="clear" w:color="auto" w:fill="auto"/>
          </w:tcPr>
          <w:p w14:paraId="3A909D48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11.5 (10.5-15.5)</w:t>
            </w:r>
          </w:p>
        </w:tc>
        <w:tc>
          <w:tcPr>
            <w:tcW w:w="1984" w:type="dxa"/>
            <w:shd w:val="clear" w:color="auto" w:fill="auto"/>
          </w:tcPr>
          <w:p w14:paraId="58EE982A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10.9 (9.2-13.0)</w:t>
            </w:r>
          </w:p>
        </w:tc>
        <w:tc>
          <w:tcPr>
            <w:tcW w:w="992" w:type="dxa"/>
            <w:shd w:val="clear" w:color="auto" w:fill="auto"/>
          </w:tcPr>
          <w:p w14:paraId="54506843" w14:textId="3EE96976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.123</w:t>
            </w:r>
          </w:p>
        </w:tc>
      </w:tr>
      <w:tr w:rsidR="00535522" w:rsidRPr="004B7626" w14:paraId="2996D429" w14:textId="77777777" w:rsidTr="005E048D">
        <w:tc>
          <w:tcPr>
            <w:tcW w:w="2836" w:type="dxa"/>
            <w:shd w:val="clear" w:color="auto" w:fill="auto"/>
          </w:tcPr>
          <w:p w14:paraId="7F4BBC35" w14:textId="72D0055A" w:rsidR="00535522" w:rsidRPr="004B7626" w:rsidRDefault="005E048D" w:rsidP="001E7E61">
            <w:pPr>
              <w:pStyle w:val="JesusGMirelisEspaol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Area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</w:t>
            </w:r>
            <w:r w:rsidR="00535522" w:rsidRPr="004B7626">
              <w:rPr>
                <w:rFonts w:ascii="Calibri" w:hAnsi="Calibri"/>
              </w:rPr>
              <w:t>lood</w:t>
            </w:r>
            <w:proofErr w:type="spellEnd"/>
            <w:r w:rsidR="00535522" w:rsidRPr="004B7626">
              <w:rPr>
                <w:rFonts w:ascii="Calibri" w:hAnsi="Calibri"/>
              </w:rPr>
              <w:t xml:space="preserve"> 25 (cm</w:t>
            </w:r>
            <w:r w:rsidR="00535522" w:rsidRPr="004B7626">
              <w:rPr>
                <w:rFonts w:ascii="Calibri" w:hAnsi="Calibri"/>
                <w:vertAlign w:val="superscript"/>
              </w:rPr>
              <w:t>2</w:t>
            </w:r>
            <w:r w:rsidR="00535522" w:rsidRPr="004B7626">
              <w:rPr>
                <w:rFonts w:ascii="Calibri" w:hAnsi="Calibri"/>
              </w:rPr>
              <w:t>)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2EA2B92A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4.1 (3.2-5.9)</w:t>
            </w:r>
          </w:p>
        </w:tc>
        <w:tc>
          <w:tcPr>
            <w:tcW w:w="2075" w:type="dxa"/>
            <w:shd w:val="clear" w:color="auto" w:fill="auto"/>
          </w:tcPr>
          <w:p w14:paraId="0EA7B098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4.4 (3.3-6.0)</w:t>
            </w:r>
          </w:p>
        </w:tc>
        <w:tc>
          <w:tcPr>
            <w:tcW w:w="1984" w:type="dxa"/>
            <w:shd w:val="clear" w:color="auto" w:fill="auto"/>
          </w:tcPr>
          <w:p w14:paraId="5C860064" w14:textId="77777777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4.0 (3.1-5.8)</w:t>
            </w:r>
          </w:p>
        </w:tc>
        <w:tc>
          <w:tcPr>
            <w:tcW w:w="992" w:type="dxa"/>
            <w:shd w:val="clear" w:color="auto" w:fill="auto"/>
          </w:tcPr>
          <w:p w14:paraId="2BC7C329" w14:textId="1B7F9C7A" w:rsidR="00535522" w:rsidRPr="004B7626" w:rsidRDefault="00535522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.475</w:t>
            </w:r>
          </w:p>
        </w:tc>
      </w:tr>
    </w:tbl>
    <w:p w14:paraId="1A5601B0" w14:textId="77777777" w:rsidR="00535522" w:rsidRDefault="00535522" w:rsidP="001E7E61">
      <w:pPr>
        <w:pStyle w:val="JesusGMirelisEspaol"/>
        <w:rPr>
          <w:rFonts w:ascii="Calibri" w:hAnsi="Calibri"/>
        </w:rPr>
      </w:pPr>
    </w:p>
    <w:p w14:paraId="0729B387" w14:textId="26407CF7" w:rsidR="005E048D" w:rsidRPr="005E048D" w:rsidRDefault="005E048D" w:rsidP="001E7E61">
      <w:pPr>
        <w:pStyle w:val="JesusGMirelisEspaol"/>
        <w:rPr>
          <w:rFonts w:ascii="Calibri" w:hAnsi="Calibri"/>
          <w:lang w:val="en-US"/>
        </w:rPr>
      </w:pPr>
      <w:r w:rsidRPr="005E048D">
        <w:rPr>
          <w:rFonts w:ascii="Calibri" w:hAnsi="Calibri"/>
          <w:lang w:val="en-US"/>
        </w:rPr>
        <w:t xml:space="preserve">CT, computed tomography; </w:t>
      </w:r>
      <w:r w:rsidR="007D2562">
        <w:rPr>
          <w:rFonts w:ascii="Calibri" w:hAnsi="Calibri"/>
          <w:lang w:val="en-US"/>
        </w:rPr>
        <w:t>DBP, diastolic bloo</w:t>
      </w:r>
      <w:r w:rsidR="006F4029">
        <w:rPr>
          <w:rFonts w:ascii="Calibri" w:hAnsi="Calibri"/>
          <w:lang w:val="en-US"/>
        </w:rPr>
        <w:t>d</w:t>
      </w:r>
      <w:bookmarkStart w:id="0" w:name="_GoBack"/>
      <w:bookmarkEnd w:id="0"/>
      <w:r w:rsidR="007D2562">
        <w:rPr>
          <w:rFonts w:ascii="Calibri" w:hAnsi="Calibri"/>
          <w:lang w:val="en-US"/>
        </w:rPr>
        <w:t xml:space="preserve"> pressure; HR, heart rate; </w:t>
      </w:r>
      <w:r w:rsidR="007D2562" w:rsidRPr="007D2562">
        <w:rPr>
          <w:rFonts w:ascii="Calibri" w:hAnsi="Calibri"/>
          <w:lang w:val="en-US"/>
        </w:rPr>
        <w:t>HU, Hounsfield units</w:t>
      </w:r>
      <w:r w:rsidR="007D2562">
        <w:rPr>
          <w:rFonts w:ascii="Calibri" w:hAnsi="Calibri"/>
          <w:lang w:val="en-US"/>
        </w:rPr>
        <w:t>;</w:t>
      </w:r>
      <w:r w:rsidR="007D2562" w:rsidRPr="007D2562">
        <w:rPr>
          <w:rFonts w:ascii="Calibri" w:hAnsi="Calibri"/>
          <w:lang w:val="en-US"/>
        </w:rPr>
        <w:t xml:space="preserve"> </w:t>
      </w:r>
      <w:r w:rsidR="007D2562">
        <w:rPr>
          <w:rFonts w:ascii="Calibri" w:hAnsi="Calibri"/>
          <w:lang w:val="en-US"/>
        </w:rPr>
        <w:t>ROI, region of interest; SBP, systolic blood pressure; SD, standard deviation.</w:t>
      </w:r>
    </w:p>
    <w:p w14:paraId="351372E8" w14:textId="77777777" w:rsidR="001A4931" w:rsidRPr="005E048D" w:rsidRDefault="001A4931">
      <w:pPr>
        <w:rPr>
          <w:lang w:val="en-US"/>
        </w:rPr>
      </w:pPr>
      <w:r w:rsidRPr="005E048D">
        <w:rPr>
          <w:lang w:val="en-US"/>
        </w:rPr>
        <w:br w:type="page"/>
      </w:r>
    </w:p>
    <w:p w14:paraId="7C9ADD07" w14:textId="6190BA2F" w:rsidR="004B7626" w:rsidRPr="004B7626" w:rsidRDefault="004B7626" w:rsidP="004B7626">
      <w:pPr>
        <w:pStyle w:val="JesusGMirelisEspaol"/>
        <w:rPr>
          <w:rFonts w:ascii="Calibri" w:hAnsi="Calibri"/>
          <w:b/>
          <w:color w:val="943634" w:themeColor="accent2" w:themeShade="BF"/>
          <w:lang w:val="en-US"/>
        </w:rPr>
      </w:pPr>
      <w:r>
        <w:rPr>
          <w:rFonts w:ascii="Calibri" w:hAnsi="Calibri"/>
          <w:b/>
          <w:color w:val="943634" w:themeColor="accent2" w:themeShade="BF"/>
          <w:lang w:val="en-US"/>
        </w:rPr>
        <w:lastRenderedPageBreak/>
        <w:t>Table 4</w:t>
      </w:r>
      <w:r w:rsidRPr="004B7626">
        <w:rPr>
          <w:rFonts w:ascii="Calibri" w:hAnsi="Calibri"/>
          <w:b/>
          <w:color w:val="943634" w:themeColor="accent2" w:themeShade="BF"/>
          <w:lang w:val="en-US"/>
        </w:rPr>
        <w:t xml:space="preserve"> of the supplementary material</w:t>
      </w:r>
    </w:p>
    <w:p w14:paraId="5B47950D" w14:textId="2BF43ADA" w:rsidR="00664EFE" w:rsidRPr="004B7626" w:rsidRDefault="00664EFE" w:rsidP="001E7E61">
      <w:pPr>
        <w:pStyle w:val="JesusGMirelisEspaol"/>
        <w:rPr>
          <w:rFonts w:ascii="Calibri" w:hAnsi="Calibri"/>
          <w:lang w:val="en-US"/>
        </w:rPr>
      </w:pPr>
      <w:r w:rsidRPr="004B7626">
        <w:rPr>
          <w:rFonts w:ascii="Calibri" w:hAnsi="Calibri"/>
          <w:lang w:val="en-US"/>
        </w:rPr>
        <w:t>Presence of At</w:t>
      </w:r>
      <w:r w:rsidR="00A14025">
        <w:rPr>
          <w:rFonts w:ascii="Calibri" w:hAnsi="Calibri"/>
          <w:lang w:val="en-US"/>
        </w:rPr>
        <w:t>rial Fibrillation and Septal Extracellular Volume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1418"/>
        <w:gridCol w:w="1319"/>
        <w:gridCol w:w="1276"/>
        <w:gridCol w:w="1090"/>
      </w:tblGrid>
      <w:tr w:rsidR="00664EFE" w:rsidRPr="004B7626" w14:paraId="4A98D76A" w14:textId="77777777" w:rsidTr="007B60EC">
        <w:tc>
          <w:tcPr>
            <w:tcW w:w="2660" w:type="dxa"/>
          </w:tcPr>
          <w:p w14:paraId="642DF162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  <w:lang w:val="en-US"/>
              </w:rPr>
            </w:pPr>
          </w:p>
        </w:tc>
        <w:tc>
          <w:tcPr>
            <w:tcW w:w="1418" w:type="dxa"/>
          </w:tcPr>
          <w:p w14:paraId="7A4DF9DC" w14:textId="77777777" w:rsidR="007B60EC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Total </w:t>
            </w:r>
          </w:p>
          <w:p w14:paraId="51921863" w14:textId="1C7753E0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N=78</w:t>
            </w:r>
          </w:p>
        </w:tc>
        <w:tc>
          <w:tcPr>
            <w:tcW w:w="1319" w:type="dxa"/>
          </w:tcPr>
          <w:p w14:paraId="28D981E2" w14:textId="77777777" w:rsidR="007B60EC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AF </w:t>
            </w:r>
          </w:p>
          <w:p w14:paraId="6CBE7B5C" w14:textId="3B5875D9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N=31</w:t>
            </w:r>
          </w:p>
        </w:tc>
        <w:tc>
          <w:tcPr>
            <w:tcW w:w="1276" w:type="dxa"/>
          </w:tcPr>
          <w:p w14:paraId="4BADC8E4" w14:textId="77777777" w:rsidR="007B60EC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No AF </w:t>
            </w:r>
          </w:p>
          <w:p w14:paraId="628F59C0" w14:textId="6500C278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N=47</w:t>
            </w:r>
          </w:p>
        </w:tc>
        <w:tc>
          <w:tcPr>
            <w:tcW w:w="1090" w:type="dxa"/>
          </w:tcPr>
          <w:p w14:paraId="30731928" w14:textId="62DC4D01" w:rsidR="00664EFE" w:rsidRPr="004B7626" w:rsidRDefault="00A4721F" w:rsidP="001E7E61">
            <w:pPr>
              <w:pStyle w:val="JesusGMirelisEspaol"/>
              <w:rPr>
                <w:rFonts w:ascii="Calibri" w:hAnsi="Calibri"/>
              </w:rPr>
            </w:pPr>
            <w:r w:rsidRPr="007B60EC">
              <w:rPr>
                <w:rFonts w:ascii="Calibri" w:hAnsi="Calibri"/>
                <w:i/>
              </w:rPr>
              <w:t>P</w:t>
            </w:r>
            <w:r w:rsidRPr="004B7626">
              <w:rPr>
                <w:rFonts w:ascii="Calibri" w:hAnsi="Calibri"/>
              </w:rPr>
              <w:t xml:space="preserve"> value</w:t>
            </w:r>
          </w:p>
        </w:tc>
      </w:tr>
      <w:tr w:rsidR="00664EFE" w:rsidRPr="004B7626" w14:paraId="5D3A7944" w14:textId="77777777" w:rsidTr="007B60EC">
        <w:tc>
          <w:tcPr>
            <w:tcW w:w="2660" w:type="dxa"/>
          </w:tcPr>
          <w:p w14:paraId="648CED13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ECV septal mean (SD) %</w:t>
            </w:r>
          </w:p>
        </w:tc>
        <w:tc>
          <w:tcPr>
            <w:tcW w:w="1418" w:type="dxa"/>
          </w:tcPr>
          <w:p w14:paraId="0D6FDD81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31.3 (7.9)</w:t>
            </w:r>
          </w:p>
        </w:tc>
        <w:tc>
          <w:tcPr>
            <w:tcW w:w="1319" w:type="dxa"/>
          </w:tcPr>
          <w:p w14:paraId="17914B0C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31.3 (8.5)</w:t>
            </w:r>
          </w:p>
        </w:tc>
        <w:tc>
          <w:tcPr>
            <w:tcW w:w="1276" w:type="dxa"/>
          </w:tcPr>
          <w:p w14:paraId="3BF8D324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31.3 (7.1)</w:t>
            </w:r>
          </w:p>
        </w:tc>
        <w:tc>
          <w:tcPr>
            <w:tcW w:w="1090" w:type="dxa"/>
          </w:tcPr>
          <w:p w14:paraId="53C8E65E" w14:textId="69316828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.976</w:t>
            </w:r>
          </w:p>
        </w:tc>
      </w:tr>
    </w:tbl>
    <w:p w14:paraId="27E43EE7" w14:textId="77777777" w:rsidR="007B60EC" w:rsidRPr="001E3961" w:rsidRDefault="007B60EC" w:rsidP="007B60EC">
      <w:pPr>
        <w:pStyle w:val="JesusGMirelisEspaol"/>
        <w:rPr>
          <w:rFonts w:ascii="Calibri" w:hAnsi="Calibri"/>
          <w:lang w:val="en-US"/>
        </w:rPr>
      </w:pPr>
      <w:r w:rsidRPr="001E3961">
        <w:rPr>
          <w:rFonts w:ascii="Calibri" w:hAnsi="Calibri"/>
          <w:lang w:val="en-US"/>
        </w:rPr>
        <w:t xml:space="preserve">AF, atrial fibrillation; ECV, extracellular </w:t>
      </w:r>
      <w:proofErr w:type="spellStart"/>
      <w:r w:rsidRPr="001E3961">
        <w:rPr>
          <w:rFonts w:ascii="Calibri" w:hAnsi="Calibri"/>
          <w:lang w:val="en-US"/>
        </w:rPr>
        <w:t>volumen</w:t>
      </w:r>
      <w:proofErr w:type="spellEnd"/>
      <w:r w:rsidRPr="001E3961">
        <w:rPr>
          <w:rFonts w:ascii="Calibri" w:hAnsi="Calibri"/>
          <w:lang w:val="en-US"/>
        </w:rPr>
        <w:t>; SD, standard deviation.</w:t>
      </w:r>
    </w:p>
    <w:p w14:paraId="205D74AA" w14:textId="77777777" w:rsidR="001A4931" w:rsidRPr="007B60EC" w:rsidRDefault="001A4931">
      <w:pPr>
        <w:rPr>
          <w:lang w:val="en-US"/>
        </w:rPr>
      </w:pPr>
      <w:r w:rsidRPr="007B60EC">
        <w:rPr>
          <w:lang w:val="en-US"/>
        </w:rPr>
        <w:br w:type="page"/>
      </w:r>
    </w:p>
    <w:p w14:paraId="7870DDCE" w14:textId="3DD1FB20" w:rsidR="00B55F30" w:rsidRPr="004B7626" w:rsidRDefault="00B55F30" w:rsidP="00B55F30">
      <w:pPr>
        <w:pStyle w:val="JesusGMirelisEspaol"/>
        <w:rPr>
          <w:rFonts w:ascii="Calibri" w:hAnsi="Calibri"/>
          <w:b/>
          <w:color w:val="943634" w:themeColor="accent2" w:themeShade="BF"/>
          <w:lang w:val="en-US"/>
        </w:rPr>
      </w:pPr>
      <w:r>
        <w:rPr>
          <w:rFonts w:ascii="Calibri" w:hAnsi="Calibri"/>
          <w:b/>
          <w:color w:val="943634" w:themeColor="accent2" w:themeShade="BF"/>
          <w:lang w:val="en-US"/>
        </w:rPr>
        <w:lastRenderedPageBreak/>
        <w:t>Table 5</w:t>
      </w:r>
      <w:r w:rsidRPr="004B7626">
        <w:rPr>
          <w:rFonts w:ascii="Calibri" w:hAnsi="Calibri"/>
          <w:b/>
          <w:color w:val="943634" w:themeColor="accent2" w:themeShade="BF"/>
          <w:lang w:val="en-US"/>
        </w:rPr>
        <w:t xml:space="preserve"> of the supplementary material</w:t>
      </w:r>
    </w:p>
    <w:p w14:paraId="05343269" w14:textId="3ABAB193" w:rsidR="00664EFE" w:rsidRPr="004B7626" w:rsidRDefault="00664EFE" w:rsidP="001E7E61">
      <w:pPr>
        <w:pStyle w:val="JesusGMirelisEspaol"/>
        <w:rPr>
          <w:rFonts w:ascii="Calibri" w:hAnsi="Calibri"/>
          <w:lang w:val="en-US"/>
        </w:rPr>
      </w:pPr>
      <w:r w:rsidRPr="004B7626">
        <w:rPr>
          <w:rFonts w:ascii="Calibri" w:hAnsi="Calibri"/>
          <w:lang w:val="en-US"/>
        </w:rPr>
        <w:t>Ty</w:t>
      </w:r>
      <w:r w:rsidR="00A14025">
        <w:rPr>
          <w:rFonts w:ascii="Calibri" w:hAnsi="Calibri"/>
          <w:lang w:val="en-US"/>
        </w:rPr>
        <w:t>pes of Atrial Fibrillation and Septal Extracellular Volume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381"/>
        <w:gridCol w:w="1599"/>
        <w:gridCol w:w="1440"/>
        <w:gridCol w:w="1382"/>
        <w:gridCol w:w="997"/>
      </w:tblGrid>
      <w:tr w:rsidR="00664EFE" w:rsidRPr="004B7626" w14:paraId="5803BF42" w14:textId="77777777" w:rsidTr="001E3961">
        <w:tc>
          <w:tcPr>
            <w:tcW w:w="2376" w:type="dxa"/>
          </w:tcPr>
          <w:p w14:paraId="3E7E9CC5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  <w:lang w:val="en-US"/>
              </w:rPr>
            </w:pPr>
          </w:p>
        </w:tc>
        <w:tc>
          <w:tcPr>
            <w:tcW w:w="1381" w:type="dxa"/>
          </w:tcPr>
          <w:p w14:paraId="04B1C4F9" w14:textId="77777777" w:rsidR="001E3961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 xml:space="preserve">Total </w:t>
            </w:r>
          </w:p>
          <w:p w14:paraId="1A50F501" w14:textId="32DE2E0B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N=78</w:t>
            </w:r>
          </w:p>
        </w:tc>
        <w:tc>
          <w:tcPr>
            <w:tcW w:w="1599" w:type="dxa"/>
          </w:tcPr>
          <w:p w14:paraId="04E0C19F" w14:textId="77777777" w:rsidR="001E3961" w:rsidRDefault="00664EFE" w:rsidP="001E3961">
            <w:pPr>
              <w:pStyle w:val="JesusGMirelisEspaol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Paroxysmal</w:t>
            </w:r>
            <w:proofErr w:type="spellEnd"/>
            <w:r w:rsidR="001E3961">
              <w:rPr>
                <w:rFonts w:ascii="Calibri" w:hAnsi="Calibri"/>
              </w:rPr>
              <w:t xml:space="preserve"> </w:t>
            </w:r>
            <w:r w:rsidRPr="004B7626">
              <w:rPr>
                <w:rFonts w:ascii="Calibri" w:hAnsi="Calibri"/>
              </w:rPr>
              <w:t xml:space="preserve">AF </w:t>
            </w:r>
          </w:p>
          <w:p w14:paraId="2ED3ED1F" w14:textId="3D709A33" w:rsidR="00664EFE" w:rsidRPr="004B7626" w:rsidRDefault="00664EFE" w:rsidP="001E39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N=22</w:t>
            </w:r>
          </w:p>
        </w:tc>
        <w:tc>
          <w:tcPr>
            <w:tcW w:w="1440" w:type="dxa"/>
          </w:tcPr>
          <w:p w14:paraId="23D87229" w14:textId="41912976" w:rsidR="001E3961" w:rsidRDefault="00664EFE" w:rsidP="001E7E61">
            <w:pPr>
              <w:pStyle w:val="JesusGMirelisEspaol"/>
              <w:rPr>
                <w:rFonts w:ascii="Calibri" w:hAnsi="Calibri"/>
              </w:rPr>
            </w:pPr>
            <w:proofErr w:type="spellStart"/>
            <w:r w:rsidRPr="004B7626">
              <w:rPr>
                <w:rFonts w:ascii="Calibri" w:hAnsi="Calibri"/>
              </w:rPr>
              <w:t>PermanentAF</w:t>
            </w:r>
            <w:proofErr w:type="spellEnd"/>
            <w:r w:rsidRPr="004B7626">
              <w:rPr>
                <w:rFonts w:ascii="Calibri" w:hAnsi="Calibri"/>
              </w:rPr>
              <w:t xml:space="preserve"> </w:t>
            </w:r>
          </w:p>
          <w:p w14:paraId="133C9C3A" w14:textId="41A066B6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N=9</w:t>
            </w:r>
          </w:p>
        </w:tc>
        <w:tc>
          <w:tcPr>
            <w:tcW w:w="1382" w:type="dxa"/>
          </w:tcPr>
          <w:p w14:paraId="2407EAEE" w14:textId="77777777" w:rsidR="001E3961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No AF</w:t>
            </w:r>
          </w:p>
          <w:p w14:paraId="17420802" w14:textId="7672174B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N=47</w:t>
            </w:r>
          </w:p>
        </w:tc>
        <w:tc>
          <w:tcPr>
            <w:tcW w:w="997" w:type="dxa"/>
          </w:tcPr>
          <w:p w14:paraId="5B39EB46" w14:textId="180B9E9C" w:rsidR="00664EFE" w:rsidRPr="004B7626" w:rsidRDefault="00A4721F" w:rsidP="001E7E61">
            <w:pPr>
              <w:pStyle w:val="JesusGMirelisEspaol"/>
              <w:rPr>
                <w:rFonts w:ascii="Calibri" w:hAnsi="Calibri"/>
              </w:rPr>
            </w:pPr>
            <w:r w:rsidRPr="001E3961">
              <w:rPr>
                <w:rFonts w:ascii="Calibri" w:hAnsi="Calibri"/>
                <w:i/>
              </w:rPr>
              <w:t>P</w:t>
            </w:r>
            <w:r w:rsidRPr="004B7626">
              <w:rPr>
                <w:rFonts w:ascii="Calibri" w:hAnsi="Calibri"/>
              </w:rPr>
              <w:t xml:space="preserve"> value</w:t>
            </w:r>
          </w:p>
        </w:tc>
      </w:tr>
      <w:tr w:rsidR="00664EFE" w:rsidRPr="004B7626" w14:paraId="049FC49B" w14:textId="77777777" w:rsidTr="001E3961">
        <w:tc>
          <w:tcPr>
            <w:tcW w:w="2376" w:type="dxa"/>
          </w:tcPr>
          <w:p w14:paraId="22CD3739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ECV septal mean (SD) %</w:t>
            </w:r>
          </w:p>
        </w:tc>
        <w:tc>
          <w:tcPr>
            <w:tcW w:w="1381" w:type="dxa"/>
          </w:tcPr>
          <w:p w14:paraId="35CC3CEE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31.3 (7.9)</w:t>
            </w:r>
          </w:p>
        </w:tc>
        <w:tc>
          <w:tcPr>
            <w:tcW w:w="1599" w:type="dxa"/>
          </w:tcPr>
          <w:p w14:paraId="774A4B47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30.8 (7.2)</w:t>
            </w:r>
          </w:p>
        </w:tc>
        <w:tc>
          <w:tcPr>
            <w:tcW w:w="1440" w:type="dxa"/>
          </w:tcPr>
          <w:p w14:paraId="7836D44E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32.7 (7.1)</w:t>
            </w:r>
          </w:p>
        </w:tc>
        <w:tc>
          <w:tcPr>
            <w:tcW w:w="1382" w:type="dxa"/>
          </w:tcPr>
          <w:p w14:paraId="6A7BBBBB" w14:textId="77777777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31.3 (8.5)</w:t>
            </w:r>
          </w:p>
        </w:tc>
        <w:tc>
          <w:tcPr>
            <w:tcW w:w="997" w:type="dxa"/>
          </w:tcPr>
          <w:p w14:paraId="27DDD777" w14:textId="6AE9BD16" w:rsidR="00664EFE" w:rsidRPr="004B7626" w:rsidRDefault="00664EFE" w:rsidP="001E7E61">
            <w:pPr>
              <w:pStyle w:val="JesusGMirelisEspaol"/>
              <w:rPr>
                <w:rFonts w:ascii="Calibri" w:hAnsi="Calibri"/>
              </w:rPr>
            </w:pPr>
            <w:r w:rsidRPr="004B7626">
              <w:rPr>
                <w:rFonts w:ascii="Calibri" w:hAnsi="Calibri"/>
              </w:rPr>
              <w:t>.821</w:t>
            </w:r>
          </w:p>
        </w:tc>
      </w:tr>
    </w:tbl>
    <w:p w14:paraId="6ECC3F0E" w14:textId="3A09B1CC" w:rsidR="00925685" w:rsidRPr="001E3961" w:rsidRDefault="001E3961" w:rsidP="001E7E61">
      <w:pPr>
        <w:pStyle w:val="JesusGMirelisEspaol"/>
        <w:rPr>
          <w:rFonts w:ascii="Calibri" w:hAnsi="Calibri"/>
          <w:lang w:val="en-US"/>
        </w:rPr>
      </w:pPr>
      <w:r w:rsidRPr="001E3961">
        <w:rPr>
          <w:rFonts w:ascii="Calibri" w:hAnsi="Calibri"/>
          <w:lang w:val="en-US"/>
        </w:rPr>
        <w:t>AF, atrial fibrillation; ECV, e</w:t>
      </w:r>
      <w:r w:rsidR="00664EFE" w:rsidRPr="001E3961">
        <w:rPr>
          <w:rFonts w:ascii="Calibri" w:hAnsi="Calibri"/>
          <w:lang w:val="en-US"/>
        </w:rPr>
        <w:t>xtracellu</w:t>
      </w:r>
      <w:r w:rsidR="002B0126" w:rsidRPr="001E3961">
        <w:rPr>
          <w:rFonts w:ascii="Calibri" w:hAnsi="Calibri"/>
          <w:lang w:val="en-US"/>
        </w:rPr>
        <w:t xml:space="preserve">lar </w:t>
      </w:r>
      <w:proofErr w:type="spellStart"/>
      <w:r w:rsidRPr="001E3961">
        <w:rPr>
          <w:rFonts w:ascii="Calibri" w:hAnsi="Calibri"/>
          <w:lang w:val="en-US"/>
        </w:rPr>
        <w:t>volumen</w:t>
      </w:r>
      <w:proofErr w:type="spellEnd"/>
      <w:r w:rsidRPr="001E3961">
        <w:rPr>
          <w:rFonts w:ascii="Calibri" w:hAnsi="Calibri"/>
          <w:lang w:val="en-US"/>
        </w:rPr>
        <w:t>; SD, standard deviation.</w:t>
      </w:r>
    </w:p>
    <w:sectPr w:rsidR="00925685" w:rsidRPr="001E3961" w:rsidSect="004B7626"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223CFD" w15:done="0"/>
  <w15:commentEx w15:paraId="4D53F79D" w15:done="0"/>
  <w15:commentEx w15:paraId="1567BCE5" w15:paraIdParent="4D53F79D" w15:done="0"/>
  <w15:commentEx w15:paraId="426D5A6E" w15:done="0"/>
  <w15:commentEx w15:paraId="278A39A8" w15:paraIdParent="426D5A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ja Ibáñez">
    <w15:presenceInfo w15:providerId="AD" w15:userId="S-1-5-21-343818398-287218729-839522115-5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CF"/>
    <w:rsid w:val="000247BF"/>
    <w:rsid w:val="00037C76"/>
    <w:rsid w:val="00046EC4"/>
    <w:rsid w:val="00076518"/>
    <w:rsid w:val="000778CD"/>
    <w:rsid w:val="000809F3"/>
    <w:rsid w:val="00084FAC"/>
    <w:rsid w:val="00086FEB"/>
    <w:rsid w:val="000A07F0"/>
    <w:rsid w:val="000A5C1A"/>
    <w:rsid w:val="000B7243"/>
    <w:rsid w:val="000C0B4B"/>
    <w:rsid w:val="000C789B"/>
    <w:rsid w:val="000E70CC"/>
    <w:rsid w:val="000F2E1F"/>
    <w:rsid w:val="000F4371"/>
    <w:rsid w:val="0011383E"/>
    <w:rsid w:val="001314DE"/>
    <w:rsid w:val="00147180"/>
    <w:rsid w:val="00157E21"/>
    <w:rsid w:val="00166D53"/>
    <w:rsid w:val="001809BF"/>
    <w:rsid w:val="00193CF0"/>
    <w:rsid w:val="00196927"/>
    <w:rsid w:val="001A2ECF"/>
    <w:rsid w:val="001A4931"/>
    <w:rsid w:val="001A69B1"/>
    <w:rsid w:val="001B0577"/>
    <w:rsid w:val="001D28C3"/>
    <w:rsid w:val="001E1789"/>
    <w:rsid w:val="001E35F5"/>
    <w:rsid w:val="001E3961"/>
    <w:rsid w:val="001E72D0"/>
    <w:rsid w:val="001E7DFE"/>
    <w:rsid w:val="001E7E61"/>
    <w:rsid w:val="00210266"/>
    <w:rsid w:val="00215896"/>
    <w:rsid w:val="00224F4D"/>
    <w:rsid w:val="002304AA"/>
    <w:rsid w:val="00243D94"/>
    <w:rsid w:val="00246E0D"/>
    <w:rsid w:val="00256E43"/>
    <w:rsid w:val="002577FD"/>
    <w:rsid w:val="002636B3"/>
    <w:rsid w:val="00264942"/>
    <w:rsid w:val="00271924"/>
    <w:rsid w:val="00272046"/>
    <w:rsid w:val="0027690D"/>
    <w:rsid w:val="00280241"/>
    <w:rsid w:val="002902E8"/>
    <w:rsid w:val="00293251"/>
    <w:rsid w:val="0029545A"/>
    <w:rsid w:val="002B0126"/>
    <w:rsid w:val="002B1D6D"/>
    <w:rsid w:val="002B5863"/>
    <w:rsid w:val="002C4C3E"/>
    <w:rsid w:val="002E0AA3"/>
    <w:rsid w:val="002E6C46"/>
    <w:rsid w:val="002F0E0B"/>
    <w:rsid w:val="00315983"/>
    <w:rsid w:val="0032336B"/>
    <w:rsid w:val="00324DD2"/>
    <w:rsid w:val="00327601"/>
    <w:rsid w:val="003462AE"/>
    <w:rsid w:val="00352BBA"/>
    <w:rsid w:val="003554DA"/>
    <w:rsid w:val="00360E11"/>
    <w:rsid w:val="003617A7"/>
    <w:rsid w:val="00361AA5"/>
    <w:rsid w:val="00363F00"/>
    <w:rsid w:val="0036450C"/>
    <w:rsid w:val="003A4477"/>
    <w:rsid w:val="003D0E9B"/>
    <w:rsid w:val="003D1379"/>
    <w:rsid w:val="003D5978"/>
    <w:rsid w:val="003E45C3"/>
    <w:rsid w:val="003F6B00"/>
    <w:rsid w:val="004049A6"/>
    <w:rsid w:val="00406501"/>
    <w:rsid w:val="004201EE"/>
    <w:rsid w:val="00421DD4"/>
    <w:rsid w:val="0044155F"/>
    <w:rsid w:val="0044474E"/>
    <w:rsid w:val="004658DB"/>
    <w:rsid w:val="0046668B"/>
    <w:rsid w:val="0046742C"/>
    <w:rsid w:val="0047594C"/>
    <w:rsid w:val="00477013"/>
    <w:rsid w:val="00486EAD"/>
    <w:rsid w:val="0049147E"/>
    <w:rsid w:val="00494121"/>
    <w:rsid w:val="004A4F90"/>
    <w:rsid w:val="004B7626"/>
    <w:rsid w:val="004C1358"/>
    <w:rsid w:val="004E26BE"/>
    <w:rsid w:val="00510C2F"/>
    <w:rsid w:val="005313D0"/>
    <w:rsid w:val="00535522"/>
    <w:rsid w:val="005413EC"/>
    <w:rsid w:val="00543590"/>
    <w:rsid w:val="00553497"/>
    <w:rsid w:val="00556B1C"/>
    <w:rsid w:val="0056154C"/>
    <w:rsid w:val="00566288"/>
    <w:rsid w:val="00575532"/>
    <w:rsid w:val="00576F1E"/>
    <w:rsid w:val="005A20E9"/>
    <w:rsid w:val="005A6628"/>
    <w:rsid w:val="005A7E69"/>
    <w:rsid w:val="005B3052"/>
    <w:rsid w:val="005C53E2"/>
    <w:rsid w:val="005D6CC4"/>
    <w:rsid w:val="005D7989"/>
    <w:rsid w:val="005E048D"/>
    <w:rsid w:val="005E4844"/>
    <w:rsid w:val="005E5575"/>
    <w:rsid w:val="005E6193"/>
    <w:rsid w:val="005F4BD1"/>
    <w:rsid w:val="005F7F6B"/>
    <w:rsid w:val="006018D5"/>
    <w:rsid w:val="006060F1"/>
    <w:rsid w:val="00612795"/>
    <w:rsid w:val="00612900"/>
    <w:rsid w:val="00617D68"/>
    <w:rsid w:val="00622621"/>
    <w:rsid w:val="00625CAD"/>
    <w:rsid w:val="00651D28"/>
    <w:rsid w:val="00662238"/>
    <w:rsid w:val="00664EFE"/>
    <w:rsid w:val="00667E9B"/>
    <w:rsid w:val="00674D3A"/>
    <w:rsid w:val="00684A90"/>
    <w:rsid w:val="006A02CB"/>
    <w:rsid w:val="006A7E30"/>
    <w:rsid w:val="006E66EF"/>
    <w:rsid w:val="006F4029"/>
    <w:rsid w:val="00702DF7"/>
    <w:rsid w:val="00705B9F"/>
    <w:rsid w:val="00711788"/>
    <w:rsid w:val="00735D77"/>
    <w:rsid w:val="0075059A"/>
    <w:rsid w:val="00751684"/>
    <w:rsid w:val="00756D6A"/>
    <w:rsid w:val="007653C2"/>
    <w:rsid w:val="007662FD"/>
    <w:rsid w:val="007663FE"/>
    <w:rsid w:val="0077366A"/>
    <w:rsid w:val="00785C33"/>
    <w:rsid w:val="007A59A2"/>
    <w:rsid w:val="007B60EC"/>
    <w:rsid w:val="007B78A8"/>
    <w:rsid w:val="007C067C"/>
    <w:rsid w:val="007D2562"/>
    <w:rsid w:val="007D49CA"/>
    <w:rsid w:val="007F3E26"/>
    <w:rsid w:val="0082545C"/>
    <w:rsid w:val="008541EC"/>
    <w:rsid w:val="00860D3F"/>
    <w:rsid w:val="00861878"/>
    <w:rsid w:val="008754B3"/>
    <w:rsid w:val="00886E27"/>
    <w:rsid w:val="0089081B"/>
    <w:rsid w:val="0089415E"/>
    <w:rsid w:val="008A23B3"/>
    <w:rsid w:val="008B515E"/>
    <w:rsid w:val="008C3F2F"/>
    <w:rsid w:val="00904BCC"/>
    <w:rsid w:val="00907CFB"/>
    <w:rsid w:val="00913FF1"/>
    <w:rsid w:val="00915AB6"/>
    <w:rsid w:val="00917C1D"/>
    <w:rsid w:val="00925685"/>
    <w:rsid w:val="0092657B"/>
    <w:rsid w:val="00927613"/>
    <w:rsid w:val="00933008"/>
    <w:rsid w:val="009440F3"/>
    <w:rsid w:val="0095168B"/>
    <w:rsid w:val="00966C56"/>
    <w:rsid w:val="00974F7F"/>
    <w:rsid w:val="0098317A"/>
    <w:rsid w:val="00987007"/>
    <w:rsid w:val="0098770A"/>
    <w:rsid w:val="00990EBC"/>
    <w:rsid w:val="00991399"/>
    <w:rsid w:val="009C799D"/>
    <w:rsid w:val="009D3830"/>
    <w:rsid w:val="009E0DAC"/>
    <w:rsid w:val="00A07E79"/>
    <w:rsid w:val="00A14025"/>
    <w:rsid w:val="00A14EB4"/>
    <w:rsid w:val="00A24B94"/>
    <w:rsid w:val="00A3462B"/>
    <w:rsid w:val="00A4721F"/>
    <w:rsid w:val="00A5543C"/>
    <w:rsid w:val="00A627FA"/>
    <w:rsid w:val="00A713F8"/>
    <w:rsid w:val="00A8214F"/>
    <w:rsid w:val="00A92481"/>
    <w:rsid w:val="00AB3208"/>
    <w:rsid w:val="00AB51CD"/>
    <w:rsid w:val="00AD0487"/>
    <w:rsid w:val="00AD3013"/>
    <w:rsid w:val="00AF1F53"/>
    <w:rsid w:val="00AF5594"/>
    <w:rsid w:val="00AF6214"/>
    <w:rsid w:val="00B01395"/>
    <w:rsid w:val="00B04F88"/>
    <w:rsid w:val="00B125DA"/>
    <w:rsid w:val="00B17D84"/>
    <w:rsid w:val="00B2230F"/>
    <w:rsid w:val="00B22A4D"/>
    <w:rsid w:val="00B34FAA"/>
    <w:rsid w:val="00B35550"/>
    <w:rsid w:val="00B417BF"/>
    <w:rsid w:val="00B44DB0"/>
    <w:rsid w:val="00B55F30"/>
    <w:rsid w:val="00B8386C"/>
    <w:rsid w:val="00B929E6"/>
    <w:rsid w:val="00BA61A9"/>
    <w:rsid w:val="00BB5980"/>
    <w:rsid w:val="00BB7D1D"/>
    <w:rsid w:val="00BD2064"/>
    <w:rsid w:val="00BD7C98"/>
    <w:rsid w:val="00C1430A"/>
    <w:rsid w:val="00C221A9"/>
    <w:rsid w:val="00C55940"/>
    <w:rsid w:val="00C66F7A"/>
    <w:rsid w:val="00C8224D"/>
    <w:rsid w:val="00C930F9"/>
    <w:rsid w:val="00CA155D"/>
    <w:rsid w:val="00CA6490"/>
    <w:rsid w:val="00CC3A49"/>
    <w:rsid w:val="00CD2C26"/>
    <w:rsid w:val="00CE236E"/>
    <w:rsid w:val="00CE2BED"/>
    <w:rsid w:val="00CE5889"/>
    <w:rsid w:val="00D020DE"/>
    <w:rsid w:val="00D04900"/>
    <w:rsid w:val="00D10AAC"/>
    <w:rsid w:val="00D224BF"/>
    <w:rsid w:val="00D26119"/>
    <w:rsid w:val="00D4278D"/>
    <w:rsid w:val="00D67BB2"/>
    <w:rsid w:val="00D810A6"/>
    <w:rsid w:val="00DA2B52"/>
    <w:rsid w:val="00DB12D8"/>
    <w:rsid w:val="00DB56F7"/>
    <w:rsid w:val="00DD5D04"/>
    <w:rsid w:val="00E06F27"/>
    <w:rsid w:val="00E1090D"/>
    <w:rsid w:val="00E14D2E"/>
    <w:rsid w:val="00E1581C"/>
    <w:rsid w:val="00E202B9"/>
    <w:rsid w:val="00E35F1C"/>
    <w:rsid w:val="00E60813"/>
    <w:rsid w:val="00E63E2D"/>
    <w:rsid w:val="00E832E9"/>
    <w:rsid w:val="00EC05D0"/>
    <w:rsid w:val="00EC10D0"/>
    <w:rsid w:val="00EC15BF"/>
    <w:rsid w:val="00EC6F14"/>
    <w:rsid w:val="00EE54FE"/>
    <w:rsid w:val="00EF5433"/>
    <w:rsid w:val="00F016BD"/>
    <w:rsid w:val="00F060F9"/>
    <w:rsid w:val="00F06672"/>
    <w:rsid w:val="00F129C2"/>
    <w:rsid w:val="00F324B4"/>
    <w:rsid w:val="00F34C65"/>
    <w:rsid w:val="00F41403"/>
    <w:rsid w:val="00F54D38"/>
    <w:rsid w:val="00F71224"/>
    <w:rsid w:val="00F83223"/>
    <w:rsid w:val="00F979E3"/>
    <w:rsid w:val="00FD33FB"/>
    <w:rsid w:val="00FE1B01"/>
    <w:rsid w:val="00FE3165"/>
    <w:rsid w:val="00FE355A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53B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/>
    <w:lsdException w:name="Intense Emphasis" w:semiHidden="0" w:uiPriority="62" w:unhideWhenUsed="0"/>
    <w:lsdException w:name="Subtle Reference" w:semiHidden="0" w:uiPriority="63" w:unhideWhenUsed="0"/>
    <w:lsdException w:name="Intense Reference" w:semiHidden="0" w:uiPriority="64" w:unhideWhenUsed="0"/>
    <w:lsdException w:name="Book Title" w:semiHidden="0" w:uiPriority="65" w:unhideWhenUsed="0"/>
    <w:lsdException w:name="Bibliography" w:uiPriority="66"/>
    <w:lsdException w:name="TOC Heading" w:uiPriority="67"/>
  </w:latentStyles>
  <w:style w:type="paragraph" w:default="1" w:styleId="Normal">
    <w:name w:val="Normal"/>
    <w:aliases w:val="NormaL,Normal sencillo"/>
    <w:qFormat/>
    <w:rsid w:val="004B7626"/>
    <w:pPr>
      <w:spacing w:after="0"/>
      <w:jc w:val="both"/>
    </w:pPr>
    <w:rPr>
      <w:rFonts w:ascii="Calibri" w:hAnsi="Calibri"/>
      <w:sz w:val="22"/>
      <w:szCs w:val="22"/>
      <w:lang w:val="es-ES_tradnl"/>
    </w:rPr>
  </w:style>
  <w:style w:type="paragraph" w:styleId="Ttulo1">
    <w:name w:val="heading 1"/>
    <w:aliases w:val="Ladillo 2"/>
    <w:basedOn w:val="Normal"/>
    <w:next w:val="Normal"/>
    <w:link w:val="Ttulo1Car"/>
    <w:uiPriority w:val="9"/>
    <w:qFormat/>
    <w:rsid w:val="004B7626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"/>
    <w:basedOn w:val="Normal"/>
    <w:next w:val="Normal"/>
    <w:link w:val="Ttulo2Car"/>
    <w:uiPriority w:val="9"/>
    <w:semiHidden/>
    <w:unhideWhenUsed/>
    <w:qFormat/>
    <w:rsid w:val="004B7626"/>
    <w:pPr>
      <w:keepNext/>
      <w:keepLines/>
      <w:spacing w:line="48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esusGMirelisEspaol">
    <w:name w:val="Jesus G Mirelis Español"/>
    <w:basedOn w:val="Normal"/>
    <w:autoRedefine/>
    <w:rsid w:val="001E7E61"/>
    <w:pPr>
      <w:spacing w:line="480" w:lineRule="auto"/>
    </w:pPr>
    <w:rPr>
      <w:rFonts w:ascii="Arial Narrow" w:hAnsi="Arial Narrow"/>
    </w:rPr>
  </w:style>
  <w:style w:type="table" w:styleId="Tablaconcuadrcula">
    <w:name w:val="Table Grid"/>
    <w:basedOn w:val="Tablanormal"/>
    <w:uiPriority w:val="59"/>
    <w:rsid w:val="00A3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A0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2C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A02CB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2C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A02CB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2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A02CB"/>
    <w:rPr>
      <w:rFonts w:ascii="Segoe UI" w:hAnsi="Segoe UI" w:cs="Segoe UI"/>
      <w:sz w:val="18"/>
      <w:szCs w:val="18"/>
      <w:lang w:val="en-US" w:eastAsia="en-US"/>
    </w:rPr>
  </w:style>
  <w:style w:type="paragraph" w:customStyle="1" w:styleId="ColorfulShading-Accent11">
    <w:name w:val="Colorful Shading - Accent 11"/>
    <w:hidden/>
    <w:uiPriority w:val="62"/>
    <w:rsid w:val="0046742C"/>
  </w:style>
  <w:style w:type="paragraph" w:styleId="Revisin">
    <w:name w:val="Revision"/>
    <w:hidden/>
    <w:uiPriority w:val="99"/>
    <w:unhideWhenUsed/>
    <w:rsid w:val="005B3052"/>
  </w:style>
  <w:style w:type="character" w:customStyle="1" w:styleId="Ttulo1Car">
    <w:name w:val="Título 1 Car"/>
    <w:aliases w:val="Ladillo 2 Car"/>
    <w:link w:val="Ttulo1"/>
    <w:uiPriority w:val="9"/>
    <w:rsid w:val="004B7626"/>
    <w:rPr>
      <w:rFonts w:ascii="Calibri" w:hAnsi="Calibri"/>
      <w:b/>
      <w:bCs/>
      <w:sz w:val="22"/>
      <w:szCs w:val="28"/>
      <w:lang w:val="es-ES_tradnl"/>
    </w:rPr>
  </w:style>
  <w:style w:type="character" w:customStyle="1" w:styleId="Ttulo2Car">
    <w:name w:val="Título 2 Car"/>
    <w:aliases w:val="Ladillo 3 Car"/>
    <w:link w:val="Ttulo2"/>
    <w:uiPriority w:val="9"/>
    <w:semiHidden/>
    <w:rsid w:val="004B7626"/>
    <w:rPr>
      <w:rFonts w:ascii="Calibri" w:eastAsiaTheme="majorEastAsia" w:hAnsi="Calibri" w:cstheme="majorBidi"/>
      <w:bCs/>
      <w:i/>
      <w:sz w:val="22"/>
      <w:szCs w:val="26"/>
      <w:lang w:val="es-ES_tradnl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7626"/>
    <w:pPr>
      <w:spacing w:after="200"/>
    </w:pPr>
    <w:rPr>
      <w:b/>
      <w:bCs/>
      <w:color w:val="4F81BD"/>
      <w:sz w:val="18"/>
      <w:szCs w:val="18"/>
    </w:rPr>
  </w:style>
  <w:style w:type="paragraph" w:styleId="Ttulo">
    <w:name w:val="Title"/>
    <w:aliases w:val="Normal Doble"/>
    <w:basedOn w:val="Normal"/>
    <w:next w:val="Normal"/>
    <w:link w:val="TtuloCar"/>
    <w:uiPriority w:val="10"/>
    <w:qFormat/>
    <w:rsid w:val="004B7626"/>
    <w:pPr>
      <w:spacing w:line="480" w:lineRule="auto"/>
      <w:contextualSpacing/>
      <w:jc w:val="left"/>
    </w:pPr>
    <w:rPr>
      <w:rFonts w:eastAsiaTheme="majorEastAsia" w:cstheme="majorBidi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4B7626"/>
    <w:rPr>
      <w:rFonts w:ascii="Calibri" w:eastAsiaTheme="majorEastAsia" w:hAnsi="Calibri" w:cstheme="majorBidi"/>
      <w:sz w:val="22"/>
      <w:szCs w:val="52"/>
      <w:lang w:val="es-ES_tradnl"/>
    </w:rPr>
  </w:style>
  <w:style w:type="paragraph" w:styleId="Sinespaciado">
    <w:name w:val="No Spacing"/>
    <w:aliases w:val="Ladillo 1"/>
    <w:next w:val="Normal"/>
    <w:uiPriority w:val="1"/>
    <w:qFormat/>
    <w:rsid w:val="004B7626"/>
    <w:pPr>
      <w:spacing w:after="0" w:line="480" w:lineRule="auto"/>
      <w:jc w:val="both"/>
    </w:pPr>
    <w:rPr>
      <w:rFonts w:ascii="Calibri" w:hAnsi="Calibri"/>
      <w:b/>
      <w:caps/>
      <w:color w:val="943634"/>
      <w:sz w:val="22"/>
      <w:szCs w:val="22"/>
      <w:lang w:val="es-ES_tradnl"/>
    </w:rPr>
  </w:style>
  <w:style w:type="paragraph" w:styleId="Prrafodelista">
    <w:name w:val="List Paragraph"/>
    <w:aliases w:val="Doble"/>
    <w:basedOn w:val="Normal"/>
    <w:uiPriority w:val="34"/>
    <w:qFormat/>
    <w:rsid w:val="004B7626"/>
    <w:pPr>
      <w:spacing w:line="48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/>
    <w:lsdException w:name="Intense Emphasis" w:semiHidden="0" w:uiPriority="62" w:unhideWhenUsed="0"/>
    <w:lsdException w:name="Subtle Reference" w:semiHidden="0" w:uiPriority="63" w:unhideWhenUsed="0"/>
    <w:lsdException w:name="Intense Reference" w:semiHidden="0" w:uiPriority="64" w:unhideWhenUsed="0"/>
    <w:lsdException w:name="Book Title" w:semiHidden="0" w:uiPriority="65" w:unhideWhenUsed="0"/>
    <w:lsdException w:name="Bibliography" w:uiPriority="66"/>
    <w:lsdException w:name="TOC Heading" w:uiPriority="67"/>
  </w:latentStyles>
  <w:style w:type="paragraph" w:default="1" w:styleId="Normal">
    <w:name w:val="Normal"/>
    <w:aliases w:val="NormaL,Normal sencillo"/>
    <w:qFormat/>
    <w:rsid w:val="004B7626"/>
    <w:pPr>
      <w:spacing w:after="0"/>
      <w:jc w:val="both"/>
    </w:pPr>
    <w:rPr>
      <w:rFonts w:ascii="Calibri" w:hAnsi="Calibri"/>
      <w:sz w:val="22"/>
      <w:szCs w:val="22"/>
      <w:lang w:val="es-ES_tradnl"/>
    </w:rPr>
  </w:style>
  <w:style w:type="paragraph" w:styleId="Ttulo1">
    <w:name w:val="heading 1"/>
    <w:aliases w:val="Ladillo 2"/>
    <w:basedOn w:val="Normal"/>
    <w:next w:val="Normal"/>
    <w:link w:val="Ttulo1Car"/>
    <w:uiPriority w:val="9"/>
    <w:qFormat/>
    <w:rsid w:val="004B7626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"/>
    <w:basedOn w:val="Normal"/>
    <w:next w:val="Normal"/>
    <w:link w:val="Ttulo2Car"/>
    <w:uiPriority w:val="9"/>
    <w:semiHidden/>
    <w:unhideWhenUsed/>
    <w:qFormat/>
    <w:rsid w:val="004B7626"/>
    <w:pPr>
      <w:keepNext/>
      <w:keepLines/>
      <w:spacing w:line="48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esusGMirelisEspaol">
    <w:name w:val="Jesus G Mirelis Español"/>
    <w:basedOn w:val="Normal"/>
    <w:autoRedefine/>
    <w:rsid w:val="001E7E61"/>
    <w:pPr>
      <w:spacing w:line="480" w:lineRule="auto"/>
    </w:pPr>
    <w:rPr>
      <w:rFonts w:ascii="Arial Narrow" w:hAnsi="Arial Narrow"/>
    </w:rPr>
  </w:style>
  <w:style w:type="table" w:styleId="Tablaconcuadrcula">
    <w:name w:val="Table Grid"/>
    <w:basedOn w:val="Tablanormal"/>
    <w:uiPriority w:val="59"/>
    <w:rsid w:val="00A3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A0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2C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A02CB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2C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A02CB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2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A02CB"/>
    <w:rPr>
      <w:rFonts w:ascii="Segoe UI" w:hAnsi="Segoe UI" w:cs="Segoe UI"/>
      <w:sz w:val="18"/>
      <w:szCs w:val="18"/>
      <w:lang w:val="en-US" w:eastAsia="en-US"/>
    </w:rPr>
  </w:style>
  <w:style w:type="paragraph" w:customStyle="1" w:styleId="ColorfulShading-Accent11">
    <w:name w:val="Colorful Shading - Accent 11"/>
    <w:hidden/>
    <w:uiPriority w:val="62"/>
    <w:rsid w:val="0046742C"/>
  </w:style>
  <w:style w:type="paragraph" w:styleId="Revisin">
    <w:name w:val="Revision"/>
    <w:hidden/>
    <w:uiPriority w:val="99"/>
    <w:unhideWhenUsed/>
    <w:rsid w:val="005B3052"/>
  </w:style>
  <w:style w:type="character" w:customStyle="1" w:styleId="Ttulo1Car">
    <w:name w:val="Título 1 Car"/>
    <w:aliases w:val="Ladillo 2 Car"/>
    <w:link w:val="Ttulo1"/>
    <w:uiPriority w:val="9"/>
    <w:rsid w:val="004B7626"/>
    <w:rPr>
      <w:rFonts w:ascii="Calibri" w:hAnsi="Calibri"/>
      <w:b/>
      <w:bCs/>
      <w:sz w:val="22"/>
      <w:szCs w:val="28"/>
      <w:lang w:val="es-ES_tradnl"/>
    </w:rPr>
  </w:style>
  <w:style w:type="character" w:customStyle="1" w:styleId="Ttulo2Car">
    <w:name w:val="Título 2 Car"/>
    <w:aliases w:val="Ladillo 3 Car"/>
    <w:link w:val="Ttulo2"/>
    <w:uiPriority w:val="9"/>
    <w:semiHidden/>
    <w:rsid w:val="004B7626"/>
    <w:rPr>
      <w:rFonts w:ascii="Calibri" w:eastAsiaTheme="majorEastAsia" w:hAnsi="Calibri" w:cstheme="majorBidi"/>
      <w:bCs/>
      <w:i/>
      <w:sz w:val="22"/>
      <w:szCs w:val="26"/>
      <w:lang w:val="es-ES_tradnl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7626"/>
    <w:pPr>
      <w:spacing w:after="200"/>
    </w:pPr>
    <w:rPr>
      <w:b/>
      <w:bCs/>
      <w:color w:val="4F81BD"/>
      <w:sz w:val="18"/>
      <w:szCs w:val="18"/>
    </w:rPr>
  </w:style>
  <w:style w:type="paragraph" w:styleId="Ttulo">
    <w:name w:val="Title"/>
    <w:aliases w:val="Normal Doble"/>
    <w:basedOn w:val="Normal"/>
    <w:next w:val="Normal"/>
    <w:link w:val="TtuloCar"/>
    <w:uiPriority w:val="10"/>
    <w:qFormat/>
    <w:rsid w:val="004B7626"/>
    <w:pPr>
      <w:spacing w:line="480" w:lineRule="auto"/>
      <w:contextualSpacing/>
      <w:jc w:val="left"/>
    </w:pPr>
    <w:rPr>
      <w:rFonts w:eastAsiaTheme="majorEastAsia" w:cstheme="majorBidi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4B7626"/>
    <w:rPr>
      <w:rFonts w:ascii="Calibri" w:eastAsiaTheme="majorEastAsia" w:hAnsi="Calibri" w:cstheme="majorBidi"/>
      <w:sz w:val="22"/>
      <w:szCs w:val="52"/>
      <w:lang w:val="es-ES_tradnl"/>
    </w:rPr>
  </w:style>
  <w:style w:type="paragraph" w:styleId="Sinespaciado">
    <w:name w:val="No Spacing"/>
    <w:aliases w:val="Ladillo 1"/>
    <w:next w:val="Normal"/>
    <w:uiPriority w:val="1"/>
    <w:qFormat/>
    <w:rsid w:val="004B7626"/>
    <w:pPr>
      <w:spacing w:after="0" w:line="480" w:lineRule="auto"/>
      <w:jc w:val="both"/>
    </w:pPr>
    <w:rPr>
      <w:rFonts w:ascii="Calibri" w:hAnsi="Calibri"/>
      <w:b/>
      <w:caps/>
      <w:color w:val="943634"/>
      <w:sz w:val="22"/>
      <w:szCs w:val="22"/>
      <w:lang w:val="es-ES_tradnl"/>
    </w:rPr>
  </w:style>
  <w:style w:type="paragraph" w:styleId="Prrafodelista">
    <w:name w:val="List Paragraph"/>
    <w:aliases w:val="Doble"/>
    <w:basedOn w:val="Normal"/>
    <w:uiPriority w:val="34"/>
    <w:qFormat/>
    <w:rsid w:val="004B7626"/>
    <w:pPr>
      <w:spacing w:line="48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803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Gonzalez Mirelis</dc:creator>
  <cp:keywords/>
  <cp:lastModifiedBy>Eva Cardenal</cp:lastModifiedBy>
  <cp:revision>4</cp:revision>
  <dcterms:created xsi:type="dcterms:W3CDTF">2017-01-24T12:20:00Z</dcterms:created>
  <dcterms:modified xsi:type="dcterms:W3CDTF">2017-01-25T10:31:00Z</dcterms:modified>
</cp:coreProperties>
</file>