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8CFD30" w14:textId="255F1695" w:rsidR="00B20426" w:rsidRDefault="00B20426" w:rsidP="00B20426">
      <w:pPr>
        <w:pStyle w:val="Sinespaciado"/>
      </w:pPr>
      <w:r>
        <w:t>MATERIAL ADICIONAL</w:t>
      </w:r>
    </w:p>
    <w:p w14:paraId="4853D34F" w14:textId="280CA859" w:rsidR="005D4600" w:rsidRPr="00B20426" w:rsidRDefault="00B20426" w:rsidP="00B20426">
      <w:pPr>
        <w:spacing w:line="480" w:lineRule="auto"/>
        <w:rPr>
          <w:rFonts w:cs="Calibri"/>
          <w:b/>
          <w:szCs w:val="24"/>
        </w:rPr>
      </w:pPr>
      <w:r w:rsidRPr="00B20426">
        <w:rPr>
          <w:rFonts w:cs="Calibri"/>
          <w:b/>
          <w:color w:val="943634" w:themeColor="accent2" w:themeShade="BF"/>
          <w:szCs w:val="24"/>
        </w:rPr>
        <w:t xml:space="preserve">Figura </w:t>
      </w:r>
      <w:r w:rsidR="00F56F2F" w:rsidRPr="00B20426">
        <w:rPr>
          <w:rFonts w:cs="Calibri"/>
          <w:b/>
          <w:color w:val="943634" w:themeColor="accent2" w:themeShade="BF"/>
          <w:szCs w:val="24"/>
        </w:rPr>
        <w:t>1</w:t>
      </w:r>
      <w:r w:rsidRPr="00B20426">
        <w:rPr>
          <w:rFonts w:cs="Calibri"/>
          <w:b/>
          <w:color w:val="943634" w:themeColor="accent2" w:themeShade="BF"/>
          <w:szCs w:val="24"/>
        </w:rPr>
        <w:t xml:space="preserve"> del material adicional</w:t>
      </w:r>
      <w:r w:rsidR="00F56F2F" w:rsidRPr="00B20426">
        <w:rPr>
          <w:rFonts w:cs="Calibri"/>
          <w:b/>
          <w:color w:val="943634" w:themeColor="accent2" w:themeShade="BF"/>
          <w:szCs w:val="24"/>
        </w:rPr>
        <w:t xml:space="preserve">. </w:t>
      </w:r>
      <w:r w:rsidR="007E0497" w:rsidRPr="00B20426">
        <w:rPr>
          <w:rFonts w:cs="Calibri"/>
          <w:szCs w:val="24"/>
        </w:rPr>
        <w:t xml:space="preserve">Distribución de los pacientes del estudio de acuerdo a su puntación en </w:t>
      </w:r>
      <w:r>
        <w:rPr>
          <w:rFonts w:cs="Calibri"/>
          <w:szCs w:val="24"/>
        </w:rPr>
        <w:t>la puntuación</w:t>
      </w:r>
      <w:r w:rsidR="007E0497" w:rsidRPr="00B20426">
        <w:rPr>
          <w:rFonts w:cs="Calibri"/>
          <w:szCs w:val="24"/>
        </w:rPr>
        <w:t xml:space="preserve"> de riesgo MAGGIC.</w:t>
      </w:r>
    </w:p>
    <w:p w14:paraId="5E321B06" w14:textId="1CEEFC88" w:rsidR="00F56F2F" w:rsidRPr="00B20426" w:rsidRDefault="007E0497" w:rsidP="00B20426">
      <w:pPr>
        <w:spacing w:line="480" w:lineRule="auto"/>
        <w:rPr>
          <w:rFonts w:cs="Calibri"/>
          <w:b/>
          <w:szCs w:val="24"/>
        </w:rPr>
      </w:pPr>
      <w:r w:rsidRPr="00B20426">
        <w:rPr>
          <w:rFonts w:cs="Calibri"/>
          <w:b/>
          <w:noProof/>
          <w:szCs w:val="24"/>
          <w:lang w:val="es-ES"/>
        </w:rPr>
        <w:drawing>
          <wp:anchor distT="0" distB="0" distL="114300" distR="114300" simplePos="0" relativeHeight="251661312" behindDoc="0" locked="0" layoutInCell="1" allowOverlap="1" wp14:anchorId="160E33BC" wp14:editId="175ABEEE">
            <wp:simplePos x="0" y="0"/>
            <wp:positionH relativeFrom="column">
              <wp:posOffset>-914400</wp:posOffset>
            </wp:positionH>
            <wp:positionV relativeFrom="paragraph">
              <wp:posOffset>563880</wp:posOffset>
            </wp:positionV>
            <wp:extent cx="7253605" cy="3703320"/>
            <wp:effectExtent l="0" t="0" r="0" b="0"/>
            <wp:wrapTight wrapText="bothSides">
              <wp:wrapPolygon edited="0">
                <wp:start x="454" y="1037"/>
                <wp:lineTo x="454" y="20889"/>
                <wp:lineTo x="20422" y="20889"/>
                <wp:lineTo x="20498" y="1037"/>
                <wp:lineTo x="454" y="1037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ggic_histogram.pdf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0545"/>
                    <a:stretch/>
                  </pic:blipFill>
                  <pic:spPr bwMode="auto">
                    <a:xfrm>
                      <a:off x="0" y="0"/>
                      <a:ext cx="7253605" cy="3703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6F2F" w:rsidRPr="00B20426">
        <w:rPr>
          <w:rFonts w:cs="Calibri"/>
          <w:b/>
          <w:szCs w:val="24"/>
        </w:rPr>
        <w:br w:type="page"/>
      </w:r>
    </w:p>
    <w:p w14:paraId="5FAC8C6F" w14:textId="23CE42FA" w:rsidR="0001278C" w:rsidRPr="00B20426" w:rsidRDefault="00432179" w:rsidP="00B20426">
      <w:pPr>
        <w:spacing w:line="480" w:lineRule="auto"/>
        <w:rPr>
          <w:rFonts w:cs="Calibri"/>
          <w:b/>
          <w:szCs w:val="24"/>
        </w:rPr>
      </w:pPr>
      <w:bookmarkStart w:id="0" w:name="_GoBack"/>
      <w:r w:rsidRPr="00C213D0">
        <w:rPr>
          <w:rFonts w:cs="Calibri"/>
          <w:b/>
          <w:color w:val="943634" w:themeColor="accent2" w:themeShade="BF"/>
          <w:szCs w:val="24"/>
        </w:rPr>
        <w:lastRenderedPageBreak/>
        <w:t>F</w:t>
      </w:r>
      <w:r w:rsidR="00984E7D" w:rsidRPr="00C213D0">
        <w:rPr>
          <w:rFonts w:cs="Calibri"/>
          <w:b/>
          <w:color w:val="943634" w:themeColor="accent2" w:themeShade="BF"/>
          <w:szCs w:val="24"/>
        </w:rPr>
        <w:t xml:space="preserve">igura </w:t>
      </w:r>
      <w:r w:rsidR="003368C8" w:rsidRPr="00C213D0">
        <w:rPr>
          <w:rFonts w:cs="Calibri"/>
          <w:b/>
          <w:color w:val="943634" w:themeColor="accent2" w:themeShade="BF"/>
          <w:szCs w:val="24"/>
        </w:rPr>
        <w:t>2</w:t>
      </w:r>
      <w:r w:rsidR="00984E7D" w:rsidRPr="00C213D0">
        <w:rPr>
          <w:rFonts w:cs="Calibri"/>
          <w:b/>
          <w:color w:val="943634" w:themeColor="accent2" w:themeShade="BF"/>
          <w:szCs w:val="24"/>
        </w:rPr>
        <w:t xml:space="preserve"> del material adicional</w:t>
      </w:r>
      <w:bookmarkEnd w:id="0"/>
      <w:r w:rsidR="003D5D9A" w:rsidRPr="00B20426">
        <w:rPr>
          <w:rFonts w:cs="Calibri"/>
          <w:b/>
          <w:szCs w:val="24"/>
        </w:rPr>
        <w:t>.</w:t>
      </w:r>
      <w:r w:rsidR="003D5D9A" w:rsidRPr="00B20426">
        <w:rPr>
          <w:rFonts w:cs="Calibri"/>
          <w:szCs w:val="24"/>
        </w:rPr>
        <w:t xml:space="preserve"> Capacidad discriminativa </w:t>
      </w:r>
      <w:r w:rsidR="00B20426">
        <w:rPr>
          <w:rFonts w:cs="Calibri"/>
          <w:szCs w:val="24"/>
        </w:rPr>
        <w:t>de la puntuación</w:t>
      </w:r>
      <w:r w:rsidR="003D5D9A" w:rsidRPr="00B20426">
        <w:rPr>
          <w:rFonts w:cs="Calibri"/>
          <w:szCs w:val="24"/>
        </w:rPr>
        <w:t xml:space="preserve"> MAGGIC para el riesgo de muerte a 1 año: curva operador-receptor. </w:t>
      </w:r>
    </w:p>
    <w:p w14:paraId="1FCBF9CC" w14:textId="6A8B7171" w:rsidR="00700348" w:rsidRPr="00B20426" w:rsidRDefault="00700348" w:rsidP="00B20426">
      <w:pPr>
        <w:spacing w:line="480" w:lineRule="auto"/>
        <w:rPr>
          <w:rFonts w:cs="Calibri"/>
          <w:b/>
          <w:szCs w:val="24"/>
        </w:rPr>
      </w:pPr>
      <w:r w:rsidRPr="00B20426">
        <w:rPr>
          <w:rFonts w:cs="Calibri"/>
          <w:b/>
          <w:noProof/>
          <w:szCs w:val="24"/>
          <w:lang w:val="es-ES"/>
        </w:rPr>
        <w:drawing>
          <wp:anchor distT="0" distB="0" distL="114300" distR="114300" simplePos="0" relativeHeight="251658240" behindDoc="0" locked="0" layoutInCell="1" allowOverlap="1" wp14:anchorId="220BBFE8" wp14:editId="726169ED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5396230" cy="4594860"/>
            <wp:effectExtent l="0" t="0" r="0" b="2540"/>
            <wp:wrapTight wrapText="bothSides">
              <wp:wrapPolygon edited="0">
                <wp:start x="0" y="0"/>
                <wp:lineTo x="0" y="21493"/>
                <wp:lineTo x="21453" y="21493"/>
                <wp:lineTo x="21453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459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3ABF6A" w14:textId="1E29AE79" w:rsidR="00700348" w:rsidRPr="00B20426" w:rsidRDefault="00700348" w:rsidP="00B20426">
      <w:pPr>
        <w:spacing w:line="480" w:lineRule="auto"/>
        <w:rPr>
          <w:rFonts w:cs="Calibri"/>
          <w:b/>
          <w:szCs w:val="24"/>
        </w:rPr>
      </w:pPr>
      <w:r w:rsidRPr="00B20426">
        <w:rPr>
          <w:rFonts w:cs="Calibri"/>
          <w:b/>
          <w:szCs w:val="24"/>
        </w:rPr>
        <w:br w:type="page"/>
      </w:r>
    </w:p>
    <w:p w14:paraId="401717B9" w14:textId="1713CC13" w:rsidR="00700348" w:rsidRPr="00B20426" w:rsidRDefault="00984E7D" w:rsidP="00B20426">
      <w:pPr>
        <w:spacing w:line="480" w:lineRule="auto"/>
        <w:rPr>
          <w:rFonts w:cs="Calibri"/>
          <w:b/>
          <w:szCs w:val="24"/>
        </w:rPr>
      </w:pPr>
      <w:r w:rsidRPr="00984E7D">
        <w:rPr>
          <w:rFonts w:cs="Calibri"/>
          <w:b/>
          <w:color w:val="943634" w:themeColor="accent2" w:themeShade="BF"/>
          <w:szCs w:val="24"/>
        </w:rPr>
        <w:lastRenderedPageBreak/>
        <w:t xml:space="preserve">Figura </w:t>
      </w:r>
      <w:r w:rsidR="003368C8" w:rsidRPr="00984E7D">
        <w:rPr>
          <w:rFonts w:cs="Calibri"/>
          <w:b/>
          <w:color w:val="943634" w:themeColor="accent2" w:themeShade="BF"/>
          <w:szCs w:val="24"/>
        </w:rPr>
        <w:t>3</w:t>
      </w:r>
      <w:r w:rsidRPr="00984E7D">
        <w:rPr>
          <w:rFonts w:cs="Calibri"/>
          <w:b/>
          <w:color w:val="943634" w:themeColor="accent2" w:themeShade="BF"/>
          <w:szCs w:val="24"/>
        </w:rPr>
        <w:t xml:space="preserve"> del material adicional</w:t>
      </w:r>
      <w:r w:rsidR="003D5D9A" w:rsidRPr="00984E7D">
        <w:rPr>
          <w:rFonts w:cs="Calibri"/>
          <w:b/>
          <w:color w:val="943634" w:themeColor="accent2" w:themeShade="BF"/>
          <w:szCs w:val="24"/>
        </w:rPr>
        <w:t>.</w:t>
      </w:r>
      <w:r w:rsidR="003D5D9A" w:rsidRPr="00984E7D">
        <w:rPr>
          <w:rFonts w:cs="Calibri"/>
          <w:color w:val="943634" w:themeColor="accent2" w:themeShade="BF"/>
          <w:szCs w:val="24"/>
        </w:rPr>
        <w:t xml:space="preserve"> </w:t>
      </w:r>
      <w:r w:rsidR="003D5D9A" w:rsidRPr="00B20426">
        <w:rPr>
          <w:rFonts w:cs="Calibri"/>
          <w:szCs w:val="24"/>
        </w:rPr>
        <w:t xml:space="preserve">Capacidad discriminativa </w:t>
      </w:r>
      <w:r w:rsidR="00B20426">
        <w:rPr>
          <w:rFonts w:cs="Calibri"/>
          <w:szCs w:val="24"/>
        </w:rPr>
        <w:t>de la puntuación</w:t>
      </w:r>
      <w:r w:rsidR="003D5D9A" w:rsidRPr="00B20426">
        <w:rPr>
          <w:rFonts w:cs="Calibri"/>
          <w:szCs w:val="24"/>
        </w:rPr>
        <w:t xml:space="preserve"> MAGGIC para el riesgo de muerte a 3 años: curva operador-receptor.</w:t>
      </w:r>
    </w:p>
    <w:p w14:paraId="50F5DDC9" w14:textId="4AD66D6E" w:rsidR="00700348" w:rsidRPr="00B20426" w:rsidRDefault="00C50B57" w:rsidP="00B20426">
      <w:pPr>
        <w:spacing w:line="480" w:lineRule="auto"/>
        <w:rPr>
          <w:rFonts w:cs="Calibri"/>
          <w:b/>
          <w:szCs w:val="24"/>
        </w:rPr>
      </w:pPr>
      <w:r w:rsidRPr="00B20426">
        <w:rPr>
          <w:rFonts w:cs="Calibri"/>
          <w:b/>
          <w:noProof/>
          <w:szCs w:val="24"/>
          <w:lang w:val="es-ES"/>
        </w:rPr>
        <w:drawing>
          <wp:anchor distT="0" distB="0" distL="114300" distR="114300" simplePos="0" relativeHeight="251659264" behindDoc="0" locked="0" layoutInCell="1" allowOverlap="1" wp14:anchorId="311EC054" wp14:editId="23141590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5396230" cy="4509770"/>
            <wp:effectExtent l="0" t="0" r="0" b="11430"/>
            <wp:wrapTight wrapText="bothSides">
              <wp:wrapPolygon edited="0">
                <wp:start x="0" y="0"/>
                <wp:lineTo x="0" y="21533"/>
                <wp:lineTo x="21453" y="21533"/>
                <wp:lineTo x="21453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450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EF8E05" w14:textId="77777777" w:rsidR="00700348" w:rsidRPr="00B20426" w:rsidRDefault="00700348" w:rsidP="00B20426">
      <w:pPr>
        <w:spacing w:line="480" w:lineRule="auto"/>
        <w:rPr>
          <w:rFonts w:cs="Calibri"/>
          <w:b/>
          <w:szCs w:val="24"/>
        </w:rPr>
      </w:pPr>
    </w:p>
    <w:p w14:paraId="16D9DA34" w14:textId="77777777" w:rsidR="00B20426" w:rsidRPr="00B20426" w:rsidRDefault="00B20426">
      <w:pPr>
        <w:spacing w:line="480" w:lineRule="auto"/>
        <w:rPr>
          <w:rFonts w:cs="Calibri"/>
          <w:b/>
          <w:szCs w:val="24"/>
        </w:rPr>
      </w:pPr>
    </w:p>
    <w:sectPr w:rsidR="00B20426" w:rsidRPr="00B20426" w:rsidSect="00B20426">
      <w:pgSz w:w="11900" w:h="16840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I3NTIzsTQ3MzAzMTZQ0lEKTi0uzszPAykwqgUAgjOaqiwAAAA="/>
  </w:docVars>
  <w:rsids>
    <w:rsidRoot w:val="00361F30"/>
    <w:rsid w:val="0001278C"/>
    <w:rsid w:val="00016755"/>
    <w:rsid w:val="00110D5C"/>
    <w:rsid w:val="001153A8"/>
    <w:rsid w:val="0016388E"/>
    <w:rsid w:val="00195A51"/>
    <w:rsid w:val="00240CCB"/>
    <w:rsid w:val="00263A8C"/>
    <w:rsid w:val="00267F6C"/>
    <w:rsid w:val="0029567C"/>
    <w:rsid w:val="002F47E4"/>
    <w:rsid w:val="00321C4C"/>
    <w:rsid w:val="003368C8"/>
    <w:rsid w:val="00340EAF"/>
    <w:rsid w:val="00361F30"/>
    <w:rsid w:val="003D5D9A"/>
    <w:rsid w:val="00432179"/>
    <w:rsid w:val="0058471C"/>
    <w:rsid w:val="005D4600"/>
    <w:rsid w:val="00612B54"/>
    <w:rsid w:val="0062350A"/>
    <w:rsid w:val="006950D6"/>
    <w:rsid w:val="006C4581"/>
    <w:rsid w:val="006D342F"/>
    <w:rsid w:val="00700348"/>
    <w:rsid w:val="007315EC"/>
    <w:rsid w:val="00784809"/>
    <w:rsid w:val="007D054B"/>
    <w:rsid w:val="007E0497"/>
    <w:rsid w:val="008168A3"/>
    <w:rsid w:val="00913182"/>
    <w:rsid w:val="00984E7D"/>
    <w:rsid w:val="009E0347"/>
    <w:rsid w:val="00A6005B"/>
    <w:rsid w:val="00AE5681"/>
    <w:rsid w:val="00B11B62"/>
    <w:rsid w:val="00B20426"/>
    <w:rsid w:val="00B73449"/>
    <w:rsid w:val="00BC68DA"/>
    <w:rsid w:val="00C01632"/>
    <w:rsid w:val="00C213D0"/>
    <w:rsid w:val="00C50B57"/>
    <w:rsid w:val="00C83319"/>
    <w:rsid w:val="00CC117E"/>
    <w:rsid w:val="00CF4DB7"/>
    <w:rsid w:val="00D11755"/>
    <w:rsid w:val="00D17E61"/>
    <w:rsid w:val="00D31EB0"/>
    <w:rsid w:val="00DD1A48"/>
    <w:rsid w:val="00E252F9"/>
    <w:rsid w:val="00E8495A"/>
    <w:rsid w:val="00EB0A1F"/>
    <w:rsid w:val="00F02E0A"/>
    <w:rsid w:val="00F168C4"/>
    <w:rsid w:val="00F22A5F"/>
    <w:rsid w:val="00F56F2F"/>
    <w:rsid w:val="00F61884"/>
    <w:rsid w:val="00F90959"/>
    <w:rsid w:val="00FA6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A24D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s-E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NormaL,Normal sencillo"/>
    <w:qFormat/>
    <w:rsid w:val="00B20426"/>
    <w:pPr>
      <w:spacing w:after="0"/>
      <w:jc w:val="both"/>
    </w:pPr>
    <w:rPr>
      <w:rFonts w:ascii="Calibri" w:hAnsi="Calibri"/>
      <w:sz w:val="22"/>
      <w:szCs w:val="22"/>
    </w:rPr>
  </w:style>
  <w:style w:type="paragraph" w:styleId="Ttulo1">
    <w:name w:val="heading 1"/>
    <w:aliases w:val="Ladillo 2 REC"/>
    <w:basedOn w:val="Normal"/>
    <w:next w:val="Normal"/>
    <w:link w:val="Ttulo1Car"/>
    <w:autoRedefine/>
    <w:uiPriority w:val="9"/>
    <w:qFormat/>
    <w:rsid w:val="00B20426"/>
    <w:pPr>
      <w:keepNext/>
      <w:keepLines/>
      <w:spacing w:line="480" w:lineRule="auto"/>
      <w:outlineLvl w:val="0"/>
    </w:pPr>
    <w:rPr>
      <w:b/>
      <w:bCs/>
      <w:szCs w:val="28"/>
    </w:rPr>
  </w:style>
  <w:style w:type="paragraph" w:styleId="Ttulo2">
    <w:name w:val="heading 2"/>
    <w:aliases w:val="Ladillo 3 REC"/>
    <w:basedOn w:val="Normal"/>
    <w:next w:val="Normal"/>
    <w:link w:val="Ttulo2Car"/>
    <w:autoRedefine/>
    <w:uiPriority w:val="9"/>
    <w:unhideWhenUsed/>
    <w:qFormat/>
    <w:rsid w:val="00B20426"/>
    <w:pPr>
      <w:keepNext/>
      <w:keepLines/>
      <w:spacing w:line="480" w:lineRule="auto"/>
      <w:outlineLvl w:val="1"/>
    </w:pPr>
    <w:rPr>
      <w:rFonts w:eastAsiaTheme="majorEastAsia" w:cstheme="majorBidi"/>
      <w:bCs/>
      <w:i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61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153A8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0348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0348"/>
    <w:rPr>
      <w:rFonts w:ascii="Lucida Grande" w:eastAsia="Calibri" w:hAnsi="Lucida Grande" w:cs="Times New Roman"/>
      <w:sz w:val="18"/>
      <w:szCs w:val="18"/>
      <w:lang w:val="es-ES" w:eastAsia="en-US"/>
    </w:rPr>
  </w:style>
  <w:style w:type="character" w:customStyle="1" w:styleId="Ttulo1Car">
    <w:name w:val="Título 1 Car"/>
    <w:aliases w:val="Ladillo 2 REC Car"/>
    <w:link w:val="Ttulo1"/>
    <w:uiPriority w:val="9"/>
    <w:rsid w:val="00B20426"/>
    <w:rPr>
      <w:rFonts w:ascii="Calibri" w:hAnsi="Calibri"/>
      <w:b/>
      <w:bCs/>
      <w:sz w:val="22"/>
      <w:szCs w:val="28"/>
    </w:rPr>
  </w:style>
  <w:style w:type="character" w:customStyle="1" w:styleId="Ttulo2Car">
    <w:name w:val="Título 2 Car"/>
    <w:aliases w:val="Ladillo 3 REC Car"/>
    <w:link w:val="Ttulo2"/>
    <w:uiPriority w:val="9"/>
    <w:rsid w:val="00B20426"/>
    <w:rPr>
      <w:rFonts w:ascii="Calibri" w:eastAsiaTheme="majorEastAsia" w:hAnsi="Calibri" w:cstheme="majorBidi"/>
      <w:bCs/>
      <w:i/>
      <w:sz w:val="22"/>
      <w:szCs w:val="2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B20426"/>
    <w:pPr>
      <w:spacing w:after="200"/>
    </w:pPr>
    <w:rPr>
      <w:b/>
      <w:bCs/>
      <w:color w:val="4F81BD"/>
      <w:sz w:val="18"/>
      <w:szCs w:val="18"/>
    </w:rPr>
  </w:style>
  <w:style w:type="paragraph" w:styleId="Ttulo">
    <w:name w:val="Title"/>
    <w:aliases w:val="Normal Doble"/>
    <w:basedOn w:val="Normal"/>
    <w:next w:val="Normal"/>
    <w:link w:val="TtuloCar"/>
    <w:uiPriority w:val="10"/>
    <w:qFormat/>
    <w:rsid w:val="00B20426"/>
    <w:pPr>
      <w:spacing w:line="480" w:lineRule="auto"/>
      <w:contextualSpacing/>
      <w:jc w:val="left"/>
    </w:pPr>
    <w:rPr>
      <w:rFonts w:eastAsiaTheme="majorEastAsia" w:cstheme="majorBidi"/>
      <w:szCs w:val="52"/>
    </w:rPr>
  </w:style>
  <w:style w:type="character" w:customStyle="1" w:styleId="TtuloCar">
    <w:name w:val="Título Car"/>
    <w:aliases w:val="Normal Doble Car"/>
    <w:link w:val="Ttulo"/>
    <w:uiPriority w:val="10"/>
    <w:rsid w:val="00B20426"/>
    <w:rPr>
      <w:rFonts w:ascii="Calibri" w:eastAsiaTheme="majorEastAsia" w:hAnsi="Calibri" w:cstheme="majorBidi"/>
      <w:sz w:val="22"/>
      <w:szCs w:val="52"/>
    </w:rPr>
  </w:style>
  <w:style w:type="paragraph" w:styleId="Subttulo">
    <w:name w:val="Subtitle"/>
    <w:aliases w:val="RIC"/>
    <w:basedOn w:val="Normal"/>
    <w:next w:val="Normal"/>
    <w:link w:val="SubttuloCar"/>
    <w:uiPriority w:val="11"/>
    <w:qFormat/>
    <w:rsid w:val="00B20426"/>
    <w:pPr>
      <w:numPr>
        <w:ilvl w:val="1"/>
      </w:numPr>
      <w:spacing w:line="480" w:lineRule="auto"/>
    </w:pPr>
    <w:rPr>
      <w:rFonts w:eastAsiaTheme="majorEastAsia" w:cstheme="majorBidi"/>
      <w:iCs/>
      <w:color w:val="009095"/>
    </w:rPr>
  </w:style>
  <w:style w:type="character" w:customStyle="1" w:styleId="SubttuloCar">
    <w:name w:val="Subtítulo Car"/>
    <w:aliases w:val="RIC Car"/>
    <w:link w:val="Subttulo"/>
    <w:uiPriority w:val="11"/>
    <w:rsid w:val="00B20426"/>
    <w:rPr>
      <w:rFonts w:ascii="Calibri" w:eastAsiaTheme="majorEastAsia" w:hAnsi="Calibri" w:cstheme="majorBidi"/>
      <w:iCs/>
      <w:color w:val="009095"/>
      <w:sz w:val="22"/>
      <w:szCs w:val="22"/>
    </w:rPr>
  </w:style>
  <w:style w:type="paragraph" w:styleId="Sinespaciado">
    <w:name w:val="No Spacing"/>
    <w:aliases w:val="Ladillo 1 REC"/>
    <w:next w:val="Normal"/>
    <w:autoRedefine/>
    <w:uiPriority w:val="1"/>
    <w:qFormat/>
    <w:rsid w:val="00B20426"/>
    <w:pPr>
      <w:spacing w:after="0" w:line="480" w:lineRule="auto"/>
      <w:jc w:val="both"/>
    </w:pPr>
    <w:rPr>
      <w:rFonts w:ascii="Calibri" w:hAnsi="Calibri"/>
      <w:b/>
      <w:caps/>
      <w:color w:val="943634"/>
      <w:sz w:val="22"/>
      <w:szCs w:val="22"/>
    </w:rPr>
  </w:style>
  <w:style w:type="paragraph" w:styleId="Prrafodelista">
    <w:name w:val="List Paragraph"/>
    <w:aliases w:val="Doble"/>
    <w:basedOn w:val="Normal"/>
    <w:uiPriority w:val="34"/>
    <w:qFormat/>
    <w:rsid w:val="00B20426"/>
    <w:pPr>
      <w:spacing w:line="480" w:lineRule="auto"/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B2042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2042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20426"/>
    <w:rPr>
      <w:rFonts w:ascii="Calibri" w:hAnsi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04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0426"/>
    <w:rPr>
      <w:rFonts w:ascii="Calibri" w:hAnsi="Calibri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3368C8"/>
    <w:pPr>
      <w:spacing w:after="0"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s-E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NormaL,Normal sencillo"/>
    <w:qFormat/>
    <w:rsid w:val="00B20426"/>
    <w:pPr>
      <w:spacing w:after="0"/>
      <w:jc w:val="both"/>
    </w:pPr>
    <w:rPr>
      <w:rFonts w:ascii="Calibri" w:hAnsi="Calibri"/>
      <w:sz w:val="22"/>
      <w:szCs w:val="22"/>
    </w:rPr>
  </w:style>
  <w:style w:type="paragraph" w:styleId="Ttulo1">
    <w:name w:val="heading 1"/>
    <w:aliases w:val="Ladillo 2 REC"/>
    <w:basedOn w:val="Normal"/>
    <w:next w:val="Normal"/>
    <w:link w:val="Ttulo1Car"/>
    <w:autoRedefine/>
    <w:uiPriority w:val="9"/>
    <w:qFormat/>
    <w:rsid w:val="00B20426"/>
    <w:pPr>
      <w:keepNext/>
      <w:keepLines/>
      <w:spacing w:line="480" w:lineRule="auto"/>
      <w:outlineLvl w:val="0"/>
    </w:pPr>
    <w:rPr>
      <w:b/>
      <w:bCs/>
      <w:szCs w:val="28"/>
    </w:rPr>
  </w:style>
  <w:style w:type="paragraph" w:styleId="Ttulo2">
    <w:name w:val="heading 2"/>
    <w:aliases w:val="Ladillo 3 REC"/>
    <w:basedOn w:val="Normal"/>
    <w:next w:val="Normal"/>
    <w:link w:val="Ttulo2Car"/>
    <w:autoRedefine/>
    <w:uiPriority w:val="9"/>
    <w:unhideWhenUsed/>
    <w:qFormat/>
    <w:rsid w:val="00B20426"/>
    <w:pPr>
      <w:keepNext/>
      <w:keepLines/>
      <w:spacing w:line="480" w:lineRule="auto"/>
      <w:outlineLvl w:val="1"/>
    </w:pPr>
    <w:rPr>
      <w:rFonts w:eastAsiaTheme="majorEastAsia" w:cstheme="majorBidi"/>
      <w:bCs/>
      <w:i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61F30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153A8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0348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0348"/>
    <w:rPr>
      <w:rFonts w:ascii="Lucida Grande" w:eastAsia="Calibri" w:hAnsi="Lucida Grande" w:cs="Times New Roman"/>
      <w:sz w:val="18"/>
      <w:szCs w:val="18"/>
      <w:lang w:val="es-ES" w:eastAsia="en-US"/>
    </w:rPr>
  </w:style>
  <w:style w:type="character" w:customStyle="1" w:styleId="Ttulo1Car">
    <w:name w:val="Título 1 Car"/>
    <w:aliases w:val="Ladillo 2 REC Car"/>
    <w:link w:val="Ttulo1"/>
    <w:uiPriority w:val="9"/>
    <w:rsid w:val="00B20426"/>
    <w:rPr>
      <w:rFonts w:ascii="Calibri" w:hAnsi="Calibri"/>
      <w:b/>
      <w:bCs/>
      <w:sz w:val="22"/>
      <w:szCs w:val="28"/>
    </w:rPr>
  </w:style>
  <w:style w:type="character" w:customStyle="1" w:styleId="Ttulo2Car">
    <w:name w:val="Título 2 Car"/>
    <w:aliases w:val="Ladillo 3 REC Car"/>
    <w:link w:val="Ttulo2"/>
    <w:uiPriority w:val="9"/>
    <w:rsid w:val="00B20426"/>
    <w:rPr>
      <w:rFonts w:ascii="Calibri" w:eastAsiaTheme="majorEastAsia" w:hAnsi="Calibri" w:cstheme="majorBidi"/>
      <w:bCs/>
      <w:i/>
      <w:sz w:val="22"/>
      <w:szCs w:val="26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B20426"/>
    <w:pPr>
      <w:spacing w:after="200"/>
    </w:pPr>
    <w:rPr>
      <w:b/>
      <w:bCs/>
      <w:color w:val="4F81BD"/>
      <w:sz w:val="18"/>
      <w:szCs w:val="18"/>
    </w:rPr>
  </w:style>
  <w:style w:type="paragraph" w:styleId="Ttulo">
    <w:name w:val="Title"/>
    <w:aliases w:val="Normal Doble"/>
    <w:basedOn w:val="Normal"/>
    <w:next w:val="Normal"/>
    <w:link w:val="TtuloCar"/>
    <w:uiPriority w:val="10"/>
    <w:qFormat/>
    <w:rsid w:val="00B20426"/>
    <w:pPr>
      <w:spacing w:line="480" w:lineRule="auto"/>
      <w:contextualSpacing/>
      <w:jc w:val="left"/>
    </w:pPr>
    <w:rPr>
      <w:rFonts w:eastAsiaTheme="majorEastAsia" w:cstheme="majorBidi"/>
      <w:szCs w:val="52"/>
    </w:rPr>
  </w:style>
  <w:style w:type="character" w:customStyle="1" w:styleId="TtuloCar">
    <w:name w:val="Título Car"/>
    <w:aliases w:val="Normal Doble Car"/>
    <w:link w:val="Ttulo"/>
    <w:uiPriority w:val="10"/>
    <w:rsid w:val="00B20426"/>
    <w:rPr>
      <w:rFonts w:ascii="Calibri" w:eastAsiaTheme="majorEastAsia" w:hAnsi="Calibri" w:cstheme="majorBidi"/>
      <w:sz w:val="22"/>
      <w:szCs w:val="52"/>
    </w:rPr>
  </w:style>
  <w:style w:type="paragraph" w:styleId="Subttulo">
    <w:name w:val="Subtitle"/>
    <w:aliases w:val="RIC"/>
    <w:basedOn w:val="Normal"/>
    <w:next w:val="Normal"/>
    <w:link w:val="SubttuloCar"/>
    <w:uiPriority w:val="11"/>
    <w:qFormat/>
    <w:rsid w:val="00B20426"/>
    <w:pPr>
      <w:numPr>
        <w:ilvl w:val="1"/>
      </w:numPr>
      <w:spacing w:line="480" w:lineRule="auto"/>
    </w:pPr>
    <w:rPr>
      <w:rFonts w:eastAsiaTheme="majorEastAsia" w:cstheme="majorBidi"/>
      <w:iCs/>
      <w:color w:val="009095"/>
    </w:rPr>
  </w:style>
  <w:style w:type="character" w:customStyle="1" w:styleId="SubttuloCar">
    <w:name w:val="Subtítulo Car"/>
    <w:aliases w:val="RIC Car"/>
    <w:link w:val="Subttulo"/>
    <w:uiPriority w:val="11"/>
    <w:rsid w:val="00B20426"/>
    <w:rPr>
      <w:rFonts w:ascii="Calibri" w:eastAsiaTheme="majorEastAsia" w:hAnsi="Calibri" w:cstheme="majorBidi"/>
      <w:iCs/>
      <w:color w:val="009095"/>
      <w:sz w:val="22"/>
      <w:szCs w:val="22"/>
    </w:rPr>
  </w:style>
  <w:style w:type="paragraph" w:styleId="Sinespaciado">
    <w:name w:val="No Spacing"/>
    <w:aliases w:val="Ladillo 1 REC"/>
    <w:next w:val="Normal"/>
    <w:autoRedefine/>
    <w:uiPriority w:val="1"/>
    <w:qFormat/>
    <w:rsid w:val="00B20426"/>
    <w:pPr>
      <w:spacing w:after="0" w:line="480" w:lineRule="auto"/>
      <w:jc w:val="both"/>
    </w:pPr>
    <w:rPr>
      <w:rFonts w:ascii="Calibri" w:hAnsi="Calibri"/>
      <w:b/>
      <w:caps/>
      <w:color w:val="943634"/>
      <w:sz w:val="22"/>
      <w:szCs w:val="22"/>
    </w:rPr>
  </w:style>
  <w:style w:type="paragraph" w:styleId="Prrafodelista">
    <w:name w:val="List Paragraph"/>
    <w:aliases w:val="Doble"/>
    <w:basedOn w:val="Normal"/>
    <w:uiPriority w:val="34"/>
    <w:qFormat/>
    <w:rsid w:val="00B20426"/>
    <w:pPr>
      <w:spacing w:line="480" w:lineRule="auto"/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B2042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2042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20426"/>
    <w:rPr>
      <w:rFonts w:ascii="Calibri" w:hAnsi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042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0426"/>
    <w:rPr>
      <w:rFonts w:ascii="Calibri" w:hAnsi="Calibri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3368C8"/>
    <w:pPr>
      <w:spacing w:after="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69</Words>
  <Characters>381</Characters>
  <DocSecurity>0</DocSecurity>
  <Lines>3</Lines>
  <Paragraphs>1</Paragraphs>
  <ScaleCrop>false</ScaleCrop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2018-12-16T19:42:00Z</dcterms:created>
  <dcterms:modified xsi:type="dcterms:W3CDTF">2019-09-16T10:44:00Z</dcterms:modified>
</cp:coreProperties>
</file>