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96A8E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ANEXO nº 1 al PROGRAMA</w:t>
      </w:r>
      <w:r w:rsidR="00A717DD">
        <w:rPr>
          <w:rFonts w:ascii="Cambria" w:hAnsi="Cambria"/>
          <w:b/>
          <w:sz w:val="28"/>
          <w:szCs w:val="28"/>
          <w:u w:val="single"/>
        </w:rPr>
        <w:t xml:space="preserve"> </w:t>
      </w:r>
    </w:p>
    <w:p w14:paraId="39799FFB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  <w:b/>
          <w:sz w:val="28"/>
          <w:szCs w:val="28"/>
        </w:rPr>
      </w:pPr>
    </w:p>
    <w:p w14:paraId="09FB2439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  <w:b/>
        </w:rPr>
        <w:t>COMPETENCIAS DE CONOCIMIENTO Y CUIDADO DEL PACIENTE A ADQUIRIR EN EL PROGRAMA DE NEUROCIRUGIA (201</w:t>
      </w:r>
      <w:r w:rsidR="00850851">
        <w:rPr>
          <w:rFonts w:ascii="Cambria" w:hAnsi="Cambria"/>
          <w:b/>
        </w:rPr>
        <w:t>5</w:t>
      </w:r>
      <w:r>
        <w:rPr>
          <w:rFonts w:ascii="Cambria" w:hAnsi="Cambria"/>
          <w:b/>
        </w:rPr>
        <w:t xml:space="preserve">) </w:t>
      </w:r>
    </w:p>
    <w:p w14:paraId="02A94F7D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</w:p>
    <w:p w14:paraId="345B2B67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Índice</w:t>
      </w:r>
    </w:p>
    <w:p w14:paraId="289CE2B7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</w:p>
    <w:p w14:paraId="25B25E39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>. Neuroanatomía (</w:t>
      </w:r>
      <w:proofErr w:type="spellStart"/>
      <w:r>
        <w:rPr>
          <w:rFonts w:ascii="Cambria" w:hAnsi="Cambria"/>
        </w:rPr>
        <w:t>pág</w:t>
      </w:r>
      <w:proofErr w:type="spellEnd"/>
      <w:r>
        <w:rPr>
          <w:rFonts w:ascii="Cambria" w:hAnsi="Cambria"/>
        </w:rPr>
        <w:t xml:space="preserve"> 1)</w:t>
      </w:r>
    </w:p>
    <w:p w14:paraId="46D57F15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>. Neurofisiología (</w:t>
      </w:r>
      <w:proofErr w:type="spellStart"/>
      <w:r>
        <w:rPr>
          <w:rFonts w:ascii="Cambria" w:hAnsi="Cambria"/>
        </w:rPr>
        <w:t>pag</w:t>
      </w:r>
      <w:proofErr w:type="spellEnd"/>
      <w:r>
        <w:rPr>
          <w:rFonts w:ascii="Cambria" w:hAnsi="Cambria"/>
        </w:rPr>
        <w:t xml:space="preserve"> 3)</w:t>
      </w:r>
    </w:p>
    <w:p w14:paraId="07792252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>. Neuropatología (</w:t>
      </w:r>
      <w:proofErr w:type="spellStart"/>
      <w:r>
        <w:rPr>
          <w:rFonts w:ascii="Cambria" w:hAnsi="Cambria"/>
        </w:rPr>
        <w:t>pág</w:t>
      </w:r>
      <w:proofErr w:type="spellEnd"/>
      <w:r>
        <w:rPr>
          <w:rFonts w:ascii="Cambria" w:hAnsi="Cambria"/>
        </w:rPr>
        <w:t xml:space="preserve"> 4)</w:t>
      </w:r>
    </w:p>
    <w:p w14:paraId="4D266786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Neurofarmacología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pág</w:t>
      </w:r>
      <w:proofErr w:type="spellEnd"/>
      <w:r>
        <w:rPr>
          <w:rFonts w:ascii="Cambria" w:hAnsi="Cambria"/>
        </w:rPr>
        <w:t xml:space="preserve"> 6)</w:t>
      </w:r>
    </w:p>
    <w:p w14:paraId="555E614F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>. Neurología (</w:t>
      </w:r>
      <w:proofErr w:type="spellStart"/>
      <w:r>
        <w:rPr>
          <w:rFonts w:ascii="Cambria" w:hAnsi="Cambria"/>
        </w:rPr>
        <w:t>pág</w:t>
      </w:r>
      <w:proofErr w:type="spellEnd"/>
      <w:r>
        <w:rPr>
          <w:rFonts w:ascii="Cambria" w:hAnsi="Cambria"/>
        </w:rPr>
        <w:t xml:space="preserve"> </w:t>
      </w:r>
      <w:r w:rsidR="009958A0">
        <w:rPr>
          <w:rFonts w:ascii="Cambria" w:hAnsi="Cambria"/>
        </w:rPr>
        <w:t>7</w:t>
      </w:r>
      <w:r>
        <w:rPr>
          <w:rFonts w:ascii="Cambria" w:hAnsi="Cambria"/>
        </w:rPr>
        <w:t>)</w:t>
      </w:r>
    </w:p>
    <w:p w14:paraId="20C8078A" w14:textId="77777777" w:rsidR="00DD0CC9" w:rsidRDefault="009958A0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Neuroradiología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pág</w:t>
      </w:r>
      <w:proofErr w:type="spellEnd"/>
      <w:r>
        <w:rPr>
          <w:rFonts w:ascii="Cambria" w:hAnsi="Cambria"/>
        </w:rPr>
        <w:t xml:space="preserve"> 8</w:t>
      </w:r>
      <w:r w:rsidR="00DD0CC9">
        <w:rPr>
          <w:rFonts w:ascii="Cambria" w:hAnsi="Cambria"/>
        </w:rPr>
        <w:t>)</w:t>
      </w:r>
    </w:p>
    <w:p w14:paraId="34D60BEE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 xml:space="preserve">. Fluidos, </w:t>
      </w:r>
      <w:r w:rsidR="009958A0">
        <w:rPr>
          <w:rFonts w:ascii="Cambria" w:hAnsi="Cambria"/>
        </w:rPr>
        <w:t>electrolitos y Nutrición (</w:t>
      </w:r>
      <w:proofErr w:type="spellStart"/>
      <w:r w:rsidR="009958A0">
        <w:rPr>
          <w:rFonts w:ascii="Cambria" w:hAnsi="Cambria"/>
        </w:rPr>
        <w:t>pág</w:t>
      </w:r>
      <w:proofErr w:type="spellEnd"/>
      <w:r w:rsidR="009958A0">
        <w:rPr>
          <w:rFonts w:ascii="Cambria" w:hAnsi="Cambria"/>
        </w:rPr>
        <w:t xml:space="preserve"> 10</w:t>
      </w:r>
      <w:r>
        <w:rPr>
          <w:rFonts w:ascii="Cambria" w:hAnsi="Cambria"/>
        </w:rPr>
        <w:t>)</w:t>
      </w:r>
    </w:p>
    <w:p w14:paraId="1294784A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>. Cuidados intensivos (</w:t>
      </w:r>
      <w:proofErr w:type="spellStart"/>
      <w:r>
        <w:rPr>
          <w:rFonts w:ascii="Cambria" w:hAnsi="Cambria"/>
        </w:rPr>
        <w:t>pág</w:t>
      </w:r>
      <w:proofErr w:type="spellEnd"/>
      <w:r>
        <w:rPr>
          <w:rFonts w:ascii="Cambria" w:hAnsi="Cambria"/>
        </w:rPr>
        <w:t xml:space="preserve"> 1</w:t>
      </w:r>
      <w:r w:rsidR="009958A0">
        <w:rPr>
          <w:rFonts w:ascii="Cambria" w:hAnsi="Cambria"/>
        </w:rPr>
        <w:t>1</w:t>
      </w:r>
      <w:r>
        <w:rPr>
          <w:rFonts w:ascii="Cambria" w:hAnsi="Cambria"/>
        </w:rPr>
        <w:t>)</w:t>
      </w:r>
    </w:p>
    <w:p w14:paraId="64D765A7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>. Cirugía raquídea (</w:t>
      </w:r>
      <w:proofErr w:type="spellStart"/>
      <w:r>
        <w:rPr>
          <w:rFonts w:ascii="Cambria" w:hAnsi="Cambria"/>
        </w:rPr>
        <w:t>pág</w:t>
      </w:r>
      <w:proofErr w:type="spellEnd"/>
      <w:r>
        <w:rPr>
          <w:rFonts w:ascii="Cambria" w:hAnsi="Cambria"/>
        </w:rPr>
        <w:t xml:space="preserve"> 1</w:t>
      </w:r>
      <w:r w:rsidR="009958A0">
        <w:rPr>
          <w:rFonts w:ascii="Cambria" w:hAnsi="Cambria"/>
        </w:rPr>
        <w:t>3</w:t>
      </w:r>
      <w:r>
        <w:rPr>
          <w:rFonts w:ascii="Cambria" w:hAnsi="Cambria"/>
        </w:rPr>
        <w:t>)</w:t>
      </w:r>
    </w:p>
    <w:p w14:paraId="3663AF67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>. Cirugía vascular</w:t>
      </w:r>
      <w:r w:rsidR="009958A0">
        <w:rPr>
          <w:rFonts w:ascii="Cambria" w:hAnsi="Cambria"/>
        </w:rPr>
        <w:t xml:space="preserve"> y </w:t>
      </w:r>
      <w:proofErr w:type="spellStart"/>
      <w:r w:rsidR="009958A0">
        <w:rPr>
          <w:rFonts w:ascii="Cambria" w:hAnsi="Cambria"/>
        </w:rPr>
        <w:t>endovascular</w:t>
      </w:r>
      <w:proofErr w:type="spellEnd"/>
      <w:r w:rsidR="009958A0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pág</w:t>
      </w:r>
      <w:proofErr w:type="spellEnd"/>
      <w:r>
        <w:rPr>
          <w:rFonts w:ascii="Cambria" w:hAnsi="Cambria"/>
        </w:rPr>
        <w:t xml:space="preserve"> 1</w:t>
      </w:r>
      <w:r w:rsidR="009958A0">
        <w:rPr>
          <w:rFonts w:ascii="Cambria" w:hAnsi="Cambria"/>
        </w:rPr>
        <w:t>5</w:t>
      </w:r>
      <w:r>
        <w:rPr>
          <w:rFonts w:ascii="Cambria" w:hAnsi="Cambria"/>
        </w:rPr>
        <w:t>)</w:t>
      </w:r>
    </w:p>
    <w:p w14:paraId="294CE64D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>. Diagnóstico y tratamiento del dolor (</w:t>
      </w:r>
      <w:proofErr w:type="spellStart"/>
      <w:r>
        <w:rPr>
          <w:rFonts w:ascii="Cambria" w:hAnsi="Cambria"/>
        </w:rPr>
        <w:t>pág</w:t>
      </w:r>
      <w:proofErr w:type="spellEnd"/>
      <w:r>
        <w:rPr>
          <w:rFonts w:ascii="Cambria" w:hAnsi="Cambria"/>
        </w:rPr>
        <w:t xml:space="preserve"> </w:t>
      </w:r>
      <w:r w:rsidR="009958A0">
        <w:rPr>
          <w:rFonts w:ascii="Cambria" w:hAnsi="Cambria"/>
        </w:rPr>
        <w:t>18</w:t>
      </w:r>
      <w:r>
        <w:rPr>
          <w:rFonts w:ascii="Cambria" w:hAnsi="Cambria"/>
        </w:rPr>
        <w:t>)</w:t>
      </w:r>
    </w:p>
    <w:p w14:paraId="062BD053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>. Patología infecciosa (</w:t>
      </w:r>
      <w:proofErr w:type="spellStart"/>
      <w:r>
        <w:rPr>
          <w:rFonts w:ascii="Cambria" w:hAnsi="Cambria"/>
        </w:rPr>
        <w:t>pág</w:t>
      </w:r>
      <w:proofErr w:type="spellEnd"/>
      <w:r>
        <w:rPr>
          <w:rFonts w:ascii="Cambria" w:hAnsi="Cambria"/>
        </w:rPr>
        <w:t xml:space="preserve"> 2</w:t>
      </w:r>
      <w:r w:rsidR="009958A0">
        <w:rPr>
          <w:rFonts w:ascii="Cambria" w:hAnsi="Cambria"/>
        </w:rPr>
        <w:t>0</w:t>
      </w:r>
      <w:r>
        <w:rPr>
          <w:rFonts w:ascii="Cambria" w:hAnsi="Cambria"/>
        </w:rPr>
        <w:t>)</w:t>
      </w:r>
    </w:p>
    <w:p w14:paraId="59E3A40B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 xml:space="preserve">. Neurocirugía funcional y </w:t>
      </w:r>
      <w:proofErr w:type="spellStart"/>
      <w:r>
        <w:rPr>
          <w:rFonts w:ascii="Cambria" w:hAnsi="Cambria"/>
        </w:rPr>
        <w:t>estereotáxica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pág</w:t>
      </w:r>
      <w:proofErr w:type="spellEnd"/>
      <w:r>
        <w:rPr>
          <w:rFonts w:ascii="Cambria" w:hAnsi="Cambria"/>
        </w:rPr>
        <w:t xml:space="preserve"> 2</w:t>
      </w:r>
      <w:r w:rsidR="009958A0">
        <w:rPr>
          <w:rFonts w:ascii="Cambria" w:hAnsi="Cambria"/>
        </w:rPr>
        <w:t>0</w:t>
      </w:r>
      <w:r>
        <w:rPr>
          <w:rFonts w:ascii="Cambria" w:hAnsi="Cambria"/>
        </w:rPr>
        <w:t>)</w:t>
      </w:r>
    </w:p>
    <w:p w14:paraId="0D191410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>. Neurocirugía oncológica (</w:t>
      </w:r>
      <w:proofErr w:type="spellStart"/>
      <w:r>
        <w:rPr>
          <w:rFonts w:ascii="Cambria" w:hAnsi="Cambria"/>
        </w:rPr>
        <w:t>pág</w:t>
      </w:r>
      <w:proofErr w:type="spellEnd"/>
      <w:r>
        <w:rPr>
          <w:rFonts w:ascii="Cambria" w:hAnsi="Cambria"/>
        </w:rPr>
        <w:t xml:space="preserve"> 2</w:t>
      </w:r>
      <w:r w:rsidR="009958A0">
        <w:rPr>
          <w:rFonts w:ascii="Cambria" w:hAnsi="Cambria"/>
        </w:rPr>
        <w:t>2</w:t>
      </w:r>
      <w:r>
        <w:rPr>
          <w:rFonts w:ascii="Cambria" w:hAnsi="Cambria"/>
        </w:rPr>
        <w:t>)</w:t>
      </w:r>
    </w:p>
    <w:p w14:paraId="16236A07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>. Neurocirugía pediátrica (</w:t>
      </w:r>
      <w:proofErr w:type="spellStart"/>
      <w:r>
        <w:rPr>
          <w:rFonts w:ascii="Cambria" w:hAnsi="Cambria"/>
        </w:rPr>
        <w:t>pág</w:t>
      </w:r>
      <w:proofErr w:type="spellEnd"/>
      <w:r>
        <w:rPr>
          <w:rFonts w:ascii="Cambria" w:hAnsi="Cambria"/>
        </w:rPr>
        <w:t xml:space="preserve">  2</w:t>
      </w:r>
      <w:r w:rsidR="009958A0">
        <w:rPr>
          <w:rFonts w:ascii="Cambria" w:hAnsi="Cambria"/>
        </w:rPr>
        <w:t>5</w:t>
      </w:r>
      <w:r>
        <w:rPr>
          <w:rFonts w:ascii="Cambria" w:hAnsi="Cambria"/>
        </w:rPr>
        <w:t>)</w:t>
      </w:r>
    </w:p>
    <w:p w14:paraId="67A75B91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Neurotraumatología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pág</w:t>
      </w:r>
      <w:proofErr w:type="spellEnd"/>
      <w:r>
        <w:rPr>
          <w:rFonts w:ascii="Cambria" w:hAnsi="Cambria"/>
        </w:rPr>
        <w:t xml:space="preserve"> </w:t>
      </w:r>
      <w:r w:rsidR="009958A0">
        <w:rPr>
          <w:rFonts w:ascii="Cambria" w:hAnsi="Cambria"/>
        </w:rPr>
        <w:t>28</w:t>
      </w:r>
      <w:r>
        <w:rPr>
          <w:rFonts w:ascii="Cambria" w:hAnsi="Cambria"/>
        </w:rPr>
        <w:t>)</w:t>
      </w:r>
    </w:p>
    <w:p w14:paraId="1A70BF64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>. Cirugía sis</w:t>
      </w:r>
      <w:r w:rsidR="009958A0">
        <w:rPr>
          <w:rFonts w:ascii="Cambria" w:hAnsi="Cambria"/>
        </w:rPr>
        <w:t>tema nervioso periférico (</w:t>
      </w:r>
      <w:proofErr w:type="spellStart"/>
      <w:r w:rsidR="009958A0">
        <w:rPr>
          <w:rFonts w:ascii="Cambria" w:hAnsi="Cambria"/>
        </w:rPr>
        <w:t>pág</w:t>
      </w:r>
      <w:proofErr w:type="spellEnd"/>
      <w:r w:rsidR="009958A0">
        <w:rPr>
          <w:rFonts w:ascii="Cambria" w:hAnsi="Cambria"/>
        </w:rPr>
        <w:t xml:space="preserve"> 30</w:t>
      </w:r>
      <w:r>
        <w:rPr>
          <w:rFonts w:ascii="Cambria" w:hAnsi="Cambria"/>
        </w:rPr>
        <w:t>)</w:t>
      </w:r>
    </w:p>
    <w:p w14:paraId="726B2083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</w:p>
    <w:p w14:paraId="12CB42D8" w14:textId="77777777" w:rsidR="00DD0CC9" w:rsidRDefault="00743DD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  <w:r>
        <w:rPr>
          <w:rFonts w:ascii="Cambria" w:hAnsi="Cambria"/>
        </w:rPr>
        <w:t>E</w:t>
      </w:r>
      <w:r w:rsidR="00DD0CC9">
        <w:rPr>
          <w:rFonts w:ascii="Cambria" w:hAnsi="Cambria"/>
        </w:rPr>
        <w:t>ste</w:t>
      </w:r>
      <w:r>
        <w:rPr>
          <w:rFonts w:ascii="Cambria" w:hAnsi="Cambria"/>
        </w:rPr>
        <w:t xml:space="preserve"> Anexo</w:t>
      </w:r>
      <w:r w:rsidR="00DD0CC9">
        <w:rPr>
          <w:rFonts w:ascii="Cambria" w:hAnsi="Cambria"/>
        </w:rPr>
        <w:t xml:space="preserve"> sigue, con algunas modificaciones, el mapa de objetivos  de conocimiento y cuidado del paciente propuesto por el Comité conjunto de Docencia de las dos sociedades </w:t>
      </w:r>
      <w:proofErr w:type="spellStart"/>
      <w:r w:rsidR="00DD0CC9">
        <w:rPr>
          <w:rFonts w:ascii="Cambria" w:hAnsi="Cambria"/>
        </w:rPr>
        <w:t>neuroquirúrgicas</w:t>
      </w:r>
      <w:proofErr w:type="spellEnd"/>
      <w:r w:rsidR="00DD0CC9">
        <w:rPr>
          <w:rFonts w:ascii="Cambria" w:hAnsi="Cambria"/>
        </w:rPr>
        <w:t xml:space="preserve"> norteamericanas (AANS y CNS) referidos a tres niveles de desempeño del residente  (básico, medio y elevado) tanto en las ciencias básicas como las clínicas. </w:t>
      </w:r>
      <w:r>
        <w:rPr>
          <w:rFonts w:ascii="Cambria" w:hAnsi="Cambria"/>
        </w:rPr>
        <w:t>Como ya se apuntó en el texto del programa, los mapas parciales de competencias que contiene se complementan con los incluidos en este Anexo.</w:t>
      </w:r>
    </w:p>
    <w:p w14:paraId="1AD018AF" w14:textId="77777777" w:rsidR="00DD0CC9" w:rsidRDefault="00DD0CC9" w:rsidP="00DD0CC9">
      <w:pPr>
        <w:pStyle w:val="Title"/>
        <w:ind w:right="-496"/>
        <w:jc w:val="left"/>
        <w:rPr>
          <w:rFonts w:ascii="Cambria" w:hAnsi="Cambria" w:cs="Times New Roman"/>
          <w:sz w:val="24"/>
          <w:u w:val="none"/>
        </w:rPr>
      </w:pPr>
    </w:p>
    <w:p w14:paraId="3C4FBE9A" w14:textId="77777777" w:rsidR="00DD0CC9" w:rsidRDefault="00DD0CC9" w:rsidP="00DD0CC9">
      <w:pPr>
        <w:pStyle w:val="Title"/>
        <w:ind w:right="-496"/>
        <w:jc w:val="left"/>
        <w:rPr>
          <w:rFonts w:ascii="Cambria" w:hAnsi="Cambria" w:cs="Times New Roman"/>
          <w:sz w:val="24"/>
          <w:u w:val="none"/>
        </w:rPr>
      </w:pPr>
      <w:r>
        <w:rPr>
          <w:rFonts w:ascii="Cambria" w:hAnsi="Cambria" w:cs="Times New Roman"/>
          <w:sz w:val="24"/>
          <w:u w:val="none"/>
        </w:rPr>
        <w:t>NEUROANATOMÍA</w:t>
      </w:r>
    </w:p>
    <w:p w14:paraId="5A4FE94B" w14:textId="77777777" w:rsidR="00DC07DB" w:rsidRDefault="00DC07DB" w:rsidP="00DD0CC9">
      <w:pPr>
        <w:pStyle w:val="Title"/>
        <w:ind w:right="-496"/>
        <w:jc w:val="left"/>
        <w:rPr>
          <w:rFonts w:ascii="Cambria" w:hAnsi="Cambria" w:cs="Times New Roman"/>
          <w:b w:val="0"/>
          <w:sz w:val="24"/>
          <w:u w:val="none"/>
        </w:rPr>
      </w:pPr>
    </w:p>
    <w:p w14:paraId="46B5C9CC" w14:textId="77777777" w:rsidR="00DD0CC9" w:rsidRDefault="00DD0CC9" w:rsidP="00DD0CC9">
      <w:pPr>
        <w:pStyle w:val="Title"/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sz w:val="24"/>
        </w:rPr>
        <w:t>.- Competencia  global</w:t>
      </w:r>
      <w:r>
        <w:rPr>
          <w:rFonts w:ascii="Cambria" w:hAnsi="Cambria" w:cs="Times New Roman"/>
          <w:b w:val="0"/>
          <w:sz w:val="24"/>
          <w:u w:val="none"/>
        </w:rPr>
        <w:t>: Demostrar conocimientos de anatomía necesarios para el diagnóstico de las enfermedades del sistema nervioso y para la práctica de la neurocirugía.</w:t>
      </w:r>
    </w:p>
    <w:p w14:paraId="470B71FF" w14:textId="77777777" w:rsidR="007C2C49" w:rsidRDefault="007C2C49" w:rsidP="00DD0CC9">
      <w:pPr>
        <w:pStyle w:val="Title"/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</w:p>
    <w:p w14:paraId="1D212A24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>.-  Competencias de conocimiento:</w:t>
      </w:r>
    </w:p>
    <w:p w14:paraId="1C5A6D23" w14:textId="77777777" w:rsidR="00DC07DB" w:rsidRDefault="00DC07DB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sz w:val="24"/>
        </w:rPr>
      </w:pPr>
    </w:p>
    <w:p w14:paraId="5419AB2F" w14:textId="77777777" w:rsidR="00DD0CC9" w:rsidRDefault="001930F6" w:rsidP="001930F6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i/>
          <w:sz w:val="24"/>
          <w:u w:val="none"/>
        </w:rPr>
      </w:pPr>
      <w:r w:rsidRPr="008D0745">
        <w:rPr>
          <w:rFonts w:ascii="Cambria" w:hAnsi="Cambria" w:cs="Times New Roman"/>
          <w:b w:val="0"/>
          <w:bCs w:val="0"/>
          <w:i/>
          <w:sz w:val="24"/>
          <w:u w:val="none"/>
        </w:rPr>
        <w:t>a)</w:t>
      </w:r>
      <w:r w:rsidRPr="008D0745">
        <w:rPr>
          <w:rFonts w:ascii="Cambria" w:hAnsi="Cambria" w:cs="Times New Roman"/>
          <w:b w:val="0"/>
          <w:i/>
          <w:sz w:val="24"/>
          <w:u w:val="none"/>
        </w:rPr>
        <w:t xml:space="preserve"> </w:t>
      </w:r>
      <w:r w:rsidR="00DD0CC9" w:rsidRPr="008D0745">
        <w:rPr>
          <w:rFonts w:ascii="Cambria" w:hAnsi="Cambria" w:cs="Times New Roman"/>
          <w:b w:val="0"/>
          <w:i/>
          <w:sz w:val="24"/>
          <w:u w:val="none"/>
        </w:rPr>
        <w:t>Nivel</w:t>
      </w:r>
      <w:r w:rsidR="00DD0CC9">
        <w:rPr>
          <w:rFonts w:ascii="Cambria" w:hAnsi="Cambria" w:cs="Times New Roman"/>
          <w:b w:val="0"/>
          <w:i/>
          <w:sz w:val="24"/>
          <w:u w:val="none"/>
        </w:rPr>
        <w:t xml:space="preserve"> Básico:</w:t>
      </w:r>
    </w:p>
    <w:p w14:paraId="77C9113F" w14:textId="77777777" w:rsidR="00663303" w:rsidRDefault="00663303" w:rsidP="00663303">
      <w:pPr>
        <w:pStyle w:val="Title"/>
        <w:tabs>
          <w:tab w:val="left" w:pos="360"/>
        </w:tabs>
        <w:ind w:left="720" w:right="-496"/>
        <w:jc w:val="both"/>
        <w:rPr>
          <w:rFonts w:ascii="Cambria" w:hAnsi="Cambria" w:cs="Times New Roman"/>
          <w:b w:val="0"/>
          <w:sz w:val="24"/>
          <w:u w:val="none"/>
        </w:rPr>
      </w:pPr>
    </w:p>
    <w:p w14:paraId="77A7A2A8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General:</w:t>
      </w:r>
    </w:p>
    <w:p w14:paraId="75180223" w14:textId="77777777" w:rsidR="00DD0CC9" w:rsidRDefault="00DD0CC9" w:rsidP="00DD0CC9">
      <w:pPr>
        <w:pStyle w:val="Title"/>
        <w:numPr>
          <w:ilvl w:val="0"/>
          <w:numId w:val="2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Conocer el desarrollo embriológico del cerebro, cerebelo, tronco encéfalo, elementos 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gliales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 xml:space="preserve">, médula y cono espinal, cola de caballo, sistema nervioso simpático y parasimpático y sistema nervioso periférico. Conocer también el desarrollo embriológico del cráneo, unión 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craneocervical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 xml:space="preserve"> y columna vertebral</w:t>
      </w:r>
    </w:p>
    <w:p w14:paraId="3516E357" w14:textId="77777777" w:rsidR="00DD0CC9" w:rsidRDefault="00DD0CC9" w:rsidP="00DD0CC9">
      <w:pPr>
        <w:pStyle w:val="Title"/>
        <w:numPr>
          <w:ilvl w:val="0"/>
          <w:numId w:val="2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Conocer  y diferenciar los diferentes tipos de neuronas y su anatomía microscópica. Nombrar los elementos de la glía y conocer su anatomía microscópica </w:t>
      </w:r>
    </w:p>
    <w:p w14:paraId="4A1C465D" w14:textId="77777777" w:rsidR="00DD0CC9" w:rsidRDefault="00DD0CC9" w:rsidP="00DD0CC9">
      <w:pPr>
        <w:pStyle w:val="Title"/>
        <w:numPr>
          <w:ilvl w:val="0"/>
          <w:numId w:val="2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lastRenderedPageBreak/>
        <w:t>Conocer  en detalle las arterias carótida, vertebral y sus ramas.</w:t>
      </w:r>
    </w:p>
    <w:p w14:paraId="39C43BBF" w14:textId="77777777" w:rsidR="00DD0CC9" w:rsidRDefault="00DD0CC9" w:rsidP="00DD0CC9">
      <w:pPr>
        <w:pStyle w:val="Title"/>
        <w:numPr>
          <w:ilvl w:val="0"/>
          <w:numId w:val="2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Identificar y conocer el drenaje venoso del sistema nervioso central.</w:t>
      </w:r>
    </w:p>
    <w:p w14:paraId="3834DFAF" w14:textId="77777777" w:rsidR="00DD0CC9" w:rsidRDefault="00DD0CC9" w:rsidP="00DD0CC9">
      <w:pPr>
        <w:pStyle w:val="Title"/>
        <w:numPr>
          <w:ilvl w:val="0"/>
          <w:numId w:val="2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Identificar los huesos del cráneo y suturas. Identificar cada foramen craneal y su contenido.</w:t>
      </w:r>
    </w:p>
    <w:p w14:paraId="5F76197C" w14:textId="77777777" w:rsidR="00DD0CC9" w:rsidRDefault="00DD0CC9" w:rsidP="00DD0CC9">
      <w:pPr>
        <w:pStyle w:val="Title"/>
        <w:numPr>
          <w:ilvl w:val="0"/>
          <w:numId w:val="2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Conocer la anatomía de las meninges incluyendo duramadre, aracnoides y piamadre.</w:t>
      </w:r>
    </w:p>
    <w:p w14:paraId="50BC8CE0" w14:textId="77777777" w:rsidR="00DD0CC9" w:rsidRDefault="00DD0CC9" w:rsidP="00DD0CC9">
      <w:pPr>
        <w:pStyle w:val="Title"/>
        <w:numPr>
          <w:ilvl w:val="0"/>
          <w:numId w:val="2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Conocer la anatomía de los ventrículos cerebrales y de las cisternas </w:t>
      </w:r>
      <w:proofErr w:type="spellStart"/>
      <w:r w:rsidR="00DC07DB">
        <w:rPr>
          <w:rFonts w:ascii="Cambria" w:hAnsi="Cambria" w:cs="Times New Roman"/>
          <w:b w:val="0"/>
          <w:sz w:val="24"/>
          <w:u w:val="none"/>
        </w:rPr>
        <w:t>sub</w:t>
      </w:r>
      <w:r>
        <w:rPr>
          <w:rFonts w:ascii="Cambria" w:hAnsi="Cambria" w:cs="Times New Roman"/>
          <w:b w:val="0"/>
          <w:sz w:val="24"/>
          <w:u w:val="none"/>
        </w:rPr>
        <w:t>aracnoideas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>.</w:t>
      </w:r>
    </w:p>
    <w:p w14:paraId="6C755D9D" w14:textId="77777777" w:rsidR="00DD0CC9" w:rsidRDefault="00DD0CC9" w:rsidP="00DD0CC9">
      <w:pPr>
        <w:pStyle w:val="Title"/>
        <w:numPr>
          <w:ilvl w:val="0"/>
          <w:numId w:val="2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Conocer la 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anatomofisiología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 xml:space="preserve"> de la producción, flujo y reabsorción del líquido cefalorraquídeo.</w:t>
      </w:r>
    </w:p>
    <w:p w14:paraId="6D9553FB" w14:textId="77777777" w:rsidR="00DD0CC9" w:rsidRDefault="00DD0CC9" w:rsidP="00DD0CC9">
      <w:pPr>
        <w:pStyle w:val="Title"/>
        <w:numPr>
          <w:ilvl w:val="0"/>
          <w:numId w:val="2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Identificar y describir la anatomía macroscópica de la columna.</w:t>
      </w:r>
    </w:p>
    <w:p w14:paraId="14C3BF72" w14:textId="77777777" w:rsidR="00DD0CC9" w:rsidRDefault="00DD0CC9" w:rsidP="00DD0CC9">
      <w:pPr>
        <w:pStyle w:val="Title"/>
        <w:numPr>
          <w:ilvl w:val="0"/>
          <w:numId w:val="2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Enumerar los músculos relacionados con el cráneo y la columna vertebral.</w:t>
      </w:r>
    </w:p>
    <w:p w14:paraId="34942440" w14:textId="77777777" w:rsidR="00DD0CC9" w:rsidRDefault="00DD0CC9" w:rsidP="00DD0CC9">
      <w:pPr>
        <w:pStyle w:val="Title"/>
        <w:numPr>
          <w:ilvl w:val="0"/>
          <w:numId w:val="2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Conocer en detalle las bases anatómicas de la barrera 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hemato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>-encefálica.</w:t>
      </w:r>
    </w:p>
    <w:p w14:paraId="323F68B1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</w:p>
    <w:p w14:paraId="45A0260B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Sistema Nervioso Central:</w:t>
      </w:r>
    </w:p>
    <w:p w14:paraId="2BE0425F" w14:textId="77777777" w:rsidR="00DD0CC9" w:rsidRDefault="00DD0CC9" w:rsidP="00DD0CC9">
      <w:pPr>
        <w:pStyle w:val="Title"/>
        <w:numPr>
          <w:ilvl w:val="0"/>
          <w:numId w:val="3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Conocer  la anatomía macroscópica del cerebro, cerebelo, tronco, nervios craneales y médula espinal.</w:t>
      </w:r>
    </w:p>
    <w:p w14:paraId="555F1033" w14:textId="77777777" w:rsidR="00DD0CC9" w:rsidRDefault="00DD0CC9" w:rsidP="00DD0CC9">
      <w:pPr>
        <w:pStyle w:val="Title"/>
        <w:numPr>
          <w:ilvl w:val="0"/>
          <w:numId w:val="3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Conocer  la anatomía microscópica de la corteza cerebral en detalle. </w:t>
      </w:r>
    </w:p>
    <w:p w14:paraId="3AFD5EA0" w14:textId="77777777" w:rsidR="00DD0CC9" w:rsidRDefault="00DD0CC9" w:rsidP="00DD0CC9">
      <w:pPr>
        <w:pStyle w:val="Title"/>
        <w:numPr>
          <w:ilvl w:val="0"/>
          <w:numId w:val="3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Conocer en detalle la anatomía de las vías olfatoria, la formación 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hipocampal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 xml:space="preserve"> y amígdala</w:t>
      </w:r>
      <w:r>
        <w:rPr>
          <w:rFonts w:ascii="Cambria" w:hAnsi="Cambria" w:cs="Times New Roman"/>
          <w:sz w:val="24"/>
          <w:u w:val="none"/>
        </w:rPr>
        <w:t>.</w:t>
      </w:r>
    </w:p>
    <w:p w14:paraId="252401C2" w14:textId="77777777" w:rsidR="00DD0CC9" w:rsidRPr="004511C7" w:rsidRDefault="00DD0CC9" w:rsidP="00DD0CC9">
      <w:pPr>
        <w:pStyle w:val="Title"/>
        <w:numPr>
          <w:ilvl w:val="0"/>
          <w:numId w:val="3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 w:rsidRPr="004511C7">
        <w:rPr>
          <w:rFonts w:ascii="Cambria" w:hAnsi="Cambria" w:cs="Times New Roman"/>
          <w:b w:val="0"/>
          <w:sz w:val="24"/>
          <w:u w:val="none"/>
        </w:rPr>
        <w:t>Conocer  en detalle la anatomía del hipotálamo</w:t>
      </w:r>
      <w:r w:rsidR="004511C7" w:rsidRPr="004511C7">
        <w:rPr>
          <w:rFonts w:ascii="Cambria" w:hAnsi="Cambria" w:cs="Times New Roman"/>
          <w:b w:val="0"/>
          <w:sz w:val="24"/>
          <w:u w:val="none"/>
        </w:rPr>
        <w:t>,</w:t>
      </w:r>
      <w:r w:rsidRPr="004511C7">
        <w:rPr>
          <w:rFonts w:ascii="Cambria" w:hAnsi="Cambria" w:cs="Times New Roman"/>
          <w:b w:val="0"/>
          <w:sz w:val="24"/>
          <w:u w:val="none"/>
        </w:rPr>
        <w:t xml:space="preserve"> hipófisis</w:t>
      </w:r>
      <w:r w:rsidR="004511C7" w:rsidRPr="004511C7">
        <w:rPr>
          <w:rFonts w:ascii="Cambria" w:hAnsi="Cambria" w:cs="Times New Roman"/>
          <w:b w:val="0"/>
          <w:sz w:val="24"/>
          <w:u w:val="none"/>
        </w:rPr>
        <w:t xml:space="preserve"> y</w:t>
      </w:r>
      <w:r w:rsidR="004511C7">
        <w:rPr>
          <w:rFonts w:ascii="Cambria" w:hAnsi="Cambria" w:cs="Times New Roman"/>
          <w:b w:val="0"/>
          <w:sz w:val="24"/>
          <w:u w:val="none"/>
        </w:rPr>
        <w:t xml:space="preserve"> </w:t>
      </w:r>
      <w:proofErr w:type="spellStart"/>
      <w:r w:rsidRPr="004511C7">
        <w:rPr>
          <w:rFonts w:ascii="Cambria" w:hAnsi="Cambria" w:cs="Times New Roman"/>
          <w:b w:val="0"/>
          <w:sz w:val="24"/>
          <w:u w:val="none"/>
        </w:rPr>
        <w:t>diencéfalo</w:t>
      </w:r>
      <w:proofErr w:type="spellEnd"/>
      <w:r w:rsidRPr="004511C7">
        <w:rPr>
          <w:rFonts w:ascii="Cambria" w:hAnsi="Cambria" w:cs="Times New Roman"/>
          <w:b w:val="0"/>
          <w:sz w:val="24"/>
          <w:u w:val="none"/>
        </w:rPr>
        <w:t>.</w:t>
      </w:r>
    </w:p>
    <w:p w14:paraId="71643CF3" w14:textId="77777777" w:rsidR="00DD0CC9" w:rsidRDefault="00DD0CC9" w:rsidP="00DD0CC9">
      <w:pPr>
        <w:pStyle w:val="Title"/>
        <w:numPr>
          <w:ilvl w:val="0"/>
          <w:numId w:val="3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Conocer  en detalle la anatomía del cerebelo.</w:t>
      </w:r>
    </w:p>
    <w:p w14:paraId="2D832F70" w14:textId="77777777" w:rsidR="00DD0CC9" w:rsidRDefault="00DD0CC9" w:rsidP="00DD0CC9">
      <w:pPr>
        <w:pStyle w:val="Title"/>
        <w:numPr>
          <w:ilvl w:val="0"/>
          <w:numId w:val="3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Conocer en detalle la anatomía del tronco encéfalo: mesencéfalo, protuberancia, bulbo.</w:t>
      </w:r>
    </w:p>
    <w:p w14:paraId="1CBFAA97" w14:textId="77777777" w:rsidR="00DD0CC9" w:rsidRDefault="00DD0CC9" w:rsidP="00DD0CC9">
      <w:pPr>
        <w:pStyle w:val="Title"/>
        <w:numPr>
          <w:ilvl w:val="0"/>
          <w:numId w:val="3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Conocer el curso de cada nervio craneal desde su origen a su terminación.</w:t>
      </w:r>
    </w:p>
    <w:p w14:paraId="0000209A" w14:textId="77777777" w:rsidR="00DD0CC9" w:rsidRDefault="00DD0CC9" w:rsidP="00DD0CC9">
      <w:pPr>
        <w:pStyle w:val="Title"/>
        <w:numPr>
          <w:ilvl w:val="0"/>
          <w:numId w:val="3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Conocer  en detalle la anatomía de la médula espinal.</w:t>
      </w:r>
    </w:p>
    <w:p w14:paraId="1FEF5AD6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</w:p>
    <w:p w14:paraId="3C7C81A3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Sistema Nervioso Autónomo:</w:t>
      </w:r>
    </w:p>
    <w:p w14:paraId="0F860CD4" w14:textId="77777777" w:rsidR="00DD0CC9" w:rsidRDefault="00DD0CC9" w:rsidP="00DD0CC9">
      <w:pPr>
        <w:pStyle w:val="Title"/>
        <w:numPr>
          <w:ilvl w:val="0"/>
          <w:numId w:val="4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Distinguir neuronas pre y 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postganglionares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 xml:space="preserve"> y conocer  la estructura del ganglio autonómico</w:t>
      </w:r>
    </w:p>
    <w:p w14:paraId="24A6E6DA" w14:textId="77777777" w:rsidR="00DD0CC9" w:rsidRDefault="00DD0CC9" w:rsidP="00DD0CC9">
      <w:pPr>
        <w:pStyle w:val="Title"/>
        <w:numPr>
          <w:ilvl w:val="0"/>
          <w:numId w:val="4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Conocer  el sistema nervioso simpático y parasimpático.</w:t>
      </w:r>
    </w:p>
    <w:p w14:paraId="31F2F7C3" w14:textId="77777777" w:rsidR="00DD0CC9" w:rsidRDefault="00DD0CC9" w:rsidP="00DD0CC9">
      <w:pPr>
        <w:pStyle w:val="Title"/>
        <w:numPr>
          <w:ilvl w:val="0"/>
          <w:numId w:val="4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Conocer las fibras aferentes viscerales y las vías autonómicas centrales.</w:t>
      </w:r>
    </w:p>
    <w:p w14:paraId="5117C104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</w:p>
    <w:p w14:paraId="175493BE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Sistema Nervioso Periférico:</w:t>
      </w:r>
    </w:p>
    <w:p w14:paraId="22B498F9" w14:textId="77777777" w:rsidR="00DD0CC9" w:rsidRDefault="00DD0CC9" w:rsidP="00DD0CC9">
      <w:pPr>
        <w:pStyle w:val="Title"/>
        <w:numPr>
          <w:ilvl w:val="0"/>
          <w:numId w:val="5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Diferenciar entre inervación segmentaria y periférica.</w:t>
      </w:r>
    </w:p>
    <w:p w14:paraId="055D3DBC" w14:textId="77777777" w:rsidR="00DD0CC9" w:rsidRDefault="00DD0CC9" w:rsidP="00DD0CC9">
      <w:pPr>
        <w:pStyle w:val="Title"/>
        <w:numPr>
          <w:ilvl w:val="0"/>
          <w:numId w:val="5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Conocer la anatomía de los plexos cervical, braquial y lumbosacro.</w:t>
      </w:r>
    </w:p>
    <w:p w14:paraId="65160E64" w14:textId="77777777" w:rsidR="00DD0CC9" w:rsidRDefault="00DD0CC9" w:rsidP="00DD0CC9">
      <w:pPr>
        <w:pStyle w:val="Title"/>
        <w:numPr>
          <w:ilvl w:val="0"/>
          <w:numId w:val="5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Conocer la anatomía de los nervios periféricos de las extremidades superiores e inferiores.</w:t>
      </w:r>
    </w:p>
    <w:p w14:paraId="1A32FBE8" w14:textId="77777777" w:rsidR="00DD0CC9" w:rsidRDefault="00DD0CC9" w:rsidP="00DD0CC9">
      <w:pPr>
        <w:pStyle w:val="Title"/>
        <w:numPr>
          <w:ilvl w:val="0"/>
          <w:numId w:val="5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Conocer  en detalle la anatomía microscópica  de los nervios periféricos. </w:t>
      </w:r>
    </w:p>
    <w:p w14:paraId="30F6A423" w14:textId="77777777" w:rsidR="00DD0CC9" w:rsidRDefault="00DC07DB" w:rsidP="00DD0CC9">
      <w:pPr>
        <w:pStyle w:val="Title"/>
        <w:numPr>
          <w:ilvl w:val="0"/>
          <w:numId w:val="5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Conocer </w:t>
      </w:r>
      <w:r w:rsidR="00DD0CC9">
        <w:rPr>
          <w:rFonts w:ascii="Cambria" w:hAnsi="Cambria" w:cs="Times New Roman"/>
          <w:b w:val="0"/>
          <w:sz w:val="24"/>
          <w:u w:val="none"/>
        </w:rPr>
        <w:t xml:space="preserve">la diferencia entre fibras </w:t>
      </w:r>
      <w:proofErr w:type="spellStart"/>
      <w:r w:rsidR="00DD0CC9">
        <w:rPr>
          <w:rFonts w:ascii="Cambria" w:hAnsi="Cambria" w:cs="Times New Roman"/>
          <w:b w:val="0"/>
          <w:sz w:val="24"/>
          <w:u w:val="none"/>
        </w:rPr>
        <w:t>mielínicas</w:t>
      </w:r>
      <w:proofErr w:type="spellEnd"/>
      <w:r w:rsidR="00DD0CC9">
        <w:rPr>
          <w:rFonts w:ascii="Cambria" w:hAnsi="Cambria" w:cs="Times New Roman"/>
          <w:b w:val="0"/>
          <w:sz w:val="24"/>
          <w:u w:val="none"/>
        </w:rPr>
        <w:t xml:space="preserve"> y </w:t>
      </w:r>
      <w:proofErr w:type="spellStart"/>
      <w:r w:rsidR="00DD0CC9">
        <w:rPr>
          <w:rFonts w:ascii="Cambria" w:hAnsi="Cambria" w:cs="Times New Roman"/>
          <w:b w:val="0"/>
          <w:sz w:val="24"/>
          <w:u w:val="none"/>
        </w:rPr>
        <w:t>amielínicas</w:t>
      </w:r>
      <w:proofErr w:type="spellEnd"/>
      <w:r w:rsidR="00DD0CC9">
        <w:rPr>
          <w:rFonts w:ascii="Cambria" w:hAnsi="Cambria" w:cs="Times New Roman"/>
          <w:b w:val="0"/>
          <w:sz w:val="24"/>
          <w:u w:val="none"/>
        </w:rPr>
        <w:t xml:space="preserve">. </w:t>
      </w:r>
    </w:p>
    <w:p w14:paraId="010396AE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</w:p>
    <w:p w14:paraId="01B83B06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Músculo:</w:t>
      </w:r>
    </w:p>
    <w:p w14:paraId="13BD164C" w14:textId="77777777" w:rsidR="00DD0CC9" w:rsidRDefault="00DC07DB" w:rsidP="00DD0CC9">
      <w:pPr>
        <w:pStyle w:val="Title"/>
        <w:numPr>
          <w:ilvl w:val="0"/>
          <w:numId w:val="6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Ex</w:t>
      </w:r>
      <w:r w:rsidR="00DD0CC9">
        <w:rPr>
          <w:rFonts w:ascii="Cambria" w:hAnsi="Cambria" w:cs="Times New Roman"/>
          <w:b w:val="0"/>
          <w:sz w:val="24"/>
          <w:u w:val="none"/>
        </w:rPr>
        <w:t>plicar el concepto de unidad motora.</w:t>
      </w:r>
    </w:p>
    <w:p w14:paraId="580D1AAA" w14:textId="77777777" w:rsidR="00DD0CC9" w:rsidRDefault="00DD0CC9" w:rsidP="00DD0CC9">
      <w:pPr>
        <w:pStyle w:val="Title"/>
        <w:numPr>
          <w:ilvl w:val="0"/>
          <w:numId w:val="6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Conocer  la anatomía de la placa motora.</w:t>
      </w:r>
    </w:p>
    <w:p w14:paraId="09C4CE08" w14:textId="77777777" w:rsidR="00DD0CC9" w:rsidRDefault="00DD0CC9" w:rsidP="00DD0CC9">
      <w:pPr>
        <w:pStyle w:val="Title"/>
        <w:numPr>
          <w:ilvl w:val="0"/>
          <w:numId w:val="6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Conocer  la anatomía microscópica  del músculo liso y del estriado.</w:t>
      </w:r>
    </w:p>
    <w:p w14:paraId="5E20B1AA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</w:p>
    <w:p w14:paraId="274CBFC5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i/>
          <w:sz w:val="24"/>
          <w:u w:val="none"/>
        </w:rPr>
        <w:t>b) Nivel Medio</w:t>
      </w:r>
      <w:r>
        <w:rPr>
          <w:rFonts w:ascii="Cambria" w:hAnsi="Cambria" w:cs="Times New Roman"/>
          <w:b w:val="0"/>
          <w:sz w:val="24"/>
          <w:u w:val="none"/>
        </w:rPr>
        <w:t>:</w:t>
      </w:r>
    </w:p>
    <w:p w14:paraId="4665A974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</w:p>
    <w:p w14:paraId="4522AC85" w14:textId="77777777" w:rsidR="00DD0CC9" w:rsidRDefault="00DD0CC9" w:rsidP="00DD0CC9">
      <w:pPr>
        <w:pStyle w:val="Title"/>
        <w:numPr>
          <w:ilvl w:val="0"/>
          <w:numId w:val="7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lastRenderedPageBreak/>
        <w:t xml:space="preserve">Conocer los síndromes producidos por masas que afectan a los nervios craneales incluyendo </w:t>
      </w:r>
      <w:r w:rsidR="00DC07DB">
        <w:rPr>
          <w:rFonts w:ascii="Cambria" w:hAnsi="Cambria" w:cs="Times New Roman"/>
          <w:b w:val="0"/>
          <w:sz w:val="24"/>
          <w:u w:val="none"/>
        </w:rPr>
        <w:t xml:space="preserve">las </w:t>
      </w:r>
      <w:r>
        <w:rPr>
          <w:rFonts w:ascii="Cambria" w:hAnsi="Cambria" w:cs="Times New Roman"/>
          <w:b w:val="0"/>
          <w:sz w:val="24"/>
          <w:u w:val="none"/>
        </w:rPr>
        <w:t xml:space="preserve">lesiones 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supraselares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>, del foramen yugular, del conducto auditivo interno y de la incisura.</w:t>
      </w:r>
    </w:p>
    <w:p w14:paraId="5E413AF0" w14:textId="77777777" w:rsidR="00DD0CC9" w:rsidRDefault="00DD0CC9" w:rsidP="00DD0CC9">
      <w:pPr>
        <w:pStyle w:val="Title"/>
        <w:numPr>
          <w:ilvl w:val="0"/>
          <w:numId w:val="7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Conocer las manifestaciones clínicas de las lesiones de los nervios periféricos mayores.</w:t>
      </w:r>
    </w:p>
    <w:p w14:paraId="077EF41D" w14:textId="77777777" w:rsidR="00DD0CC9" w:rsidRDefault="00DD0CC9" w:rsidP="00DD0CC9">
      <w:pPr>
        <w:pStyle w:val="Title"/>
        <w:numPr>
          <w:ilvl w:val="0"/>
          <w:numId w:val="7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Conocer la anatomía y la presentación de los diferentes síndromes de atrapamiento y los abordajes quirúrgicos para el tratamiento de los mismos.</w:t>
      </w:r>
    </w:p>
    <w:p w14:paraId="2C67B7BB" w14:textId="77777777" w:rsidR="00DD0CC9" w:rsidRDefault="00DD0CC9" w:rsidP="00DD0CC9">
      <w:pPr>
        <w:pStyle w:val="Title"/>
        <w:numPr>
          <w:ilvl w:val="0"/>
          <w:numId w:val="7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Conocer la presentación clínica de lesiones de médula espinal y raíces nerviosas.</w:t>
      </w:r>
    </w:p>
    <w:p w14:paraId="22004771" w14:textId="77777777" w:rsidR="00DD0CC9" w:rsidRDefault="00DD0CC9" w:rsidP="00DD0CC9">
      <w:pPr>
        <w:pStyle w:val="Title"/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</w:p>
    <w:p w14:paraId="7FC190F7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 xml:space="preserve">.-  Competencias de Cuidado del paciente </w:t>
      </w:r>
    </w:p>
    <w:p w14:paraId="3FE3488B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</w:p>
    <w:p w14:paraId="0D62DD3B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i/>
          <w:sz w:val="24"/>
          <w:u w:val="none"/>
        </w:rPr>
      </w:pPr>
      <w:r>
        <w:rPr>
          <w:rFonts w:ascii="Cambria" w:hAnsi="Cambria" w:cs="Times New Roman"/>
          <w:b w:val="0"/>
          <w:i/>
          <w:sz w:val="24"/>
          <w:u w:val="none"/>
        </w:rPr>
        <w:t>a) Nivel Medio:</w:t>
      </w:r>
    </w:p>
    <w:p w14:paraId="24CDE705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</w:p>
    <w:p w14:paraId="0A246258" w14:textId="77777777" w:rsidR="00DD0CC9" w:rsidRDefault="00DD0CC9" w:rsidP="00DD0CC9">
      <w:pPr>
        <w:pStyle w:val="Title"/>
        <w:numPr>
          <w:ilvl w:val="0"/>
          <w:numId w:val="8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Identificar durante la cirugía:</w:t>
      </w:r>
    </w:p>
    <w:p w14:paraId="30DD6DF0" w14:textId="77777777" w:rsidR="00DD0CC9" w:rsidRDefault="00DD0CC9" w:rsidP="00DD0CC9">
      <w:pPr>
        <w:pStyle w:val="Title"/>
        <w:numPr>
          <w:ilvl w:val="1"/>
          <w:numId w:val="8"/>
        </w:numPr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Arteria occipital, temporal superficial y meníngea media.</w:t>
      </w:r>
    </w:p>
    <w:p w14:paraId="39CF4ADB" w14:textId="77777777" w:rsidR="00DD0CC9" w:rsidRDefault="00DD0CC9" w:rsidP="00DD0CC9">
      <w:pPr>
        <w:pStyle w:val="Title"/>
        <w:numPr>
          <w:ilvl w:val="1"/>
          <w:numId w:val="8"/>
        </w:numPr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Suturas sagital, coronal; 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pterion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 xml:space="preserve">, 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inion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 xml:space="preserve"> y  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asterion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>.</w:t>
      </w:r>
    </w:p>
    <w:p w14:paraId="60779603" w14:textId="77777777" w:rsidR="00DD0CC9" w:rsidRDefault="00DD0CC9" w:rsidP="00DD0CC9">
      <w:pPr>
        <w:pStyle w:val="Title"/>
        <w:numPr>
          <w:ilvl w:val="1"/>
          <w:numId w:val="8"/>
        </w:numPr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Senos sagital, transverso y 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sigmoide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>.</w:t>
      </w:r>
    </w:p>
    <w:p w14:paraId="66C2E4DA" w14:textId="77777777" w:rsidR="00DD0CC9" w:rsidRDefault="00DD0CC9" w:rsidP="00DD0CC9">
      <w:pPr>
        <w:pStyle w:val="Title"/>
        <w:numPr>
          <w:ilvl w:val="1"/>
          <w:numId w:val="8"/>
        </w:numPr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Foramen oval, redondo y espinoso.</w:t>
      </w:r>
    </w:p>
    <w:p w14:paraId="5DD27162" w14:textId="77777777" w:rsidR="00DD0CC9" w:rsidRDefault="00DD0CC9" w:rsidP="00DD0CC9">
      <w:pPr>
        <w:pStyle w:val="Title"/>
        <w:numPr>
          <w:ilvl w:val="1"/>
          <w:numId w:val="8"/>
        </w:numPr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Fisura orbitaria superior.</w:t>
      </w:r>
    </w:p>
    <w:p w14:paraId="6D54B5E8" w14:textId="77777777" w:rsidR="00DD0CC9" w:rsidRDefault="00DD0CC9" w:rsidP="00DD0CC9">
      <w:pPr>
        <w:pStyle w:val="Title"/>
        <w:numPr>
          <w:ilvl w:val="1"/>
          <w:numId w:val="8"/>
        </w:numPr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Todos los nervios craneales.</w:t>
      </w:r>
    </w:p>
    <w:p w14:paraId="65D38867" w14:textId="77777777" w:rsidR="00DD0CC9" w:rsidRDefault="00DD0CC9" w:rsidP="00DD0CC9">
      <w:pPr>
        <w:pStyle w:val="Title"/>
        <w:numPr>
          <w:ilvl w:val="1"/>
          <w:numId w:val="8"/>
        </w:numPr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Arterias cerebrales y venas.</w:t>
      </w:r>
    </w:p>
    <w:p w14:paraId="7F24D2D2" w14:textId="77777777" w:rsidR="00DD0CC9" w:rsidRDefault="00DD0CC9" w:rsidP="00DD0CC9">
      <w:pPr>
        <w:pStyle w:val="Title"/>
        <w:numPr>
          <w:ilvl w:val="1"/>
          <w:numId w:val="8"/>
        </w:numPr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Componentes del tronco-encéfalo incluyendo el suelo del IV ventrículo.</w:t>
      </w:r>
    </w:p>
    <w:p w14:paraId="42B8C8B6" w14:textId="77777777" w:rsidR="00DD0CC9" w:rsidRDefault="00DD0CC9" w:rsidP="00DD0CC9">
      <w:pPr>
        <w:pStyle w:val="Title"/>
        <w:numPr>
          <w:ilvl w:val="1"/>
          <w:numId w:val="8"/>
        </w:numPr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Componentes del cerebelo: vermis, amígdalas, etc.</w:t>
      </w:r>
    </w:p>
    <w:p w14:paraId="45F8C2DC" w14:textId="77777777" w:rsidR="00DD0CC9" w:rsidRDefault="00DD0CC9" w:rsidP="00DD0CC9">
      <w:pPr>
        <w:pStyle w:val="Title"/>
        <w:numPr>
          <w:ilvl w:val="1"/>
          <w:numId w:val="8"/>
        </w:numPr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Surcos y giros mayores 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supratentoriales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 xml:space="preserve">: 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silvio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>, central, etc.</w:t>
      </w:r>
    </w:p>
    <w:p w14:paraId="73585C78" w14:textId="77777777" w:rsidR="00DD0CC9" w:rsidRDefault="00DD0CC9" w:rsidP="00DD0CC9">
      <w:pPr>
        <w:pStyle w:val="Title"/>
        <w:numPr>
          <w:ilvl w:val="1"/>
          <w:numId w:val="8"/>
        </w:numPr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>Lóbulos cerebrales.</w:t>
      </w:r>
    </w:p>
    <w:p w14:paraId="1FE04CAD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</w:p>
    <w:p w14:paraId="7AEA3DAB" w14:textId="77777777" w:rsidR="00DD0CC9" w:rsidRDefault="00DD0CC9" w:rsidP="00DD0CC9">
      <w:pPr>
        <w:pStyle w:val="Title"/>
        <w:numPr>
          <w:ilvl w:val="0"/>
          <w:numId w:val="8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Identificar durante la cirugía estructuras visibles en los ventrículos laterales incluyendo: foramen de 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Monro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 xml:space="preserve">, 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fornix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>, caudado, tálamo, fisura coroidea, venas, plexos coroideos e hipocampo.</w:t>
      </w:r>
    </w:p>
    <w:p w14:paraId="074CCB80" w14:textId="77777777" w:rsidR="00DD0CC9" w:rsidRDefault="00DD0CC9" w:rsidP="00DD0CC9">
      <w:pPr>
        <w:pStyle w:val="Title"/>
        <w:numPr>
          <w:ilvl w:val="0"/>
          <w:numId w:val="8"/>
        </w:numPr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Identificar durante la cirugía las partes de la columna vertebral, médula espinal y raíces incluyendo: espinosas, láminas, facetas superiores e inferiores, pedículos, foramen y raíz, ganglio raquídeo, espacio discal, arteria vertebral, columna dorsal y lateral de la médula y raíces aferentes y eferentes 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intradurales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>.</w:t>
      </w:r>
    </w:p>
    <w:p w14:paraId="2827A313" w14:textId="77777777" w:rsidR="00DD0CC9" w:rsidRDefault="00DD0CC9" w:rsidP="00DD0CC9">
      <w:pPr>
        <w:pStyle w:val="BodyTextIndent3"/>
        <w:tabs>
          <w:tab w:val="left" w:pos="720"/>
        </w:tabs>
        <w:ind w:left="0" w:right="-496"/>
        <w:rPr>
          <w:rFonts w:ascii="Cambria" w:hAnsi="Cambria"/>
        </w:rPr>
      </w:pPr>
    </w:p>
    <w:p w14:paraId="13A7E4E0" w14:textId="77777777" w:rsidR="00DD0CC9" w:rsidRDefault="00DD0CC9" w:rsidP="00DD0CC9">
      <w:pPr>
        <w:pStyle w:val="Title"/>
        <w:ind w:right="-496"/>
        <w:jc w:val="left"/>
        <w:rPr>
          <w:rFonts w:ascii="Cambria" w:hAnsi="Cambria" w:cs="Times New Roman"/>
          <w:sz w:val="24"/>
          <w:u w:val="none"/>
        </w:rPr>
      </w:pPr>
      <w:r>
        <w:rPr>
          <w:rFonts w:ascii="Cambria" w:hAnsi="Cambria" w:cs="Times New Roman"/>
          <w:sz w:val="24"/>
          <w:u w:val="none"/>
        </w:rPr>
        <w:t>NEUROFISIOLOGÍA</w:t>
      </w:r>
    </w:p>
    <w:p w14:paraId="2B04181A" w14:textId="77777777" w:rsidR="00DD0CC9" w:rsidRDefault="00DD0CC9" w:rsidP="00DD0CC9">
      <w:pPr>
        <w:pStyle w:val="Title"/>
        <w:ind w:right="-496"/>
        <w:jc w:val="left"/>
        <w:rPr>
          <w:rFonts w:ascii="Cambria" w:hAnsi="Cambria" w:cs="Times New Roman"/>
          <w:sz w:val="24"/>
          <w:u w:val="none"/>
        </w:rPr>
      </w:pPr>
    </w:p>
    <w:p w14:paraId="571D7629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.- Competencia  global</w:t>
      </w:r>
      <w:r>
        <w:rPr>
          <w:rFonts w:ascii="Cambria" w:hAnsi="Cambria"/>
        </w:rPr>
        <w:t>: Demostrar los conocimientos de fisiología necesarios para entender las enfermedades neurológicas.</w:t>
      </w:r>
      <w:r w:rsidR="00A14C01">
        <w:rPr>
          <w:rFonts w:ascii="Cambria" w:hAnsi="Cambria"/>
        </w:rPr>
        <w:t xml:space="preserve"> (ver Compet</w:t>
      </w:r>
      <w:r w:rsidR="00743DD9">
        <w:rPr>
          <w:rFonts w:ascii="Cambria" w:hAnsi="Cambria"/>
        </w:rPr>
        <w:t>encias de Neurología en página 7</w:t>
      </w:r>
      <w:r w:rsidR="00A14C01">
        <w:rPr>
          <w:rFonts w:ascii="Cambria" w:hAnsi="Cambria"/>
        </w:rPr>
        <w:t>)</w:t>
      </w:r>
    </w:p>
    <w:p w14:paraId="204ADF22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735EE5D4" w14:textId="77777777" w:rsidR="00DD0CC9" w:rsidRDefault="00DD0CC9" w:rsidP="00DD0CC9">
      <w:pPr>
        <w:tabs>
          <w:tab w:val="left" w:pos="360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.- Competencias de conocimiento</w:t>
      </w:r>
      <w:r>
        <w:rPr>
          <w:rFonts w:ascii="Cambria" w:hAnsi="Cambria"/>
        </w:rPr>
        <w:t xml:space="preserve">: </w:t>
      </w:r>
    </w:p>
    <w:p w14:paraId="1AA3E4FD" w14:textId="77777777" w:rsidR="00DD0CC9" w:rsidRDefault="00DD0CC9" w:rsidP="00DD0CC9">
      <w:pPr>
        <w:pStyle w:val="Heading1"/>
        <w:numPr>
          <w:ilvl w:val="0"/>
          <w:numId w:val="0"/>
        </w:numPr>
        <w:ind w:right="-496"/>
        <w:rPr>
          <w:rFonts w:ascii="Cambria" w:hAnsi="Cambria"/>
          <w:b w:val="0"/>
          <w:i/>
          <w:sz w:val="24"/>
          <w:szCs w:val="24"/>
        </w:rPr>
      </w:pPr>
      <w:r>
        <w:rPr>
          <w:rFonts w:ascii="Cambria" w:hAnsi="Cambria"/>
          <w:b w:val="0"/>
          <w:i/>
          <w:sz w:val="24"/>
          <w:szCs w:val="24"/>
        </w:rPr>
        <w:t>a) Nivel Básico y Medio:</w:t>
      </w:r>
    </w:p>
    <w:p w14:paraId="1C9471D7" w14:textId="77777777" w:rsidR="00DD0CC9" w:rsidRDefault="00DD0CC9" w:rsidP="00DD0CC9">
      <w:pPr>
        <w:pStyle w:val="BodyText"/>
        <w:numPr>
          <w:ilvl w:val="0"/>
          <w:numId w:val="9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 fisiología básica de los nervios  y de la transmisión sináptica. (funcionamiento de la membrana, potenciales de acción, canales iónicos, tipos de neurotransmisores y receptores)</w:t>
      </w:r>
    </w:p>
    <w:p w14:paraId="05DFF3DD" w14:textId="77777777" w:rsidR="00DD0CC9" w:rsidRDefault="00DD0CC9" w:rsidP="00DD0CC9">
      <w:pPr>
        <w:numPr>
          <w:ilvl w:val="0"/>
          <w:numId w:val="9"/>
        </w:numPr>
        <w:ind w:right="-496"/>
        <w:rPr>
          <w:rFonts w:ascii="Cambria" w:hAnsi="Cambria"/>
        </w:rPr>
      </w:pPr>
      <w:r>
        <w:rPr>
          <w:rFonts w:ascii="Cambria" w:hAnsi="Cambria"/>
        </w:rPr>
        <w:t xml:space="preserve">Conocer  la fisiología del sistema motor,  sensitivo y del sistema nervioso autónomo simpático y parasimpático (receptores sensitivos, codificación de la información sensitiva y sensorial, mecanismos del dolor y la analgesia, procesamiento de la visión, la audición y olfacción, mecanismos de la contracción muscular, reflejos </w:t>
      </w:r>
      <w:r>
        <w:rPr>
          <w:rFonts w:ascii="Cambria" w:hAnsi="Cambria"/>
        </w:rPr>
        <w:lastRenderedPageBreak/>
        <w:t xml:space="preserve">espinales y de tronco, control vestibular de la postura y el movimiento, control del movimiento por el </w:t>
      </w:r>
      <w:proofErr w:type="spellStart"/>
      <w:r>
        <w:rPr>
          <w:rFonts w:ascii="Cambria" w:hAnsi="Cambria"/>
        </w:rPr>
        <w:t>cortex</w:t>
      </w:r>
      <w:proofErr w:type="spellEnd"/>
      <w:r>
        <w:rPr>
          <w:rFonts w:ascii="Cambria" w:hAnsi="Cambria"/>
        </w:rPr>
        <w:t xml:space="preserve"> cerebral, e</w:t>
      </w:r>
      <w:r w:rsidR="00DC07DB">
        <w:rPr>
          <w:rFonts w:ascii="Cambria" w:hAnsi="Cambria"/>
        </w:rPr>
        <w:t>l cerebelo</w:t>
      </w:r>
      <w:r>
        <w:rPr>
          <w:rFonts w:ascii="Cambria" w:hAnsi="Cambria"/>
        </w:rPr>
        <w:t xml:space="preserve">  y los ganglios basales, mecanismos </w:t>
      </w:r>
      <w:r w:rsidR="00DC07DB">
        <w:rPr>
          <w:rFonts w:ascii="Cambria" w:hAnsi="Cambria"/>
        </w:rPr>
        <w:t xml:space="preserve">funcionales </w:t>
      </w:r>
      <w:r>
        <w:rPr>
          <w:rFonts w:ascii="Cambria" w:hAnsi="Cambria"/>
        </w:rPr>
        <w:t>de los sistema autonómicos)</w:t>
      </w:r>
    </w:p>
    <w:p w14:paraId="7B9B25F2" w14:textId="77777777" w:rsidR="00DD0CC9" w:rsidRDefault="00DD0CC9" w:rsidP="00DD0CC9">
      <w:pPr>
        <w:numPr>
          <w:ilvl w:val="0"/>
          <w:numId w:val="9"/>
        </w:numPr>
        <w:ind w:right="-496"/>
        <w:rPr>
          <w:rFonts w:ascii="Cambria" w:hAnsi="Cambria"/>
        </w:rPr>
      </w:pPr>
      <w:r>
        <w:rPr>
          <w:rFonts w:ascii="Cambria" w:hAnsi="Cambria"/>
        </w:rPr>
        <w:t xml:space="preserve">Conocer las bases fisiológicas del despertar y la emoción. </w:t>
      </w:r>
    </w:p>
    <w:p w14:paraId="0A0BABC1" w14:textId="77777777" w:rsidR="00DD0CC9" w:rsidRDefault="00DD0CC9" w:rsidP="00DD0CC9">
      <w:pPr>
        <w:numPr>
          <w:ilvl w:val="0"/>
          <w:numId w:val="9"/>
        </w:numPr>
        <w:ind w:right="-496"/>
        <w:rPr>
          <w:rFonts w:ascii="Cambria" w:hAnsi="Cambria"/>
        </w:rPr>
      </w:pPr>
      <w:r>
        <w:rPr>
          <w:rFonts w:ascii="Cambria" w:hAnsi="Cambria"/>
        </w:rPr>
        <w:t>Conocer las funciones superiores incluyendo la anatomía del lenguaje y la función de la corteza de asociación.</w:t>
      </w:r>
    </w:p>
    <w:p w14:paraId="7CC8C1E2" w14:textId="77777777" w:rsidR="00DD0CC9" w:rsidRDefault="00DD0CC9" w:rsidP="00DD0CC9">
      <w:pPr>
        <w:numPr>
          <w:ilvl w:val="0"/>
          <w:numId w:val="9"/>
        </w:numPr>
        <w:ind w:right="-496"/>
        <w:rPr>
          <w:rFonts w:ascii="Cambria" w:hAnsi="Cambria"/>
        </w:rPr>
      </w:pPr>
      <w:r>
        <w:rPr>
          <w:rFonts w:ascii="Cambria" w:hAnsi="Cambria"/>
        </w:rPr>
        <w:t>Conocer  las bases fisiológicas de la producción y reabsorción de líquido cefalorraquídeo.</w:t>
      </w:r>
    </w:p>
    <w:p w14:paraId="3CC2F2D6" w14:textId="77777777" w:rsidR="00DD0CC9" w:rsidRDefault="00DD0CC9" w:rsidP="00DD0CC9">
      <w:pPr>
        <w:numPr>
          <w:ilvl w:val="0"/>
          <w:numId w:val="9"/>
        </w:numPr>
        <w:ind w:right="-496"/>
        <w:rPr>
          <w:rFonts w:ascii="Cambria" w:hAnsi="Cambria"/>
        </w:rPr>
      </w:pPr>
      <w:r>
        <w:rPr>
          <w:rFonts w:ascii="Cambria" w:hAnsi="Cambria"/>
        </w:rPr>
        <w:t>Conocer  el control fisiológico de la vascularización</w:t>
      </w:r>
      <w:r w:rsidR="009A15A8">
        <w:rPr>
          <w:rFonts w:ascii="Cambria" w:hAnsi="Cambria"/>
        </w:rPr>
        <w:t xml:space="preserve"> y el flujo </w:t>
      </w:r>
      <w:r>
        <w:rPr>
          <w:rFonts w:ascii="Cambria" w:hAnsi="Cambria"/>
        </w:rPr>
        <w:t xml:space="preserve"> cerebral</w:t>
      </w:r>
    </w:p>
    <w:p w14:paraId="1DEADFC6" w14:textId="77777777" w:rsidR="00DD0CC9" w:rsidRDefault="00DD0CC9" w:rsidP="00DD0CC9">
      <w:pPr>
        <w:numPr>
          <w:ilvl w:val="0"/>
          <w:numId w:val="9"/>
        </w:numPr>
        <w:ind w:right="-496"/>
        <w:rPr>
          <w:rFonts w:ascii="Cambria" w:hAnsi="Cambria"/>
        </w:rPr>
      </w:pPr>
      <w:r>
        <w:rPr>
          <w:rFonts w:ascii="Cambria" w:hAnsi="Cambria"/>
        </w:rPr>
        <w:t>Conocer en detalle la fisiología del hipotálamo e hipófisis</w:t>
      </w:r>
      <w:r w:rsidR="00DC07DB">
        <w:rPr>
          <w:rFonts w:ascii="Cambria" w:hAnsi="Cambria"/>
        </w:rPr>
        <w:t xml:space="preserve"> y su control de la</w:t>
      </w:r>
      <w:r>
        <w:rPr>
          <w:rFonts w:ascii="Cambria" w:hAnsi="Cambria"/>
        </w:rPr>
        <w:t xml:space="preserve"> función endocrina.</w:t>
      </w:r>
    </w:p>
    <w:p w14:paraId="56977536" w14:textId="77777777" w:rsidR="00DD0CC9" w:rsidRDefault="00DD0CC9" w:rsidP="00DD0CC9">
      <w:pPr>
        <w:pStyle w:val="Title"/>
        <w:ind w:right="-496"/>
        <w:jc w:val="left"/>
        <w:rPr>
          <w:rFonts w:ascii="Cambria" w:hAnsi="Cambria" w:cs="Times New Roman"/>
          <w:b w:val="0"/>
          <w:bCs w:val="0"/>
          <w:sz w:val="24"/>
          <w:u w:val="none"/>
        </w:rPr>
      </w:pPr>
    </w:p>
    <w:p w14:paraId="0B7880FF" w14:textId="77777777" w:rsidR="00DD0CC9" w:rsidRDefault="00DD0CC9" w:rsidP="00DD0CC9">
      <w:pPr>
        <w:pStyle w:val="Title"/>
        <w:ind w:right="-496"/>
        <w:jc w:val="left"/>
        <w:rPr>
          <w:rFonts w:ascii="Cambria" w:hAnsi="Cambria" w:cs="Times New Roman"/>
          <w:sz w:val="24"/>
          <w:u w:val="none"/>
        </w:rPr>
      </w:pPr>
      <w:r>
        <w:rPr>
          <w:rFonts w:ascii="Cambria" w:hAnsi="Cambria" w:cs="Times New Roman"/>
          <w:sz w:val="24"/>
          <w:u w:val="none"/>
        </w:rPr>
        <w:t>NEUROPATOLOGÍA.</w:t>
      </w:r>
    </w:p>
    <w:p w14:paraId="28F96B17" w14:textId="77777777" w:rsidR="00DD0CC9" w:rsidRDefault="00DD0CC9" w:rsidP="00DD0CC9">
      <w:pPr>
        <w:ind w:right="-496"/>
        <w:jc w:val="center"/>
        <w:rPr>
          <w:rFonts w:ascii="Cambria" w:hAnsi="Cambria"/>
          <w:b/>
          <w:u w:val="single"/>
        </w:rPr>
      </w:pPr>
    </w:p>
    <w:p w14:paraId="038E0A88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.- Competencia  global</w:t>
      </w:r>
      <w:r>
        <w:rPr>
          <w:rFonts w:ascii="Cambria" w:hAnsi="Cambria"/>
        </w:rPr>
        <w:t>: Demostrar conocimiento de neuropatología necesaria para el diagnóstico de las enfermedades del sistema nervioso y de la práctica de la neurocirugía.</w:t>
      </w:r>
    </w:p>
    <w:p w14:paraId="7B36A738" w14:textId="77777777" w:rsidR="00DD0CC9" w:rsidRDefault="00DD0CC9" w:rsidP="00DD0CC9">
      <w:pPr>
        <w:pStyle w:val="Heading1"/>
        <w:numPr>
          <w:ilvl w:val="0"/>
          <w:numId w:val="0"/>
        </w:numPr>
        <w:ind w:right="-496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kern w:val="0"/>
          <w:sz w:val="24"/>
          <w:szCs w:val="24"/>
          <w:u w:val="single"/>
        </w:rPr>
        <w:t xml:space="preserve">.- Competencias </w:t>
      </w:r>
      <w:r>
        <w:rPr>
          <w:rFonts w:ascii="Cambria" w:hAnsi="Cambria"/>
          <w:sz w:val="24"/>
          <w:szCs w:val="24"/>
          <w:u w:val="single"/>
        </w:rPr>
        <w:t xml:space="preserve"> de conocimiento</w:t>
      </w:r>
      <w:r>
        <w:rPr>
          <w:rFonts w:ascii="Cambria" w:hAnsi="Cambria"/>
          <w:b w:val="0"/>
          <w:sz w:val="24"/>
          <w:szCs w:val="24"/>
        </w:rPr>
        <w:t>:</w:t>
      </w:r>
    </w:p>
    <w:p w14:paraId="7ABA08CD" w14:textId="77777777" w:rsidR="00DD0CC9" w:rsidRDefault="00DD0CC9" w:rsidP="00DD0CC9">
      <w:pPr>
        <w:pStyle w:val="Heading2"/>
        <w:numPr>
          <w:ilvl w:val="0"/>
          <w:numId w:val="0"/>
        </w:numPr>
        <w:tabs>
          <w:tab w:val="left" w:pos="708"/>
        </w:tabs>
        <w:ind w:right="-496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i/>
          <w:szCs w:val="24"/>
        </w:rPr>
        <w:t>a) Nivel Medio</w:t>
      </w:r>
      <w:r>
        <w:rPr>
          <w:rFonts w:ascii="Cambria" w:hAnsi="Cambria"/>
          <w:b w:val="0"/>
          <w:szCs w:val="24"/>
        </w:rPr>
        <w:t>:</w:t>
      </w:r>
    </w:p>
    <w:p w14:paraId="4DF08B3F" w14:textId="77777777" w:rsidR="00DD0CC9" w:rsidRDefault="00DD0CC9" w:rsidP="00DD0CC9">
      <w:pPr>
        <w:numPr>
          <w:ilvl w:val="0"/>
          <w:numId w:val="1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Neuropatología General:</w:t>
      </w:r>
    </w:p>
    <w:p w14:paraId="201AC395" w14:textId="77777777" w:rsidR="00DD0CC9" w:rsidRDefault="00DD0CC9" w:rsidP="00DD0CC9">
      <w:pPr>
        <w:numPr>
          <w:ilvl w:val="1"/>
          <w:numId w:val="10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>Conocer las técnicas disponibles para el examen de muestras quirúrgicas del sistema nervioso central, sistema nervioso periférico, músculo esquelético, glándulas pineal e hipofisaria.</w:t>
      </w:r>
    </w:p>
    <w:p w14:paraId="3DCE00D9" w14:textId="77777777" w:rsidR="00DD0CC9" w:rsidRDefault="00DD0CC9" w:rsidP="00DD0CC9">
      <w:pPr>
        <w:numPr>
          <w:ilvl w:val="1"/>
          <w:numId w:val="10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las tinciones comunes e </w:t>
      </w:r>
      <w:proofErr w:type="spellStart"/>
      <w:r>
        <w:rPr>
          <w:rFonts w:ascii="Cambria" w:hAnsi="Cambria"/>
        </w:rPr>
        <w:t>inmunohistoquímicas</w:t>
      </w:r>
      <w:proofErr w:type="spellEnd"/>
      <w:r>
        <w:rPr>
          <w:rFonts w:ascii="Cambria" w:hAnsi="Cambria"/>
        </w:rPr>
        <w:t xml:space="preserve"> empleadas.</w:t>
      </w:r>
    </w:p>
    <w:p w14:paraId="230356E1" w14:textId="77777777" w:rsidR="00DD0CC9" w:rsidRDefault="00DD0CC9" w:rsidP="00DD0CC9">
      <w:pPr>
        <w:numPr>
          <w:ilvl w:val="1"/>
          <w:numId w:val="10"/>
        </w:numPr>
        <w:tabs>
          <w:tab w:val="num" w:pos="360"/>
        </w:tabs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las técnicas disponibles para el examen morfológico del líquido cefalorraquídeo y las anomalías observadas en pacientes con </w:t>
      </w:r>
      <w:proofErr w:type="spellStart"/>
      <w:r>
        <w:rPr>
          <w:rFonts w:ascii="Cambria" w:hAnsi="Cambria"/>
        </w:rPr>
        <w:t>carcinomatosis</w:t>
      </w:r>
      <w:proofErr w:type="spellEnd"/>
      <w:r>
        <w:rPr>
          <w:rFonts w:ascii="Cambria" w:hAnsi="Cambria"/>
        </w:rPr>
        <w:t xml:space="preserve"> meníngea, </w:t>
      </w:r>
      <w:proofErr w:type="spellStart"/>
      <w:r>
        <w:rPr>
          <w:rFonts w:ascii="Cambria" w:hAnsi="Cambria"/>
        </w:rPr>
        <w:t>linfomatosis</w:t>
      </w:r>
      <w:proofErr w:type="spellEnd"/>
      <w:r>
        <w:rPr>
          <w:rFonts w:ascii="Cambria" w:hAnsi="Cambria"/>
        </w:rPr>
        <w:t>, meningitis bacteriana y meningitis aséptica.</w:t>
      </w:r>
    </w:p>
    <w:p w14:paraId="5228CB9B" w14:textId="77777777" w:rsidR="00DD0CC9" w:rsidRDefault="00DD0CC9" w:rsidP="00DD0CC9">
      <w:pPr>
        <w:tabs>
          <w:tab w:val="left" w:pos="360"/>
        </w:tabs>
        <w:ind w:right="-496"/>
        <w:jc w:val="both"/>
        <w:rPr>
          <w:rFonts w:ascii="Cambria" w:hAnsi="Cambria"/>
        </w:rPr>
      </w:pPr>
    </w:p>
    <w:p w14:paraId="0217D94C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Sistema Nervioso Central:</w:t>
      </w:r>
    </w:p>
    <w:p w14:paraId="67F7DFDF" w14:textId="77777777" w:rsidR="00DD0CC9" w:rsidRDefault="00DD0CC9" w:rsidP="00DD0CC9">
      <w:pPr>
        <w:numPr>
          <w:ilvl w:val="0"/>
          <w:numId w:val="11"/>
        </w:numPr>
        <w:tabs>
          <w:tab w:val="left" w:pos="360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los rasgos histopatológicos macroscópicos y las bases genéticas de las malformaciones congénitas y perinatales.</w:t>
      </w:r>
    </w:p>
    <w:p w14:paraId="2B544EC0" w14:textId="77777777" w:rsidR="00DD0CC9" w:rsidRDefault="00DD0CC9" w:rsidP="00DD0CC9">
      <w:pPr>
        <w:numPr>
          <w:ilvl w:val="0"/>
          <w:numId w:val="11"/>
        </w:numPr>
        <w:tabs>
          <w:tab w:val="left" w:pos="360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los rasgos histopatológicos macroscópicos  y las características de los agentes causantes de las enfermedades infecciosas más frecuentes.</w:t>
      </w:r>
    </w:p>
    <w:p w14:paraId="5C5DD2F9" w14:textId="77777777" w:rsidR="00DD0CC9" w:rsidRDefault="00DD0CC9" w:rsidP="00DD0CC9">
      <w:pPr>
        <w:numPr>
          <w:ilvl w:val="0"/>
          <w:numId w:val="11"/>
        </w:numPr>
        <w:tabs>
          <w:tab w:val="left" w:pos="360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los rasgos histopatológicos macroscópicos  de las lesiones vasculares más habituales: infartos agudos, subagudos y antiguos, vasculitis, aneurismas cerebrales de diferentes tipos, malformaciones </w:t>
      </w:r>
      <w:proofErr w:type="spellStart"/>
      <w:r>
        <w:rPr>
          <w:rFonts w:ascii="Cambria" w:hAnsi="Cambria"/>
        </w:rPr>
        <w:t>arteriovenosas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cavernomas</w:t>
      </w:r>
      <w:proofErr w:type="spellEnd"/>
      <w:r>
        <w:rPr>
          <w:rFonts w:ascii="Cambria" w:hAnsi="Cambria"/>
        </w:rPr>
        <w:t>, etc.</w:t>
      </w:r>
    </w:p>
    <w:p w14:paraId="16736F47" w14:textId="77777777" w:rsidR="00DD0CC9" w:rsidRDefault="00DD0CC9" w:rsidP="00DD0CC9">
      <w:pPr>
        <w:numPr>
          <w:ilvl w:val="0"/>
          <w:numId w:val="11"/>
        </w:numPr>
        <w:tabs>
          <w:tab w:val="left" w:pos="360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los rasgos histopatológicos mayores de las lesiones traumáticas.</w:t>
      </w:r>
    </w:p>
    <w:p w14:paraId="6580C1F2" w14:textId="77777777" w:rsidR="00DD0CC9" w:rsidRDefault="00DD0CC9" w:rsidP="00DD0CC9">
      <w:pPr>
        <w:numPr>
          <w:ilvl w:val="0"/>
          <w:numId w:val="11"/>
        </w:numPr>
        <w:tabs>
          <w:tab w:val="left" w:pos="360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los rasgos histopatológicos mayores de las enfermedades </w:t>
      </w:r>
      <w:proofErr w:type="spellStart"/>
      <w:r>
        <w:rPr>
          <w:rFonts w:ascii="Cambria" w:hAnsi="Cambria"/>
        </w:rPr>
        <w:t>desmielinizantes</w:t>
      </w:r>
      <w:proofErr w:type="spellEnd"/>
      <w:r>
        <w:rPr>
          <w:rFonts w:ascii="Cambria" w:hAnsi="Cambria"/>
        </w:rPr>
        <w:t xml:space="preserve"> como la esclerosis múltiple o la </w:t>
      </w:r>
      <w:proofErr w:type="spellStart"/>
      <w:r>
        <w:rPr>
          <w:rFonts w:ascii="Cambria" w:hAnsi="Cambria"/>
        </w:rPr>
        <w:t>leucoencefalopatía</w:t>
      </w:r>
      <w:proofErr w:type="spellEnd"/>
      <w:r>
        <w:rPr>
          <w:rFonts w:ascii="Cambria" w:hAnsi="Cambria"/>
        </w:rPr>
        <w:t xml:space="preserve"> multifocal progresiva.</w:t>
      </w:r>
    </w:p>
    <w:p w14:paraId="179D41E0" w14:textId="77777777" w:rsidR="00DD0CC9" w:rsidRDefault="00DD0CC9" w:rsidP="00DD0CC9">
      <w:pPr>
        <w:numPr>
          <w:ilvl w:val="0"/>
          <w:numId w:val="11"/>
        </w:numPr>
        <w:tabs>
          <w:tab w:val="left" w:pos="360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los rasgos histopatológicos mayores y las bases genéticas de las demencias y enfermedades degenerativas, fundamentalmente de la enfermedad de Alzheimer.</w:t>
      </w:r>
    </w:p>
    <w:p w14:paraId="06F4E381" w14:textId="77777777" w:rsidR="00DD0CC9" w:rsidRDefault="00DD0CC9" w:rsidP="00DD0CC9">
      <w:pPr>
        <w:numPr>
          <w:ilvl w:val="0"/>
          <w:numId w:val="12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los rasgos histopatológicos de las siguientes neoplasias del SNC:</w:t>
      </w:r>
    </w:p>
    <w:p w14:paraId="7BC87705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Astrocitomas</w:t>
      </w:r>
      <w:proofErr w:type="spellEnd"/>
      <w:r>
        <w:rPr>
          <w:rFonts w:ascii="Cambria" w:hAnsi="Cambria"/>
        </w:rPr>
        <w:t xml:space="preserve"> fibrilares difusos, </w:t>
      </w:r>
      <w:proofErr w:type="spellStart"/>
      <w:r>
        <w:rPr>
          <w:rFonts w:ascii="Cambria" w:hAnsi="Cambria"/>
        </w:rPr>
        <w:t>astrocitomas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gemistocíticos</w:t>
      </w:r>
      <w:proofErr w:type="spellEnd"/>
      <w:r>
        <w:rPr>
          <w:rFonts w:ascii="Cambria" w:hAnsi="Cambria"/>
        </w:rPr>
        <w:t>.</w:t>
      </w:r>
    </w:p>
    <w:p w14:paraId="548AECA2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Astrocitomas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anaplásicos</w:t>
      </w:r>
      <w:proofErr w:type="spellEnd"/>
      <w:r>
        <w:rPr>
          <w:rFonts w:ascii="Cambria" w:hAnsi="Cambria"/>
        </w:rPr>
        <w:t>.</w:t>
      </w:r>
    </w:p>
    <w:p w14:paraId="70A4D964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Glioblastoma</w:t>
      </w:r>
      <w:proofErr w:type="spellEnd"/>
      <w:r>
        <w:rPr>
          <w:rFonts w:ascii="Cambria" w:hAnsi="Cambria"/>
        </w:rPr>
        <w:t xml:space="preserve"> multiforme incluyendo el de células gigantes y el </w:t>
      </w:r>
      <w:proofErr w:type="spellStart"/>
      <w:r>
        <w:rPr>
          <w:rFonts w:ascii="Cambria" w:hAnsi="Cambria"/>
        </w:rPr>
        <w:t>gliosarcoma</w:t>
      </w:r>
      <w:proofErr w:type="spellEnd"/>
      <w:r>
        <w:rPr>
          <w:rFonts w:ascii="Cambria" w:hAnsi="Cambria"/>
        </w:rPr>
        <w:t>.</w:t>
      </w:r>
    </w:p>
    <w:p w14:paraId="7F34C9A9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Gliomatosis</w:t>
      </w:r>
      <w:proofErr w:type="spellEnd"/>
      <w:r>
        <w:rPr>
          <w:rFonts w:ascii="Cambria" w:hAnsi="Cambria"/>
        </w:rPr>
        <w:t xml:space="preserve"> cerebro.</w:t>
      </w:r>
    </w:p>
    <w:p w14:paraId="27294DCF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Astrocitoma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pilocítico</w:t>
      </w:r>
      <w:proofErr w:type="spellEnd"/>
      <w:r>
        <w:rPr>
          <w:rFonts w:ascii="Cambria" w:hAnsi="Cambria"/>
        </w:rPr>
        <w:t>.</w:t>
      </w:r>
    </w:p>
    <w:p w14:paraId="769AC9F3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Astrocitoma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subependimario</w:t>
      </w:r>
      <w:proofErr w:type="spellEnd"/>
      <w:r>
        <w:rPr>
          <w:rFonts w:ascii="Cambria" w:hAnsi="Cambria"/>
        </w:rPr>
        <w:t xml:space="preserve"> de células gigantes.</w:t>
      </w:r>
    </w:p>
    <w:p w14:paraId="2B42619F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Xantoastrocitoma</w:t>
      </w:r>
      <w:proofErr w:type="spellEnd"/>
      <w:r>
        <w:rPr>
          <w:rFonts w:ascii="Cambria" w:hAnsi="Cambria"/>
        </w:rPr>
        <w:t xml:space="preserve"> pleomorfo.</w:t>
      </w:r>
    </w:p>
    <w:p w14:paraId="2CA7CB6F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Oligodendrogliomas</w:t>
      </w:r>
      <w:proofErr w:type="spellEnd"/>
      <w:r>
        <w:rPr>
          <w:rFonts w:ascii="Cambria" w:hAnsi="Cambria"/>
        </w:rPr>
        <w:t>.</w:t>
      </w:r>
    </w:p>
    <w:p w14:paraId="3C341D6B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Ependimomas</w:t>
      </w:r>
      <w:proofErr w:type="spellEnd"/>
      <w:r>
        <w:rPr>
          <w:rFonts w:ascii="Cambria" w:hAnsi="Cambria"/>
        </w:rPr>
        <w:t xml:space="preserve"> y </w:t>
      </w:r>
      <w:proofErr w:type="spellStart"/>
      <w:r>
        <w:rPr>
          <w:rFonts w:ascii="Cambria" w:hAnsi="Cambria"/>
        </w:rPr>
        <w:t>subependimomas</w:t>
      </w:r>
      <w:proofErr w:type="spellEnd"/>
      <w:r>
        <w:rPr>
          <w:rFonts w:ascii="Cambria" w:hAnsi="Cambria"/>
        </w:rPr>
        <w:t>.</w:t>
      </w:r>
    </w:p>
    <w:p w14:paraId="36595F46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>Tumores de plexos coroideos.</w:t>
      </w:r>
    </w:p>
    <w:p w14:paraId="1DA8CC42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>Quistes coloides.</w:t>
      </w:r>
    </w:p>
    <w:p w14:paraId="6FB0D2EB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Gangliocitomas</w:t>
      </w:r>
      <w:proofErr w:type="spellEnd"/>
      <w:r>
        <w:rPr>
          <w:rFonts w:ascii="Cambria" w:hAnsi="Cambria"/>
        </w:rPr>
        <w:t xml:space="preserve"> y </w:t>
      </w:r>
      <w:proofErr w:type="spellStart"/>
      <w:r>
        <w:rPr>
          <w:rFonts w:ascii="Cambria" w:hAnsi="Cambria"/>
        </w:rPr>
        <w:t>gangliogliomas</w:t>
      </w:r>
      <w:proofErr w:type="spellEnd"/>
      <w:r>
        <w:rPr>
          <w:rFonts w:ascii="Cambria" w:hAnsi="Cambria"/>
        </w:rPr>
        <w:t>.</w:t>
      </w:r>
    </w:p>
    <w:p w14:paraId="6D98847E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Tumor </w:t>
      </w:r>
      <w:proofErr w:type="spellStart"/>
      <w:r>
        <w:rPr>
          <w:rFonts w:ascii="Cambria" w:hAnsi="Cambria"/>
        </w:rPr>
        <w:t>neuroepitelial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disembrioplásico</w:t>
      </w:r>
      <w:proofErr w:type="spellEnd"/>
      <w:r>
        <w:rPr>
          <w:rFonts w:ascii="Cambria" w:hAnsi="Cambria"/>
        </w:rPr>
        <w:t>.</w:t>
      </w:r>
    </w:p>
    <w:p w14:paraId="0F1FD12F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Neurocitoma</w:t>
      </w:r>
      <w:proofErr w:type="spellEnd"/>
      <w:r>
        <w:rPr>
          <w:rFonts w:ascii="Cambria" w:hAnsi="Cambria"/>
        </w:rPr>
        <w:t xml:space="preserve"> central.</w:t>
      </w:r>
    </w:p>
    <w:p w14:paraId="52A8B1D8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  <w:lang w:val="en-GB"/>
        </w:rPr>
      </w:pPr>
      <w:proofErr w:type="spellStart"/>
      <w:r>
        <w:rPr>
          <w:rFonts w:ascii="Cambria" w:hAnsi="Cambria"/>
          <w:lang w:val="en-GB"/>
        </w:rPr>
        <w:t>Meduloblastomas</w:t>
      </w:r>
      <w:proofErr w:type="spellEnd"/>
      <w:r>
        <w:rPr>
          <w:rFonts w:ascii="Cambria" w:hAnsi="Cambria"/>
          <w:lang w:val="en-GB"/>
        </w:rPr>
        <w:t>.</w:t>
      </w:r>
    </w:p>
    <w:p w14:paraId="2CBB8708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Tumor </w:t>
      </w:r>
      <w:proofErr w:type="spellStart"/>
      <w:r>
        <w:rPr>
          <w:rFonts w:ascii="Cambria" w:hAnsi="Cambria"/>
        </w:rPr>
        <w:t>rabdoide</w:t>
      </w:r>
      <w:proofErr w:type="spellEnd"/>
      <w:r>
        <w:rPr>
          <w:rFonts w:ascii="Cambria" w:hAnsi="Cambria"/>
        </w:rPr>
        <w:t>/</w:t>
      </w:r>
      <w:proofErr w:type="spellStart"/>
      <w:r>
        <w:rPr>
          <w:rFonts w:ascii="Cambria" w:hAnsi="Cambria"/>
        </w:rPr>
        <w:t>teratoide</w:t>
      </w:r>
      <w:proofErr w:type="spellEnd"/>
      <w:r>
        <w:rPr>
          <w:rFonts w:ascii="Cambria" w:hAnsi="Cambria"/>
        </w:rPr>
        <w:t xml:space="preserve"> atípico.</w:t>
      </w:r>
    </w:p>
    <w:p w14:paraId="31381666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Tumores </w:t>
      </w:r>
      <w:proofErr w:type="spellStart"/>
      <w:r>
        <w:rPr>
          <w:rFonts w:ascii="Cambria" w:hAnsi="Cambria"/>
        </w:rPr>
        <w:t>neuroectodérmicos</w:t>
      </w:r>
      <w:proofErr w:type="spellEnd"/>
      <w:r>
        <w:rPr>
          <w:rFonts w:ascii="Cambria" w:hAnsi="Cambria"/>
        </w:rPr>
        <w:t xml:space="preserve"> primitivos y </w:t>
      </w:r>
      <w:proofErr w:type="spellStart"/>
      <w:r>
        <w:rPr>
          <w:rFonts w:ascii="Cambria" w:hAnsi="Cambria"/>
        </w:rPr>
        <w:t>neuroblastoma</w:t>
      </w:r>
      <w:proofErr w:type="spellEnd"/>
      <w:r>
        <w:rPr>
          <w:rFonts w:ascii="Cambria" w:hAnsi="Cambria"/>
        </w:rPr>
        <w:t xml:space="preserve"> cerebral.</w:t>
      </w:r>
    </w:p>
    <w:p w14:paraId="4FC00E63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Paraganglioma</w:t>
      </w:r>
      <w:proofErr w:type="spellEnd"/>
      <w:r>
        <w:rPr>
          <w:rFonts w:ascii="Cambria" w:hAnsi="Cambria"/>
        </w:rPr>
        <w:t xml:space="preserve"> espinal.</w:t>
      </w:r>
    </w:p>
    <w:p w14:paraId="15F4C2CF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Meningiomas</w:t>
      </w:r>
      <w:proofErr w:type="spellEnd"/>
      <w:r>
        <w:rPr>
          <w:rFonts w:ascii="Cambria" w:hAnsi="Cambria"/>
        </w:rPr>
        <w:t xml:space="preserve"> y subtipos, </w:t>
      </w:r>
      <w:proofErr w:type="spellStart"/>
      <w:r>
        <w:rPr>
          <w:rFonts w:ascii="Cambria" w:hAnsi="Cambria"/>
        </w:rPr>
        <w:t>meningiomas</w:t>
      </w:r>
      <w:proofErr w:type="spellEnd"/>
      <w:r>
        <w:rPr>
          <w:rFonts w:ascii="Cambria" w:hAnsi="Cambria"/>
        </w:rPr>
        <w:t xml:space="preserve"> atípicos y malignos</w:t>
      </w:r>
    </w:p>
    <w:p w14:paraId="69E246AE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Hemangiopericitoma</w:t>
      </w:r>
      <w:proofErr w:type="spellEnd"/>
      <w:r>
        <w:rPr>
          <w:rFonts w:ascii="Cambria" w:hAnsi="Cambria"/>
        </w:rPr>
        <w:t xml:space="preserve"> meníngeo</w:t>
      </w:r>
    </w:p>
    <w:p w14:paraId="28BE65FE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Melanomatosis</w:t>
      </w:r>
      <w:proofErr w:type="spellEnd"/>
      <w:r>
        <w:rPr>
          <w:rFonts w:ascii="Cambria" w:hAnsi="Cambria"/>
        </w:rPr>
        <w:t xml:space="preserve"> y melanoma meníngeo.</w:t>
      </w:r>
    </w:p>
    <w:p w14:paraId="2B5B8084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Hemangioblastomas</w:t>
      </w:r>
      <w:proofErr w:type="spellEnd"/>
      <w:r>
        <w:rPr>
          <w:rFonts w:ascii="Cambria" w:hAnsi="Cambria"/>
        </w:rPr>
        <w:t>.</w:t>
      </w:r>
    </w:p>
    <w:p w14:paraId="705E071D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>Lipomas.</w:t>
      </w:r>
    </w:p>
    <w:p w14:paraId="6243E875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>Linfomas primarios del SNC.</w:t>
      </w:r>
    </w:p>
    <w:p w14:paraId="6239B355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>Teratomas.</w:t>
      </w:r>
    </w:p>
    <w:p w14:paraId="5AA1B41F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Dermoides</w:t>
      </w:r>
      <w:proofErr w:type="spellEnd"/>
      <w:r>
        <w:rPr>
          <w:rFonts w:ascii="Cambria" w:hAnsi="Cambria"/>
        </w:rPr>
        <w:t xml:space="preserve"> y </w:t>
      </w:r>
      <w:proofErr w:type="spellStart"/>
      <w:r>
        <w:rPr>
          <w:rFonts w:ascii="Cambria" w:hAnsi="Cambria"/>
        </w:rPr>
        <w:t>epidermoides</w:t>
      </w:r>
      <w:proofErr w:type="spellEnd"/>
      <w:r>
        <w:rPr>
          <w:rFonts w:ascii="Cambria" w:hAnsi="Cambria"/>
        </w:rPr>
        <w:t>.</w:t>
      </w:r>
    </w:p>
    <w:p w14:paraId="0887E6DA" w14:textId="77777777" w:rsidR="00DD0CC9" w:rsidRDefault="00DD0CC9" w:rsidP="00DD0CC9">
      <w:pPr>
        <w:numPr>
          <w:ilvl w:val="1"/>
          <w:numId w:val="12"/>
        </w:numPr>
        <w:tabs>
          <w:tab w:val="left" w:pos="360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Schwanomas</w:t>
      </w:r>
      <w:proofErr w:type="spellEnd"/>
      <w:r>
        <w:rPr>
          <w:rFonts w:ascii="Cambria" w:hAnsi="Cambria"/>
        </w:rPr>
        <w:t xml:space="preserve"> incluyendo </w:t>
      </w:r>
      <w:proofErr w:type="spellStart"/>
      <w:r>
        <w:rPr>
          <w:rFonts w:ascii="Cambria" w:hAnsi="Cambria"/>
        </w:rPr>
        <w:t>neurinoma</w:t>
      </w:r>
      <w:proofErr w:type="spellEnd"/>
      <w:r>
        <w:rPr>
          <w:rFonts w:ascii="Cambria" w:hAnsi="Cambria"/>
        </w:rPr>
        <w:t xml:space="preserve"> del acústico.</w:t>
      </w:r>
    </w:p>
    <w:p w14:paraId="60AFE7A6" w14:textId="77777777" w:rsidR="00DD0CC9" w:rsidRDefault="00DD0CC9" w:rsidP="00DD0CC9">
      <w:pPr>
        <w:numPr>
          <w:ilvl w:val="0"/>
          <w:numId w:val="12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los rasgos histopatológicos mayores y las bases genéticas de los siguientes síndromes tumorales:</w:t>
      </w:r>
    </w:p>
    <w:p w14:paraId="5756BCD2" w14:textId="77777777" w:rsidR="00DD0CC9" w:rsidRDefault="00DD0CC9" w:rsidP="00DD0CC9">
      <w:pPr>
        <w:numPr>
          <w:ilvl w:val="0"/>
          <w:numId w:val="13"/>
        </w:numPr>
        <w:tabs>
          <w:tab w:val="left" w:pos="360"/>
        </w:tabs>
        <w:ind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Neurofibromatosis</w:t>
      </w:r>
      <w:proofErr w:type="spellEnd"/>
      <w:r>
        <w:rPr>
          <w:rFonts w:ascii="Cambria" w:hAnsi="Cambria"/>
        </w:rPr>
        <w:t xml:space="preserve"> tipo 1 y tipo 2.</w:t>
      </w:r>
    </w:p>
    <w:p w14:paraId="3596A53F" w14:textId="77777777" w:rsidR="00DD0CC9" w:rsidRDefault="00DD0CC9" w:rsidP="00DD0CC9">
      <w:pPr>
        <w:numPr>
          <w:ilvl w:val="0"/>
          <w:numId w:val="13"/>
        </w:numPr>
        <w:tabs>
          <w:tab w:val="left" w:pos="360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Síndrome de Von </w:t>
      </w:r>
      <w:proofErr w:type="spellStart"/>
      <w:r>
        <w:rPr>
          <w:rFonts w:ascii="Cambria" w:hAnsi="Cambria"/>
        </w:rPr>
        <w:t>Hippel-Lindau</w:t>
      </w:r>
      <w:proofErr w:type="spellEnd"/>
      <w:r>
        <w:rPr>
          <w:rFonts w:ascii="Cambria" w:hAnsi="Cambria"/>
        </w:rPr>
        <w:t>.</w:t>
      </w:r>
    </w:p>
    <w:p w14:paraId="6F4E3D5F" w14:textId="77777777" w:rsidR="00DD0CC9" w:rsidRDefault="00DD0CC9" w:rsidP="00DD0CC9">
      <w:pPr>
        <w:numPr>
          <w:ilvl w:val="0"/>
          <w:numId w:val="13"/>
        </w:numPr>
        <w:tabs>
          <w:tab w:val="left" w:pos="360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Esclerosis tuberosa.</w:t>
      </w:r>
    </w:p>
    <w:p w14:paraId="27955D66" w14:textId="77777777" w:rsidR="00DD0CC9" w:rsidRDefault="00DD0CC9" w:rsidP="00DD0CC9">
      <w:pPr>
        <w:numPr>
          <w:ilvl w:val="0"/>
          <w:numId w:val="13"/>
        </w:numPr>
        <w:tabs>
          <w:tab w:val="left" w:pos="360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Síndrome de </w:t>
      </w:r>
      <w:proofErr w:type="spellStart"/>
      <w:r>
        <w:rPr>
          <w:rFonts w:ascii="Cambria" w:hAnsi="Cambria"/>
        </w:rPr>
        <w:t>Cowden</w:t>
      </w:r>
      <w:proofErr w:type="spellEnd"/>
      <w:r>
        <w:rPr>
          <w:rFonts w:ascii="Cambria" w:hAnsi="Cambria"/>
        </w:rPr>
        <w:t>.</w:t>
      </w:r>
    </w:p>
    <w:p w14:paraId="282CDD82" w14:textId="77777777" w:rsidR="00DD0CC9" w:rsidRDefault="00DD0CC9" w:rsidP="00DD0CC9">
      <w:pPr>
        <w:numPr>
          <w:ilvl w:val="0"/>
          <w:numId w:val="13"/>
        </w:numPr>
        <w:tabs>
          <w:tab w:val="left" w:pos="360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Síndrome de </w:t>
      </w:r>
      <w:proofErr w:type="spellStart"/>
      <w:r>
        <w:rPr>
          <w:rFonts w:ascii="Cambria" w:hAnsi="Cambria"/>
        </w:rPr>
        <w:t>Turcot</w:t>
      </w:r>
      <w:proofErr w:type="spellEnd"/>
      <w:r>
        <w:rPr>
          <w:rFonts w:ascii="Cambria" w:hAnsi="Cambria"/>
        </w:rPr>
        <w:t>.</w:t>
      </w:r>
    </w:p>
    <w:p w14:paraId="5C3A9AB1" w14:textId="77777777" w:rsidR="00DD0CC9" w:rsidRDefault="00DD0CC9" w:rsidP="00DD0CC9">
      <w:pPr>
        <w:tabs>
          <w:tab w:val="left" w:pos="360"/>
        </w:tabs>
        <w:ind w:right="-496"/>
        <w:jc w:val="both"/>
        <w:rPr>
          <w:rFonts w:ascii="Cambria" w:hAnsi="Cambria"/>
        </w:rPr>
      </w:pPr>
    </w:p>
    <w:p w14:paraId="4F4D69AB" w14:textId="77777777" w:rsidR="00DD0CC9" w:rsidRDefault="00DD0CC9" w:rsidP="00DD0CC9">
      <w:pPr>
        <w:tabs>
          <w:tab w:val="left" w:pos="360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Sistema Nervioso Periférico:</w:t>
      </w:r>
    </w:p>
    <w:p w14:paraId="67DB9824" w14:textId="77777777" w:rsidR="00DD0CC9" w:rsidRDefault="00DD0CC9" w:rsidP="00DD0CC9">
      <w:pPr>
        <w:numPr>
          <w:ilvl w:val="2"/>
          <w:numId w:val="13"/>
        </w:numPr>
        <w:tabs>
          <w:tab w:val="left" w:pos="720"/>
        </w:tabs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los rasgos histopatológicos mayores y las bases genéticas y bioquímicas de los trastornos de los nervios periféricos más frecuentes (neuropatía diabética, síndrome de </w:t>
      </w:r>
      <w:proofErr w:type="spellStart"/>
      <w:r>
        <w:rPr>
          <w:rFonts w:ascii="Cambria" w:hAnsi="Cambria"/>
        </w:rPr>
        <w:t>Guillain</w:t>
      </w:r>
      <w:proofErr w:type="spellEnd"/>
      <w:r>
        <w:rPr>
          <w:rFonts w:ascii="Cambria" w:hAnsi="Cambria"/>
        </w:rPr>
        <w:t>-Barre).</w:t>
      </w:r>
    </w:p>
    <w:p w14:paraId="6E6880CE" w14:textId="77777777" w:rsidR="00DD0CC9" w:rsidRDefault="00DD0CC9" w:rsidP="00DD0CC9">
      <w:pPr>
        <w:numPr>
          <w:ilvl w:val="2"/>
          <w:numId w:val="13"/>
        </w:numPr>
        <w:tabs>
          <w:tab w:val="left" w:pos="720"/>
        </w:tabs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los rasgos histopatológicos mayores de las siguientes neoplasias y tumores de los nervios periféricos: </w:t>
      </w:r>
      <w:proofErr w:type="spellStart"/>
      <w:r>
        <w:rPr>
          <w:rFonts w:ascii="Cambria" w:hAnsi="Cambria"/>
        </w:rPr>
        <w:t>Schwanoma</w:t>
      </w:r>
      <w:proofErr w:type="spellEnd"/>
      <w:r>
        <w:rPr>
          <w:rFonts w:ascii="Cambria" w:hAnsi="Cambria"/>
        </w:rPr>
        <w:t xml:space="preserve"> periférico, </w:t>
      </w:r>
      <w:proofErr w:type="spellStart"/>
      <w:r>
        <w:rPr>
          <w:rFonts w:ascii="Cambria" w:hAnsi="Cambria"/>
        </w:rPr>
        <w:t>neurofibromas</w:t>
      </w:r>
      <w:proofErr w:type="spellEnd"/>
      <w:r>
        <w:rPr>
          <w:rFonts w:ascii="Cambria" w:hAnsi="Cambria"/>
        </w:rPr>
        <w:t>, tumor maligno de las vainas nerviosas, quistes de las raíces espinales y de los nervios periféricos.</w:t>
      </w:r>
    </w:p>
    <w:p w14:paraId="3A2255F9" w14:textId="77777777" w:rsidR="00DD0CC9" w:rsidRDefault="00DD0CC9" w:rsidP="00DD0CC9">
      <w:pPr>
        <w:tabs>
          <w:tab w:val="left" w:pos="360"/>
        </w:tabs>
        <w:ind w:right="-496"/>
        <w:jc w:val="both"/>
        <w:rPr>
          <w:rFonts w:ascii="Cambria" w:hAnsi="Cambria"/>
        </w:rPr>
      </w:pPr>
    </w:p>
    <w:p w14:paraId="5249041A" w14:textId="77777777" w:rsidR="00DD0CC9" w:rsidRDefault="00DD0CC9" w:rsidP="00DD0CC9">
      <w:pPr>
        <w:tabs>
          <w:tab w:val="left" w:pos="360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Hipófisis y Pineal:</w:t>
      </w:r>
    </w:p>
    <w:p w14:paraId="562F40B2" w14:textId="77777777" w:rsidR="00DD0CC9" w:rsidRDefault="00DD0CC9" w:rsidP="00DD0CC9">
      <w:pPr>
        <w:numPr>
          <w:ilvl w:val="2"/>
          <w:numId w:val="13"/>
        </w:numPr>
        <w:tabs>
          <w:tab w:val="left" w:pos="360"/>
        </w:tabs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los rasgos histopatológicos mayores de las siguientes lesiones de la hipófisis: Adenomas pituitarios incluyendo los no secretores y los secretores. </w:t>
      </w:r>
      <w:proofErr w:type="spellStart"/>
      <w:r>
        <w:rPr>
          <w:rFonts w:ascii="Cambria" w:hAnsi="Cambria"/>
        </w:rPr>
        <w:t>Craniofaringiomas</w:t>
      </w:r>
      <w:proofErr w:type="spellEnd"/>
      <w:r>
        <w:rPr>
          <w:rFonts w:ascii="Cambria" w:hAnsi="Cambria"/>
        </w:rPr>
        <w:t xml:space="preserve">. Quistes de la bolsa de </w:t>
      </w:r>
      <w:proofErr w:type="spellStart"/>
      <w:r>
        <w:rPr>
          <w:rFonts w:ascii="Cambria" w:hAnsi="Cambria"/>
        </w:rPr>
        <w:t>Rathke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Hipofisitis</w:t>
      </w:r>
      <w:proofErr w:type="spellEnd"/>
      <w:r>
        <w:rPr>
          <w:rFonts w:ascii="Cambria" w:hAnsi="Cambria"/>
        </w:rPr>
        <w:t xml:space="preserve"> linfocitaria. Infartos hipofisarios incluyendo la “apoplejía” hipofisaria.</w:t>
      </w:r>
    </w:p>
    <w:p w14:paraId="6DD1D20A" w14:textId="77777777" w:rsidR="00DD0CC9" w:rsidRDefault="00DD0CC9" w:rsidP="00DD0CC9">
      <w:pPr>
        <w:numPr>
          <w:ilvl w:val="0"/>
          <w:numId w:val="14"/>
        </w:numPr>
        <w:tabs>
          <w:tab w:val="left" w:pos="360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los rasgos histopatológicos mayores de las siguientes lesiones pineales: </w:t>
      </w:r>
      <w:proofErr w:type="spellStart"/>
      <w:r>
        <w:rPr>
          <w:rFonts w:ascii="Cambria" w:hAnsi="Cambria"/>
        </w:rPr>
        <w:t>Germinomas</w:t>
      </w:r>
      <w:proofErr w:type="spellEnd"/>
      <w:r>
        <w:rPr>
          <w:rFonts w:ascii="Cambria" w:hAnsi="Cambria"/>
        </w:rPr>
        <w:t xml:space="preserve">. Teratomas y carcinomas embrionarios. </w:t>
      </w:r>
      <w:proofErr w:type="spellStart"/>
      <w:r>
        <w:rPr>
          <w:rFonts w:ascii="Cambria" w:hAnsi="Cambria"/>
        </w:rPr>
        <w:t>Pinealoblastomas</w:t>
      </w:r>
      <w:proofErr w:type="spellEnd"/>
      <w:r>
        <w:rPr>
          <w:rFonts w:ascii="Cambria" w:hAnsi="Cambria"/>
        </w:rPr>
        <w:t xml:space="preserve"> y </w:t>
      </w:r>
      <w:proofErr w:type="spellStart"/>
      <w:r>
        <w:rPr>
          <w:rFonts w:ascii="Cambria" w:hAnsi="Cambria"/>
        </w:rPr>
        <w:t>pineocitomas</w:t>
      </w:r>
      <w:proofErr w:type="spellEnd"/>
      <w:r>
        <w:rPr>
          <w:rFonts w:ascii="Cambria" w:hAnsi="Cambria"/>
        </w:rPr>
        <w:t>.</w:t>
      </w:r>
    </w:p>
    <w:p w14:paraId="2573C09F" w14:textId="77777777" w:rsidR="00DD0CC9" w:rsidRDefault="00DD0CC9" w:rsidP="00DD0CC9">
      <w:pPr>
        <w:tabs>
          <w:tab w:val="left" w:pos="360"/>
        </w:tabs>
        <w:ind w:left="360" w:right="-496"/>
        <w:jc w:val="both"/>
        <w:rPr>
          <w:rFonts w:ascii="Cambria" w:hAnsi="Cambria"/>
        </w:rPr>
      </w:pPr>
    </w:p>
    <w:p w14:paraId="64B15852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Cráneo y columna:</w:t>
      </w:r>
    </w:p>
    <w:p w14:paraId="0296235A" w14:textId="77777777" w:rsidR="00DC07DB" w:rsidRDefault="00DC07DB" w:rsidP="00DC07DB">
      <w:pPr>
        <w:ind w:left="360" w:right="-496"/>
        <w:jc w:val="both"/>
        <w:rPr>
          <w:rFonts w:ascii="Cambria" w:hAnsi="Cambria"/>
        </w:rPr>
      </w:pPr>
    </w:p>
    <w:p w14:paraId="54D6D3D7" w14:textId="77777777" w:rsidR="00DC07DB" w:rsidRPr="00DC07DB" w:rsidRDefault="00DC07DB" w:rsidP="00DC07DB">
      <w:pPr>
        <w:pStyle w:val="ListParagraph"/>
        <w:numPr>
          <w:ilvl w:val="0"/>
          <w:numId w:val="15"/>
        </w:numPr>
        <w:ind w:right="-496"/>
        <w:jc w:val="both"/>
        <w:rPr>
          <w:rFonts w:ascii="Cambria" w:hAnsi="Cambria"/>
        </w:rPr>
      </w:pPr>
      <w:r w:rsidRPr="00DC07DB">
        <w:rPr>
          <w:rFonts w:ascii="Cambria" w:hAnsi="Cambria"/>
        </w:rPr>
        <w:t xml:space="preserve">Conocer  los rasgos histopatológicos mayores de las siguientes lesiones craneales: </w:t>
      </w:r>
      <w:proofErr w:type="spellStart"/>
      <w:r w:rsidRPr="00DC07DB">
        <w:rPr>
          <w:rFonts w:ascii="Cambria" w:hAnsi="Cambria"/>
        </w:rPr>
        <w:t>Dermoides</w:t>
      </w:r>
      <w:proofErr w:type="spellEnd"/>
      <w:r w:rsidRPr="00DC07DB">
        <w:rPr>
          <w:rFonts w:ascii="Cambria" w:hAnsi="Cambria"/>
        </w:rPr>
        <w:t xml:space="preserve"> y </w:t>
      </w:r>
      <w:proofErr w:type="spellStart"/>
      <w:r w:rsidRPr="00DC07DB">
        <w:rPr>
          <w:rFonts w:ascii="Cambria" w:hAnsi="Cambria"/>
        </w:rPr>
        <w:t>epidermoides</w:t>
      </w:r>
      <w:proofErr w:type="spellEnd"/>
      <w:r w:rsidRPr="00DC07DB">
        <w:rPr>
          <w:rFonts w:ascii="Cambria" w:hAnsi="Cambria"/>
        </w:rPr>
        <w:t xml:space="preserve">. Hemangiomas. Osteomas. </w:t>
      </w:r>
      <w:proofErr w:type="spellStart"/>
      <w:r w:rsidRPr="00DC07DB">
        <w:rPr>
          <w:rFonts w:ascii="Cambria" w:hAnsi="Cambria"/>
        </w:rPr>
        <w:t>Cordomas</w:t>
      </w:r>
      <w:proofErr w:type="spellEnd"/>
      <w:r w:rsidRPr="00DC07DB">
        <w:rPr>
          <w:rFonts w:ascii="Cambria" w:hAnsi="Cambria"/>
        </w:rPr>
        <w:t xml:space="preserve">. Granuloma </w:t>
      </w:r>
      <w:proofErr w:type="spellStart"/>
      <w:r w:rsidRPr="00DC07DB">
        <w:rPr>
          <w:rFonts w:ascii="Cambria" w:hAnsi="Cambria"/>
        </w:rPr>
        <w:t>eosinófilo</w:t>
      </w:r>
      <w:proofErr w:type="spellEnd"/>
      <w:r w:rsidRPr="00DC07DB">
        <w:rPr>
          <w:rFonts w:ascii="Cambria" w:hAnsi="Cambria"/>
        </w:rPr>
        <w:t xml:space="preserve"> solitario y multifocal. Enfermedad de </w:t>
      </w:r>
      <w:proofErr w:type="spellStart"/>
      <w:r w:rsidRPr="00DC07DB">
        <w:rPr>
          <w:rFonts w:ascii="Cambria" w:hAnsi="Cambria"/>
        </w:rPr>
        <w:t>Paget</w:t>
      </w:r>
      <w:proofErr w:type="spellEnd"/>
      <w:r w:rsidRPr="00DC07DB">
        <w:rPr>
          <w:rFonts w:ascii="Cambria" w:hAnsi="Cambria"/>
        </w:rPr>
        <w:t xml:space="preserve"> incluyendo </w:t>
      </w:r>
      <w:proofErr w:type="spellStart"/>
      <w:r w:rsidRPr="00DC07DB">
        <w:rPr>
          <w:rFonts w:ascii="Cambria" w:hAnsi="Cambria"/>
        </w:rPr>
        <w:t>osteosarcoma</w:t>
      </w:r>
      <w:proofErr w:type="spellEnd"/>
      <w:r w:rsidRPr="00DC07DB">
        <w:rPr>
          <w:rFonts w:ascii="Cambria" w:hAnsi="Cambria"/>
        </w:rPr>
        <w:t xml:space="preserve"> secundario. </w:t>
      </w:r>
      <w:proofErr w:type="spellStart"/>
      <w:r w:rsidRPr="00DC07DB">
        <w:rPr>
          <w:rFonts w:ascii="Cambria" w:hAnsi="Cambria"/>
        </w:rPr>
        <w:t>Plasmocitoma</w:t>
      </w:r>
      <w:proofErr w:type="spellEnd"/>
      <w:r w:rsidRPr="00DC07DB">
        <w:rPr>
          <w:rFonts w:ascii="Cambria" w:hAnsi="Cambria"/>
        </w:rPr>
        <w:t xml:space="preserve"> incluyendo mieloma.</w:t>
      </w:r>
    </w:p>
    <w:p w14:paraId="5089B606" w14:textId="77777777" w:rsidR="00DC07DB" w:rsidRDefault="00DC07DB" w:rsidP="00DC07DB">
      <w:pPr>
        <w:numPr>
          <w:ilvl w:val="0"/>
          <w:numId w:val="15"/>
        </w:numPr>
        <w:tabs>
          <w:tab w:val="left" w:pos="360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os rasgos histopatológicos mayores de las siguientes alteraciones de la columna y los discos intervertebrales: Disco intervertebral herniado. Enfermedad por pirofosfato incluyendo la afectación del ligamento amarillo. Hemangiomas. </w:t>
      </w:r>
      <w:proofErr w:type="spellStart"/>
      <w:r>
        <w:rPr>
          <w:rFonts w:ascii="Cambria" w:hAnsi="Cambria"/>
        </w:rPr>
        <w:t>Cordomas</w:t>
      </w:r>
      <w:proofErr w:type="spellEnd"/>
      <w:r>
        <w:rPr>
          <w:rFonts w:ascii="Cambria" w:hAnsi="Cambria"/>
        </w:rPr>
        <w:t xml:space="preserve">. Granuloma </w:t>
      </w:r>
      <w:proofErr w:type="spellStart"/>
      <w:r>
        <w:rPr>
          <w:rFonts w:ascii="Cambria" w:hAnsi="Cambria"/>
        </w:rPr>
        <w:t>eosinófilo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Plasmocitoma</w:t>
      </w:r>
      <w:proofErr w:type="spellEnd"/>
      <w:r>
        <w:rPr>
          <w:rFonts w:ascii="Cambria" w:hAnsi="Cambria"/>
        </w:rPr>
        <w:t xml:space="preserve"> incluyendo mieloma. Linfomas. Tumores óseos primarios. Osteomielitis espinal incluyendo tuberculosis e infecciones fúngicas.</w:t>
      </w:r>
    </w:p>
    <w:p w14:paraId="4E18E9A2" w14:textId="77777777" w:rsidR="00DC07DB" w:rsidRDefault="00DC07DB" w:rsidP="00DC07DB">
      <w:pPr>
        <w:tabs>
          <w:tab w:val="left" w:pos="360"/>
        </w:tabs>
        <w:ind w:left="720" w:right="-496"/>
        <w:jc w:val="both"/>
        <w:rPr>
          <w:rFonts w:ascii="Cambria" w:hAnsi="Cambria"/>
        </w:rPr>
      </w:pPr>
    </w:p>
    <w:p w14:paraId="2CC7C372" w14:textId="77777777" w:rsidR="00DD0CC9" w:rsidRDefault="00DD0CC9" w:rsidP="00DD0CC9">
      <w:pPr>
        <w:pStyle w:val="Title"/>
        <w:ind w:right="-496"/>
        <w:jc w:val="left"/>
        <w:rPr>
          <w:rFonts w:ascii="Cambria" w:hAnsi="Cambria" w:cs="Times New Roman"/>
          <w:b w:val="0"/>
          <w:bCs w:val="0"/>
          <w:sz w:val="24"/>
          <w:u w:val="none"/>
        </w:rPr>
      </w:pPr>
    </w:p>
    <w:p w14:paraId="06A1ACDB" w14:textId="77777777" w:rsidR="00DD0CC9" w:rsidRDefault="00DD0CC9" w:rsidP="00DD0CC9">
      <w:pPr>
        <w:pStyle w:val="Title"/>
        <w:ind w:right="-496"/>
        <w:jc w:val="left"/>
        <w:rPr>
          <w:rFonts w:ascii="Cambria" w:hAnsi="Cambria" w:cs="Times New Roman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 </w:t>
      </w:r>
      <w:r>
        <w:rPr>
          <w:rFonts w:ascii="Cambria" w:hAnsi="Cambria" w:cs="Times New Roman"/>
          <w:sz w:val="24"/>
          <w:u w:val="none"/>
        </w:rPr>
        <w:t>NEUROFARMACOLOGÍA.</w:t>
      </w:r>
    </w:p>
    <w:p w14:paraId="03710921" w14:textId="77777777" w:rsidR="00DD0CC9" w:rsidRDefault="00DD0CC9" w:rsidP="00DD0CC9">
      <w:pPr>
        <w:ind w:right="-496"/>
        <w:jc w:val="center"/>
        <w:rPr>
          <w:rFonts w:ascii="Cambria" w:hAnsi="Cambria"/>
          <w:b/>
          <w:u w:val="single"/>
        </w:rPr>
      </w:pPr>
    </w:p>
    <w:p w14:paraId="2277F9FA" w14:textId="77777777" w:rsidR="00DD0CC9" w:rsidRDefault="00DD0CC9" w:rsidP="00DD0CC9">
      <w:pPr>
        <w:pStyle w:val="BodyText"/>
        <w:ind w:right="-496"/>
        <w:jc w:val="both"/>
        <w:rPr>
          <w:rFonts w:ascii="Cambria" w:hAnsi="Cambria"/>
        </w:rPr>
      </w:pPr>
      <w:r>
        <w:rPr>
          <w:rFonts w:ascii="Cambria" w:hAnsi="Cambria"/>
          <w:b/>
          <w:lang w:val="es-ES_tradnl"/>
        </w:rPr>
        <w:t>.- Competencia global</w:t>
      </w:r>
      <w:r>
        <w:rPr>
          <w:rFonts w:ascii="Cambria" w:hAnsi="Cambria"/>
          <w:lang w:val="es-ES_tradnl"/>
        </w:rPr>
        <w:t xml:space="preserve">:  </w:t>
      </w:r>
      <w:r>
        <w:rPr>
          <w:rFonts w:ascii="Cambria" w:hAnsi="Cambria"/>
        </w:rPr>
        <w:t>Demostrar los conocimientos de farmacología necesarios para el tratamiento de enfermedades neurológicas y de enfermedades que afectan al sistema nervioso.</w:t>
      </w:r>
    </w:p>
    <w:p w14:paraId="6FBDAE21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</w:p>
    <w:p w14:paraId="5ACE1EAC" w14:textId="77777777" w:rsidR="00DD0CC9" w:rsidRDefault="00DD0CC9" w:rsidP="00DD0CC9">
      <w:pPr>
        <w:ind w:right="-496"/>
        <w:rPr>
          <w:rFonts w:ascii="Cambria" w:hAnsi="Cambria"/>
          <w:b/>
          <w:u w:val="single"/>
          <w:lang w:val="es-ES_tradnl"/>
        </w:rPr>
      </w:pPr>
      <w:r>
        <w:rPr>
          <w:rFonts w:ascii="Cambria" w:hAnsi="Cambria"/>
          <w:b/>
          <w:u w:val="single"/>
          <w:lang w:val="es-ES_tradnl"/>
        </w:rPr>
        <w:t>.- Competencias  de conocimiento:</w:t>
      </w:r>
    </w:p>
    <w:p w14:paraId="307BA1E6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</w:p>
    <w:p w14:paraId="11FEC03C" w14:textId="77777777" w:rsidR="00DD0CC9" w:rsidRDefault="00DD0CC9" w:rsidP="00DD0CC9">
      <w:pPr>
        <w:ind w:right="-496"/>
        <w:rPr>
          <w:rFonts w:ascii="Cambria" w:hAnsi="Cambria"/>
          <w:i/>
          <w:lang w:val="es-ES_tradnl"/>
        </w:rPr>
      </w:pPr>
      <w:r>
        <w:rPr>
          <w:rFonts w:ascii="Cambria" w:hAnsi="Cambria"/>
          <w:i/>
          <w:lang w:val="es-ES_tradnl"/>
        </w:rPr>
        <w:t>Nivel básico:</w:t>
      </w:r>
    </w:p>
    <w:p w14:paraId="752182CE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</w:p>
    <w:p w14:paraId="21A3FDD7" w14:textId="77777777" w:rsidR="00DD0CC9" w:rsidRDefault="00DC07DB" w:rsidP="00DD0CC9">
      <w:pPr>
        <w:pStyle w:val="Prrafodelista1"/>
        <w:numPr>
          <w:ilvl w:val="0"/>
          <w:numId w:val="16"/>
        </w:numPr>
        <w:ind w:right="-496"/>
        <w:rPr>
          <w:lang w:val="es-ES_tradnl"/>
        </w:rPr>
      </w:pPr>
      <w:r>
        <w:rPr>
          <w:lang w:val="es-ES_tradnl"/>
        </w:rPr>
        <w:t xml:space="preserve">Conocer las bases de </w:t>
      </w:r>
      <w:r w:rsidR="00DD0CC9">
        <w:rPr>
          <w:lang w:val="es-ES_tradnl"/>
        </w:rPr>
        <w:t>la neurotransmisión básica celular</w:t>
      </w:r>
      <w:r>
        <w:rPr>
          <w:lang w:val="es-ES_tradnl"/>
        </w:rPr>
        <w:t xml:space="preserve"> incluyendo:</w:t>
      </w:r>
    </w:p>
    <w:p w14:paraId="2B4DF540" w14:textId="77777777" w:rsidR="00DD0CC9" w:rsidRDefault="00DD0CC9" w:rsidP="00DD0CC9">
      <w:pPr>
        <w:pStyle w:val="Prrafodelista1"/>
        <w:numPr>
          <w:ilvl w:val="0"/>
          <w:numId w:val="17"/>
        </w:numPr>
        <w:ind w:left="1418" w:right="-496"/>
        <w:rPr>
          <w:lang w:val="es-ES_tradnl"/>
        </w:rPr>
      </w:pPr>
      <w:r>
        <w:rPr>
          <w:lang w:val="es-ES_tradnl"/>
        </w:rPr>
        <w:t>La sinapsis.</w:t>
      </w:r>
    </w:p>
    <w:p w14:paraId="68C6716A" w14:textId="77777777" w:rsidR="00DD0CC9" w:rsidRDefault="00DD0CC9" w:rsidP="00DD0CC9">
      <w:pPr>
        <w:pStyle w:val="Prrafodelista1"/>
        <w:numPr>
          <w:ilvl w:val="0"/>
          <w:numId w:val="17"/>
        </w:numPr>
        <w:ind w:left="1418" w:right="-496"/>
        <w:rPr>
          <w:lang w:val="es-ES_tradnl"/>
        </w:rPr>
      </w:pPr>
      <w:r>
        <w:rPr>
          <w:lang w:val="es-ES_tradnl"/>
        </w:rPr>
        <w:t>Potenciales de membrana.</w:t>
      </w:r>
    </w:p>
    <w:p w14:paraId="1FF9CF32" w14:textId="77777777" w:rsidR="00DD0CC9" w:rsidRDefault="00DD0CC9" w:rsidP="00DD0CC9">
      <w:pPr>
        <w:pStyle w:val="Prrafodelista1"/>
        <w:numPr>
          <w:ilvl w:val="0"/>
          <w:numId w:val="17"/>
        </w:numPr>
        <w:ind w:left="1418" w:right="-496"/>
        <w:rPr>
          <w:lang w:val="es-ES_tradnl"/>
        </w:rPr>
      </w:pPr>
      <w:r>
        <w:rPr>
          <w:lang w:val="es-ES_tradnl"/>
        </w:rPr>
        <w:t>Bombas iónicas de membrana.</w:t>
      </w:r>
    </w:p>
    <w:p w14:paraId="4D8E62EA" w14:textId="77777777" w:rsidR="00DD0CC9" w:rsidRDefault="00DD0CC9" w:rsidP="00DD0CC9">
      <w:pPr>
        <w:pStyle w:val="Prrafodelista1"/>
        <w:numPr>
          <w:ilvl w:val="0"/>
          <w:numId w:val="17"/>
        </w:numPr>
        <w:ind w:left="1418" w:right="-496"/>
        <w:rPr>
          <w:lang w:val="es-ES_tradnl"/>
        </w:rPr>
      </w:pPr>
      <w:r>
        <w:rPr>
          <w:lang w:val="es-ES_tradnl"/>
        </w:rPr>
        <w:t>Canales iónicos de membrana.</w:t>
      </w:r>
    </w:p>
    <w:p w14:paraId="6A759C39" w14:textId="77777777" w:rsidR="00DD0CC9" w:rsidRDefault="00DD0CC9" w:rsidP="00DD0CC9">
      <w:pPr>
        <w:pStyle w:val="Prrafodelista1"/>
        <w:numPr>
          <w:ilvl w:val="0"/>
          <w:numId w:val="17"/>
        </w:numPr>
        <w:ind w:left="1418" w:right="-496"/>
        <w:rPr>
          <w:lang w:val="es-ES_tradnl"/>
        </w:rPr>
      </w:pPr>
      <w:r>
        <w:rPr>
          <w:lang w:val="es-ES_tradnl"/>
        </w:rPr>
        <w:t>Secreción e identificación de transmisores.</w:t>
      </w:r>
    </w:p>
    <w:p w14:paraId="3CF72228" w14:textId="77777777" w:rsidR="00DD0CC9" w:rsidRDefault="00DD0CC9" w:rsidP="00DD0CC9">
      <w:pPr>
        <w:pStyle w:val="Prrafodelista1"/>
        <w:numPr>
          <w:ilvl w:val="0"/>
          <w:numId w:val="16"/>
        </w:numPr>
        <w:ind w:right="-496"/>
        <w:rPr>
          <w:lang w:val="es-ES_tradnl"/>
        </w:rPr>
      </w:pPr>
      <w:r>
        <w:rPr>
          <w:lang w:val="es-ES_tradnl"/>
        </w:rPr>
        <w:t xml:space="preserve">Conocer  la </w:t>
      </w:r>
      <w:r w:rsidR="00127307">
        <w:rPr>
          <w:lang w:val="es-ES_tradnl"/>
        </w:rPr>
        <w:t xml:space="preserve">farmacodinamia y </w:t>
      </w:r>
      <w:r>
        <w:rPr>
          <w:lang w:val="es-ES_tradnl"/>
        </w:rPr>
        <w:t>farmaco</w:t>
      </w:r>
      <w:r w:rsidR="00DC07DB">
        <w:rPr>
          <w:lang w:val="es-ES_tradnl"/>
        </w:rPr>
        <w:t>cinética</w:t>
      </w:r>
      <w:r>
        <w:rPr>
          <w:lang w:val="es-ES_tradnl"/>
        </w:rPr>
        <w:t xml:space="preserve"> de los receptores, incluyendo:</w:t>
      </w:r>
    </w:p>
    <w:p w14:paraId="6FE61E23" w14:textId="77777777" w:rsidR="00DD0CC9" w:rsidRDefault="00DD0CC9" w:rsidP="00DD0CC9">
      <w:pPr>
        <w:pStyle w:val="Prrafodelista1"/>
        <w:numPr>
          <w:ilvl w:val="0"/>
          <w:numId w:val="18"/>
        </w:numPr>
        <w:ind w:left="1418" w:right="-496"/>
        <w:rPr>
          <w:lang w:val="es-ES_tradnl"/>
        </w:rPr>
      </w:pPr>
      <w:r>
        <w:rPr>
          <w:lang w:val="es-ES_tradnl"/>
        </w:rPr>
        <w:t>Clasificación de receptores</w:t>
      </w:r>
    </w:p>
    <w:p w14:paraId="6A1F1B19" w14:textId="77777777" w:rsidR="00DD0CC9" w:rsidRDefault="00DD0CC9" w:rsidP="00DD0CC9">
      <w:pPr>
        <w:pStyle w:val="Prrafodelista1"/>
        <w:numPr>
          <w:ilvl w:val="0"/>
          <w:numId w:val="18"/>
        </w:numPr>
        <w:ind w:left="1418" w:right="-496"/>
        <w:rPr>
          <w:lang w:val="es-ES_tradnl"/>
        </w:rPr>
      </w:pPr>
      <w:r>
        <w:rPr>
          <w:lang w:val="es-ES_tradnl"/>
        </w:rPr>
        <w:t>Identificación de receptores</w:t>
      </w:r>
    </w:p>
    <w:p w14:paraId="465F8DFC" w14:textId="77777777" w:rsidR="00DD0CC9" w:rsidRDefault="00DD0CC9" w:rsidP="00DD0CC9">
      <w:pPr>
        <w:pStyle w:val="Prrafodelista1"/>
        <w:numPr>
          <w:ilvl w:val="0"/>
          <w:numId w:val="18"/>
        </w:numPr>
        <w:ind w:left="1418" w:right="-496"/>
        <w:rPr>
          <w:lang w:val="es-ES_tradnl"/>
        </w:rPr>
      </w:pPr>
      <w:r>
        <w:rPr>
          <w:lang w:val="es-ES_tradnl"/>
        </w:rPr>
        <w:t>Curvas dosis-respuesta</w:t>
      </w:r>
    </w:p>
    <w:p w14:paraId="5AD6D8B5" w14:textId="77777777" w:rsidR="00DD0CC9" w:rsidRDefault="00DD0CC9" w:rsidP="00DD0CC9">
      <w:pPr>
        <w:pStyle w:val="Prrafodelista1"/>
        <w:numPr>
          <w:ilvl w:val="0"/>
          <w:numId w:val="18"/>
        </w:numPr>
        <w:ind w:left="1418" w:right="-496"/>
        <w:rPr>
          <w:lang w:val="es-ES_tradnl"/>
        </w:rPr>
      </w:pPr>
      <w:r>
        <w:rPr>
          <w:lang w:val="es-ES_tradnl"/>
        </w:rPr>
        <w:t>Agonistas y antagonistas</w:t>
      </w:r>
    </w:p>
    <w:p w14:paraId="7F4481A0" w14:textId="77777777" w:rsidR="00DD0CC9" w:rsidRDefault="00DD0CC9" w:rsidP="00DD0CC9">
      <w:pPr>
        <w:pStyle w:val="Prrafodelista1"/>
        <w:numPr>
          <w:ilvl w:val="0"/>
          <w:numId w:val="18"/>
        </w:numPr>
        <w:ind w:left="1418" w:right="-496"/>
        <w:rPr>
          <w:lang w:val="es-ES_tradnl"/>
        </w:rPr>
      </w:pPr>
      <w:r>
        <w:rPr>
          <w:lang w:val="es-ES_tradnl"/>
        </w:rPr>
        <w:t>Modulación de receptores</w:t>
      </w:r>
    </w:p>
    <w:p w14:paraId="022DCA38" w14:textId="77777777" w:rsidR="00DD0CC9" w:rsidRDefault="00DD0CC9" w:rsidP="00DD0CC9">
      <w:pPr>
        <w:pStyle w:val="Prrafodelista1"/>
        <w:numPr>
          <w:ilvl w:val="0"/>
          <w:numId w:val="16"/>
        </w:numPr>
        <w:ind w:right="-496"/>
        <w:rPr>
          <w:lang w:val="es-ES_tradnl"/>
        </w:rPr>
      </w:pPr>
      <w:r>
        <w:rPr>
          <w:lang w:val="es-ES_tradnl"/>
        </w:rPr>
        <w:t>Conocer  el neurotransmisor acetilcolina en detalle, incluyendo:</w:t>
      </w:r>
    </w:p>
    <w:p w14:paraId="31B379D2" w14:textId="77777777" w:rsidR="00DD0CC9" w:rsidRDefault="00DD0CC9" w:rsidP="00DD0CC9">
      <w:pPr>
        <w:pStyle w:val="Prrafodelista1"/>
        <w:numPr>
          <w:ilvl w:val="0"/>
          <w:numId w:val="19"/>
        </w:numPr>
        <w:ind w:left="1418" w:right="-496"/>
        <w:rPr>
          <w:lang w:val="es-ES_tradnl"/>
        </w:rPr>
      </w:pPr>
      <w:r>
        <w:rPr>
          <w:lang w:val="es-ES_tradnl"/>
        </w:rPr>
        <w:t>Clasificación de los receptores colinérgicos</w:t>
      </w:r>
    </w:p>
    <w:p w14:paraId="4D553EF6" w14:textId="77777777" w:rsidR="00DD0CC9" w:rsidRDefault="00DD0CC9" w:rsidP="00DD0CC9">
      <w:pPr>
        <w:pStyle w:val="Prrafodelista1"/>
        <w:numPr>
          <w:ilvl w:val="0"/>
          <w:numId w:val="19"/>
        </w:numPr>
        <w:ind w:left="1418" w:right="-496"/>
        <w:rPr>
          <w:lang w:val="es-ES_tradnl"/>
        </w:rPr>
      </w:pPr>
      <w:r>
        <w:rPr>
          <w:lang w:val="es-ES_tradnl"/>
        </w:rPr>
        <w:t>Aspectos funcionales de los receptores colinérgicos</w:t>
      </w:r>
    </w:p>
    <w:p w14:paraId="5A5D53C2" w14:textId="77777777" w:rsidR="00DD0CC9" w:rsidRDefault="00DD0CC9" w:rsidP="00DD0CC9">
      <w:pPr>
        <w:pStyle w:val="Prrafodelista1"/>
        <w:numPr>
          <w:ilvl w:val="0"/>
          <w:numId w:val="19"/>
        </w:numPr>
        <w:ind w:left="1418" w:right="-496"/>
        <w:rPr>
          <w:lang w:val="es-ES_tradnl"/>
        </w:rPr>
      </w:pPr>
      <w:r>
        <w:rPr>
          <w:lang w:val="es-ES_tradnl"/>
        </w:rPr>
        <w:t>Síntesis, almacenamiento y liberación de acetilcolina</w:t>
      </w:r>
    </w:p>
    <w:p w14:paraId="49632500" w14:textId="77777777" w:rsidR="00DD0CC9" w:rsidRDefault="00DD0CC9" w:rsidP="00DD0CC9">
      <w:pPr>
        <w:pStyle w:val="Prrafodelista1"/>
        <w:numPr>
          <w:ilvl w:val="0"/>
          <w:numId w:val="16"/>
        </w:numPr>
        <w:ind w:right="-496"/>
        <w:rPr>
          <w:lang w:val="es-ES_tradnl"/>
        </w:rPr>
      </w:pPr>
      <w:r>
        <w:rPr>
          <w:lang w:val="es-ES_tradnl"/>
        </w:rPr>
        <w:t xml:space="preserve">Conocer los neurotransmisores </w:t>
      </w:r>
      <w:proofErr w:type="spellStart"/>
      <w:r>
        <w:rPr>
          <w:lang w:val="es-ES_tradnl"/>
        </w:rPr>
        <w:t>catecolaminérgicos</w:t>
      </w:r>
      <w:proofErr w:type="spellEnd"/>
      <w:r>
        <w:rPr>
          <w:lang w:val="es-ES_tradnl"/>
        </w:rPr>
        <w:t xml:space="preserve"> (norepinefrina y dopamina) en detalle, incluyendo:</w:t>
      </w:r>
    </w:p>
    <w:p w14:paraId="7B8F3D93" w14:textId="77777777" w:rsidR="00DD0CC9" w:rsidRDefault="00DD0CC9" w:rsidP="00DD0CC9">
      <w:pPr>
        <w:pStyle w:val="Prrafodelista1"/>
        <w:numPr>
          <w:ilvl w:val="0"/>
          <w:numId w:val="20"/>
        </w:numPr>
        <w:ind w:left="1418" w:right="-496"/>
        <w:rPr>
          <w:lang w:val="es-ES_tradnl"/>
        </w:rPr>
      </w:pPr>
      <w:r>
        <w:rPr>
          <w:lang w:val="es-ES_tradnl"/>
        </w:rPr>
        <w:t>Biosíntesis de catecolaminas</w:t>
      </w:r>
    </w:p>
    <w:p w14:paraId="413A22AB" w14:textId="77777777" w:rsidR="00DD0CC9" w:rsidRDefault="00DD0CC9" w:rsidP="00DD0CC9">
      <w:pPr>
        <w:pStyle w:val="Prrafodelista1"/>
        <w:numPr>
          <w:ilvl w:val="0"/>
          <w:numId w:val="20"/>
        </w:numPr>
        <w:ind w:left="1418" w:right="-496"/>
        <w:rPr>
          <w:lang w:val="es-ES_tradnl"/>
        </w:rPr>
      </w:pPr>
      <w:r>
        <w:rPr>
          <w:lang w:val="es-ES_tradnl"/>
        </w:rPr>
        <w:t>Almacenamiento y liberación de catecolaminas</w:t>
      </w:r>
    </w:p>
    <w:p w14:paraId="6E50D41C" w14:textId="77777777" w:rsidR="00DD0CC9" w:rsidRDefault="00DD0CC9" w:rsidP="00DD0CC9">
      <w:pPr>
        <w:pStyle w:val="Prrafodelista1"/>
        <w:numPr>
          <w:ilvl w:val="0"/>
          <w:numId w:val="20"/>
        </w:numPr>
        <w:ind w:left="1418" w:right="-496"/>
        <w:rPr>
          <w:lang w:val="es-ES_tradnl"/>
        </w:rPr>
      </w:pPr>
      <w:r>
        <w:rPr>
          <w:lang w:val="es-ES_tradnl"/>
        </w:rPr>
        <w:t>Anatomía de los receptores de catecolaminas</w:t>
      </w:r>
    </w:p>
    <w:p w14:paraId="2DE615C8" w14:textId="77777777" w:rsidR="00DD0CC9" w:rsidRDefault="00DD0CC9" w:rsidP="00DD0CC9">
      <w:pPr>
        <w:pStyle w:val="Prrafodelista1"/>
        <w:numPr>
          <w:ilvl w:val="0"/>
          <w:numId w:val="20"/>
        </w:numPr>
        <w:ind w:left="1418" w:right="-496"/>
        <w:rPr>
          <w:lang w:val="es-ES_tradnl"/>
        </w:rPr>
      </w:pPr>
      <w:r>
        <w:rPr>
          <w:lang w:val="es-ES_tradnl"/>
        </w:rPr>
        <w:t>Receptores adrenérgicos</w:t>
      </w:r>
    </w:p>
    <w:p w14:paraId="6EDE6ACD" w14:textId="77777777" w:rsidR="00DD0CC9" w:rsidRDefault="00DD0CC9" w:rsidP="00DD0CC9">
      <w:pPr>
        <w:pStyle w:val="Prrafodelista1"/>
        <w:numPr>
          <w:ilvl w:val="0"/>
          <w:numId w:val="20"/>
        </w:numPr>
        <w:ind w:left="1418" w:right="-496"/>
        <w:rPr>
          <w:lang w:val="es-ES_tradnl"/>
        </w:rPr>
      </w:pPr>
      <w:r>
        <w:rPr>
          <w:lang w:val="es-ES_tradnl"/>
        </w:rPr>
        <w:t xml:space="preserve">Receptores </w:t>
      </w:r>
      <w:proofErr w:type="spellStart"/>
      <w:r>
        <w:rPr>
          <w:lang w:val="es-ES_tradnl"/>
        </w:rPr>
        <w:t>dopaminérgicos</w:t>
      </w:r>
      <w:proofErr w:type="spellEnd"/>
    </w:p>
    <w:p w14:paraId="65B42FCF" w14:textId="77777777" w:rsidR="00DD0CC9" w:rsidRDefault="00DD0CC9" w:rsidP="00DD0CC9">
      <w:pPr>
        <w:pStyle w:val="Prrafodelista1"/>
        <w:numPr>
          <w:ilvl w:val="0"/>
          <w:numId w:val="16"/>
        </w:numPr>
        <w:ind w:right="-496"/>
        <w:rPr>
          <w:lang w:val="es-ES_tradnl"/>
        </w:rPr>
      </w:pPr>
      <w:r>
        <w:rPr>
          <w:lang w:val="es-ES_tradnl"/>
        </w:rPr>
        <w:t>Conocer el neurotransmisor serotonina en detalle, incluyendo:</w:t>
      </w:r>
    </w:p>
    <w:p w14:paraId="4C9B036C" w14:textId="77777777" w:rsidR="00DD0CC9" w:rsidRDefault="00DD0CC9" w:rsidP="00DD0CC9">
      <w:pPr>
        <w:pStyle w:val="Prrafodelista1"/>
        <w:numPr>
          <w:ilvl w:val="0"/>
          <w:numId w:val="21"/>
        </w:numPr>
        <w:ind w:left="1418" w:right="-496"/>
        <w:rPr>
          <w:lang w:val="es-ES_tradnl"/>
        </w:rPr>
      </w:pPr>
      <w:r>
        <w:rPr>
          <w:lang w:val="es-ES_tradnl"/>
        </w:rPr>
        <w:lastRenderedPageBreak/>
        <w:t>Anatomía de los receptores de serotonina</w:t>
      </w:r>
    </w:p>
    <w:p w14:paraId="71DF1D4C" w14:textId="77777777" w:rsidR="00DD0CC9" w:rsidRDefault="00DD0CC9" w:rsidP="00DD0CC9">
      <w:pPr>
        <w:pStyle w:val="Prrafodelista1"/>
        <w:numPr>
          <w:ilvl w:val="0"/>
          <w:numId w:val="21"/>
        </w:numPr>
        <w:ind w:left="1418" w:right="-496"/>
        <w:rPr>
          <w:lang w:val="es-ES_tradnl"/>
        </w:rPr>
      </w:pPr>
      <w:r>
        <w:rPr>
          <w:lang w:val="es-ES_tradnl"/>
        </w:rPr>
        <w:t>Biosíntesis, almacenamiento y liberación de serotonina</w:t>
      </w:r>
    </w:p>
    <w:p w14:paraId="1773EF5D" w14:textId="77777777" w:rsidR="00DD0CC9" w:rsidRDefault="00DD0CC9" w:rsidP="00DD0CC9">
      <w:pPr>
        <w:pStyle w:val="Prrafodelista1"/>
        <w:numPr>
          <w:ilvl w:val="0"/>
          <w:numId w:val="21"/>
        </w:numPr>
        <w:ind w:left="1418" w:right="-496"/>
        <w:rPr>
          <w:lang w:val="es-ES_tradnl"/>
        </w:rPr>
      </w:pPr>
      <w:r>
        <w:rPr>
          <w:lang w:val="es-ES_tradnl"/>
        </w:rPr>
        <w:t>Subtipos de receptores de serotonina</w:t>
      </w:r>
    </w:p>
    <w:p w14:paraId="55B274E9" w14:textId="77777777" w:rsidR="00DD0CC9" w:rsidRDefault="00DD0CC9" w:rsidP="00DD0CC9">
      <w:pPr>
        <w:pStyle w:val="Prrafodelista1"/>
        <w:numPr>
          <w:ilvl w:val="0"/>
          <w:numId w:val="16"/>
        </w:numPr>
        <w:ind w:right="-496"/>
        <w:rPr>
          <w:lang w:val="es-ES_tradnl"/>
        </w:rPr>
      </w:pPr>
      <w:r>
        <w:rPr>
          <w:lang w:val="es-ES_tradnl"/>
        </w:rPr>
        <w:t>Conocer  el neurotransmisor glutamato en detalle, incluyendo:</w:t>
      </w:r>
    </w:p>
    <w:p w14:paraId="3A3BFC57" w14:textId="77777777" w:rsidR="00DD0CC9" w:rsidRDefault="00DD0CC9" w:rsidP="00DD0CC9">
      <w:pPr>
        <w:pStyle w:val="Prrafodelista1"/>
        <w:numPr>
          <w:ilvl w:val="0"/>
          <w:numId w:val="22"/>
        </w:numPr>
        <w:ind w:left="1418" w:right="-496"/>
        <w:rPr>
          <w:lang w:val="es-ES_tradnl"/>
        </w:rPr>
      </w:pPr>
      <w:r>
        <w:rPr>
          <w:lang w:val="es-ES_tradnl"/>
        </w:rPr>
        <w:t>Biosíntesis, almacenamiento y liberación de glutamato</w:t>
      </w:r>
    </w:p>
    <w:p w14:paraId="2A4C6C73" w14:textId="77777777" w:rsidR="00DD0CC9" w:rsidRDefault="00DD0CC9" w:rsidP="00DD0CC9">
      <w:pPr>
        <w:pStyle w:val="Prrafodelista1"/>
        <w:numPr>
          <w:ilvl w:val="0"/>
          <w:numId w:val="22"/>
        </w:numPr>
        <w:ind w:left="1418" w:right="-496"/>
        <w:rPr>
          <w:lang w:val="es-ES_tradnl"/>
        </w:rPr>
      </w:pPr>
      <w:r>
        <w:rPr>
          <w:lang w:val="es-ES_tradnl"/>
        </w:rPr>
        <w:t xml:space="preserve">Receptores </w:t>
      </w:r>
      <w:proofErr w:type="spellStart"/>
      <w:r>
        <w:rPr>
          <w:lang w:val="es-ES_tradnl"/>
        </w:rPr>
        <w:t>ionotrópicos</w:t>
      </w:r>
      <w:proofErr w:type="spellEnd"/>
      <w:r>
        <w:rPr>
          <w:lang w:val="es-ES_tradnl"/>
        </w:rPr>
        <w:t xml:space="preserve"> de glutamato:</w:t>
      </w:r>
    </w:p>
    <w:p w14:paraId="50E93F42" w14:textId="77777777" w:rsidR="00DD0CC9" w:rsidRDefault="00DD0CC9" w:rsidP="00DD0CC9">
      <w:pPr>
        <w:pStyle w:val="Prrafodelista1"/>
        <w:numPr>
          <w:ilvl w:val="0"/>
          <w:numId w:val="23"/>
        </w:numPr>
        <w:ind w:left="2127" w:right="-496"/>
        <w:rPr>
          <w:lang w:val="es-ES_tradnl"/>
        </w:rPr>
      </w:pPr>
      <w:r>
        <w:rPr>
          <w:lang w:val="es-ES_tradnl"/>
        </w:rPr>
        <w:t>Receptores NMDA y subunidades</w:t>
      </w:r>
    </w:p>
    <w:p w14:paraId="1F2CABC2" w14:textId="77777777" w:rsidR="00DD0CC9" w:rsidRDefault="00DD0CC9" w:rsidP="00DD0CC9">
      <w:pPr>
        <w:pStyle w:val="Prrafodelista1"/>
        <w:numPr>
          <w:ilvl w:val="0"/>
          <w:numId w:val="23"/>
        </w:numPr>
        <w:ind w:left="2127" w:right="-496"/>
        <w:rPr>
          <w:lang w:val="es-ES_tradnl"/>
        </w:rPr>
      </w:pPr>
      <w:r>
        <w:rPr>
          <w:lang w:val="es-ES_tradnl"/>
        </w:rPr>
        <w:t>Receptores no-NMDA y subunidades</w:t>
      </w:r>
    </w:p>
    <w:p w14:paraId="0FC5F0B8" w14:textId="77777777" w:rsidR="00DD0CC9" w:rsidRDefault="00DD0CC9" w:rsidP="00DD0CC9">
      <w:pPr>
        <w:pStyle w:val="Prrafodelista1"/>
        <w:numPr>
          <w:ilvl w:val="0"/>
          <w:numId w:val="22"/>
        </w:numPr>
        <w:ind w:left="1418" w:right="-496"/>
        <w:rPr>
          <w:lang w:val="es-ES_tradnl"/>
        </w:rPr>
      </w:pPr>
      <w:r>
        <w:rPr>
          <w:lang w:val="es-ES_tradnl"/>
        </w:rPr>
        <w:t xml:space="preserve">Receptores </w:t>
      </w:r>
      <w:proofErr w:type="spellStart"/>
      <w:r>
        <w:rPr>
          <w:lang w:val="es-ES_tradnl"/>
        </w:rPr>
        <w:t>metabotrópicos</w:t>
      </w:r>
      <w:proofErr w:type="spellEnd"/>
      <w:r>
        <w:rPr>
          <w:lang w:val="es-ES_tradnl"/>
        </w:rPr>
        <w:t xml:space="preserve"> de glutamato:</w:t>
      </w:r>
    </w:p>
    <w:p w14:paraId="37B08202" w14:textId="77777777" w:rsidR="00DD0CC9" w:rsidRDefault="00DD0CC9" w:rsidP="00DD0CC9">
      <w:pPr>
        <w:pStyle w:val="Prrafodelista1"/>
        <w:numPr>
          <w:ilvl w:val="0"/>
          <w:numId w:val="24"/>
        </w:numPr>
        <w:ind w:left="2127" w:right="-496"/>
        <w:rPr>
          <w:lang w:val="es-ES_tradnl"/>
        </w:rPr>
      </w:pPr>
      <w:r>
        <w:rPr>
          <w:lang w:val="es-ES_tradnl"/>
        </w:rPr>
        <w:t xml:space="preserve">Receptores </w:t>
      </w:r>
      <w:proofErr w:type="spellStart"/>
      <w:r>
        <w:rPr>
          <w:lang w:val="es-ES_tradnl"/>
        </w:rPr>
        <w:t>metabotrópicos</w:t>
      </w:r>
      <w:proofErr w:type="spellEnd"/>
      <w:r>
        <w:rPr>
          <w:lang w:val="es-ES_tradnl"/>
        </w:rPr>
        <w:t xml:space="preserve"> grupo I y subunidades</w:t>
      </w:r>
    </w:p>
    <w:p w14:paraId="0978654A" w14:textId="77777777" w:rsidR="00DD0CC9" w:rsidRDefault="00DD0CC9" w:rsidP="00DD0CC9">
      <w:pPr>
        <w:pStyle w:val="Prrafodelista1"/>
        <w:numPr>
          <w:ilvl w:val="0"/>
          <w:numId w:val="24"/>
        </w:numPr>
        <w:ind w:left="2127" w:right="-496"/>
        <w:rPr>
          <w:lang w:val="es-ES_tradnl"/>
        </w:rPr>
      </w:pPr>
      <w:r>
        <w:rPr>
          <w:lang w:val="es-ES_tradnl"/>
        </w:rPr>
        <w:t xml:space="preserve">Receptores </w:t>
      </w:r>
      <w:proofErr w:type="spellStart"/>
      <w:r>
        <w:rPr>
          <w:lang w:val="es-ES_tradnl"/>
        </w:rPr>
        <w:t>metabotrópicos</w:t>
      </w:r>
      <w:proofErr w:type="spellEnd"/>
      <w:r>
        <w:rPr>
          <w:lang w:val="es-ES_tradnl"/>
        </w:rPr>
        <w:t xml:space="preserve"> grupo II y subunidades</w:t>
      </w:r>
    </w:p>
    <w:p w14:paraId="6AD28433" w14:textId="77777777" w:rsidR="00DD0CC9" w:rsidRDefault="00DD0CC9" w:rsidP="00DD0CC9">
      <w:pPr>
        <w:pStyle w:val="Prrafodelista1"/>
        <w:numPr>
          <w:ilvl w:val="0"/>
          <w:numId w:val="24"/>
        </w:numPr>
        <w:ind w:left="2127" w:right="-496"/>
        <w:rPr>
          <w:lang w:val="es-ES_tradnl"/>
        </w:rPr>
      </w:pPr>
      <w:r>
        <w:rPr>
          <w:lang w:val="es-ES_tradnl"/>
        </w:rPr>
        <w:t xml:space="preserve">Receptores </w:t>
      </w:r>
      <w:proofErr w:type="spellStart"/>
      <w:r>
        <w:rPr>
          <w:lang w:val="es-ES_tradnl"/>
        </w:rPr>
        <w:t>metabotrópicos</w:t>
      </w:r>
      <w:proofErr w:type="spellEnd"/>
      <w:r>
        <w:rPr>
          <w:lang w:val="es-ES_tradnl"/>
        </w:rPr>
        <w:t xml:space="preserve"> grupo III y subunidades</w:t>
      </w:r>
    </w:p>
    <w:p w14:paraId="29267AD6" w14:textId="77777777" w:rsidR="00DD0CC9" w:rsidRDefault="00DD0CC9" w:rsidP="00DD0CC9">
      <w:pPr>
        <w:pStyle w:val="Prrafodelista1"/>
        <w:numPr>
          <w:ilvl w:val="0"/>
          <w:numId w:val="22"/>
        </w:numPr>
        <w:ind w:left="1418" w:right="-496"/>
        <w:rPr>
          <w:lang w:val="es-ES_tradnl"/>
        </w:rPr>
      </w:pPr>
      <w:r>
        <w:rPr>
          <w:lang w:val="es-ES_tradnl"/>
        </w:rPr>
        <w:t>Papel en las enfermedades neurológicas</w:t>
      </w:r>
    </w:p>
    <w:p w14:paraId="44432335" w14:textId="77777777" w:rsidR="00DD0CC9" w:rsidRDefault="00DD0CC9" w:rsidP="00DD0CC9">
      <w:pPr>
        <w:pStyle w:val="Prrafodelista1"/>
        <w:numPr>
          <w:ilvl w:val="0"/>
          <w:numId w:val="16"/>
        </w:numPr>
        <w:ind w:right="-496"/>
        <w:rPr>
          <w:lang w:val="es-ES_tradnl"/>
        </w:rPr>
      </w:pPr>
      <w:r>
        <w:rPr>
          <w:lang w:val="es-ES_tradnl"/>
        </w:rPr>
        <w:t>Conocer los neurotransmisores GABA y glicina en detalle.</w:t>
      </w:r>
    </w:p>
    <w:p w14:paraId="5EAA7C52" w14:textId="77777777" w:rsidR="00DD0CC9" w:rsidRDefault="00DD0CC9" w:rsidP="00DD0CC9">
      <w:pPr>
        <w:pStyle w:val="Prrafodelista1"/>
        <w:numPr>
          <w:ilvl w:val="0"/>
          <w:numId w:val="25"/>
        </w:numPr>
        <w:ind w:left="1418" w:right="-496"/>
        <w:rPr>
          <w:lang w:val="es-ES_tradnl"/>
        </w:rPr>
      </w:pPr>
      <w:r>
        <w:rPr>
          <w:lang w:val="es-ES_tradnl"/>
        </w:rPr>
        <w:t>Síntesis, almacenamiento y liberación</w:t>
      </w:r>
    </w:p>
    <w:p w14:paraId="4D704E59" w14:textId="77777777" w:rsidR="00DD0CC9" w:rsidRDefault="00DD0CC9" w:rsidP="00DD0CC9">
      <w:pPr>
        <w:pStyle w:val="Prrafodelista1"/>
        <w:numPr>
          <w:ilvl w:val="0"/>
          <w:numId w:val="25"/>
        </w:numPr>
        <w:ind w:left="1418" w:right="-496"/>
        <w:rPr>
          <w:lang w:val="es-ES_tradnl"/>
        </w:rPr>
      </w:pPr>
      <w:r>
        <w:rPr>
          <w:lang w:val="es-ES_tradnl"/>
        </w:rPr>
        <w:t>Fisiología y farmacología</w:t>
      </w:r>
    </w:p>
    <w:p w14:paraId="687A9022" w14:textId="77777777" w:rsidR="00DD0CC9" w:rsidRDefault="00DD0CC9" w:rsidP="00DD0CC9">
      <w:pPr>
        <w:pStyle w:val="Prrafodelista1"/>
        <w:numPr>
          <w:ilvl w:val="0"/>
          <w:numId w:val="25"/>
        </w:numPr>
        <w:ind w:left="1418" w:right="-496"/>
        <w:rPr>
          <w:lang w:val="es-ES_tradnl"/>
        </w:rPr>
      </w:pPr>
      <w:r>
        <w:rPr>
          <w:lang w:val="es-ES_tradnl"/>
        </w:rPr>
        <w:t>Agonistas y antagonistas clínicamente relevantes de los receptores de GABA y glicina</w:t>
      </w:r>
    </w:p>
    <w:p w14:paraId="40F86675" w14:textId="77777777" w:rsidR="00DD0CC9" w:rsidRDefault="00DD0CC9" w:rsidP="00DD0CC9">
      <w:pPr>
        <w:pStyle w:val="Prrafodelista1"/>
        <w:numPr>
          <w:ilvl w:val="0"/>
          <w:numId w:val="16"/>
        </w:numPr>
        <w:ind w:right="-496"/>
        <w:rPr>
          <w:lang w:val="es-ES_tradnl"/>
        </w:rPr>
      </w:pPr>
      <w:r>
        <w:rPr>
          <w:lang w:val="es-ES_tradnl"/>
        </w:rPr>
        <w:t>Conocer  los péptidos neurotransmisores.</w:t>
      </w:r>
    </w:p>
    <w:p w14:paraId="147F64E2" w14:textId="77777777" w:rsidR="00DD0CC9" w:rsidRDefault="00DD0CC9" w:rsidP="00DD0CC9">
      <w:pPr>
        <w:pStyle w:val="Prrafodelista1"/>
        <w:numPr>
          <w:ilvl w:val="0"/>
          <w:numId w:val="16"/>
        </w:numPr>
        <w:ind w:right="-496"/>
        <w:rPr>
          <w:lang w:val="es-ES_tradnl"/>
        </w:rPr>
      </w:pPr>
      <w:r>
        <w:rPr>
          <w:lang w:val="es-ES_tradnl"/>
        </w:rPr>
        <w:t>Conocer la farmacología de cada uno de los fármacos utilizados en el tratamiento de las enfermedades neurológicas.</w:t>
      </w:r>
    </w:p>
    <w:p w14:paraId="764DE56D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256770B3" w14:textId="77777777" w:rsidR="00DD0CC9" w:rsidRDefault="00DD0CC9" w:rsidP="00DD0CC9">
      <w:pPr>
        <w:pStyle w:val="Title"/>
        <w:ind w:right="-496"/>
        <w:jc w:val="left"/>
        <w:rPr>
          <w:rFonts w:ascii="Cambria" w:hAnsi="Cambria" w:cs="Times New Roman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 </w:t>
      </w:r>
      <w:r>
        <w:rPr>
          <w:rFonts w:ascii="Cambria" w:hAnsi="Cambria" w:cs="Times New Roman"/>
          <w:sz w:val="24"/>
          <w:u w:val="none"/>
        </w:rPr>
        <w:t>NEUROLOGÍA.</w:t>
      </w:r>
    </w:p>
    <w:p w14:paraId="0C5B3E4D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2371B716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.- Competencia global</w:t>
      </w:r>
      <w:r>
        <w:rPr>
          <w:rFonts w:ascii="Cambria" w:hAnsi="Cambria"/>
        </w:rPr>
        <w:t xml:space="preserve">: Demostrar un entendimiento del examen neurológico, de los test diagnósticos, </w:t>
      </w:r>
      <w:r w:rsidR="00A14C01">
        <w:rPr>
          <w:rFonts w:ascii="Cambria" w:hAnsi="Cambria"/>
        </w:rPr>
        <w:t xml:space="preserve">y </w:t>
      </w:r>
      <w:r>
        <w:rPr>
          <w:rFonts w:ascii="Cambria" w:hAnsi="Cambria"/>
        </w:rPr>
        <w:t>de las enfermedades neurológicas y su tratamiento.</w:t>
      </w:r>
    </w:p>
    <w:p w14:paraId="5C8999C9" w14:textId="77777777" w:rsidR="00DD0CC9" w:rsidRDefault="00DD0CC9" w:rsidP="00DD0CC9">
      <w:pPr>
        <w:pStyle w:val="Heading1"/>
        <w:numPr>
          <w:ilvl w:val="0"/>
          <w:numId w:val="0"/>
        </w:numPr>
        <w:ind w:right="-496"/>
        <w:rPr>
          <w:rFonts w:ascii="Cambria" w:hAnsi="Cambria"/>
          <w:b w:val="0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.- Competencias de conocimiento</w:t>
      </w:r>
      <w:r>
        <w:rPr>
          <w:rFonts w:ascii="Cambria" w:hAnsi="Cambria"/>
          <w:b w:val="0"/>
          <w:sz w:val="24"/>
          <w:szCs w:val="24"/>
        </w:rPr>
        <w:t>:</w:t>
      </w:r>
    </w:p>
    <w:p w14:paraId="25DDA936" w14:textId="77777777" w:rsidR="00DD0CC9" w:rsidRPr="00663303" w:rsidRDefault="00DD0CC9" w:rsidP="00663303">
      <w:pPr>
        <w:pStyle w:val="ListParagraph"/>
        <w:numPr>
          <w:ilvl w:val="0"/>
          <w:numId w:val="107"/>
        </w:numPr>
        <w:tabs>
          <w:tab w:val="left" w:pos="360"/>
        </w:tabs>
        <w:ind w:right="-496"/>
        <w:jc w:val="both"/>
        <w:rPr>
          <w:rFonts w:ascii="Cambria" w:hAnsi="Cambria"/>
          <w:i/>
        </w:rPr>
      </w:pPr>
      <w:r w:rsidRPr="00663303">
        <w:rPr>
          <w:rFonts w:ascii="Cambria" w:hAnsi="Cambria"/>
          <w:i/>
        </w:rPr>
        <w:t>Nivel Básico y Medio:</w:t>
      </w:r>
    </w:p>
    <w:p w14:paraId="43B13364" w14:textId="77777777" w:rsidR="00663303" w:rsidRPr="00663303" w:rsidRDefault="00663303" w:rsidP="00663303">
      <w:pPr>
        <w:pStyle w:val="ListParagraph"/>
        <w:tabs>
          <w:tab w:val="left" w:pos="360"/>
        </w:tabs>
        <w:ind w:right="-496"/>
        <w:jc w:val="both"/>
        <w:rPr>
          <w:rFonts w:ascii="Cambria" w:hAnsi="Cambria"/>
        </w:rPr>
      </w:pPr>
    </w:p>
    <w:p w14:paraId="000D54B4" w14:textId="77777777" w:rsidR="00DD0CC9" w:rsidRDefault="00DD0CC9" w:rsidP="00DD0CC9">
      <w:pPr>
        <w:pStyle w:val="BodyText"/>
        <w:numPr>
          <w:ilvl w:val="0"/>
          <w:numId w:val="26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los principios, indicaciones e interpretación de las siguientes  pruebas de diagnóstico neurofisiológico:</w:t>
      </w:r>
    </w:p>
    <w:p w14:paraId="1A773AE9" w14:textId="77777777" w:rsidR="00DD0CC9" w:rsidRDefault="00DD0CC9" w:rsidP="00DD0CC9">
      <w:pPr>
        <w:pStyle w:val="BodyText"/>
        <w:numPr>
          <w:ilvl w:val="1"/>
          <w:numId w:val="26"/>
        </w:numPr>
        <w:tabs>
          <w:tab w:val="left" w:pos="360"/>
          <w:tab w:val="num" w:pos="720"/>
        </w:tabs>
        <w:spacing w:after="0"/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>Electroencefalografía (EEG). Patrones normales y patológicos</w:t>
      </w:r>
    </w:p>
    <w:p w14:paraId="6B1BB4FD" w14:textId="77777777" w:rsidR="00DD0CC9" w:rsidRDefault="00DD0CC9" w:rsidP="00DD0CC9">
      <w:pPr>
        <w:pStyle w:val="BodyText"/>
        <w:numPr>
          <w:ilvl w:val="1"/>
          <w:numId w:val="26"/>
        </w:numPr>
        <w:tabs>
          <w:tab w:val="left" w:pos="360"/>
          <w:tab w:val="num" w:pos="720"/>
        </w:tabs>
        <w:spacing w:after="0"/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Potenciales evocados sensitivos (PES), visuales (PEV) y motores (PEM). </w:t>
      </w:r>
    </w:p>
    <w:p w14:paraId="20FB4C2F" w14:textId="77777777" w:rsidR="00DD0CC9" w:rsidRDefault="00DD0CC9" w:rsidP="00DD0CC9">
      <w:pPr>
        <w:pStyle w:val="BodyText"/>
        <w:numPr>
          <w:ilvl w:val="1"/>
          <w:numId w:val="26"/>
        </w:numPr>
        <w:tabs>
          <w:tab w:val="left" w:pos="360"/>
          <w:tab w:val="num" w:pos="720"/>
        </w:tabs>
        <w:spacing w:after="0"/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Electromiografía (EMG). Alteraciones en enfermedades neuromusculares. </w:t>
      </w:r>
    </w:p>
    <w:p w14:paraId="63A67BAB" w14:textId="77777777" w:rsidR="00DD0CC9" w:rsidRDefault="00DD0CC9" w:rsidP="00DD0CC9">
      <w:pPr>
        <w:pStyle w:val="BodyText"/>
        <w:numPr>
          <w:ilvl w:val="1"/>
          <w:numId w:val="26"/>
        </w:numPr>
        <w:tabs>
          <w:tab w:val="left" w:pos="360"/>
          <w:tab w:val="num" w:pos="720"/>
        </w:tabs>
        <w:spacing w:after="0"/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>Velocidad de conducción nerviosa (VCN). Velocidades de transmisión en los nervios principales. Cambios de VCN en las neuropatías.</w:t>
      </w:r>
    </w:p>
    <w:p w14:paraId="04E32BBD" w14:textId="77777777" w:rsidR="00DD0CC9" w:rsidRPr="00127307" w:rsidRDefault="00DD0CC9" w:rsidP="00E4595C">
      <w:pPr>
        <w:pStyle w:val="BodyText"/>
        <w:numPr>
          <w:ilvl w:val="2"/>
          <w:numId w:val="26"/>
        </w:numPr>
        <w:tabs>
          <w:tab w:val="clear" w:pos="1800"/>
          <w:tab w:val="left" w:pos="360"/>
        </w:tabs>
        <w:spacing w:after="0"/>
        <w:ind w:left="426" w:right="-496" w:hanging="426"/>
        <w:rPr>
          <w:rFonts w:ascii="Cambria" w:hAnsi="Cambria"/>
        </w:rPr>
      </w:pPr>
      <w:r w:rsidRPr="00127307">
        <w:rPr>
          <w:rFonts w:ascii="Cambria" w:hAnsi="Cambria"/>
        </w:rPr>
        <w:t xml:space="preserve">Conocer el perfil </w:t>
      </w:r>
      <w:proofErr w:type="spellStart"/>
      <w:r w:rsidRPr="00127307">
        <w:rPr>
          <w:rFonts w:ascii="Cambria" w:hAnsi="Cambria"/>
        </w:rPr>
        <w:t>clínicopatológico</w:t>
      </w:r>
      <w:proofErr w:type="spellEnd"/>
      <w:r w:rsidRPr="00127307">
        <w:rPr>
          <w:rFonts w:ascii="Cambria" w:hAnsi="Cambria"/>
        </w:rPr>
        <w:t xml:space="preserve"> del delirium y la demencia y el</w:t>
      </w:r>
      <w:r w:rsidR="00127307" w:rsidRPr="00127307">
        <w:rPr>
          <w:rFonts w:ascii="Cambria" w:hAnsi="Cambria"/>
        </w:rPr>
        <w:t xml:space="preserve"> </w:t>
      </w:r>
      <w:r w:rsidR="00127307">
        <w:rPr>
          <w:rFonts w:ascii="Cambria" w:hAnsi="Cambria"/>
        </w:rPr>
        <w:t xml:space="preserve">diagnóstico </w:t>
      </w:r>
      <w:r w:rsidRPr="00127307">
        <w:rPr>
          <w:rFonts w:ascii="Cambria" w:hAnsi="Cambria"/>
        </w:rPr>
        <w:t>diferencial de cada uno.</w:t>
      </w:r>
    </w:p>
    <w:p w14:paraId="1A119242" w14:textId="77777777" w:rsidR="00DD0CC9" w:rsidRDefault="00DD0CC9" w:rsidP="00DD0CC9">
      <w:pPr>
        <w:pStyle w:val="BodyText"/>
        <w:numPr>
          <w:ilvl w:val="2"/>
          <w:numId w:val="26"/>
        </w:numPr>
        <w:tabs>
          <w:tab w:val="left" w:pos="360"/>
        </w:tabs>
        <w:spacing w:after="0"/>
        <w:ind w:right="-496" w:hanging="1800"/>
        <w:jc w:val="both"/>
        <w:rPr>
          <w:rFonts w:ascii="Cambria" w:hAnsi="Cambria"/>
        </w:rPr>
      </w:pPr>
      <w:r>
        <w:rPr>
          <w:rFonts w:ascii="Cambria" w:hAnsi="Cambria"/>
        </w:rPr>
        <w:t>Definir y conocer el coma y los estad</w:t>
      </w:r>
      <w:bookmarkStart w:id="0" w:name="_GoBack"/>
      <w:bookmarkEnd w:id="0"/>
      <w:r>
        <w:rPr>
          <w:rFonts w:ascii="Cambria" w:hAnsi="Cambria"/>
        </w:rPr>
        <w:t>os de alteración de la conciencia.</w:t>
      </w:r>
    </w:p>
    <w:p w14:paraId="2F24A1FA" w14:textId="77777777" w:rsidR="00DD0CC9" w:rsidRDefault="00DD0CC9" w:rsidP="00DD0CC9">
      <w:pPr>
        <w:pStyle w:val="BodyText"/>
        <w:numPr>
          <w:ilvl w:val="2"/>
          <w:numId w:val="26"/>
        </w:numPr>
        <w:tabs>
          <w:tab w:val="left" w:pos="360"/>
        </w:tabs>
        <w:spacing w:after="0"/>
        <w:ind w:right="-496" w:hanging="1800"/>
        <w:jc w:val="both"/>
        <w:rPr>
          <w:rFonts w:ascii="Cambria" w:hAnsi="Cambria"/>
        </w:rPr>
      </w:pPr>
      <w:r>
        <w:rPr>
          <w:rFonts w:ascii="Cambria" w:hAnsi="Cambria"/>
        </w:rPr>
        <w:t>Realizar el d</w:t>
      </w:r>
      <w:r w:rsidR="009A15A8">
        <w:rPr>
          <w:rFonts w:ascii="Cambria" w:hAnsi="Cambria"/>
        </w:rPr>
        <w:t xml:space="preserve">iagnóstico diferencial en el </w:t>
      </w:r>
      <w:r>
        <w:rPr>
          <w:rFonts w:ascii="Cambria" w:hAnsi="Cambria"/>
        </w:rPr>
        <w:t xml:space="preserve"> paciente con síncope.</w:t>
      </w:r>
    </w:p>
    <w:p w14:paraId="2B66CFE9" w14:textId="77777777" w:rsidR="00DD0CC9" w:rsidRDefault="00DD0CC9" w:rsidP="00DD0CC9">
      <w:pPr>
        <w:pStyle w:val="BodyText"/>
        <w:numPr>
          <w:ilvl w:val="2"/>
          <w:numId w:val="26"/>
        </w:numPr>
        <w:tabs>
          <w:tab w:val="num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>Conocer la presentación clínica y discutir la evaluación radiológica, clínica y el manejo de:</w:t>
      </w:r>
    </w:p>
    <w:p w14:paraId="2242DA30" w14:textId="77777777" w:rsidR="00DD0CC9" w:rsidRDefault="00DD0CC9" w:rsidP="00DD0CC9">
      <w:pPr>
        <w:pStyle w:val="BodyText"/>
        <w:numPr>
          <w:ilvl w:val="3"/>
          <w:numId w:val="26"/>
        </w:numPr>
        <w:tabs>
          <w:tab w:val="left" w:pos="360"/>
          <w:tab w:val="num" w:pos="720"/>
        </w:tabs>
        <w:spacing w:after="0"/>
        <w:ind w:right="-496" w:hanging="2160"/>
        <w:jc w:val="both"/>
        <w:rPr>
          <w:rFonts w:ascii="Cambria" w:hAnsi="Cambria"/>
        </w:rPr>
      </w:pPr>
      <w:r>
        <w:rPr>
          <w:rFonts w:ascii="Cambria" w:hAnsi="Cambria"/>
        </w:rPr>
        <w:t>Accidente isquémico transitorio</w:t>
      </w:r>
    </w:p>
    <w:p w14:paraId="79B93448" w14:textId="77777777" w:rsidR="00DD0CC9" w:rsidRDefault="00DD0CC9" w:rsidP="00DD0CC9">
      <w:pPr>
        <w:pStyle w:val="BodyText"/>
        <w:numPr>
          <w:ilvl w:val="3"/>
          <w:numId w:val="26"/>
        </w:numPr>
        <w:tabs>
          <w:tab w:val="left" w:pos="360"/>
          <w:tab w:val="num" w:pos="720"/>
        </w:tabs>
        <w:spacing w:after="0"/>
        <w:ind w:right="-496" w:hanging="2160"/>
        <w:jc w:val="both"/>
        <w:rPr>
          <w:rFonts w:ascii="Cambria" w:hAnsi="Cambria"/>
        </w:rPr>
      </w:pPr>
      <w:r>
        <w:rPr>
          <w:rFonts w:ascii="Cambria" w:hAnsi="Cambria"/>
        </w:rPr>
        <w:t>Infarto cerebral</w:t>
      </w:r>
    </w:p>
    <w:p w14:paraId="5117ADFC" w14:textId="77777777" w:rsidR="00DD0CC9" w:rsidRDefault="00DD0CC9" w:rsidP="00DD0CC9">
      <w:pPr>
        <w:pStyle w:val="BodyText"/>
        <w:numPr>
          <w:ilvl w:val="3"/>
          <w:numId w:val="26"/>
        </w:numPr>
        <w:tabs>
          <w:tab w:val="left" w:pos="360"/>
          <w:tab w:val="num" w:pos="720"/>
        </w:tabs>
        <w:spacing w:after="0"/>
        <w:ind w:right="-496" w:hanging="2160"/>
        <w:jc w:val="both"/>
        <w:rPr>
          <w:rFonts w:ascii="Cambria" w:hAnsi="Cambria"/>
        </w:rPr>
      </w:pPr>
      <w:r>
        <w:rPr>
          <w:rFonts w:ascii="Cambria" w:hAnsi="Cambria"/>
        </w:rPr>
        <w:t xml:space="preserve">Hemorragia cerebral y </w:t>
      </w:r>
      <w:proofErr w:type="spellStart"/>
      <w:r>
        <w:rPr>
          <w:rFonts w:ascii="Cambria" w:hAnsi="Cambria"/>
        </w:rPr>
        <w:t>cerebelosa</w:t>
      </w:r>
      <w:proofErr w:type="spellEnd"/>
    </w:p>
    <w:p w14:paraId="147A71E5" w14:textId="77777777" w:rsidR="00DD0CC9" w:rsidRDefault="00DD0CC9" w:rsidP="00DD0CC9">
      <w:pPr>
        <w:pStyle w:val="BodyText"/>
        <w:numPr>
          <w:ilvl w:val="3"/>
          <w:numId w:val="26"/>
        </w:numPr>
        <w:tabs>
          <w:tab w:val="left" w:pos="360"/>
          <w:tab w:val="num" w:pos="720"/>
        </w:tabs>
        <w:spacing w:after="0"/>
        <w:ind w:right="-496" w:hanging="2160"/>
        <w:jc w:val="both"/>
        <w:rPr>
          <w:rFonts w:ascii="Cambria" w:hAnsi="Cambria"/>
        </w:rPr>
      </w:pPr>
      <w:r>
        <w:rPr>
          <w:rFonts w:ascii="Cambria" w:hAnsi="Cambria"/>
        </w:rPr>
        <w:t xml:space="preserve">Hemorragia </w:t>
      </w:r>
      <w:proofErr w:type="spellStart"/>
      <w:r>
        <w:rPr>
          <w:rFonts w:ascii="Cambria" w:hAnsi="Cambria"/>
        </w:rPr>
        <w:t>subaracnoidea</w:t>
      </w:r>
      <w:proofErr w:type="spellEnd"/>
    </w:p>
    <w:p w14:paraId="38700D66" w14:textId="77777777" w:rsidR="00DD0CC9" w:rsidRDefault="00DD0CC9" w:rsidP="00DD0CC9">
      <w:pPr>
        <w:pStyle w:val="BodyText"/>
        <w:numPr>
          <w:ilvl w:val="3"/>
          <w:numId w:val="26"/>
        </w:numPr>
        <w:tabs>
          <w:tab w:val="left" w:pos="360"/>
          <w:tab w:val="num" w:pos="720"/>
        </w:tabs>
        <w:spacing w:after="0"/>
        <w:ind w:right="-496" w:hanging="2160"/>
        <w:jc w:val="both"/>
        <w:rPr>
          <w:rFonts w:ascii="Cambria" w:hAnsi="Cambria"/>
        </w:rPr>
      </w:pPr>
      <w:r>
        <w:rPr>
          <w:rFonts w:ascii="Cambria" w:hAnsi="Cambria"/>
        </w:rPr>
        <w:t>Infarto venoso.</w:t>
      </w:r>
    </w:p>
    <w:p w14:paraId="3DBEC62A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Conocer la etiología, presentación clínica, diagnóstico y manejo de las vasculitis cerebrales.</w:t>
      </w:r>
    </w:p>
    <w:p w14:paraId="5AC5175E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el diagnóstico y manejo del </w:t>
      </w:r>
      <w:proofErr w:type="spellStart"/>
      <w:r>
        <w:rPr>
          <w:rFonts w:ascii="Cambria" w:hAnsi="Cambria"/>
        </w:rPr>
        <w:t>pseudotumor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cerebri</w:t>
      </w:r>
      <w:proofErr w:type="spellEnd"/>
      <w:r>
        <w:rPr>
          <w:rFonts w:ascii="Cambria" w:hAnsi="Cambria"/>
        </w:rPr>
        <w:t>.</w:t>
      </w:r>
    </w:p>
    <w:p w14:paraId="561E5062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>Conocer el diagnóstico y tratamiento de la hidrocefalia a presión normal.</w:t>
      </w:r>
    </w:p>
    <w:p w14:paraId="63FE9445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el manejo del coma diabético </w:t>
      </w:r>
      <w:proofErr w:type="spellStart"/>
      <w:r>
        <w:rPr>
          <w:rFonts w:ascii="Cambria" w:hAnsi="Cambria"/>
        </w:rPr>
        <w:t>hiperosmolar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hiperglucémico</w:t>
      </w:r>
      <w:proofErr w:type="spellEnd"/>
      <w:r>
        <w:rPr>
          <w:rFonts w:ascii="Cambria" w:hAnsi="Cambria"/>
        </w:rPr>
        <w:t xml:space="preserve"> no </w:t>
      </w:r>
      <w:proofErr w:type="spellStart"/>
      <w:r>
        <w:rPr>
          <w:rFonts w:ascii="Cambria" w:hAnsi="Cambria"/>
        </w:rPr>
        <w:t>cetósico</w:t>
      </w:r>
      <w:proofErr w:type="spellEnd"/>
    </w:p>
    <w:p w14:paraId="388AFEA6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Tener una idea general de las alteraciones cromosómicas que pueden afectar al SNC incluyendo la etiología, patrones de herencia, </w:t>
      </w:r>
      <w:proofErr w:type="spellStart"/>
      <w:r>
        <w:rPr>
          <w:rFonts w:ascii="Cambria" w:hAnsi="Cambria"/>
        </w:rPr>
        <w:t>penetrancia</w:t>
      </w:r>
      <w:proofErr w:type="spellEnd"/>
      <w:r>
        <w:rPr>
          <w:rFonts w:ascii="Cambria" w:hAnsi="Cambria"/>
        </w:rPr>
        <w:t xml:space="preserve"> y </w:t>
      </w:r>
      <w:proofErr w:type="spellStart"/>
      <w:r>
        <w:rPr>
          <w:rFonts w:ascii="Cambria" w:hAnsi="Cambria"/>
        </w:rPr>
        <w:t>tests</w:t>
      </w:r>
      <w:proofErr w:type="spellEnd"/>
      <w:r>
        <w:rPr>
          <w:rFonts w:ascii="Cambria" w:hAnsi="Cambria"/>
        </w:rPr>
        <w:t xml:space="preserve"> diagnósticos.</w:t>
      </w:r>
    </w:p>
    <w:p w14:paraId="4757E924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en detalle los mayores síndrome </w:t>
      </w:r>
      <w:proofErr w:type="spellStart"/>
      <w:r>
        <w:rPr>
          <w:rFonts w:ascii="Cambria" w:hAnsi="Cambria"/>
        </w:rPr>
        <w:t>neurocutáneos</w:t>
      </w:r>
      <w:proofErr w:type="spellEnd"/>
      <w:r>
        <w:rPr>
          <w:rFonts w:ascii="Cambria" w:hAnsi="Cambria"/>
        </w:rPr>
        <w:t xml:space="preserve">: </w:t>
      </w:r>
      <w:proofErr w:type="spellStart"/>
      <w:r>
        <w:rPr>
          <w:rFonts w:ascii="Cambria" w:hAnsi="Cambria"/>
        </w:rPr>
        <w:t>Neurofibromatosis</w:t>
      </w:r>
      <w:proofErr w:type="spellEnd"/>
      <w:r>
        <w:rPr>
          <w:rFonts w:ascii="Cambria" w:hAnsi="Cambria"/>
        </w:rPr>
        <w:t xml:space="preserve"> tipo 1 y 2, </w:t>
      </w:r>
      <w:proofErr w:type="spellStart"/>
      <w:r>
        <w:rPr>
          <w:rFonts w:ascii="Cambria" w:hAnsi="Cambria"/>
        </w:rPr>
        <w:t>angiomatosis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encefalotrigeminal</w:t>
      </w:r>
      <w:proofErr w:type="spellEnd"/>
      <w:r>
        <w:rPr>
          <w:rFonts w:ascii="Cambria" w:hAnsi="Cambria"/>
        </w:rPr>
        <w:t xml:space="preserve">, </w:t>
      </w:r>
      <w:r w:rsidR="00127307">
        <w:rPr>
          <w:rFonts w:ascii="Cambria" w:hAnsi="Cambria"/>
        </w:rPr>
        <w:t>y</w:t>
      </w:r>
      <w:r>
        <w:rPr>
          <w:rFonts w:ascii="Cambria" w:hAnsi="Cambria"/>
        </w:rPr>
        <w:t xml:space="preserve"> esclerosis tuberosa.</w:t>
      </w:r>
    </w:p>
    <w:p w14:paraId="1297E4D2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neuropatía periférica, </w:t>
      </w:r>
      <w:proofErr w:type="spellStart"/>
      <w:r>
        <w:rPr>
          <w:rFonts w:ascii="Cambria" w:hAnsi="Cambria"/>
        </w:rPr>
        <w:t>polineuropatía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mononeuropatía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mononeuropatía</w:t>
      </w:r>
      <w:proofErr w:type="spellEnd"/>
      <w:r>
        <w:rPr>
          <w:rFonts w:ascii="Cambria" w:hAnsi="Cambria"/>
        </w:rPr>
        <w:t xml:space="preserve"> múltiple y neuritis y las principales neuropatías hereditarias.</w:t>
      </w:r>
    </w:p>
    <w:p w14:paraId="6831FE7D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etiología, presentación clínica, diagnóstico, tratamiento y pronóstico del síndrome de </w:t>
      </w:r>
      <w:proofErr w:type="spellStart"/>
      <w:r>
        <w:rPr>
          <w:rFonts w:ascii="Cambria" w:hAnsi="Cambria"/>
        </w:rPr>
        <w:t>Guillain</w:t>
      </w:r>
      <w:proofErr w:type="spellEnd"/>
      <w:r>
        <w:rPr>
          <w:rFonts w:ascii="Cambria" w:hAnsi="Cambria"/>
        </w:rPr>
        <w:t xml:space="preserve">-Barre, y otras  neuropatías adquiridas diferentes tales como: la polineuritis crónica </w:t>
      </w:r>
      <w:proofErr w:type="spellStart"/>
      <w:r>
        <w:rPr>
          <w:rFonts w:ascii="Cambria" w:hAnsi="Cambria"/>
        </w:rPr>
        <w:t>desmielinizante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polineuropatía</w:t>
      </w:r>
      <w:proofErr w:type="spellEnd"/>
      <w:r>
        <w:rPr>
          <w:rFonts w:ascii="Cambria" w:hAnsi="Cambria"/>
        </w:rPr>
        <w:t xml:space="preserve"> asociada a deficiencias dietéticas, neuropatías asociadas a radiación, frío, etc.)</w:t>
      </w:r>
    </w:p>
    <w:p w14:paraId="60FCF612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fisiopatología, presentación clínica, tratamiento y pronóstico de la enfermedad de Alzheimer, enfermedad de Pick  y enfermedad por cuerpos de </w:t>
      </w:r>
      <w:proofErr w:type="spellStart"/>
      <w:r>
        <w:rPr>
          <w:rFonts w:ascii="Cambria" w:hAnsi="Cambria"/>
        </w:rPr>
        <w:t>Lewy</w:t>
      </w:r>
      <w:proofErr w:type="spellEnd"/>
      <w:r>
        <w:rPr>
          <w:rFonts w:ascii="Cambria" w:hAnsi="Cambria"/>
        </w:rPr>
        <w:t>.</w:t>
      </w:r>
    </w:p>
    <w:p w14:paraId="6379099F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Definir el </w:t>
      </w:r>
      <w:proofErr w:type="spellStart"/>
      <w:r>
        <w:rPr>
          <w:rFonts w:ascii="Cambria" w:hAnsi="Cambria"/>
        </w:rPr>
        <w:t>hemicorea</w:t>
      </w:r>
      <w:proofErr w:type="spellEnd"/>
      <w:r>
        <w:rPr>
          <w:rFonts w:ascii="Cambria" w:hAnsi="Cambria"/>
        </w:rPr>
        <w:t xml:space="preserve"> y </w:t>
      </w:r>
      <w:proofErr w:type="spellStart"/>
      <w:r>
        <w:rPr>
          <w:rFonts w:ascii="Cambria" w:hAnsi="Cambria"/>
        </w:rPr>
        <w:t>hemibalismo</w:t>
      </w:r>
      <w:proofErr w:type="spellEnd"/>
      <w:r>
        <w:rPr>
          <w:rFonts w:ascii="Cambria" w:hAnsi="Cambria"/>
        </w:rPr>
        <w:t xml:space="preserve">, las </w:t>
      </w:r>
      <w:proofErr w:type="spellStart"/>
      <w:r>
        <w:rPr>
          <w:rFonts w:ascii="Cambria" w:hAnsi="Cambria"/>
        </w:rPr>
        <w:t>distonías</w:t>
      </w:r>
      <w:proofErr w:type="spellEnd"/>
      <w:r>
        <w:rPr>
          <w:rFonts w:ascii="Cambria" w:hAnsi="Cambria"/>
        </w:rPr>
        <w:t xml:space="preserve"> focales y globales, el </w:t>
      </w:r>
      <w:proofErr w:type="spellStart"/>
      <w:r>
        <w:rPr>
          <w:rFonts w:ascii="Cambria" w:hAnsi="Cambria"/>
        </w:rPr>
        <w:t>mioclono</w:t>
      </w:r>
      <w:proofErr w:type="spellEnd"/>
      <w:r>
        <w:rPr>
          <w:rFonts w:ascii="Cambria" w:hAnsi="Cambria"/>
        </w:rPr>
        <w:t xml:space="preserve"> y el temblor esencial benigno.</w:t>
      </w:r>
    </w:p>
    <w:p w14:paraId="357306FB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>Conocer en detalle la fisiopatología, presentación clínica, diagnóstico, tratamiento y pronóstico del Parkinsonismo.</w:t>
      </w:r>
    </w:p>
    <w:p w14:paraId="18DFAC71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fisiopatología, presentación clínica, diagnóstico, tratamiento y pronóstico de: Esclerosis lateral </w:t>
      </w:r>
      <w:proofErr w:type="spellStart"/>
      <w:r>
        <w:rPr>
          <w:rFonts w:ascii="Cambria" w:hAnsi="Cambria"/>
        </w:rPr>
        <w:t>amiotrófica</w:t>
      </w:r>
      <w:proofErr w:type="spellEnd"/>
      <w:r>
        <w:rPr>
          <w:rFonts w:ascii="Cambria" w:hAnsi="Cambria"/>
        </w:rPr>
        <w:t xml:space="preserve">, Miastenia </w:t>
      </w:r>
      <w:proofErr w:type="spellStart"/>
      <w:r>
        <w:rPr>
          <w:rFonts w:ascii="Cambria" w:hAnsi="Cambria"/>
        </w:rPr>
        <w:t>Gravis</w:t>
      </w:r>
      <w:proofErr w:type="spellEnd"/>
      <w:r>
        <w:rPr>
          <w:rFonts w:ascii="Cambria" w:hAnsi="Cambria"/>
        </w:rPr>
        <w:t xml:space="preserve"> juvenil y del adulto.</w:t>
      </w:r>
    </w:p>
    <w:p w14:paraId="57E73C0C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las distrofias musculares comunes: Distrofia muscular de </w:t>
      </w:r>
      <w:proofErr w:type="spellStart"/>
      <w:r>
        <w:rPr>
          <w:rFonts w:ascii="Cambria" w:hAnsi="Cambria"/>
        </w:rPr>
        <w:t>Duchenne</w:t>
      </w:r>
      <w:proofErr w:type="spellEnd"/>
      <w:r>
        <w:rPr>
          <w:rFonts w:ascii="Cambria" w:hAnsi="Cambria"/>
        </w:rPr>
        <w:t xml:space="preserve"> y otras.</w:t>
      </w:r>
    </w:p>
    <w:p w14:paraId="5CF77FC2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>Conocer la epidemiología, fisiopatología, presentación clínica, diagnóstico,  tratamiento y pronóstico de la Esclerosis Múltiple.</w:t>
      </w:r>
    </w:p>
    <w:p w14:paraId="1DED28CB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en detalle la </w:t>
      </w:r>
      <w:proofErr w:type="spellStart"/>
      <w:r>
        <w:rPr>
          <w:rFonts w:ascii="Cambria" w:hAnsi="Cambria"/>
        </w:rPr>
        <w:t>mielinolisis</w:t>
      </w:r>
      <w:proofErr w:type="spellEnd"/>
      <w:r>
        <w:rPr>
          <w:rFonts w:ascii="Cambria" w:hAnsi="Cambria"/>
        </w:rPr>
        <w:t xml:space="preserve"> central </w:t>
      </w:r>
      <w:proofErr w:type="spellStart"/>
      <w:r>
        <w:rPr>
          <w:rFonts w:ascii="Cambria" w:hAnsi="Cambria"/>
        </w:rPr>
        <w:t>pontina</w:t>
      </w:r>
      <w:proofErr w:type="spellEnd"/>
      <w:r>
        <w:rPr>
          <w:rFonts w:ascii="Cambria" w:hAnsi="Cambria"/>
        </w:rPr>
        <w:t>.</w:t>
      </w:r>
    </w:p>
    <w:p w14:paraId="2E42BC21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fisiopatología, presentación clínica, diagnóstico, tratamiento y pronóstico de las cefaleas </w:t>
      </w:r>
      <w:proofErr w:type="spellStart"/>
      <w:r>
        <w:rPr>
          <w:rFonts w:ascii="Cambria" w:hAnsi="Cambria"/>
        </w:rPr>
        <w:t>migrañosas</w:t>
      </w:r>
      <w:proofErr w:type="spellEnd"/>
      <w:r>
        <w:rPr>
          <w:rFonts w:ascii="Cambria" w:hAnsi="Cambria"/>
        </w:rPr>
        <w:t xml:space="preserve"> y de los síndromes de cefaleas no </w:t>
      </w:r>
      <w:proofErr w:type="spellStart"/>
      <w:r>
        <w:rPr>
          <w:rFonts w:ascii="Cambria" w:hAnsi="Cambria"/>
        </w:rPr>
        <w:t>migrañosas</w:t>
      </w:r>
      <w:proofErr w:type="spellEnd"/>
    </w:p>
    <w:p w14:paraId="5138034C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>Conocer la fisiopatología, presentación clínica, diagnóstico, tratamiento y pronóstico de las diferentes formas de epilepsia en detalle. Definir el estatus epiléptico y discutir su tratamiento médico.</w:t>
      </w:r>
    </w:p>
    <w:p w14:paraId="6CE3551F" w14:textId="77777777" w:rsidR="00DD0CC9" w:rsidRDefault="00DD0CC9" w:rsidP="00DD0CC9">
      <w:pPr>
        <w:pStyle w:val="BodyText"/>
        <w:numPr>
          <w:ilvl w:val="4"/>
          <w:numId w:val="26"/>
        </w:numPr>
        <w:tabs>
          <w:tab w:val="left" w:pos="360"/>
        </w:tabs>
        <w:spacing w:after="0"/>
        <w:ind w:left="360" w:right="-496"/>
        <w:jc w:val="both"/>
        <w:rPr>
          <w:rFonts w:ascii="Cambria" w:hAnsi="Cambria"/>
        </w:rPr>
      </w:pPr>
      <w:r>
        <w:rPr>
          <w:rFonts w:ascii="Cambria" w:hAnsi="Cambria"/>
        </w:rPr>
        <w:t>Describir las implicaciones neurológicas del alcoholismo.</w:t>
      </w:r>
    </w:p>
    <w:p w14:paraId="68457048" w14:textId="77777777" w:rsidR="00DD0CC9" w:rsidRDefault="00DD0CC9" w:rsidP="00DD0CC9">
      <w:pPr>
        <w:tabs>
          <w:tab w:val="left" w:pos="360"/>
        </w:tabs>
        <w:ind w:left="360" w:right="-496"/>
        <w:jc w:val="both"/>
        <w:rPr>
          <w:rFonts w:ascii="Cambria" w:hAnsi="Cambria"/>
        </w:rPr>
      </w:pPr>
    </w:p>
    <w:p w14:paraId="4AF17B42" w14:textId="77777777" w:rsidR="00DD0CC9" w:rsidRDefault="00DD0CC9" w:rsidP="00DD0CC9">
      <w:pPr>
        <w:tabs>
          <w:tab w:val="left" w:pos="360"/>
        </w:tabs>
        <w:ind w:left="360" w:right="-496"/>
        <w:jc w:val="both"/>
        <w:rPr>
          <w:rFonts w:ascii="Cambria" w:hAnsi="Cambria"/>
        </w:rPr>
      </w:pPr>
    </w:p>
    <w:p w14:paraId="2D126B8B" w14:textId="77777777" w:rsidR="00DD0CC9" w:rsidRDefault="00DD0CC9" w:rsidP="00DD0CC9">
      <w:pPr>
        <w:pStyle w:val="Title"/>
        <w:ind w:right="-496"/>
        <w:jc w:val="both"/>
        <w:rPr>
          <w:rFonts w:ascii="Cambria" w:hAnsi="Cambria" w:cs="Times New Roman"/>
          <w:sz w:val="24"/>
          <w:u w:val="none"/>
        </w:rPr>
      </w:pPr>
      <w:r>
        <w:rPr>
          <w:rFonts w:ascii="Cambria" w:hAnsi="Cambria" w:cs="Times New Roman"/>
          <w:sz w:val="24"/>
          <w:u w:val="none"/>
        </w:rPr>
        <w:t>NEURORRADIOLOGÍA</w:t>
      </w:r>
      <w:r w:rsidR="00663303">
        <w:rPr>
          <w:rFonts w:ascii="Cambria" w:hAnsi="Cambria" w:cs="Times New Roman"/>
          <w:sz w:val="24"/>
          <w:u w:val="none"/>
        </w:rPr>
        <w:t>- INTERVENCIONISMO ENDOVASCULAR</w:t>
      </w:r>
      <w:r>
        <w:rPr>
          <w:rFonts w:ascii="Cambria" w:hAnsi="Cambria" w:cs="Times New Roman"/>
          <w:sz w:val="24"/>
          <w:u w:val="none"/>
        </w:rPr>
        <w:t>.</w:t>
      </w:r>
    </w:p>
    <w:p w14:paraId="36B481CC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45E441D5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.- Competencia  global</w:t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ab/>
        <w:t xml:space="preserve">Demostrar un entendimiento de las pruebas de imagen </w:t>
      </w:r>
      <w:proofErr w:type="spellStart"/>
      <w:r>
        <w:rPr>
          <w:rFonts w:ascii="Cambria" w:hAnsi="Cambria"/>
        </w:rPr>
        <w:t>neurorradiológicas</w:t>
      </w:r>
      <w:proofErr w:type="spellEnd"/>
      <w:r>
        <w:rPr>
          <w:rFonts w:ascii="Cambria" w:hAnsi="Cambria"/>
        </w:rPr>
        <w:t xml:space="preserve"> y de las intervenciones relacionadas específicamente con pacientes </w:t>
      </w:r>
      <w:proofErr w:type="spellStart"/>
      <w:r>
        <w:rPr>
          <w:rFonts w:ascii="Cambria" w:hAnsi="Cambria"/>
        </w:rPr>
        <w:t>neuroquirúrgicos</w:t>
      </w:r>
      <w:proofErr w:type="spellEnd"/>
      <w:r>
        <w:rPr>
          <w:rFonts w:ascii="Cambria" w:hAnsi="Cambria"/>
        </w:rPr>
        <w:t>.</w:t>
      </w:r>
    </w:p>
    <w:p w14:paraId="60BE503C" w14:textId="77777777" w:rsidR="00DD0CC9" w:rsidRDefault="00DD0CC9" w:rsidP="00DD0CC9">
      <w:pPr>
        <w:pStyle w:val="Heading1"/>
        <w:numPr>
          <w:ilvl w:val="0"/>
          <w:numId w:val="0"/>
        </w:numPr>
        <w:ind w:right="-496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kern w:val="0"/>
          <w:sz w:val="24"/>
          <w:szCs w:val="24"/>
        </w:rPr>
        <w:t>.-</w:t>
      </w:r>
      <w:r>
        <w:rPr>
          <w:rFonts w:ascii="Cambria" w:hAnsi="Cambria"/>
          <w:b w:val="0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u w:val="single"/>
        </w:rPr>
        <w:t>Competencias de conocimiento</w:t>
      </w:r>
      <w:r>
        <w:rPr>
          <w:rFonts w:ascii="Cambria" w:hAnsi="Cambria"/>
          <w:b w:val="0"/>
          <w:sz w:val="24"/>
          <w:szCs w:val="24"/>
        </w:rPr>
        <w:t>:</w:t>
      </w:r>
    </w:p>
    <w:p w14:paraId="0018EF0F" w14:textId="77777777" w:rsidR="00DD0CC9" w:rsidRDefault="00DD0CC9" w:rsidP="00DD0CC9">
      <w:pPr>
        <w:pStyle w:val="Heading2"/>
        <w:numPr>
          <w:ilvl w:val="0"/>
          <w:numId w:val="0"/>
        </w:numPr>
        <w:tabs>
          <w:tab w:val="left" w:pos="708"/>
        </w:tabs>
        <w:ind w:right="-496"/>
        <w:rPr>
          <w:rFonts w:ascii="Cambria" w:hAnsi="Cambria"/>
          <w:b w:val="0"/>
          <w:i/>
          <w:szCs w:val="24"/>
        </w:rPr>
      </w:pPr>
      <w:r>
        <w:rPr>
          <w:rFonts w:ascii="Cambria" w:hAnsi="Cambria"/>
          <w:b w:val="0"/>
          <w:szCs w:val="24"/>
        </w:rPr>
        <w:t>a</w:t>
      </w:r>
      <w:r>
        <w:rPr>
          <w:rFonts w:ascii="Cambria" w:hAnsi="Cambria"/>
          <w:b w:val="0"/>
          <w:i/>
          <w:szCs w:val="24"/>
        </w:rPr>
        <w:t>) Nivel Básico:</w:t>
      </w:r>
    </w:p>
    <w:p w14:paraId="5797BD15" w14:textId="77777777" w:rsidR="00DD0CC9" w:rsidRDefault="00DD0CC9" w:rsidP="00DD0CC9">
      <w:pPr>
        <w:numPr>
          <w:ilvl w:val="0"/>
          <w:numId w:val="27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las precauciones que deben tomarse a la hora de realizar un examen radiológico.</w:t>
      </w:r>
    </w:p>
    <w:p w14:paraId="733DB607" w14:textId="77777777" w:rsidR="00DD0CC9" w:rsidRDefault="00DD0CC9" w:rsidP="00DD0CC9">
      <w:pPr>
        <w:numPr>
          <w:ilvl w:val="0"/>
          <w:numId w:val="27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Identificar las estructuras anatómicas normales de las proyecciones radiográficas del cráneo antero-posterior, lateral y reconocer las lesiones más comunes que </w:t>
      </w:r>
      <w:r>
        <w:rPr>
          <w:rFonts w:ascii="Cambria" w:hAnsi="Cambria"/>
        </w:rPr>
        <w:lastRenderedPageBreak/>
        <w:t>pueden detectarse en la radiografía simple de cráneo, traumáticas y no traumáticas (fracturas, neoplasias, infecciones)</w:t>
      </w:r>
    </w:p>
    <w:p w14:paraId="217D2B7F" w14:textId="77777777" w:rsidR="00DD0CC9" w:rsidRDefault="00DD0CC9" w:rsidP="00DD0CC9">
      <w:pPr>
        <w:numPr>
          <w:ilvl w:val="0"/>
          <w:numId w:val="27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las indicaciones de arteriografía </w:t>
      </w:r>
      <w:proofErr w:type="spellStart"/>
      <w:r>
        <w:rPr>
          <w:rFonts w:ascii="Cambria" w:hAnsi="Cambria"/>
        </w:rPr>
        <w:t>carotídea</w:t>
      </w:r>
      <w:proofErr w:type="spellEnd"/>
      <w:r>
        <w:rPr>
          <w:rFonts w:ascii="Cambria" w:hAnsi="Cambria"/>
        </w:rPr>
        <w:t>, cerebral y espinal.</w:t>
      </w:r>
    </w:p>
    <w:p w14:paraId="59FA71D7" w14:textId="77777777" w:rsidR="00DD0CC9" w:rsidRDefault="00DD0CC9" w:rsidP="00DD0CC9">
      <w:pPr>
        <w:numPr>
          <w:ilvl w:val="0"/>
          <w:numId w:val="27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Identificar las principales arterias y venas del cuello y cerebro en angiografía.</w:t>
      </w:r>
    </w:p>
    <w:p w14:paraId="77EE229D" w14:textId="77777777" w:rsidR="00DD0CC9" w:rsidRPr="00127307" w:rsidRDefault="00DD0CC9" w:rsidP="00DD0CC9">
      <w:pPr>
        <w:numPr>
          <w:ilvl w:val="0"/>
          <w:numId w:val="27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las bases  de la tomografía </w:t>
      </w:r>
      <w:proofErr w:type="spellStart"/>
      <w:r>
        <w:rPr>
          <w:rFonts w:ascii="Cambria" w:hAnsi="Cambria"/>
        </w:rPr>
        <w:t>computerizada</w:t>
      </w:r>
      <w:proofErr w:type="spellEnd"/>
      <w:r>
        <w:rPr>
          <w:rFonts w:ascii="Cambria" w:hAnsi="Cambria"/>
        </w:rPr>
        <w:t xml:space="preserve"> (TC) y la Resonancia Magnética (RM) y  las principales secuencias</w:t>
      </w:r>
      <w:r w:rsidR="009D7C90">
        <w:rPr>
          <w:rFonts w:ascii="Cambria" w:hAnsi="Cambria"/>
        </w:rPr>
        <w:t xml:space="preserve"> de imagen utilizadas, </w:t>
      </w:r>
      <w:r w:rsidR="009D7C90" w:rsidRPr="00127307">
        <w:rPr>
          <w:rFonts w:ascii="Cambria" w:hAnsi="Cambria"/>
        </w:rPr>
        <w:t>incluyendo las secuencias de navegación.</w:t>
      </w:r>
    </w:p>
    <w:p w14:paraId="05B2D541" w14:textId="77777777" w:rsidR="00DD0CC9" w:rsidRDefault="00DD0CC9" w:rsidP="00DD0CC9">
      <w:pPr>
        <w:numPr>
          <w:ilvl w:val="0"/>
          <w:numId w:val="27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Identificar las estructuras anatómicas normales del cuero cabelludo, cráneo, dura, cerebro y vasos cerebrales en la TC y RM y reconocer las lesiones más comunes que se pueden detectar en la TC y RM de cráneo: </w:t>
      </w:r>
    </w:p>
    <w:p w14:paraId="38ABC79A" w14:textId="77777777" w:rsidR="00DD0CC9" w:rsidRDefault="00DD0CC9" w:rsidP="00DD0CC9">
      <w:pPr>
        <w:numPr>
          <w:ilvl w:val="0"/>
          <w:numId w:val="15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Traumáticas (Fracturas craneales, hematomas intracraneales (epidural, </w:t>
      </w:r>
      <w:proofErr w:type="spellStart"/>
      <w:r>
        <w:rPr>
          <w:rFonts w:ascii="Cambria" w:hAnsi="Cambria"/>
        </w:rPr>
        <w:t>subdural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intraparenquimatoso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intraventricular</w:t>
      </w:r>
      <w:proofErr w:type="spellEnd"/>
      <w:r>
        <w:rPr>
          <w:rFonts w:ascii="Cambria" w:hAnsi="Cambria"/>
        </w:rPr>
        <w:t xml:space="preserve">), contusiones cerebrales, hemorragia </w:t>
      </w:r>
      <w:proofErr w:type="spellStart"/>
      <w:r>
        <w:rPr>
          <w:rFonts w:ascii="Cambria" w:hAnsi="Cambria"/>
        </w:rPr>
        <w:t>subaracnoidea</w:t>
      </w:r>
      <w:proofErr w:type="spellEnd"/>
      <w:r>
        <w:rPr>
          <w:rFonts w:ascii="Cambria" w:hAnsi="Cambria"/>
        </w:rPr>
        <w:t xml:space="preserve">, lesión </w:t>
      </w:r>
      <w:proofErr w:type="spellStart"/>
      <w:r>
        <w:rPr>
          <w:rFonts w:ascii="Cambria" w:hAnsi="Cambria"/>
        </w:rPr>
        <w:t>axonal</w:t>
      </w:r>
      <w:proofErr w:type="spellEnd"/>
      <w:r>
        <w:rPr>
          <w:rFonts w:ascii="Cambria" w:hAnsi="Cambria"/>
        </w:rPr>
        <w:t xml:space="preserve"> difusa</w:t>
      </w:r>
    </w:p>
    <w:p w14:paraId="31152022" w14:textId="77777777" w:rsidR="00DD0CC9" w:rsidRDefault="00DD0CC9" w:rsidP="00DD0CC9">
      <w:pPr>
        <w:numPr>
          <w:ilvl w:val="0"/>
          <w:numId w:val="15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No traumáticas (Infarto isquémico, infarto venoso, hidrocefalia, quistes, tumores, edema cerebral, infecciones, anomalías congénitas).</w:t>
      </w:r>
    </w:p>
    <w:p w14:paraId="127E933E" w14:textId="77777777" w:rsidR="00DD0CC9" w:rsidRDefault="00DD0CC9" w:rsidP="00DD0CC9">
      <w:pPr>
        <w:numPr>
          <w:ilvl w:val="0"/>
          <w:numId w:val="28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Identificar las estructuras anatómicas normales de la unión </w:t>
      </w:r>
      <w:proofErr w:type="spellStart"/>
      <w:r>
        <w:rPr>
          <w:rFonts w:ascii="Cambria" w:hAnsi="Cambria"/>
        </w:rPr>
        <w:t>craniovertebral</w:t>
      </w:r>
      <w:proofErr w:type="spellEnd"/>
      <w:r>
        <w:rPr>
          <w:rFonts w:ascii="Cambria" w:hAnsi="Cambria"/>
        </w:rPr>
        <w:t xml:space="preserve">  y de la columna cervical, dorsal y lumbar en las radiografías simples y en la TC. </w:t>
      </w:r>
    </w:p>
    <w:p w14:paraId="1CE371AA" w14:textId="77777777" w:rsidR="00DD0CC9" w:rsidRDefault="00DD0CC9" w:rsidP="00DD0CC9">
      <w:pPr>
        <w:numPr>
          <w:ilvl w:val="0"/>
          <w:numId w:val="28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el diagnóstico radiológico de la </w:t>
      </w:r>
      <w:proofErr w:type="spellStart"/>
      <w:r>
        <w:rPr>
          <w:rFonts w:ascii="Cambria" w:hAnsi="Cambria"/>
        </w:rPr>
        <w:t>platibasia</w:t>
      </w:r>
      <w:proofErr w:type="spellEnd"/>
      <w:r>
        <w:rPr>
          <w:rFonts w:ascii="Cambria" w:hAnsi="Cambria"/>
        </w:rPr>
        <w:t xml:space="preserve"> y </w:t>
      </w:r>
      <w:proofErr w:type="spellStart"/>
      <w:r>
        <w:rPr>
          <w:rFonts w:ascii="Cambria" w:hAnsi="Cambria"/>
        </w:rPr>
        <w:t>cranial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settling</w:t>
      </w:r>
      <w:proofErr w:type="spellEnd"/>
      <w:r>
        <w:rPr>
          <w:rFonts w:ascii="Cambria" w:hAnsi="Cambria"/>
        </w:rPr>
        <w:t xml:space="preserve"> y describir las anomalías congénitas de la unión </w:t>
      </w:r>
      <w:proofErr w:type="spellStart"/>
      <w:r>
        <w:rPr>
          <w:rFonts w:ascii="Cambria" w:hAnsi="Cambria"/>
        </w:rPr>
        <w:t>craniovertebral</w:t>
      </w:r>
      <w:proofErr w:type="spellEnd"/>
      <w:r>
        <w:rPr>
          <w:rFonts w:ascii="Cambria" w:hAnsi="Cambria"/>
        </w:rPr>
        <w:t>.</w:t>
      </w:r>
    </w:p>
    <w:p w14:paraId="5C8C4CD0" w14:textId="77777777" w:rsidR="00DD0CC9" w:rsidRDefault="00DD0CC9" w:rsidP="00DD0CC9">
      <w:pPr>
        <w:numPr>
          <w:ilvl w:val="0"/>
          <w:numId w:val="28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Identificar los hallazgos en radiografías simples y en la TC de los traumatismos de la unión </w:t>
      </w:r>
      <w:proofErr w:type="spellStart"/>
      <w:r>
        <w:rPr>
          <w:rFonts w:ascii="Cambria" w:hAnsi="Cambria"/>
        </w:rPr>
        <w:t>craniovertebral</w:t>
      </w:r>
      <w:proofErr w:type="spellEnd"/>
      <w:r>
        <w:rPr>
          <w:rFonts w:ascii="Cambria" w:hAnsi="Cambria"/>
        </w:rPr>
        <w:t xml:space="preserve"> más comunes y de  las lesiones traumáticas espinales.</w:t>
      </w:r>
    </w:p>
    <w:p w14:paraId="0D6BC166" w14:textId="77777777" w:rsidR="00DD0CC9" w:rsidRDefault="00DD0CC9" w:rsidP="00DD0CC9">
      <w:pPr>
        <w:numPr>
          <w:ilvl w:val="0"/>
          <w:numId w:val="28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las indicaciones de TC y RM espinales en el contexto de traumas espinales. Describir la apariencia en RM de las lesiones traumáticas.</w:t>
      </w:r>
    </w:p>
    <w:p w14:paraId="79E726DD" w14:textId="77777777" w:rsidR="00DD0CC9" w:rsidRDefault="00DD0CC9" w:rsidP="00DD0CC9">
      <w:pPr>
        <w:numPr>
          <w:ilvl w:val="0"/>
          <w:numId w:val="28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Reconocer las enfermedades degenerativas espinales detectables con RM (degeneración y hernia discal, estenosis de canal, hipertrofia </w:t>
      </w:r>
      <w:proofErr w:type="spellStart"/>
      <w:r>
        <w:rPr>
          <w:rFonts w:ascii="Cambria" w:hAnsi="Cambria"/>
        </w:rPr>
        <w:t>facetaria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osteofitos</w:t>
      </w:r>
      <w:proofErr w:type="spellEnd"/>
      <w:r>
        <w:rPr>
          <w:rFonts w:ascii="Cambria" w:hAnsi="Cambria"/>
        </w:rPr>
        <w:t>, espondilolistesis, escoliosis).</w:t>
      </w:r>
    </w:p>
    <w:p w14:paraId="33CAF10F" w14:textId="77777777" w:rsidR="00DD0CC9" w:rsidRDefault="00DD0CC9" w:rsidP="00DD0CC9">
      <w:pPr>
        <w:numPr>
          <w:ilvl w:val="0"/>
          <w:numId w:val="28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Identificar la médula espinal y los tumores medulares en la TC y RM.</w:t>
      </w:r>
    </w:p>
    <w:p w14:paraId="0B8EA132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79CABF58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  <w:r>
        <w:rPr>
          <w:rFonts w:ascii="Cambria" w:hAnsi="Cambria"/>
          <w:i/>
          <w:lang w:val="es-ES_tradnl"/>
        </w:rPr>
        <w:t>Nivel Medio:</w:t>
      </w:r>
    </w:p>
    <w:p w14:paraId="721B9E68" w14:textId="77777777" w:rsidR="00DD0CC9" w:rsidRDefault="00DD0CC9" w:rsidP="00DD0CC9">
      <w:pPr>
        <w:pStyle w:val="Prrafodelista1"/>
        <w:numPr>
          <w:ilvl w:val="0"/>
          <w:numId w:val="29"/>
        </w:numPr>
        <w:ind w:right="-496"/>
        <w:rPr>
          <w:lang w:val="es-ES_tradnl"/>
        </w:rPr>
      </w:pPr>
      <w:r>
        <w:rPr>
          <w:lang w:val="es-ES_tradnl"/>
        </w:rPr>
        <w:t xml:space="preserve">Conocer  las variantes congénitas más comunes de la circulación </w:t>
      </w:r>
      <w:proofErr w:type="spellStart"/>
      <w:r>
        <w:rPr>
          <w:lang w:val="es-ES_tradnl"/>
        </w:rPr>
        <w:t>carotídea</w:t>
      </w:r>
      <w:proofErr w:type="spellEnd"/>
      <w:r>
        <w:rPr>
          <w:lang w:val="es-ES_tradnl"/>
        </w:rPr>
        <w:t xml:space="preserve"> y vertebral en la angiografía cerebral.</w:t>
      </w:r>
    </w:p>
    <w:p w14:paraId="2898FD56" w14:textId="77777777" w:rsidR="003B6E3D" w:rsidRDefault="00DD0CC9" w:rsidP="003B6E3D">
      <w:pPr>
        <w:pStyle w:val="Prrafodelista1"/>
        <w:numPr>
          <w:ilvl w:val="0"/>
          <w:numId w:val="113"/>
        </w:numPr>
        <w:ind w:right="-496"/>
        <w:rPr>
          <w:lang w:val="es-ES_tradnl"/>
        </w:rPr>
      </w:pPr>
      <w:r w:rsidRPr="00127307">
        <w:rPr>
          <w:lang w:val="es-ES_tradnl"/>
        </w:rPr>
        <w:t xml:space="preserve">Identificar y caracterizar las malformaciones vasculares en las angiografías. </w:t>
      </w:r>
    </w:p>
    <w:p w14:paraId="103B81F8" w14:textId="77777777" w:rsidR="00DD0CC9" w:rsidRPr="00127307" w:rsidRDefault="00DD0CC9" w:rsidP="003B6E3D">
      <w:pPr>
        <w:pStyle w:val="Prrafodelista1"/>
        <w:numPr>
          <w:ilvl w:val="0"/>
          <w:numId w:val="113"/>
        </w:numPr>
        <w:ind w:right="-496"/>
        <w:rPr>
          <w:lang w:val="es-ES_tradnl"/>
        </w:rPr>
      </w:pPr>
      <w:r w:rsidRPr="00127307">
        <w:rPr>
          <w:lang w:val="es-ES_tradnl"/>
        </w:rPr>
        <w:t>Reconocer</w:t>
      </w:r>
      <w:r w:rsidR="00127307" w:rsidRPr="00127307">
        <w:rPr>
          <w:lang w:val="es-ES_tradnl"/>
        </w:rPr>
        <w:t xml:space="preserve"> los </w:t>
      </w:r>
      <w:r w:rsidRPr="00127307">
        <w:rPr>
          <w:lang w:val="es-ES_tradnl"/>
        </w:rPr>
        <w:t>Aneurismas</w:t>
      </w:r>
      <w:r w:rsidR="00127307" w:rsidRPr="00127307">
        <w:rPr>
          <w:lang w:val="es-ES_tradnl"/>
        </w:rPr>
        <w:t xml:space="preserve">, </w:t>
      </w:r>
      <w:r w:rsidRPr="00127307">
        <w:rPr>
          <w:lang w:val="es-ES_tradnl"/>
        </w:rPr>
        <w:t xml:space="preserve">Malformaciones </w:t>
      </w:r>
      <w:proofErr w:type="spellStart"/>
      <w:r w:rsidRPr="00127307">
        <w:rPr>
          <w:lang w:val="es-ES_tradnl"/>
        </w:rPr>
        <w:t>arteriovenosas</w:t>
      </w:r>
      <w:proofErr w:type="spellEnd"/>
      <w:r w:rsidR="00127307" w:rsidRPr="00127307">
        <w:rPr>
          <w:lang w:val="es-ES_tradnl"/>
        </w:rPr>
        <w:t xml:space="preserve">,  </w:t>
      </w:r>
      <w:r w:rsidRPr="00127307">
        <w:rPr>
          <w:lang w:val="es-ES_tradnl"/>
        </w:rPr>
        <w:t>Angiomas venosos</w:t>
      </w:r>
      <w:r w:rsidR="00127307">
        <w:rPr>
          <w:lang w:val="es-ES_tradnl"/>
        </w:rPr>
        <w:t>,</w:t>
      </w:r>
      <w:r w:rsidR="00127307" w:rsidRPr="00127307">
        <w:rPr>
          <w:lang w:val="es-ES_tradnl"/>
        </w:rPr>
        <w:t xml:space="preserve"> </w:t>
      </w:r>
      <w:r w:rsidRPr="00127307">
        <w:rPr>
          <w:lang w:val="es-ES_tradnl"/>
        </w:rPr>
        <w:t xml:space="preserve">Fístulas </w:t>
      </w:r>
      <w:proofErr w:type="spellStart"/>
      <w:r w:rsidRPr="00127307">
        <w:rPr>
          <w:lang w:val="es-ES_tradnl"/>
        </w:rPr>
        <w:t>arteriovenosas</w:t>
      </w:r>
      <w:proofErr w:type="spellEnd"/>
    </w:p>
    <w:p w14:paraId="55F5C3A3" w14:textId="77777777" w:rsidR="00DD0CC9" w:rsidRDefault="00DD0CC9" w:rsidP="00DD0CC9">
      <w:pPr>
        <w:pStyle w:val="Prrafodelista1"/>
        <w:numPr>
          <w:ilvl w:val="0"/>
          <w:numId w:val="29"/>
        </w:numPr>
        <w:ind w:right="-496"/>
        <w:rPr>
          <w:lang w:val="es-ES_tradnl"/>
        </w:rPr>
      </w:pPr>
      <w:r>
        <w:rPr>
          <w:lang w:val="es-ES_tradnl"/>
        </w:rPr>
        <w:t>Conocer  el papel de la</w:t>
      </w:r>
      <w:r w:rsidR="00467414">
        <w:rPr>
          <w:lang w:val="es-ES_tradnl"/>
        </w:rPr>
        <w:t xml:space="preserve"> angiografía por RM (</w:t>
      </w:r>
      <w:proofErr w:type="spellStart"/>
      <w:r w:rsidR="00467414">
        <w:rPr>
          <w:lang w:val="es-ES_tradnl"/>
        </w:rPr>
        <w:t>AngioRM</w:t>
      </w:r>
      <w:proofErr w:type="spellEnd"/>
      <w:r w:rsidR="00467414">
        <w:rPr>
          <w:lang w:val="es-ES_tradnl"/>
        </w:rPr>
        <w:t xml:space="preserve">), </w:t>
      </w:r>
      <w:r>
        <w:rPr>
          <w:lang w:val="es-ES_tradnl"/>
        </w:rPr>
        <w:t xml:space="preserve">de la </w:t>
      </w:r>
      <w:proofErr w:type="spellStart"/>
      <w:r>
        <w:rPr>
          <w:lang w:val="es-ES_tradnl"/>
        </w:rPr>
        <w:t>venografía</w:t>
      </w:r>
      <w:proofErr w:type="spellEnd"/>
      <w:r>
        <w:rPr>
          <w:lang w:val="es-ES_tradnl"/>
        </w:rPr>
        <w:t xml:space="preserve"> </w:t>
      </w:r>
      <w:r w:rsidR="00467414">
        <w:rPr>
          <w:lang w:val="es-ES_tradnl"/>
        </w:rPr>
        <w:t xml:space="preserve">y </w:t>
      </w:r>
      <w:r w:rsidR="00467414" w:rsidRPr="00127307">
        <w:rPr>
          <w:lang w:val="es-ES_tradnl"/>
        </w:rPr>
        <w:t xml:space="preserve">de la TC de perfusión </w:t>
      </w:r>
      <w:r w:rsidRPr="00127307">
        <w:rPr>
          <w:lang w:val="es-ES_tradnl"/>
        </w:rPr>
        <w:t>e</w:t>
      </w:r>
      <w:r>
        <w:rPr>
          <w:lang w:val="es-ES_tradnl"/>
        </w:rPr>
        <w:t>n la evaluación de la enfermedad cerebrovascular, tumores, y el trauma.</w:t>
      </w:r>
    </w:p>
    <w:p w14:paraId="505F1510" w14:textId="77777777" w:rsidR="00DD0CC9" w:rsidRDefault="00DD0CC9" w:rsidP="00DD0CC9">
      <w:pPr>
        <w:pStyle w:val="Prrafodelista1"/>
        <w:numPr>
          <w:ilvl w:val="0"/>
          <w:numId w:val="29"/>
        </w:numPr>
        <w:ind w:right="-496"/>
        <w:rPr>
          <w:lang w:val="es-ES_tradnl"/>
        </w:rPr>
      </w:pPr>
      <w:r>
        <w:rPr>
          <w:lang w:val="es-ES_tradnl"/>
        </w:rPr>
        <w:t>Conocer  la evaluación radiológica de las vasculitis del SNC.</w:t>
      </w:r>
    </w:p>
    <w:p w14:paraId="6AB7E046" w14:textId="77777777" w:rsidR="00DD0CC9" w:rsidRDefault="00DD0CC9" w:rsidP="00DD0CC9">
      <w:pPr>
        <w:pStyle w:val="Prrafodelista1"/>
        <w:numPr>
          <w:ilvl w:val="0"/>
          <w:numId w:val="29"/>
        </w:numPr>
        <w:ind w:right="-496"/>
        <w:rPr>
          <w:lang w:val="es-ES_tradnl"/>
        </w:rPr>
      </w:pPr>
      <w:r>
        <w:rPr>
          <w:lang w:val="es-ES_tradnl"/>
        </w:rPr>
        <w:t>Conocer  la evaluación radiológica de las malformaciones vasculares espinales.</w:t>
      </w:r>
    </w:p>
    <w:p w14:paraId="2B23D8FD" w14:textId="77777777" w:rsidR="00DD0CC9" w:rsidRDefault="00DD0CC9" w:rsidP="00DD0CC9">
      <w:pPr>
        <w:pStyle w:val="Prrafodelista1"/>
        <w:numPr>
          <w:ilvl w:val="0"/>
          <w:numId w:val="29"/>
        </w:numPr>
        <w:ind w:right="-496"/>
        <w:rPr>
          <w:lang w:val="es-ES_tradnl"/>
        </w:rPr>
      </w:pPr>
      <w:r>
        <w:rPr>
          <w:lang w:val="es-ES_tradnl"/>
        </w:rPr>
        <w:t xml:space="preserve">Conocer el papel de los estudios con </w:t>
      </w:r>
      <w:proofErr w:type="spellStart"/>
      <w:r>
        <w:rPr>
          <w:lang w:val="es-ES_tradnl"/>
        </w:rPr>
        <w:t>radioisotopos</w:t>
      </w:r>
      <w:proofErr w:type="spellEnd"/>
      <w:r>
        <w:rPr>
          <w:lang w:val="es-ES_tradnl"/>
        </w:rPr>
        <w:t xml:space="preserve"> en la evaluación de pacientes con sospecha de enfermedad craneal o espinal.</w:t>
      </w:r>
    </w:p>
    <w:p w14:paraId="1948298B" w14:textId="77777777" w:rsidR="00DD0CC9" w:rsidRDefault="00DD0CC9" w:rsidP="00DD0CC9">
      <w:pPr>
        <w:pStyle w:val="Prrafodelista1"/>
        <w:numPr>
          <w:ilvl w:val="0"/>
          <w:numId w:val="29"/>
        </w:numPr>
        <w:ind w:right="-496"/>
        <w:rPr>
          <w:lang w:val="es-ES_tradnl"/>
        </w:rPr>
      </w:pPr>
      <w:r>
        <w:rPr>
          <w:lang w:val="es-ES_tradnl"/>
        </w:rPr>
        <w:t>Conocer las bases e indicaciones  de la ultrasonografía.</w:t>
      </w:r>
    </w:p>
    <w:p w14:paraId="006E85DA" w14:textId="77777777" w:rsidR="00DD0CC9" w:rsidRDefault="00DD0CC9" w:rsidP="00DD0CC9">
      <w:pPr>
        <w:pStyle w:val="Prrafodelista1"/>
        <w:numPr>
          <w:ilvl w:val="0"/>
          <w:numId w:val="29"/>
        </w:numPr>
        <w:ind w:right="-496"/>
        <w:rPr>
          <w:lang w:val="es-ES_tradnl"/>
        </w:rPr>
      </w:pPr>
      <w:r>
        <w:rPr>
          <w:lang w:val="es-ES_tradnl"/>
        </w:rPr>
        <w:t xml:space="preserve">Conocer  los hallazgos normales y patológicos en la ecografía </w:t>
      </w:r>
      <w:proofErr w:type="spellStart"/>
      <w:r>
        <w:rPr>
          <w:lang w:val="es-ES_tradnl"/>
        </w:rPr>
        <w:t>transfontanelar</w:t>
      </w:r>
      <w:proofErr w:type="spellEnd"/>
      <w:r>
        <w:rPr>
          <w:lang w:val="es-ES_tradnl"/>
        </w:rPr>
        <w:t xml:space="preserve"> neonatal.</w:t>
      </w:r>
    </w:p>
    <w:p w14:paraId="2B11B332" w14:textId="77777777" w:rsidR="00DD0CC9" w:rsidRDefault="00DD0CC9" w:rsidP="00DD0CC9">
      <w:pPr>
        <w:pStyle w:val="Prrafodelista1"/>
        <w:numPr>
          <w:ilvl w:val="0"/>
          <w:numId w:val="29"/>
        </w:numPr>
        <w:ind w:right="-496"/>
        <w:rPr>
          <w:lang w:val="es-ES_tradnl"/>
        </w:rPr>
      </w:pPr>
      <w:r>
        <w:rPr>
          <w:lang w:val="es-ES_tradnl"/>
        </w:rPr>
        <w:t>Conocer  los hallazgos normales y patológicos en la ecografía-</w:t>
      </w:r>
      <w:proofErr w:type="spellStart"/>
      <w:r>
        <w:rPr>
          <w:lang w:val="es-ES_tradnl"/>
        </w:rPr>
        <w:t>doppler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carotídea</w:t>
      </w:r>
      <w:proofErr w:type="spellEnd"/>
      <w:r>
        <w:rPr>
          <w:lang w:val="es-ES_tradnl"/>
        </w:rPr>
        <w:t>.</w:t>
      </w:r>
    </w:p>
    <w:p w14:paraId="61144514" w14:textId="77777777" w:rsidR="00DD0CC9" w:rsidRDefault="00DD0CC9" w:rsidP="00DD0CC9">
      <w:pPr>
        <w:pStyle w:val="Prrafodelista1"/>
        <w:numPr>
          <w:ilvl w:val="0"/>
          <w:numId w:val="29"/>
        </w:numPr>
        <w:ind w:right="-496"/>
        <w:rPr>
          <w:lang w:val="es-ES_tradnl"/>
        </w:rPr>
      </w:pPr>
      <w:r>
        <w:rPr>
          <w:lang w:val="es-ES_tradnl"/>
        </w:rPr>
        <w:t>Dominar el uso  de la ecografía-</w:t>
      </w:r>
      <w:proofErr w:type="spellStart"/>
      <w:r>
        <w:rPr>
          <w:lang w:val="es-ES_tradnl"/>
        </w:rPr>
        <w:t>doppler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transcraneal</w:t>
      </w:r>
      <w:proofErr w:type="spellEnd"/>
      <w:r>
        <w:rPr>
          <w:lang w:val="es-ES_tradnl"/>
        </w:rPr>
        <w:t xml:space="preserve"> en el manejo de pacientes con hemorragia </w:t>
      </w:r>
      <w:proofErr w:type="spellStart"/>
      <w:r>
        <w:rPr>
          <w:lang w:val="es-ES_tradnl"/>
        </w:rPr>
        <w:t>subaracnoidea</w:t>
      </w:r>
      <w:proofErr w:type="spellEnd"/>
      <w:r>
        <w:rPr>
          <w:lang w:val="es-ES_tradnl"/>
        </w:rPr>
        <w:t>, trauma craneal, y enfermedad isquémica cerebral.</w:t>
      </w:r>
    </w:p>
    <w:p w14:paraId="61AAF348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</w:p>
    <w:p w14:paraId="7643FF99" w14:textId="77777777" w:rsidR="00DD0CC9" w:rsidRDefault="00DD0CC9" w:rsidP="00DD0CC9">
      <w:pPr>
        <w:ind w:right="-496"/>
        <w:rPr>
          <w:rFonts w:ascii="Cambria" w:hAnsi="Cambria"/>
          <w:i/>
          <w:lang w:val="es-ES_tradnl"/>
        </w:rPr>
      </w:pPr>
      <w:r>
        <w:rPr>
          <w:rFonts w:ascii="Cambria" w:hAnsi="Cambria"/>
          <w:i/>
          <w:lang w:val="es-ES_tradnl"/>
        </w:rPr>
        <w:t>Nivel Avanzado:</w:t>
      </w:r>
    </w:p>
    <w:p w14:paraId="29B186BF" w14:textId="77777777" w:rsidR="003B6E3D" w:rsidRDefault="003B6E3D" w:rsidP="00127307">
      <w:pPr>
        <w:pStyle w:val="Prrafodelista1"/>
        <w:ind w:left="0" w:right="-496"/>
        <w:rPr>
          <w:rFonts w:eastAsia="Times New Roman"/>
          <w:lang w:val="es-ES_tradnl" w:eastAsia="es-ES"/>
        </w:rPr>
      </w:pPr>
    </w:p>
    <w:p w14:paraId="1A8B1219" w14:textId="77777777" w:rsidR="00DD0CC9" w:rsidRPr="009958A0" w:rsidRDefault="00663303" w:rsidP="003B6E3D">
      <w:pPr>
        <w:pStyle w:val="Prrafodelista1"/>
        <w:numPr>
          <w:ilvl w:val="0"/>
          <w:numId w:val="112"/>
        </w:numPr>
        <w:ind w:right="-496"/>
        <w:rPr>
          <w:lang w:val="es-ES_tradnl"/>
        </w:rPr>
      </w:pPr>
      <w:r w:rsidRPr="009958A0">
        <w:rPr>
          <w:lang w:val="es-ES_tradnl"/>
        </w:rPr>
        <w:t>Conocer</w:t>
      </w:r>
      <w:r w:rsidR="00DD0CC9" w:rsidRPr="009958A0">
        <w:rPr>
          <w:lang w:val="es-ES_tradnl"/>
        </w:rPr>
        <w:t xml:space="preserve"> las indicaciones de la terapia </w:t>
      </w:r>
      <w:proofErr w:type="spellStart"/>
      <w:r w:rsidR="00DD0CC9" w:rsidRPr="009958A0">
        <w:rPr>
          <w:lang w:val="es-ES_tradnl"/>
        </w:rPr>
        <w:t>endovascular</w:t>
      </w:r>
      <w:proofErr w:type="spellEnd"/>
      <w:r w:rsidR="00DD0CC9" w:rsidRPr="009958A0">
        <w:rPr>
          <w:lang w:val="es-ES_tradnl"/>
        </w:rPr>
        <w:t xml:space="preserve"> intervencionista para: </w:t>
      </w:r>
    </w:p>
    <w:p w14:paraId="64421236" w14:textId="77777777" w:rsidR="00722026" w:rsidRDefault="00127307" w:rsidP="00722026">
      <w:pPr>
        <w:pStyle w:val="Prrafodelista1"/>
        <w:numPr>
          <w:ilvl w:val="0"/>
          <w:numId w:val="114"/>
        </w:numPr>
        <w:ind w:right="-496"/>
        <w:rPr>
          <w:lang w:val="es-ES_tradnl"/>
        </w:rPr>
      </w:pPr>
      <w:r w:rsidRPr="009958A0">
        <w:rPr>
          <w:lang w:val="es-ES_tradnl"/>
        </w:rPr>
        <w:t>A</w:t>
      </w:r>
      <w:r w:rsidR="00DD0CC9" w:rsidRPr="009958A0">
        <w:rPr>
          <w:lang w:val="es-ES_tradnl"/>
        </w:rPr>
        <w:t>neurismas</w:t>
      </w:r>
      <w:r w:rsidR="00722026">
        <w:rPr>
          <w:lang w:val="es-ES_tradnl"/>
        </w:rPr>
        <w:t xml:space="preserve"> </w:t>
      </w:r>
      <w:proofErr w:type="spellStart"/>
      <w:r w:rsidR="00722026">
        <w:rPr>
          <w:lang w:val="es-ES_tradnl"/>
        </w:rPr>
        <w:t>saculares</w:t>
      </w:r>
      <w:proofErr w:type="spellEnd"/>
      <w:r w:rsidR="00722026">
        <w:rPr>
          <w:lang w:val="es-ES_tradnl"/>
        </w:rPr>
        <w:t xml:space="preserve"> y fusiformes</w:t>
      </w:r>
    </w:p>
    <w:p w14:paraId="55C1863F" w14:textId="77777777" w:rsidR="00722026" w:rsidRDefault="00722026" w:rsidP="00722026">
      <w:pPr>
        <w:pStyle w:val="Prrafodelista1"/>
        <w:numPr>
          <w:ilvl w:val="0"/>
          <w:numId w:val="114"/>
        </w:numPr>
        <w:ind w:right="-496"/>
        <w:rPr>
          <w:lang w:val="es-ES_tradnl"/>
        </w:rPr>
      </w:pPr>
      <w:proofErr w:type="spellStart"/>
      <w:r>
        <w:rPr>
          <w:lang w:val="es-ES_tradnl"/>
        </w:rPr>
        <w:t>Vasoespasmo</w:t>
      </w:r>
      <w:proofErr w:type="spellEnd"/>
    </w:p>
    <w:p w14:paraId="7C47F68D" w14:textId="77777777" w:rsidR="00722026" w:rsidRDefault="00DD0CC9" w:rsidP="00722026">
      <w:pPr>
        <w:pStyle w:val="Prrafodelista1"/>
        <w:numPr>
          <w:ilvl w:val="0"/>
          <w:numId w:val="114"/>
        </w:numPr>
        <w:ind w:right="-496"/>
        <w:rPr>
          <w:lang w:val="es-ES_tradnl"/>
        </w:rPr>
      </w:pPr>
      <w:r w:rsidRPr="009958A0">
        <w:rPr>
          <w:lang w:val="es-ES_tradnl"/>
        </w:rPr>
        <w:t>Malformaci</w:t>
      </w:r>
      <w:r w:rsidR="00722026">
        <w:rPr>
          <w:lang w:val="es-ES_tradnl"/>
        </w:rPr>
        <w:t>ones vasculares craneales</w:t>
      </w:r>
    </w:p>
    <w:p w14:paraId="6FCA6CFD" w14:textId="77777777" w:rsidR="00722026" w:rsidRDefault="00DD0CC9" w:rsidP="00722026">
      <w:pPr>
        <w:pStyle w:val="Prrafodelista1"/>
        <w:numPr>
          <w:ilvl w:val="0"/>
          <w:numId w:val="114"/>
        </w:numPr>
        <w:ind w:right="-496"/>
        <w:rPr>
          <w:lang w:val="es-ES_tradnl"/>
        </w:rPr>
      </w:pPr>
      <w:r w:rsidRPr="009958A0">
        <w:rPr>
          <w:lang w:val="es-ES_tradnl"/>
        </w:rPr>
        <w:t>Malf</w:t>
      </w:r>
      <w:r w:rsidR="00722026">
        <w:rPr>
          <w:lang w:val="es-ES_tradnl"/>
        </w:rPr>
        <w:t>ormaciones vasculares espinales</w:t>
      </w:r>
    </w:p>
    <w:p w14:paraId="43C42A29" w14:textId="77777777" w:rsidR="00722026" w:rsidRDefault="00722026" w:rsidP="00722026">
      <w:pPr>
        <w:pStyle w:val="Prrafodelista1"/>
        <w:numPr>
          <w:ilvl w:val="0"/>
          <w:numId w:val="114"/>
        </w:numPr>
        <w:ind w:right="-496"/>
        <w:rPr>
          <w:lang w:val="es-ES_tradnl"/>
        </w:rPr>
      </w:pPr>
      <w:proofErr w:type="spellStart"/>
      <w:r>
        <w:rPr>
          <w:lang w:val="es-ES_tradnl"/>
        </w:rPr>
        <w:t>Embolización</w:t>
      </w:r>
      <w:proofErr w:type="spellEnd"/>
      <w:r>
        <w:rPr>
          <w:lang w:val="es-ES_tradnl"/>
        </w:rPr>
        <w:t xml:space="preserve"> de tumores</w:t>
      </w:r>
    </w:p>
    <w:p w14:paraId="5792314C" w14:textId="77777777" w:rsidR="00722026" w:rsidRDefault="00722026" w:rsidP="00722026">
      <w:pPr>
        <w:pStyle w:val="Prrafodelista1"/>
        <w:numPr>
          <w:ilvl w:val="0"/>
          <w:numId w:val="114"/>
        </w:numPr>
        <w:ind w:right="-496"/>
        <w:rPr>
          <w:lang w:val="es-ES_tradnl"/>
        </w:rPr>
      </w:pPr>
      <w:r>
        <w:rPr>
          <w:lang w:val="es-ES_tradnl"/>
        </w:rPr>
        <w:t xml:space="preserve">Estenosis </w:t>
      </w:r>
      <w:proofErr w:type="spellStart"/>
      <w:r>
        <w:rPr>
          <w:lang w:val="es-ES_tradnl"/>
        </w:rPr>
        <w:t>carotídea</w:t>
      </w:r>
      <w:proofErr w:type="spellEnd"/>
      <w:r>
        <w:rPr>
          <w:lang w:val="es-ES_tradnl"/>
        </w:rPr>
        <w:t xml:space="preserve"> y vertebral</w:t>
      </w:r>
    </w:p>
    <w:p w14:paraId="1E7A189D" w14:textId="77777777" w:rsidR="00DD0CC9" w:rsidRPr="009958A0" w:rsidRDefault="00DD0CC9" w:rsidP="00722026">
      <w:pPr>
        <w:pStyle w:val="Prrafodelista1"/>
        <w:numPr>
          <w:ilvl w:val="0"/>
          <w:numId w:val="114"/>
        </w:numPr>
        <w:ind w:right="-496"/>
        <w:rPr>
          <w:lang w:val="es-ES_tradnl"/>
        </w:rPr>
      </w:pPr>
      <w:r w:rsidRPr="009958A0">
        <w:rPr>
          <w:lang w:val="es-ES_tradnl"/>
        </w:rPr>
        <w:t xml:space="preserve">Disección </w:t>
      </w:r>
      <w:proofErr w:type="spellStart"/>
      <w:r w:rsidRPr="009958A0">
        <w:rPr>
          <w:lang w:val="es-ES_tradnl"/>
        </w:rPr>
        <w:t>carotídea</w:t>
      </w:r>
      <w:proofErr w:type="spellEnd"/>
      <w:r w:rsidRPr="009958A0">
        <w:rPr>
          <w:lang w:val="es-ES_tradnl"/>
        </w:rPr>
        <w:t xml:space="preserve"> y vertebral</w:t>
      </w:r>
    </w:p>
    <w:p w14:paraId="4D0EF702" w14:textId="77777777" w:rsidR="00DD0CC9" w:rsidRDefault="00DD0CC9" w:rsidP="003B6E3D">
      <w:pPr>
        <w:pStyle w:val="Prrafodelista1"/>
        <w:numPr>
          <w:ilvl w:val="0"/>
          <w:numId w:val="112"/>
        </w:numPr>
        <w:ind w:right="-496"/>
        <w:rPr>
          <w:lang w:val="es-ES_tradnl"/>
        </w:rPr>
      </w:pPr>
      <w:r w:rsidRPr="009958A0">
        <w:rPr>
          <w:lang w:val="es-ES_tradnl"/>
        </w:rPr>
        <w:t xml:space="preserve">Describir las indicaciones y la técnica de la oclusión </w:t>
      </w:r>
      <w:proofErr w:type="spellStart"/>
      <w:r w:rsidRPr="009958A0">
        <w:rPr>
          <w:lang w:val="es-ES_tradnl"/>
        </w:rPr>
        <w:t>endovascular</w:t>
      </w:r>
      <w:proofErr w:type="spellEnd"/>
      <w:r>
        <w:rPr>
          <w:lang w:val="es-ES_tradnl"/>
        </w:rPr>
        <w:t>.</w:t>
      </w:r>
    </w:p>
    <w:p w14:paraId="5226D580" w14:textId="77777777" w:rsidR="00DD0CC9" w:rsidRDefault="00DD0CC9" w:rsidP="003B6E3D">
      <w:pPr>
        <w:pStyle w:val="Prrafodelista1"/>
        <w:numPr>
          <w:ilvl w:val="0"/>
          <w:numId w:val="112"/>
        </w:numPr>
        <w:ind w:right="-496"/>
        <w:rPr>
          <w:lang w:val="es-ES_tradnl"/>
        </w:rPr>
      </w:pPr>
      <w:r>
        <w:rPr>
          <w:lang w:val="es-ES_tradnl"/>
        </w:rPr>
        <w:t xml:space="preserve">Estudiar el papel de los estudios cuantitativos de flujo cerebral en el manejo del paciente </w:t>
      </w:r>
      <w:proofErr w:type="spellStart"/>
      <w:r>
        <w:rPr>
          <w:lang w:val="es-ES_tradnl"/>
        </w:rPr>
        <w:t>neuroquirúrgico</w:t>
      </w:r>
      <w:proofErr w:type="spellEnd"/>
      <w:r>
        <w:rPr>
          <w:lang w:val="es-ES_tradnl"/>
        </w:rPr>
        <w:t>.</w:t>
      </w:r>
    </w:p>
    <w:p w14:paraId="36D97E2C" w14:textId="77777777" w:rsidR="00DD0CC9" w:rsidRDefault="00DD0CC9" w:rsidP="003B6E3D">
      <w:pPr>
        <w:pStyle w:val="Prrafodelista1"/>
        <w:numPr>
          <w:ilvl w:val="0"/>
          <w:numId w:val="112"/>
        </w:numPr>
        <w:ind w:right="-496"/>
        <w:rPr>
          <w:lang w:val="es-ES_tradnl"/>
        </w:rPr>
      </w:pPr>
      <w:r>
        <w:rPr>
          <w:lang w:val="es-ES_tradnl"/>
        </w:rPr>
        <w:t>Describir los conceptos de la tomografía por emisión de positrones (PET). Revisar las indicaciones de dicha prueba.</w:t>
      </w:r>
    </w:p>
    <w:p w14:paraId="50CA1C53" w14:textId="77777777" w:rsidR="00DD0CC9" w:rsidRDefault="00DD0CC9" w:rsidP="003B6E3D">
      <w:pPr>
        <w:pStyle w:val="Prrafodelista1"/>
        <w:numPr>
          <w:ilvl w:val="0"/>
          <w:numId w:val="112"/>
        </w:numPr>
        <w:ind w:right="-496"/>
        <w:rPr>
          <w:lang w:val="es-ES_tradnl"/>
        </w:rPr>
      </w:pPr>
      <w:r>
        <w:rPr>
          <w:lang w:val="es-ES_tradnl"/>
        </w:rPr>
        <w:t>Conocer  las bases  de la resonancia magnética funcional y  las indicaciones de dicha prueba.</w:t>
      </w:r>
    </w:p>
    <w:p w14:paraId="74AD7AC9" w14:textId="77777777" w:rsidR="00DD0CC9" w:rsidRDefault="00DD0CC9" w:rsidP="003B6E3D">
      <w:pPr>
        <w:pStyle w:val="Prrafodelista1"/>
        <w:numPr>
          <w:ilvl w:val="0"/>
          <w:numId w:val="112"/>
        </w:numPr>
        <w:ind w:right="-496"/>
        <w:rPr>
          <w:lang w:val="es-ES_tradnl"/>
        </w:rPr>
      </w:pPr>
      <w:r>
        <w:rPr>
          <w:lang w:val="es-ES_tradnl"/>
        </w:rPr>
        <w:t xml:space="preserve">Describir las bases de la espectroscopia por resonancia magnética y  las indicaciones de dicha prueba en el paciente </w:t>
      </w:r>
      <w:proofErr w:type="spellStart"/>
      <w:r>
        <w:rPr>
          <w:lang w:val="es-ES_tradnl"/>
        </w:rPr>
        <w:t>neuroquirúrgico</w:t>
      </w:r>
      <w:proofErr w:type="spellEnd"/>
      <w:r>
        <w:rPr>
          <w:lang w:val="es-ES_tradnl"/>
        </w:rPr>
        <w:t>.</w:t>
      </w:r>
    </w:p>
    <w:p w14:paraId="3E4C5AAB" w14:textId="77777777" w:rsidR="00DD0CC9" w:rsidRDefault="00DD0CC9" w:rsidP="003B6E3D">
      <w:pPr>
        <w:pStyle w:val="Prrafodelista1"/>
        <w:numPr>
          <w:ilvl w:val="0"/>
          <w:numId w:val="112"/>
        </w:numPr>
        <w:ind w:right="-496"/>
        <w:rPr>
          <w:lang w:val="es-ES_tradnl"/>
        </w:rPr>
      </w:pPr>
      <w:r>
        <w:rPr>
          <w:lang w:val="es-ES_tradnl"/>
        </w:rPr>
        <w:t>Conocer las indicaciones y la técnica de la discografía .</w:t>
      </w:r>
    </w:p>
    <w:p w14:paraId="123F3075" w14:textId="77777777" w:rsidR="00DD0CC9" w:rsidRDefault="00DD0CC9" w:rsidP="003B6E3D">
      <w:pPr>
        <w:pStyle w:val="Prrafodelista1"/>
        <w:numPr>
          <w:ilvl w:val="0"/>
          <w:numId w:val="112"/>
        </w:numPr>
        <w:ind w:right="-496"/>
        <w:rPr>
          <w:lang w:val="es-ES_tradnl"/>
        </w:rPr>
      </w:pPr>
      <w:r>
        <w:rPr>
          <w:lang w:val="es-ES_tradnl"/>
        </w:rPr>
        <w:t xml:space="preserve">Conocer las indicaciones de la </w:t>
      </w:r>
      <w:proofErr w:type="spellStart"/>
      <w:r>
        <w:rPr>
          <w:lang w:val="es-ES_tradnl"/>
        </w:rPr>
        <w:t>vertebroplastia</w:t>
      </w:r>
      <w:proofErr w:type="spellEnd"/>
      <w:r>
        <w:rPr>
          <w:lang w:val="es-ES_tradnl"/>
        </w:rPr>
        <w:t xml:space="preserve"> percutánea y la práctica del procedimiento.</w:t>
      </w:r>
    </w:p>
    <w:p w14:paraId="1D32C648" w14:textId="77777777" w:rsidR="007C2C49" w:rsidRDefault="007C2C49" w:rsidP="007C2C49">
      <w:pPr>
        <w:pStyle w:val="Prrafodelista1"/>
        <w:ind w:right="-496"/>
        <w:rPr>
          <w:lang w:val="es-ES_tradnl"/>
        </w:rPr>
      </w:pPr>
    </w:p>
    <w:p w14:paraId="3FED8076" w14:textId="77777777" w:rsidR="00DD0CC9" w:rsidRDefault="00DD0CC9" w:rsidP="00DD0CC9">
      <w:pPr>
        <w:pStyle w:val="BodyText"/>
        <w:ind w:right="-496"/>
        <w:rPr>
          <w:rFonts w:ascii="Cambria" w:hAnsi="Cambria"/>
          <w:b/>
          <w:u w:val="single"/>
        </w:rPr>
      </w:pPr>
      <w:r>
        <w:rPr>
          <w:rFonts w:ascii="Cambria" w:hAnsi="Cambria"/>
        </w:rPr>
        <w:t>.</w:t>
      </w:r>
      <w:r>
        <w:rPr>
          <w:rFonts w:ascii="Cambria" w:hAnsi="Cambria"/>
          <w:b/>
          <w:u w:val="single"/>
        </w:rPr>
        <w:t>- Competencias de Cuidad</w:t>
      </w:r>
      <w:r w:rsidR="00127307">
        <w:rPr>
          <w:rFonts w:ascii="Cambria" w:hAnsi="Cambria"/>
          <w:b/>
          <w:u w:val="single"/>
        </w:rPr>
        <w:t>o</w:t>
      </w:r>
      <w:r>
        <w:rPr>
          <w:rFonts w:ascii="Cambria" w:hAnsi="Cambria"/>
          <w:b/>
          <w:u w:val="single"/>
        </w:rPr>
        <w:t xml:space="preserve"> del paciente</w:t>
      </w:r>
    </w:p>
    <w:p w14:paraId="15661393" w14:textId="77777777" w:rsidR="00DD0CC9" w:rsidRDefault="00DD0CC9" w:rsidP="00DD0CC9">
      <w:pPr>
        <w:pStyle w:val="BodyText"/>
        <w:ind w:right="-496"/>
        <w:rPr>
          <w:rFonts w:ascii="Cambria" w:hAnsi="Cambria"/>
          <w:i/>
        </w:rPr>
      </w:pPr>
      <w:r>
        <w:rPr>
          <w:rFonts w:ascii="Cambria" w:hAnsi="Cambria"/>
          <w:i/>
        </w:rPr>
        <w:t>a) Nivel Básico:</w:t>
      </w:r>
    </w:p>
    <w:p w14:paraId="0809A6AD" w14:textId="77777777" w:rsidR="00DD0CC9" w:rsidRDefault="00DD0CC9" w:rsidP="00DD0CC9">
      <w:pPr>
        <w:pStyle w:val="BodyText"/>
        <w:numPr>
          <w:ilvl w:val="0"/>
          <w:numId w:val="33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Solicitar los estudios radiológicos apropiados y en su momento adecuado.</w:t>
      </w:r>
    </w:p>
    <w:p w14:paraId="754BFE21" w14:textId="77777777" w:rsidR="00DD0CC9" w:rsidRDefault="00DD0CC9" w:rsidP="00DD0CC9">
      <w:pPr>
        <w:pStyle w:val="BodyText"/>
        <w:numPr>
          <w:ilvl w:val="0"/>
          <w:numId w:val="33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Interpretar los estudios radiológicos de los traumatizados.</w:t>
      </w:r>
    </w:p>
    <w:p w14:paraId="7F613C88" w14:textId="77777777" w:rsidR="00DD0CC9" w:rsidRDefault="00DD0CC9" w:rsidP="00DD0CC9">
      <w:pPr>
        <w:pStyle w:val="BodyText"/>
        <w:spacing w:after="0"/>
        <w:ind w:right="-496"/>
        <w:jc w:val="both"/>
        <w:rPr>
          <w:rFonts w:ascii="Cambria" w:hAnsi="Cambria"/>
        </w:rPr>
      </w:pPr>
    </w:p>
    <w:p w14:paraId="505C3A0C" w14:textId="77777777" w:rsidR="00DD0CC9" w:rsidRDefault="00DD0CC9" w:rsidP="00DD0CC9">
      <w:pPr>
        <w:pStyle w:val="BodyText"/>
        <w:ind w:right="-496"/>
        <w:rPr>
          <w:rFonts w:ascii="Cambria" w:hAnsi="Cambria"/>
        </w:rPr>
      </w:pPr>
      <w:r>
        <w:rPr>
          <w:rFonts w:ascii="Cambria" w:hAnsi="Cambria"/>
          <w:i/>
        </w:rPr>
        <w:t>b) Nivel Medio</w:t>
      </w:r>
      <w:r>
        <w:rPr>
          <w:rFonts w:ascii="Cambria" w:hAnsi="Cambria"/>
        </w:rPr>
        <w:t>:</w:t>
      </w:r>
    </w:p>
    <w:p w14:paraId="7D2BB5F2" w14:textId="77777777" w:rsidR="00DD0CC9" w:rsidRDefault="00DD0CC9" w:rsidP="00DD0CC9">
      <w:pPr>
        <w:pStyle w:val="BodyText"/>
        <w:numPr>
          <w:ilvl w:val="0"/>
          <w:numId w:val="34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Interpretar las arteriografías </w:t>
      </w:r>
      <w:proofErr w:type="spellStart"/>
      <w:r>
        <w:rPr>
          <w:rFonts w:ascii="Cambria" w:hAnsi="Cambria"/>
        </w:rPr>
        <w:t>carotídeas</w:t>
      </w:r>
      <w:proofErr w:type="spellEnd"/>
      <w:r>
        <w:rPr>
          <w:rFonts w:ascii="Cambria" w:hAnsi="Cambria"/>
        </w:rPr>
        <w:t>, vertebrales y espinales.</w:t>
      </w:r>
    </w:p>
    <w:p w14:paraId="10F01215" w14:textId="77777777" w:rsidR="00DD0CC9" w:rsidRDefault="00DD0CC9" w:rsidP="00DD0CC9">
      <w:pPr>
        <w:pStyle w:val="BodyText"/>
        <w:numPr>
          <w:ilvl w:val="0"/>
          <w:numId w:val="34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Interpretar las TC y RM craneales y espinales. </w:t>
      </w:r>
    </w:p>
    <w:p w14:paraId="64F26B32" w14:textId="77777777" w:rsidR="00DD0CC9" w:rsidRDefault="00DD0CC9" w:rsidP="00DD0CC9">
      <w:pPr>
        <w:pStyle w:val="BodyText"/>
        <w:ind w:left="360" w:right="-496"/>
        <w:rPr>
          <w:rFonts w:ascii="Cambria" w:hAnsi="Cambria"/>
        </w:rPr>
      </w:pPr>
    </w:p>
    <w:p w14:paraId="43074683" w14:textId="77777777" w:rsidR="00DD0CC9" w:rsidRDefault="00DD0CC9" w:rsidP="00DD0CC9">
      <w:pPr>
        <w:pStyle w:val="BodyText"/>
        <w:ind w:right="-496"/>
        <w:rPr>
          <w:rFonts w:ascii="Cambria" w:hAnsi="Cambria"/>
          <w:i/>
        </w:rPr>
      </w:pPr>
      <w:r>
        <w:rPr>
          <w:rFonts w:ascii="Cambria" w:hAnsi="Cambria"/>
          <w:i/>
        </w:rPr>
        <w:t>c) Nivel Avanzado:</w:t>
      </w:r>
    </w:p>
    <w:p w14:paraId="0928F845" w14:textId="77777777" w:rsidR="00DD0CC9" w:rsidRDefault="00DD0CC9" w:rsidP="00DD0CC9">
      <w:pPr>
        <w:pStyle w:val="BodyText"/>
        <w:numPr>
          <w:ilvl w:val="0"/>
          <w:numId w:val="35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Interpretar todas las exploraciones radiológicas indicadas en los pacientes </w:t>
      </w:r>
      <w:proofErr w:type="spellStart"/>
      <w:r>
        <w:rPr>
          <w:rFonts w:ascii="Cambria" w:hAnsi="Cambria"/>
        </w:rPr>
        <w:t>neuroquirúrgicos</w:t>
      </w:r>
      <w:proofErr w:type="spellEnd"/>
      <w:r>
        <w:rPr>
          <w:rFonts w:ascii="Cambria" w:hAnsi="Cambria"/>
        </w:rPr>
        <w:t>.</w:t>
      </w:r>
    </w:p>
    <w:p w14:paraId="03C91908" w14:textId="77777777" w:rsidR="00DD0CC9" w:rsidRDefault="00DD0CC9" w:rsidP="00DD0CC9">
      <w:pPr>
        <w:pStyle w:val="BodyText"/>
        <w:numPr>
          <w:ilvl w:val="0"/>
          <w:numId w:val="35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Demostrar capacidad para usar los ultrasonidos </w:t>
      </w:r>
      <w:proofErr w:type="spellStart"/>
      <w:r>
        <w:rPr>
          <w:rFonts w:ascii="Cambria" w:hAnsi="Cambria"/>
        </w:rPr>
        <w:t>intraoperatorios</w:t>
      </w:r>
      <w:proofErr w:type="spellEnd"/>
      <w:r>
        <w:rPr>
          <w:rFonts w:ascii="Cambria" w:hAnsi="Cambria"/>
        </w:rPr>
        <w:t>.</w:t>
      </w:r>
    </w:p>
    <w:p w14:paraId="54D1F097" w14:textId="77777777" w:rsidR="00DD0CC9" w:rsidRDefault="00DD0CC9" w:rsidP="00DD0CC9">
      <w:pPr>
        <w:tabs>
          <w:tab w:val="left" w:pos="360"/>
        </w:tabs>
        <w:ind w:right="-496"/>
        <w:jc w:val="both"/>
        <w:rPr>
          <w:rFonts w:ascii="Cambria" w:hAnsi="Cambria"/>
        </w:rPr>
      </w:pPr>
    </w:p>
    <w:p w14:paraId="1507C2E6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</w:p>
    <w:p w14:paraId="65CCB690" w14:textId="77777777" w:rsidR="00DD0CC9" w:rsidRDefault="00DD0CC9" w:rsidP="00DD0CC9">
      <w:pPr>
        <w:ind w:right="-496"/>
        <w:rPr>
          <w:rFonts w:ascii="Cambria" w:hAnsi="Cambria"/>
          <w:b/>
        </w:rPr>
      </w:pPr>
      <w:r>
        <w:rPr>
          <w:rFonts w:ascii="Cambria" w:hAnsi="Cambria"/>
          <w:b/>
        </w:rPr>
        <w:t>FLUIDOS, ELECTROLITOS Y NUTRICIÓN</w:t>
      </w:r>
    </w:p>
    <w:p w14:paraId="79849750" w14:textId="77777777" w:rsidR="00DD0CC9" w:rsidRDefault="00DD0CC9" w:rsidP="00DD0CC9">
      <w:pPr>
        <w:ind w:right="-496"/>
        <w:rPr>
          <w:rFonts w:ascii="Cambria" w:hAnsi="Cambria"/>
          <w:b/>
          <w:lang w:val="es-ES_tradnl"/>
        </w:rPr>
      </w:pPr>
    </w:p>
    <w:p w14:paraId="6EADD291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  <w:r>
        <w:rPr>
          <w:rFonts w:ascii="Cambria" w:hAnsi="Cambria"/>
          <w:b/>
          <w:u w:val="single"/>
          <w:lang w:val="es-ES_tradnl"/>
        </w:rPr>
        <w:t xml:space="preserve">.- Competencia global: </w:t>
      </w:r>
      <w:r>
        <w:rPr>
          <w:rFonts w:ascii="Cambria" w:hAnsi="Cambria"/>
          <w:lang w:val="es-ES_tradnl"/>
        </w:rPr>
        <w:t xml:space="preserve">Demostrar conocimiento de la homeostasis de fluidos y electrolitos, en condiciones normales y patológicas y  la habilidad para mantener un equilibrio electrolítico normal. Demostrar un entendimiento de las bases en cuanto a nutrición del paciente </w:t>
      </w:r>
      <w:proofErr w:type="spellStart"/>
      <w:r>
        <w:rPr>
          <w:rFonts w:ascii="Cambria" w:hAnsi="Cambria"/>
          <w:lang w:val="es-ES_tradnl"/>
        </w:rPr>
        <w:t>neuroquirúrgico</w:t>
      </w:r>
      <w:proofErr w:type="spellEnd"/>
      <w:r>
        <w:rPr>
          <w:rFonts w:ascii="Cambria" w:hAnsi="Cambria"/>
          <w:lang w:val="es-ES_tradnl"/>
        </w:rPr>
        <w:t>.</w:t>
      </w:r>
    </w:p>
    <w:p w14:paraId="1D740448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</w:p>
    <w:p w14:paraId="06D4FE86" w14:textId="77777777" w:rsidR="00DD0CC9" w:rsidRDefault="00DD0CC9" w:rsidP="00DD0CC9">
      <w:pPr>
        <w:ind w:right="-496"/>
        <w:rPr>
          <w:rFonts w:ascii="Cambria" w:hAnsi="Cambria"/>
          <w:b/>
          <w:u w:val="single"/>
          <w:lang w:val="es-ES_tradnl"/>
        </w:rPr>
      </w:pPr>
      <w:r>
        <w:rPr>
          <w:rFonts w:ascii="Cambria" w:hAnsi="Cambria"/>
          <w:b/>
          <w:u w:val="single"/>
          <w:lang w:val="es-ES_tradnl"/>
        </w:rPr>
        <w:t>.- Competencias  de conocimiento:</w:t>
      </w:r>
    </w:p>
    <w:p w14:paraId="34350F48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</w:p>
    <w:p w14:paraId="72980443" w14:textId="77777777" w:rsidR="00DD0CC9" w:rsidRDefault="00DD0CC9" w:rsidP="00DD0CC9">
      <w:pPr>
        <w:ind w:right="-496"/>
        <w:rPr>
          <w:rFonts w:ascii="Cambria" w:hAnsi="Cambria"/>
          <w:i/>
          <w:lang w:val="es-ES_tradnl"/>
        </w:rPr>
      </w:pPr>
      <w:r>
        <w:rPr>
          <w:rFonts w:ascii="Cambria" w:hAnsi="Cambria"/>
          <w:i/>
          <w:lang w:val="es-ES_tradnl"/>
        </w:rPr>
        <w:t>Nivel básico  y medio:</w:t>
      </w:r>
    </w:p>
    <w:p w14:paraId="4CE866A4" w14:textId="77777777" w:rsidR="00DD0CC9" w:rsidRDefault="00DD0CC9" w:rsidP="00DD0CC9">
      <w:pPr>
        <w:ind w:right="-496"/>
        <w:rPr>
          <w:rFonts w:ascii="Cambria" w:hAnsi="Cambria"/>
          <w:i/>
          <w:lang w:val="es-ES_tradnl"/>
        </w:rPr>
      </w:pPr>
    </w:p>
    <w:p w14:paraId="0AB6756D" w14:textId="77777777" w:rsidR="00DD0CC9" w:rsidRDefault="00DD0CC9" w:rsidP="00DD0CC9">
      <w:pPr>
        <w:pStyle w:val="Prrafodelista1"/>
        <w:numPr>
          <w:ilvl w:val="0"/>
          <w:numId w:val="36"/>
        </w:numPr>
        <w:ind w:right="-496"/>
        <w:rPr>
          <w:lang w:val="es-ES_tradnl"/>
        </w:rPr>
      </w:pPr>
      <w:r>
        <w:rPr>
          <w:lang w:val="es-ES_tradnl"/>
        </w:rPr>
        <w:t>Conocer  la distribución normal intracelular y extracelular de fluidos y electrolitos, incluyendo:</w:t>
      </w:r>
    </w:p>
    <w:p w14:paraId="14C393E4" w14:textId="77777777" w:rsidR="00DD0CC9" w:rsidRDefault="00DD0CC9" w:rsidP="00DD0CC9">
      <w:pPr>
        <w:pStyle w:val="Prrafodelista1"/>
        <w:numPr>
          <w:ilvl w:val="0"/>
          <w:numId w:val="37"/>
        </w:numPr>
        <w:ind w:left="1134" w:right="-496"/>
        <w:rPr>
          <w:lang w:val="es-ES_tradnl"/>
        </w:rPr>
      </w:pPr>
      <w:r>
        <w:rPr>
          <w:lang w:val="es-ES_tradnl"/>
        </w:rPr>
        <w:t>Distribución y metabolismo de sodio y agua</w:t>
      </w:r>
    </w:p>
    <w:p w14:paraId="2E0D5BA2" w14:textId="77777777" w:rsidR="00DD0CC9" w:rsidRDefault="00DD0CC9" w:rsidP="00DD0CC9">
      <w:pPr>
        <w:pStyle w:val="Prrafodelista1"/>
        <w:numPr>
          <w:ilvl w:val="0"/>
          <w:numId w:val="37"/>
        </w:numPr>
        <w:ind w:left="1134" w:right="-496"/>
        <w:rPr>
          <w:lang w:val="es-ES_tradnl"/>
        </w:rPr>
      </w:pPr>
      <w:r>
        <w:rPr>
          <w:lang w:val="es-ES_tradnl"/>
        </w:rPr>
        <w:t>Evaluación clínica del balance de s</w:t>
      </w:r>
      <w:r w:rsidR="00366E2E">
        <w:rPr>
          <w:lang w:val="es-ES_tradnl"/>
        </w:rPr>
        <w:t>odio y agua</w:t>
      </w:r>
      <w:r w:rsidR="00127307">
        <w:rPr>
          <w:lang w:val="es-ES_tradnl"/>
        </w:rPr>
        <w:t xml:space="preserve"> y de la</w:t>
      </w:r>
      <w:r w:rsidR="00366E2E">
        <w:rPr>
          <w:lang w:val="es-ES_tradnl"/>
        </w:rPr>
        <w:t xml:space="preserve"> </w:t>
      </w:r>
      <w:proofErr w:type="spellStart"/>
      <w:r w:rsidR="00366E2E">
        <w:rPr>
          <w:lang w:val="es-ES_tradnl"/>
        </w:rPr>
        <w:t>osmolar</w:t>
      </w:r>
      <w:r>
        <w:rPr>
          <w:lang w:val="es-ES_tradnl"/>
        </w:rPr>
        <w:t>idad</w:t>
      </w:r>
      <w:proofErr w:type="spellEnd"/>
    </w:p>
    <w:p w14:paraId="51812C78" w14:textId="77777777" w:rsidR="00DD0CC9" w:rsidRDefault="00DD0CC9" w:rsidP="00DD0CC9">
      <w:pPr>
        <w:pStyle w:val="Prrafodelista1"/>
        <w:numPr>
          <w:ilvl w:val="0"/>
          <w:numId w:val="37"/>
        </w:numPr>
        <w:ind w:left="1134" w:right="-496"/>
        <w:rPr>
          <w:lang w:val="es-ES_tradnl"/>
        </w:rPr>
      </w:pPr>
      <w:r>
        <w:rPr>
          <w:lang w:val="es-ES_tradnl"/>
        </w:rPr>
        <w:t>Requerimientos de mantenimiento normales</w:t>
      </w:r>
    </w:p>
    <w:p w14:paraId="6393D088" w14:textId="77777777" w:rsidR="00DD0CC9" w:rsidRDefault="00DD0CC9" w:rsidP="00DD0CC9">
      <w:pPr>
        <w:pStyle w:val="Prrafodelista1"/>
        <w:numPr>
          <w:ilvl w:val="0"/>
          <w:numId w:val="37"/>
        </w:numPr>
        <w:ind w:left="1134" w:right="-496"/>
        <w:rPr>
          <w:lang w:val="es-ES_tradnl"/>
        </w:rPr>
      </w:pPr>
      <w:r>
        <w:rPr>
          <w:lang w:val="es-ES_tradnl"/>
        </w:rPr>
        <w:t>Manejo de las condiciones patológicas como la diabetes insípida y el síndrome de secreción inadecuada de ADH</w:t>
      </w:r>
    </w:p>
    <w:p w14:paraId="38B3E28C" w14:textId="77777777" w:rsidR="00DD0CC9" w:rsidRDefault="00DD0CC9" w:rsidP="00DD0CC9">
      <w:pPr>
        <w:pStyle w:val="Prrafodelista1"/>
        <w:numPr>
          <w:ilvl w:val="0"/>
          <w:numId w:val="37"/>
        </w:numPr>
        <w:ind w:left="1134" w:right="-496"/>
        <w:rPr>
          <w:lang w:val="es-ES_tradnl"/>
        </w:rPr>
      </w:pPr>
      <w:r>
        <w:rPr>
          <w:lang w:val="es-ES_tradnl"/>
        </w:rPr>
        <w:t>Síndrome pierde-sal cerebral</w:t>
      </w:r>
    </w:p>
    <w:p w14:paraId="6806F956" w14:textId="77777777" w:rsidR="00DD0CC9" w:rsidRDefault="00DD0CC9" w:rsidP="00DD0CC9">
      <w:pPr>
        <w:pStyle w:val="Prrafodelista1"/>
        <w:numPr>
          <w:ilvl w:val="0"/>
          <w:numId w:val="36"/>
        </w:numPr>
        <w:ind w:right="-496"/>
        <w:rPr>
          <w:lang w:val="es-ES_tradnl"/>
        </w:rPr>
      </w:pPr>
      <w:r>
        <w:rPr>
          <w:lang w:val="es-ES_tradnl"/>
        </w:rPr>
        <w:t>Conocer  las potenciales implicaciones de la diuresis y la restricción hídrica en el equilibrio hidroelectrolítico.</w:t>
      </w:r>
    </w:p>
    <w:p w14:paraId="6E984855" w14:textId="77777777" w:rsidR="00DD0CC9" w:rsidRDefault="00DD0CC9" w:rsidP="00DD0CC9">
      <w:pPr>
        <w:pStyle w:val="Prrafodelista1"/>
        <w:numPr>
          <w:ilvl w:val="0"/>
          <w:numId w:val="36"/>
        </w:numPr>
        <w:ind w:right="-496"/>
        <w:rPr>
          <w:lang w:val="es-ES_tradnl"/>
        </w:rPr>
      </w:pPr>
      <w:r>
        <w:rPr>
          <w:lang w:val="es-ES_tradnl"/>
        </w:rPr>
        <w:t>Identificar las potenciales implicaciones de las deficiencias y excesos de calcio, fósforo y magnesio en el equilibrio hidroelectrolítico.</w:t>
      </w:r>
    </w:p>
    <w:p w14:paraId="631BDAE4" w14:textId="77777777" w:rsidR="00DD0CC9" w:rsidRDefault="00DD0CC9" w:rsidP="00DD0CC9">
      <w:pPr>
        <w:pStyle w:val="Prrafodelista1"/>
        <w:numPr>
          <w:ilvl w:val="0"/>
          <w:numId w:val="36"/>
        </w:numPr>
        <w:ind w:right="-496"/>
        <w:rPr>
          <w:lang w:val="es-ES_tradnl"/>
        </w:rPr>
      </w:pPr>
      <w:r>
        <w:rPr>
          <w:lang w:val="es-ES_tradnl"/>
        </w:rPr>
        <w:t>Conocer los criterios de la evaluación nutricional, incluyendo:</w:t>
      </w:r>
    </w:p>
    <w:p w14:paraId="3EA939F7" w14:textId="77777777" w:rsidR="00DD0CC9" w:rsidRDefault="00DD0CC9" w:rsidP="00DD0CC9">
      <w:pPr>
        <w:pStyle w:val="Prrafodelista1"/>
        <w:numPr>
          <w:ilvl w:val="0"/>
          <w:numId w:val="38"/>
        </w:numPr>
        <w:ind w:left="1134" w:right="-496"/>
        <w:rPr>
          <w:lang w:val="es-ES_tradnl"/>
        </w:rPr>
      </w:pPr>
      <w:r>
        <w:rPr>
          <w:lang w:val="es-ES_tradnl"/>
        </w:rPr>
        <w:t>Historia de pérdida de peso significativa</w:t>
      </w:r>
    </w:p>
    <w:p w14:paraId="7D218A19" w14:textId="77777777" w:rsidR="00DD0CC9" w:rsidRDefault="00DD0CC9" w:rsidP="00DD0CC9">
      <w:pPr>
        <w:pStyle w:val="Prrafodelista1"/>
        <w:numPr>
          <w:ilvl w:val="0"/>
          <w:numId w:val="38"/>
        </w:numPr>
        <w:ind w:left="1134" w:right="-496"/>
        <w:rPr>
          <w:lang w:val="es-ES_tradnl"/>
        </w:rPr>
      </w:pPr>
      <w:r>
        <w:rPr>
          <w:lang w:val="es-ES_tradnl"/>
        </w:rPr>
        <w:t>Hipoalbuminemia</w:t>
      </w:r>
    </w:p>
    <w:p w14:paraId="0ABBEB54" w14:textId="77777777" w:rsidR="00DD0CC9" w:rsidRDefault="00DD0CC9" w:rsidP="00DD0CC9">
      <w:pPr>
        <w:pStyle w:val="Prrafodelista1"/>
        <w:numPr>
          <w:ilvl w:val="0"/>
          <w:numId w:val="38"/>
        </w:numPr>
        <w:ind w:left="1134" w:right="-496"/>
        <w:rPr>
          <w:lang w:val="es-ES_tradnl"/>
        </w:rPr>
      </w:pPr>
      <w:r>
        <w:rPr>
          <w:lang w:val="es-ES_tradnl"/>
        </w:rPr>
        <w:t xml:space="preserve">Respuesta inmune disminuida incluyendo </w:t>
      </w:r>
      <w:proofErr w:type="spellStart"/>
      <w:r>
        <w:rPr>
          <w:lang w:val="es-ES_tradnl"/>
        </w:rPr>
        <w:t>linfopenia</w:t>
      </w:r>
      <w:proofErr w:type="spellEnd"/>
      <w:r>
        <w:rPr>
          <w:lang w:val="es-ES_tradnl"/>
        </w:rPr>
        <w:t xml:space="preserve"> y anergia</w:t>
      </w:r>
    </w:p>
    <w:p w14:paraId="663FADEF" w14:textId="77777777" w:rsidR="00DD0CC9" w:rsidRDefault="00DD0CC9" w:rsidP="00DD0CC9">
      <w:pPr>
        <w:pStyle w:val="Prrafodelista1"/>
        <w:numPr>
          <w:ilvl w:val="0"/>
          <w:numId w:val="38"/>
        </w:numPr>
        <w:ind w:left="1134" w:right="-496"/>
        <w:rPr>
          <w:lang w:val="es-ES_tradnl"/>
        </w:rPr>
      </w:pPr>
      <w:r>
        <w:rPr>
          <w:lang w:val="es-ES_tradnl"/>
        </w:rPr>
        <w:t>Signos físicos de malnutrición</w:t>
      </w:r>
    </w:p>
    <w:p w14:paraId="3400A169" w14:textId="77777777" w:rsidR="00DD0CC9" w:rsidRDefault="00DD0CC9" w:rsidP="00DD0CC9">
      <w:pPr>
        <w:pStyle w:val="Prrafodelista1"/>
        <w:numPr>
          <w:ilvl w:val="0"/>
          <w:numId w:val="36"/>
        </w:numPr>
        <w:ind w:right="-496"/>
        <w:rPr>
          <w:lang w:val="es-ES_tradnl"/>
        </w:rPr>
      </w:pPr>
      <w:r>
        <w:rPr>
          <w:lang w:val="es-ES_tradnl"/>
        </w:rPr>
        <w:t>Conocer la respuesta metabólica al ayuno y al estrés.</w:t>
      </w:r>
    </w:p>
    <w:p w14:paraId="173D0F17" w14:textId="77777777" w:rsidR="00DD0CC9" w:rsidRDefault="00DD0CC9" w:rsidP="00DD0CC9">
      <w:pPr>
        <w:pStyle w:val="Prrafodelista1"/>
        <w:numPr>
          <w:ilvl w:val="0"/>
          <w:numId w:val="36"/>
        </w:numPr>
        <w:ind w:right="-496"/>
        <w:rPr>
          <w:lang w:val="es-ES_tradnl"/>
        </w:rPr>
      </w:pPr>
      <w:r>
        <w:rPr>
          <w:lang w:val="es-ES_tradnl"/>
        </w:rPr>
        <w:t>Conocer  y contrastar las indicaciones, contraindicaciones, complicaciones y beneficios de la nutrición enteral y parenteral.</w:t>
      </w:r>
    </w:p>
    <w:p w14:paraId="1C78A5F2" w14:textId="77777777" w:rsidR="00DD0CC9" w:rsidRDefault="00DD0CC9" w:rsidP="00DD0CC9">
      <w:pPr>
        <w:pStyle w:val="Prrafodelista1"/>
        <w:numPr>
          <w:ilvl w:val="0"/>
          <w:numId w:val="36"/>
        </w:numPr>
        <w:ind w:right="-496"/>
        <w:rPr>
          <w:lang w:val="es-ES_tradnl"/>
        </w:rPr>
      </w:pPr>
      <w:r>
        <w:rPr>
          <w:lang w:val="es-ES_tradnl"/>
        </w:rPr>
        <w:t xml:space="preserve">Conocer  las implicaciones de deficiencias nutricionales específicas y su relación con patologías neurológicas y </w:t>
      </w:r>
      <w:proofErr w:type="spellStart"/>
      <w:r>
        <w:rPr>
          <w:lang w:val="es-ES_tradnl"/>
        </w:rPr>
        <w:t>neuroquirúrgicas</w:t>
      </w:r>
      <w:proofErr w:type="spellEnd"/>
      <w:r>
        <w:rPr>
          <w:lang w:val="es-ES_tradnl"/>
        </w:rPr>
        <w:t>.</w:t>
      </w:r>
    </w:p>
    <w:p w14:paraId="5B82FE6B" w14:textId="77777777" w:rsidR="00DD0CC9" w:rsidRDefault="00DD0CC9" w:rsidP="00DD0CC9">
      <w:pPr>
        <w:pStyle w:val="Prrafodelista1"/>
        <w:numPr>
          <w:ilvl w:val="0"/>
          <w:numId w:val="36"/>
        </w:numPr>
        <w:ind w:right="-496"/>
        <w:rPr>
          <w:lang w:val="es-ES_tradnl"/>
        </w:rPr>
      </w:pPr>
      <w:r>
        <w:rPr>
          <w:lang w:val="es-ES_tradnl"/>
        </w:rPr>
        <w:t>Conocer  brevemente los trastornos de la deglución.</w:t>
      </w:r>
    </w:p>
    <w:p w14:paraId="4B672FFA" w14:textId="77777777" w:rsidR="00DD0CC9" w:rsidRDefault="00DD0CC9" w:rsidP="00DD0CC9">
      <w:pPr>
        <w:pStyle w:val="Prrafodelista1"/>
        <w:numPr>
          <w:ilvl w:val="0"/>
          <w:numId w:val="36"/>
        </w:numPr>
        <w:ind w:right="-496"/>
        <w:rPr>
          <w:lang w:val="es-ES_tradnl"/>
        </w:rPr>
      </w:pPr>
      <w:r>
        <w:rPr>
          <w:lang w:val="es-ES_tradnl"/>
        </w:rPr>
        <w:t>Conocer los cambios metabólicos y requerimientos nutricionales en el paciente con trauma craneal, y su evaluación.</w:t>
      </w:r>
    </w:p>
    <w:p w14:paraId="50A8733E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</w:p>
    <w:p w14:paraId="695A012A" w14:textId="77777777" w:rsidR="00DD0CC9" w:rsidRDefault="00DD0CC9" w:rsidP="00DD0CC9">
      <w:pPr>
        <w:ind w:right="-496"/>
        <w:rPr>
          <w:rFonts w:ascii="Cambria" w:hAnsi="Cambria"/>
          <w:b/>
          <w:u w:val="single"/>
          <w:lang w:val="es-ES_tradnl"/>
        </w:rPr>
      </w:pPr>
      <w:r>
        <w:rPr>
          <w:rFonts w:ascii="Cambria" w:hAnsi="Cambria"/>
          <w:b/>
          <w:u w:val="single"/>
          <w:lang w:val="es-ES_tradnl"/>
        </w:rPr>
        <w:t xml:space="preserve">Competencias para el Cuidado del paciente: </w:t>
      </w:r>
    </w:p>
    <w:p w14:paraId="3CEB9AD3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</w:p>
    <w:p w14:paraId="359F6014" w14:textId="77777777" w:rsidR="00DD0CC9" w:rsidRDefault="00DD0CC9" w:rsidP="00DD0CC9">
      <w:pPr>
        <w:ind w:right="-496"/>
        <w:rPr>
          <w:rFonts w:ascii="Cambria" w:hAnsi="Cambria"/>
          <w:i/>
          <w:lang w:val="es-ES_tradnl"/>
        </w:rPr>
      </w:pPr>
      <w:r>
        <w:rPr>
          <w:rFonts w:ascii="Cambria" w:hAnsi="Cambria"/>
          <w:i/>
          <w:lang w:val="es-ES_tradnl"/>
        </w:rPr>
        <w:t xml:space="preserve">Nivel Junior y Medio: </w:t>
      </w:r>
    </w:p>
    <w:p w14:paraId="3E35A76C" w14:textId="77777777" w:rsidR="00DD0CC9" w:rsidRDefault="00DD0CC9" w:rsidP="00DD0CC9">
      <w:pPr>
        <w:ind w:right="-496"/>
        <w:rPr>
          <w:rFonts w:ascii="Cambria" w:hAnsi="Cambria"/>
          <w:i/>
          <w:lang w:val="es-ES_tradnl"/>
        </w:rPr>
      </w:pPr>
    </w:p>
    <w:p w14:paraId="2B64B101" w14:textId="77777777" w:rsidR="00DD0CC9" w:rsidRDefault="00DD0CC9" w:rsidP="00DD0CC9">
      <w:pPr>
        <w:numPr>
          <w:ilvl w:val="0"/>
          <w:numId w:val="39"/>
        </w:numPr>
        <w:ind w:right="-496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 xml:space="preserve">Manejar los requerimientos hidroelectrolíticos de los pacientes </w:t>
      </w:r>
      <w:proofErr w:type="spellStart"/>
      <w:r>
        <w:rPr>
          <w:rFonts w:ascii="Cambria" w:hAnsi="Cambria"/>
          <w:lang w:val="es-ES_tradnl"/>
        </w:rPr>
        <w:t>neuroquirúrgicos</w:t>
      </w:r>
      <w:proofErr w:type="spellEnd"/>
      <w:r>
        <w:rPr>
          <w:rFonts w:ascii="Cambria" w:hAnsi="Cambria"/>
          <w:lang w:val="es-ES_tradnl"/>
        </w:rPr>
        <w:t xml:space="preserve"> neonatos, pediátricos y adultos.</w:t>
      </w:r>
    </w:p>
    <w:p w14:paraId="50E733E0" w14:textId="77777777" w:rsidR="00DD0CC9" w:rsidRDefault="00DD0CC9" w:rsidP="00DD0CC9">
      <w:pPr>
        <w:pStyle w:val="Prrafodelista1"/>
        <w:numPr>
          <w:ilvl w:val="0"/>
          <w:numId w:val="39"/>
        </w:numPr>
        <w:ind w:right="-496"/>
        <w:rPr>
          <w:lang w:val="es-ES_tradnl"/>
        </w:rPr>
      </w:pPr>
      <w:r>
        <w:rPr>
          <w:lang w:val="es-ES_tradnl"/>
        </w:rPr>
        <w:t>Colocar catéteres venosos centrales y  tubos de nutrición enteral.</w:t>
      </w:r>
    </w:p>
    <w:p w14:paraId="50BE0146" w14:textId="77777777" w:rsidR="00DD0CC9" w:rsidRDefault="00DD0CC9" w:rsidP="00DD0CC9">
      <w:pPr>
        <w:pStyle w:val="Prrafodelista1"/>
        <w:numPr>
          <w:ilvl w:val="0"/>
          <w:numId w:val="39"/>
        </w:numPr>
        <w:ind w:right="-496"/>
        <w:rPr>
          <w:lang w:val="es-ES_tradnl"/>
        </w:rPr>
      </w:pPr>
      <w:r>
        <w:rPr>
          <w:lang w:val="es-ES_tradnl"/>
        </w:rPr>
        <w:t>Prescribir adecuadamente una  nutrición parenteral y enteral.</w:t>
      </w:r>
    </w:p>
    <w:p w14:paraId="2443BFA9" w14:textId="77777777" w:rsidR="00DD0CC9" w:rsidRDefault="00DD0CC9" w:rsidP="00DD0CC9">
      <w:pPr>
        <w:pStyle w:val="Prrafodelista1"/>
        <w:numPr>
          <w:ilvl w:val="0"/>
          <w:numId w:val="39"/>
        </w:numPr>
        <w:ind w:right="-496"/>
        <w:rPr>
          <w:lang w:val="es-ES_tradnl"/>
        </w:rPr>
      </w:pPr>
      <w:r>
        <w:rPr>
          <w:lang w:val="es-ES_tradnl"/>
        </w:rPr>
        <w:t>Reconocer y tratar las complicaciones asociadas a la nutrición parenteral y enteral, incluyendo:</w:t>
      </w:r>
    </w:p>
    <w:p w14:paraId="561C7914" w14:textId="77777777" w:rsidR="00DD0CC9" w:rsidRDefault="00DD0CC9" w:rsidP="00DD0CC9">
      <w:pPr>
        <w:pStyle w:val="Prrafodelista1"/>
        <w:numPr>
          <w:ilvl w:val="0"/>
          <w:numId w:val="40"/>
        </w:numPr>
        <w:ind w:left="1134" w:right="-496"/>
        <w:rPr>
          <w:lang w:val="es-ES_tradnl"/>
        </w:rPr>
      </w:pPr>
      <w:r>
        <w:rPr>
          <w:lang w:val="es-ES_tradnl"/>
        </w:rPr>
        <w:t>Sepsis</w:t>
      </w:r>
    </w:p>
    <w:p w14:paraId="1D5DE76F" w14:textId="77777777" w:rsidR="00DD0CC9" w:rsidRDefault="00DD0CC9" w:rsidP="00DD0CC9">
      <w:pPr>
        <w:pStyle w:val="Prrafodelista1"/>
        <w:numPr>
          <w:ilvl w:val="0"/>
          <w:numId w:val="40"/>
        </w:numPr>
        <w:ind w:left="1134" w:right="-496"/>
        <w:rPr>
          <w:lang w:val="es-ES_tradnl"/>
        </w:rPr>
      </w:pPr>
      <w:r>
        <w:rPr>
          <w:lang w:val="es-ES_tradnl"/>
        </w:rPr>
        <w:t>Intolerancia a la glucosa</w:t>
      </w:r>
    </w:p>
    <w:p w14:paraId="368447C5" w14:textId="77777777" w:rsidR="00DD0CC9" w:rsidRDefault="00DD0CC9" w:rsidP="00DD0CC9">
      <w:pPr>
        <w:pStyle w:val="Prrafodelista1"/>
        <w:numPr>
          <w:ilvl w:val="0"/>
          <w:numId w:val="40"/>
        </w:numPr>
        <w:ind w:left="1134" w:right="-496"/>
        <w:rPr>
          <w:lang w:val="es-ES_tradnl"/>
        </w:rPr>
      </w:pPr>
      <w:r>
        <w:rPr>
          <w:lang w:val="es-ES_tradnl"/>
        </w:rPr>
        <w:t>Diarrea</w:t>
      </w:r>
    </w:p>
    <w:p w14:paraId="0BC21E1F" w14:textId="77777777" w:rsidR="00DD0CC9" w:rsidRDefault="00DD0CC9" w:rsidP="00DD0CC9">
      <w:pPr>
        <w:pStyle w:val="Prrafodelista1"/>
        <w:numPr>
          <w:ilvl w:val="0"/>
          <w:numId w:val="40"/>
        </w:numPr>
        <w:ind w:left="1134" w:right="-496"/>
        <w:rPr>
          <w:lang w:val="es-ES_tradnl"/>
        </w:rPr>
      </w:pPr>
      <w:r>
        <w:rPr>
          <w:lang w:val="es-ES_tradnl"/>
        </w:rPr>
        <w:t>Deshidratación</w:t>
      </w:r>
    </w:p>
    <w:p w14:paraId="310A3EAA" w14:textId="77777777" w:rsidR="00DD0CC9" w:rsidRDefault="00DD0CC9" w:rsidP="00DD0CC9">
      <w:pPr>
        <w:pStyle w:val="Prrafodelista1"/>
        <w:numPr>
          <w:ilvl w:val="0"/>
          <w:numId w:val="39"/>
        </w:numPr>
        <w:ind w:right="-496"/>
        <w:rPr>
          <w:lang w:val="es-ES_tradnl"/>
        </w:rPr>
      </w:pPr>
      <w:r>
        <w:rPr>
          <w:lang w:val="es-ES_tradnl"/>
        </w:rPr>
        <w:t>Reconocer y tratar trastornos de la deglución.</w:t>
      </w:r>
    </w:p>
    <w:p w14:paraId="7112CA75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</w:p>
    <w:p w14:paraId="78EDEE60" w14:textId="77777777" w:rsidR="00DD0CC9" w:rsidRDefault="00DD0CC9" w:rsidP="00DD0CC9">
      <w:pPr>
        <w:ind w:right="-496"/>
        <w:rPr>
          <w:rFonts w:ascii="Cambria" w:hAnsi="Cambria"/>
          <w:b/>
        </w:rPr>
      </w:pPr>
      <w:r>
        <w:rPr>
          <w:rFonts w:ascii="Cambria" w:hAnsi="Cambria"/>
          <w:b/>
        </w:rPr>
        <w:t>CUIDADOS INTENSIVOS</w:t>
      </w:r>
    </w:p>
    <w:p w14:paraId="5ADECD16" w14:textId="77777777" w:rsidR="00DD0CC9" w:rsidRDefault="00DD0CC9" w:rsidP="00DD0CC9">
      <w:pPr>
        <w:ind w:right="-496"/>
        <w:rPr>
          <w:rFonts w:ascii="Cambria" w:hAnsi="Cambria"/>
          <w:b/>
          <w:lang w:val="es-ES_tradnl"/>
        </w:rPr>
      </w:pPr>
    </w:p>
    <w:p w14:paraId="306EBAB5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  <w:r>
        <w:rPr>
          <w:rFonts w:ascii="Cambria" w:hAnsi="Cambria"/>
          <w:b/>
          <w:u w:val="single"/>
          <w:lang w:val="es-ES_tradnl"/>
        </w:rPr>
        <w:t xml:space="preserve">.- Competencia global: </w:t>
      </w:r>
      <w:r>
        <w:rPr>
          <w:rFonts w:ascii="Cambria" w:hAnsi="Cambria"/>
          <w:lang w:val="es-ES_tradnl"/>
        </w:rPr>
        <w:t xml:space="preserve">Demostrar habilidad para identificar pacientes </w:t>
      </w:r>
      <w:proofErr w:type="spellStart"/>
      <w:r>
        <w:rPr>
          <w:rFonts w:ascii="Cambria" w:hAnsi="Cambria"/>
          <w:lang w:val="es-ES_tradnl"/>
        </w:rPr>
        <w:t>neuroquirúrgicos</w:t>
      </w:r>
      <w:proofErr w:type="spellEnd"/>
      <w:r>
        <w:rPr>
          <w:rFonts w:ascii="Cambria" w:hAnsi="Cambria"/>
          <w:lang w:val="es-ES_tradnl"/>
        </w:rPr>
        <w:t xml:space="preserve"> que precisan cuidados intensivos  y para manejarlos </w:t>
      </w:r>
    </w:p>
    <w:p w14:paraId="22FD72F2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</w:p>
    <w:p w14:paraId="702F6270" w14:textId="77777777" w:rsidR="00DD0CC9" w:rsidRDefault="00DD0CC9" w:rsidP="00DD0CC9">
      <w:pPr>
        <w:ind w:right="-496"/>
        <w:rPr>
          <w:rFonts w:ascii="Cambria" w:hAnsi="Cambria"/>
          <w:b/>
          <w:u w:val="single"/>
          <w:lang w:val="es-ES_tradnl"/>
        </w:rPr>
      </w:pPr>
      <w:r>
        <w:rPr>
          <w:rFonts w:ascii="Cambria" w:hAnsi="Cambria"/>
          <w:b/>
          <w:u w:val="single"/>
          <w:lang w:val="es-ES_tradnl"/>
        </w:rPr>
        <w:t>.- Competencias de conocimiento:</w:t>
      </w:r>
    </w:p>
    <w:p w14:paraId="64E04930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</w:p>
    <w:p w14:paraId="0B64A2DD" w14:textId="77777777" w:rsidR="00DD0CC9" w:rsidRDefault="00DD0CC9" w:rsidP="00DD0CC9">
      <w:pPr>
        <w:ind w:right="-496"/>
        <w:rPr>
          <w:rFonts w:ascii="Cambria" w:hAnsi="Cambria"/>
          <w:i/>
          <w:lang w:val="es-ES_tradnl"/>
        </w:rPr>
      </w:pPr>
      <w:r>
        <w:rPr>
          <w:rFonts w:ascii="Cambria" w:hAnsi="Cambria"/>
          <w:i/>
          <w:lang w:val="es-ES_tradnl"/>
        </w:rPr>
        <w:t>Nivel básico:</w:t>
      </w:r>
    </w:p>
    <w:p w14:paraId="2EC8A565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</w:p>
    <w:p w14:paraId="627DD481" w14:textId="77777777" w:rsidR="00DD0CC9" w:rsidRDefault="00DD0CC9" w:rsidP="00DD0CC9">
      <w:pPr>
        <w:pStyle w:val="Prrafodelista1"/>
        <w:numPr>
          <w:ilvl w:val="0"/>
          <w:numId w:val="41"/>
        </w:numPr>
        <w:ind w:right="-496"/>
        <w:rPr>
          <w:lang w:val="es-ES_tradnl"/>
        </w:rPr>
      </w:pPr>
      <w:r>
        <w:rPr>
          <w:lang w:val="es-ES_tradnl"/>
        </w:rPr>
        <w:t xml:space="preserve">Conocer  las características del paciente, adulto y pediátrico, susceptible de ser manejado en una Unidad de Cuidados Intensivos, incluyendo los aspectos tanto médicos como </w:t>
      </w:r>
      <w:proofErr w:type="spellStart"/>
      <w:r>
        <w:rPr>
          <w:lang w:val="es-ES_tradnl"/>
        </w:rPr>
        <w:t>neuroquirúrgicos</w:t>
      </w:r>
      <w:proofErr w:type="spellEnd"/>
      <w:r>
        <w:rPr>
          <w:lang w:val="es-ES_tradnl"/>
        </w:rPr>
        <w:t>.</w:t>
      </w:r>
    </w:p>
    <w:p w14:paraId="104E3747" w14:textId="77777777" w:rsidR="00DD0CC9" w:rsidRDefault="00DD0CC9" w:rsidP="00DD0CC9">
      <w:pPr>
        <w:pStyle w:val="Title"/>
        <w:numPr>
          <w:ilvl w:val="0"/>
          <w:numId w:val="41"/>
        </w:numPr>
        <w:ind w:right="-496"/>
        <w:jc w:val="both"/>
        <w:rPr>
          <w:rFonts w:ascii="Cambria" w:hAnsi="Cambria" w:cs="Times New Roman"/>
          <w:b w:val="0"/>
          <w:sz w:val="24"/>
          <w:u w:val="none"/>
          <w:lang w:val="es-ES_tradnl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Conocer los cuidados médicos básicos para el manejo de los pacientes 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neuroquirúrgicos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 xml:space="preserve"> en una UCI: Profilaxis de hemorragia gastrointestinal; profilaxis de complicaciones pulmonares; profilaxis, diagnóstico y tratamiento de trombosis venosa y embolismo pulmonar, d</w:t>
      </w:r>
      <w:proofErr w:type="spellStart"/>
      <w:r>
        <w:rPr>
          <w:rFonts w:ascii="Cambria" w:hAnsi="Cambria" w:cs="Times New Roman"/>
          <w:b w:val="0"/>
          <w:sz w:val="24"/>
          <w:u w:val="none"/>
          <w:lang w:val="es-ES_tradnl"/>
        </w:rPr>
        <w:t>iagnóstico</w:t>
      </w:r>
      <w:proofErr w:type="spellEnd"/>
      <w:r>
        <w:rPr>
          <w:rFonts w:ascii="Cambria" w:hAnsi="Cambria" w:cs="Times New Roman"/>
          <w:b w:val="0"/>
          <w:sz w:val="24"/>
          <w:u w:val="none"/>
          <w:lang w:val="es-ES_tradnl"/>
        </w:rPr>
        <w:t xml:space="preserve"> y tratamiento de la sepsis</w:t>
      </w:r>
    </w:p>
    <w:p w14:paraId="23AB4D2D" w14:textId="77777777" w:rsidR="00DD0CC9" w:rsidRDefault="00DD0CC9" w:rsidP="00DD0CC9">
      <w:pPr>
        <w:pStyle w:val="Prrafodelista1"/>
        <w:numPr>
          <w:ilvl w:val="0"/>
          <w:numId w:val="41"/>
        </w:numPr>
        <w:ind w:right="-496"/>
        <w:rPr>
          <w:lang w:val="es-ES_tradnl"/>
        </w:rPr>
      </w:pPr>
      <w:r>
        <w:rPr>
          <w:lang w:val="es-ES_tradnl"/>
        </w:rPr>
        <w:t xml:space="preserve">Conocer las indicaciones y farmacocinética de los fármacos usados comúnmente en el manejo de los pacientes </w:t>
      </w:r>
      <w:proofErr w:type="spellStart"/>
      <w:r>
        <w:rPr>
          <w:lang w:val="es-ES_tradnl"/>
        </w:rPr>
        <w:t>neuroquirúrgicos</w:t>
      </w:r>
      <w:proofErr w:type="spellEnd"/>
      <w:r>
        <w:rPr>
          <w:lang w:val="es-ES_tradnl"/>
        </w:rPr>
        <w:t xml:space="preserve"> en cuidados intensivos, incluyendo: Drogas </w:t>
      </w:r>
      <w:proofErr w:type="spellStart"/>
      <w:r>
        <w:rPr>
          <w:lang w:val="es-ES_tradnl"/>
        </w:rPr>
        <w:t>vasoactivas</w:t>
      </w:r>
      <w:proofErr w:type="spellEnd"/>
      <w:r>
        <w:rPr>
          <w:lang w:val="es-ES_tradnl"/>
        </w:rPr>
        <w:t xml:space="preserve">, Fármacos inotrópicos, Broncodilatadores, Diuréticos, </w:t>
      </w:r>
      <w:proofErr w:type="spellStart"/>
      <w:r>
        <w:rPr>
          <w:lang w:val="es-ES_tradnl"/>
        </w:rPr>
        <w:t>Antiarrítmicos</w:t>
      </w:r>
      <w:proofErr w:type="spellEnd"/>
      <w:r>
        <w:rPr>
          <w:lang w:val="es-ES_tradnl"/>
        </w:rPr>
        <w:t>, Antihipertensivos, Antimicrobianos, Anticonvulsivantes</w:t>
      </w:r>
    </w:p>
    <w:p w14:paraId="7DBC7B87" w14:textId="77777777" w:rsidR="00DD0CC9" w:rsidRDefault="00DD0CC9" w:rsidP="00DD0CC9">
      <w:pPr>
        <w:pStyle w:val="Prrafodelista1"/>
        <w:numPr>
          <w:ilvl w:val="0"/>
          <w:numId w:val="41"/>
        </w:numPr>
        <w:ind w:right="-496"/>
        <w:rPr>
          <w:lang w:val="es-ES_tradnl"/>
        </w:rPr>
      </w:pPr>
      <w:r>
        <w:rPr>
          <w:lang w:val="es-ES_tradnl"/>
        </w:rPr>
        <w:t>Conocer  la p</w:t>
      </w:r>
      <w:r w:rsidR="00C45A63">
        <w:rPr>
          <w:lang w:val="es-ES_tradnl"/>
        </w:rPr>
        <w:t xml:space="preserve">resentación clínica, evaluación </w:t>
      </w:r>
      <w:r>
        <w:rPr>
          <w:lang w:val="es-ES_tradnl"/>
        </w:rPr>
        <w:t xml:space="preserve"> y tratamiento de las infecciones más frecuentes del paciente </w:t>
      </w:r>
      <w:proofErr w:type="spellStart"/>
      <w:r>
        <w:rPr>
          <w:lang w:val="es-ES_tradnl"/>
        </w:rPr>
        <w:t>neuroquirúrgico</w:t>
      </w:r>
      <w:proofErr w:type="spellEnd"/>
      <w:r>
        <w:rPr>
          <w:lang w:val="es-ES_tradnl"/>
        </w:rPr>
        <w:t xml:space="preserve"> en cuidados intensivos.</w:t>
      </w:r>
    </w:p>
    <w:p w14:paraId="42DBF57C" w14:textId="77777777" w:rsidR="00DD0CC9" w:rsidRDefault="00DD0CC9" w:rsidP="00DD0CC9">
      <w:pPr>
        <w:pStyle w:val="Prrafodelista1"/>
        <w:numPr>
          <w:ilvl w:val="0"/>
          <w:numId w:val="41"/>
        </w:numPr>
        <w:ind w:right="-496"/>
        <w:rPr>
          <w:lang w:val="es-ES_tradnl"/>
        </w:rPr>
      </w:pPr>
      <w:r>
        <w:rPr>
          <w:lang w:val="es-ES_tradnl"/>
        </w:rPr>
        <w:t xml:space="preserve">Conocer  las indicaciones de intubación </w:t>
      </w:r>
      <w:proofErr w:type="spellStart"/>
      <w:r>
        <w:rPr>
          <w:lang w:val="es-ES_tradnl"/>
        </w:rPr>
        <w:t>orotraqueal</w:t>
      </w:r>
      <w:proofErr w:type="spellEnd"/>
      <w:r>
        <w:rPr>
          <w:lang w:val="es-ES_tradnl"/>
        </w:rPr>
        <w:t>, incluyendo:</w:t>
      </w:r>
    </w:p>
    <w:p w14:paraId="0B65713D" w14:textId="77777777" w:rsidR="00DD0CC9" w:rsidRDefault="00DD0CC9" w:rsidP="00DD0CC9">
      <w:pPr>
        <w:pStyle w:val="Title"/>
        <w:numPr>
          <w:ilvl w:val="0"/>
          <w:numId w:val="41"/>
        </w:numPr>
        <w:ind w:right="-496"/>
        <w:jc w:val="both"/>
        <w:rPr>
          <w:rFonts w:ascii="Cambria" w:hAnsi="Cambria" w:cs="Times New Roman"/>
          <w:b w:val="0"/>
          <w:bCs w:val="0"/>
          <w:sz w:val="24"/>
          <w:u w:val="none"/>
        </w:rPr>
      </w:pPr>
      <w:r>
        <w:rPr>
          <w:rFonts w:ascii="Cambria" w:hAnsi="Cambria" w:cs="Times New Roman"/>
          <w:b w:val="0"/>
          <w:bCs w:val="0"/>
          <w:sz w:val="24"/>
          <w:u w:val="none"/>
        </w:rPr>
        <w:t>Conocer  los valores-parámetros  pulmonares más usados:</w:t>
      </w:r>
    </w:p>
    <w:p w14:paraId="4DB5E6CF" w14:textId="77777777" w:rsidR="00DD0CC9" w:rsidRDefault="00DD0CC9" w:rsidP="00DD0CC9">
      <w:pPr>
        <w:pStyle w:val="Title"/>
        <w:numPr>
          <w:ilvl w:val="1"/>
          <w:numId w:val="41"/>
        </w:numPr>
        <w:tabs>
          <w:tab w:val="left" w:pos="360"/>
        </w:tabs>
        <w:ind w:right="-496"/>
        <w:jc w:val="both"/>
        <w:rPr>
          <w:rFonts w:ascii="Cambria" w:hAnsi="Cambria" w:cs="Times New Roman"/>
          <w:b w:val="0"/>
          <w:bCs w:val="0"/>
          <w:sz w:val="24"/>
          <w:u w:val="none"/>
        </w:rPr>
      </w:pPr>
      <w:r>
        <w:rPr>
          <w:rFonts w:ascii="Cambria" w:hAnsi="Cambria" w:cs="Times New Roman"/>
          <w:b w:val="0"/>
          <w:bCs w:val="0"/>
          <w:sz w:val="24"/>
          <w:u w:val="none"/>
        </w:rPr>
        <w:t xml:space="preserve">Parámetros de función pulmonar: Frecuencia, volumen </w:t>
      </w:r>
      <w:proofErr w:type="spellStart"/>
      <w:r>
        <w:rPr>
          <w:rFonts w:ascii="Cambria" w:hAnsi="Cambria" w:cs="Times New Roman"/>
          <w:b w:val="0"/>
          <w:bCs w:val="0"/>
          <w:sz w:val="24"/>
          <w:u w:val="none"/>
        </w:rPr>
        <w:t>tidal</w:t>
      </w:r>
      <w:proofErr w:type="spellEnd"/>
      <w:r>
        <w:rPr>
          <w:rFonts w:ascii="Cambria" w:hAnsi="Cambria" w:cs="Times New Roman"/>
          <w:b w:val="0"/>
          <w:bCs w:val="0"/>
          <w:sz w:val="24"/>
          <w:u w:val="none"/>
        </w:rPr>
        <w:t>, capacidad vital forzada (CVF), capacidad pulmonar residual (CPR), volumen ventilatorio máximo (VVM)</w:t>
      </w:r>
    </w:p>
    <w:p w14:paraId="56646F23" w14:textId="77777777" w:rsidR="00DD0CC9" w:rsidRDefault="00DD0CC9" w:rsidP="00DD0CC9">
      <w:pPr>
        <w:pStyle w:val="Title"/>
        <w:numPr>
          <w:ilvl w:val="1"/>
          <w:numId w:val="41"/>
        </w:numPr>
        <w:tabs>
          <w:tab w:val="left" w:pos="360"/>
        </w:tabs>
        <w:ind w:right="-496"/>
        <w:jc w:val="both"/>
        <w:rPr>
          <w:rFonts w:ascii="Cambria" w:hAnsi="Cambria" w:cs="Times New Roman"/>
          <w:b w:val="0"/>
          <w:bCs w:val="0"/>
          <w:sz w:val="24"/>
          <w:u w:val="none"/>
        </w:rPr>
      </w:pPr>
      <w:r>
        <w:rPr>
          <w:rFonts w:ascii="Cambria" w:hAnsi="Cambria" w:cs="Times New Roman"/>
          <w:b w:val="0"/>
          <w:bCs w:val="0"/>
          <w:sz w:val="24"/>
          <w:u w:val="none"/>
        </w:rPr>
        <w:t>Modos y ajustes de respiradores.</w:t>
      </w:r>
    </w:p>
    <w:p w14:paraId="660866AE" w14:textId="77777777" w:rsidR="00DD0CC9" w:rsidRDefault="00DD0CC9" w:rsidP="00DD0CC9">
      <w:pPr>
        <w:pStyle w:val="Prrafodelista1"/>
        <w:numPr>
          <w:ilvl w:val="0"/>
          <w:numId w:val="41"/>
        </w:numPr>
        <w:ind w:right="-496"/>
        <w:rPr>
          <w:lang w:val="es-ES_tradnl"/>
        </w:rPr>
      </w:pPr>
      <w:r>
        <w:rPr>
          <w:lang w:val="es-ES_tradnl"/>
        </w:rPr>
        <w:t xml:space="preserve">Conocer  las indicaciones para </w:t>
      </w:r>
      <w:proofErr w:type="spellStart"/>
      <w:r>
        <w:rPr>
          <w:lang w:val="es-ES_tradnl"/>
        </w:rPr>
        <w:t>extubar</w:t>
      </w:r>
      <w:proofErr w:type="spellEnd"/>
      <w:r>
        <w:rPr>
          <w:lang w:val="es-ES_tradnl"/>
        </w:rPr>
        <w:t xml:space="preserve"> a los pacientes de la ventilación asistida. </w:t>
      </w:r>
    </w:p>
    <w:p w14:paraId="6B5820A9" w14:textId="77777777" w:rsidR="00DD0CC9" w:rsidRDefault="00DD0CC9" w:rsidP="00DD0CC9">
      <w:pPr>
        <w:pStyle w:val="Prrafodelista1"/>
        <w:numPr>
          <w:ilvl w:val="0"/>
          <w:numId w:val="41"/>
        </w:numPr>
        <w:ind w:right="-496"/>
        <w:rPr>
          <w:lang w:val="es-ES_tradnl"/>
        </w:rPr>
      </w:pPr>
      <w:r>
        <w:rPr>
          <w:lang w:val="es-ES_tradnl"/>
        </w:rPr>
        <w:t>Conocer  los fármacos utilizados para mejorar la función pulmonar.</w:t>
      </w:r>
    </w:p>
    <w:p w14:paraId="2EE9F279" w14:textId="77777777" w:rsidR="00DD0CC9" w:rsidRDefault="00DD0CC9" w:rsidP="00DD0CC9">
      <w:pPr>
        <w:pStyle w:val="Title"/>
        <w:numPr>
          <w:ilvl w:val="0"/>
          <w:numId w:val="41"/>
        </w:numPr>
        <w:ind w:right="-496"/>
        <w:jc w:val="both"/>
        <w:rPr>
          <w:rFonts w:ascii="Cambria" w:hAnsi="Cambria" w:cs="Times New Roman"/>
          <w:b w:val="0"/>
          <w:bCs w:val="0"/>
          <w:sz w:val="24"/>
          <w:u w:val="none"/>
        </w:rPr>
      </w:pPr>
      <w:r>
        <w:rPr>
          <w:rFonts w:ascii="Cambria" w:hAnsi="Cambria" w:cs="Times New Roman"/>
          <w:b w:val="0"/>
          <w:bCs w:val="0"/>
          <w:sz w:val="24"/>
          <w:u w:val="none"/>
        </w:rPr>
        <w:t>Conocer  los trastornos del equilibrio ácido-base en el SNC y la presión intracraneal.</w:t>
      </w:r>
    </w:p>
    <w:p w14:paraId="6007E831" w14:textId="77777777" w:rsidR="00DD0CC9" w:rsidRDefault="00DD0CC9" w:rsidP="00DD0CC9">
      <w:pPr>
        <w:pStyle w:val="Title"/>
        <w:numPr>
          <w:ilvl w:val="0"/>
          <w:numId w:val="41"/>
        </w:numPr>
        <w:ind w:right="-496"/>
        <w:jc w:val="both"/>
        <w:rPr>
          <w:rFonts w:ascii="Cambria" w:hAnsi="Cambria" w:cs="Times New Roman"/>
          <w:b w:val="0"/>
          <w:bCs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  <w:lang w:val="es-ES_tradnl"/>
        </w:rPr>
        <w:t xml:space="preserve">Conocer  </w:t>
      </w:r>
      <w:r>
        <w:rPr>
          <w:rFonts w:ascii="Cambria" w:hAnsi="Cambria" w:cs="Times New Roman"/>
          <w:b w:val="0"/>
          <w:bCs w:val="0"/>
          <w:sz w:val="24"/>
          <w:u w:val="none"/>
        </w:rPr>
        <w:t xml:space="preserve">los parámetros de función cardiaca: precarga, </w:t>
      </w:r>
      <w:proofErr w:type="spellStart"/>
      <w:r>
        <w:rPr>
          <w:rFonts w:ascii="Cambria" w:hAnsi="Cambria" w:cs="Times New Roman"/>
          <w:b w:val="0"/>
          <w:bCs w:val="0"/>
          <w:sz w:val="24"/>
          <w:u w:val="none"/>
        </w:rPr>
        <w:t>postcarga</w:t>
      </w:r>
      <w:proofErr w:type="spellEnd"/>
      <w:r>
        <w:rPr>
          <w:rFonts w:ascii="Cambria" w:hAnsi="Cambria" w:cs="Times New Roman"/>
          <w:b w:val="0"/>
          <w:bCs w:val="0"/>
          <w:sz w:val="24"/>
          <w:u w:val="none"/>
        </w:rPr>
        <w:t xml:space="preserve"> y contractilidad.</w:t>
      </w:r>
    </w:p>
    <w:p w14:paraId="2A6390A5" w14:textId="77777777" w:rsidR="00DD0CC9" w:rsidRDefault="00DD0CC9" w:rsidP="00DD0CC9">
      <w:pPr>
        <w:pStyle w:val="Title"/>
        <w:numPr>
          <w:ilvl w:val="0"/>
          <w:numId w:val="41"/>
        </w:numPr>
        <w:ind w:right="-496"/>
        <w:jc w:val="both"/>
        <w:rPr>
          <w:rFonts w:ascii="Cambria" w:hAnsi="Cambria" w:cs="Times New Roman"/>
          <w:b w:val="0"/>
          <w:bCs w:val="0"/>
          <w:sz w:val="24"/>
          <w:u w:val="none"/>
        </w:rPr>
      </w:pPr>
      <w:r>
        <w:rPr>
          <w:rFonts w:ascii="Cambria" w:hAnsi="Cambria" w:cs="Times New Roman"/>
          <w:b w:val="0"/>
          <w:bCs w:val="0"/>
          <w:sz w:val="24"/>
          <w:u w:val="none"/>
        </w:rPr>
        <w:t xml:space="preserve">Conocer las indicaciones de añadir monitorizaciones y la utilidad de las mismas, incluyendo: Catéteres arteriales, vías venosas centrales, catéter de </w:t>
      </w:r>
      <w:proofErr w:type="spellStart"/>
      <w:r>
        <w:rPr>
          <w:rFonts w:ascii="Cambria" w:hAnsi="Cambria" w:cs="Times New Roman"/>
          <w:b w:val="0"/>
          <w:bCs w:val="0"/>
          <w:sz w:val="24"/>
          <w:u w:val="none"/>
        </w:rPr>
        <w:t>Swan-Ganz</w:t>
      </w:r>
      <w:proofErr w:type="spellEnd"/>
      <w:r>
        <w:rPr>
          <w:rFonts w:ascii="Cambria" w:hAnsi="Cambria" w:cs="Times New Roman"/>
          <w:b w:val="0"/>
          <w:bCs w:val="0"/>
          <w:sz w:val="24"/>
          <w:u w:val="none"/>
        </w:rPr>
        <w:t xml:space="preserve">, </w:t>
      </w:r>
      <w:proofErr w:type="spellStart"/>
      <w:r>
        <w:rPr>
          <w:rFonts w:ascii="Cambria" w:hAnsi="Cambria" w:cs="Times New Roman"/>
          <w:b w:val="0"/>
          <w:bCs w:val="0"/>
          <w:sz w:val="24"/>
          <w:u w:val="none"/>
        </w:rPr>
        <w:t>capnógrafo</w:t>
      </w:r>
      <w:proofErr w:type="spellEnd"/>
      <w:r>
        <w:rPr>
          <w:rFonts w:ascii="Cambria" w:hAnsi="Cambria" w:cs="Times New Roman"/>
          <w:b w:val="0"/>
          <w:bCs w:val="0"/>
          <w:sz w:val="24"/>
          <w:u w:val="none"/>
        </w:rPr>
        <w:t>.</w:t>
      </w:r>
    </w:p>
    <w:p w14:paraId="48B0D28C" w14:textId="77777777" w:rsidR="00DD0CC9" w:rsidRDefault="00DD0CC9" w:rsidP="00DD0CC9">
      <w:pPr>
        <w:pStyle w:val="Title"/>
        <w:numPr>
          <w:ilvl w:val="0"/>
          <w:numId w:val="41"/>
        </w:numPr>
        <w:ind w:right="-496"/>
        <w:jc w:val="both"/>
        <w:rPr>
          <w:rFonts w:ascii="Cambria" w:hAnsi="Cambria" w:cs="Times New Roman"/>
          <w:b w:val="0"/>
          <w:bCs w:val="0"/>
          <w:sz w:val="24"/>
          <w:u w:val="none"/>
        </w:rPr>
      </w:pPr>
      <w:r>
        <w:rPr>
          <w:rFonts w:ascii="Cambria" w:hAnsi="Cambria" w:cs="Times New Roman"/>
          <w:b w:val="0"/>
          <w:sz w:val="24"/>
          <w:u w:val="none"/>
        </w:rPr>
        <w:t xml:space="preserve">Conocer el diagnóstico y los principios </w:t>
      </w:r>
      <w:r w:rsidR="00366E2E">
        <w:rPr>
          <w:rFonts w:ascii="Cambria" w:hAnsi="Cambria" w:cs="Times New Roman"/>
          <w:b w:val="0"/>
          <w:sz w:val="24"/>
          <w:u w:val="none"/>
        </w:rPr>
        <w:t>de manejo de los siguientes tra</w:t>
      </w:r>
      <w:r>
        <w:rPr>
          <w:rFonts w:ascii="Cambria" w:hAnsi="Cambria" w:cs="Times New Roman"/>
          <w:b w:val="0"/>
          <w:sz w:val="24"/>
          <w:u w:val="none"/>
        </w:rPr>
        <w:t>stornos endocrinos: Hipo/hipertiroidismo, hipo/</w:t>
      </w:r>
      <w:proofErr w:type="spellStart"/>
      <w:r>
        <w:rPr>
          <w:rFonts w:ascii="Cambria" w:hAnsi="Cambria" w:cs="Times New Roman"/>
          <w:b w:val="0"/>
          <w:sz w:val="24"/>
          <w:u w:val="none"/>
        </w:rPr>
        <w:t>hiperadrenocortisolismo</w:t>
      </w:r>
      <w:proofErr w:type="spellEnd"/>
      <w:r>
        <w:rPr>
          <w:rFonts w:ascii="Cambria" w:hAnsi="Cambria" w:cs="Times New Roman"/>
          <w:b w:val="0"/>
          <w:sz w:val="24"/>
          <w:u w:val="none"/>
        </w:rPr>
        <w:t>, diabetes mellitus, diabetes insípida</w:t>
      </w:r>
    </w:p>
    <w:p w14:paraId="428A1F13" w14:textId="77777777" w:rsidR="00DD0CC9" w:rsidRDefault="00DD0CC9" w:rsidP="00DD0CC9">
      <w:pPr>
        <w:pStyle w:val="Prrafodelista1"/>
        <w:numPr>
          <w:ilvl w:val="0"/>
          <w:numId w:val="41"/>
        </w:numPr>
        <w:ind w:right="-496"/>
        <w:rPr>
          <w:lang w:val="es-ES_tradnl"/>
        </w:rPr>
      </w:pPr>
      <w:r>
        <w:rPr>
          <w:lang w:val="es-ES_tradnl"/>
        </w:rPr>
        <w:t>Conocer  las definiciones, médica y legal, de la muerte cerebral.</w:t>
      </w:r>
    </w:p>
    <w:p w14:paraId="47D6EA0D" w14:textId="77777777" w:rsidR="00DD0CC9" w:rsidRDefault="00DD0CC9" w:rsidP="00DD0CC9">
      <w:pPr>
        <w:pStyle w:val="Prrafodelista1"/>
        <w:numPr>
          <w:ilvl w:val="0"/>
          <w:numId w:val="41"/>
        </w:numPr>
        <w:ind w:right="-496"/>
        <w:rPr>
          <w:lang w:val="es-ES_tradnl"/>
        </w:rPr>
      </w:pPr>
      <w:r>
        <w:rPr>
          <w:lang w:val="es-ES_tradnl"/>
        </w:rPr>
        <w:t xml:space="preserve">Conocer  los aspectos éticos y morales relativos al cuidado de pacientes críticos </w:t>
      </w:r>
      <w:proofErr w:type="spellStart"/>
      <w:r>
        <w:rPr>
          <w:lang w:val="es-ES_tradnl"/>
        </w:rPr>
        <w:t>neuroquirúrgicos</w:t>
      </w:r>
      <w:proofErr w:type="spellEnd"/>
      <w:r>
        <w:rPr>
          <w:lang w:val="es-ES_tradnl"/>
        </w:rPr>
        <w:t>, incluyendo: a)Peticiones del paciente o la familia para continuar o para suspender el tratamiento, y b) Donación de órganos</w:t>
      </w:r>
    </w:p>
    <w:p w14:paraId="1ADDDFDF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</w:p>
    <w:p w14:paraId="4CE23E1C" w14:textId="77777777" w:rsidR="00DD0CC9" w:rsidRDefault="00DD0CC9" w:rsidP="00DD0CC9">
      <w:pPr>
        <w:ind w:right="-496"/>
        <w:rPr>
          <w:rFonts w:ascii="Cambria" w:hAnsi="Cambria"/>
          <w:b/>
          <w:u w:val="single"/>
          <w:lang w:val="es-ES_tradnl"/>
        </w:rPr>
      </w:pPr>
      <w:r>
        <w:rPr>
          <w:rFonts w:ascii="Cambria" w:hAnsi="Cambria"/>
          <w:b/>
          <w:u w:val="single"/>
          <w:lang w:val="es-ES_tradnl"/>
        </w:rPr>
        <w:t>.- Competencias del Cuidado del paciente:</w:t>
      </w:r>
    </w:p>
    <w:p w14:paraId="1E7598AF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</w:p>
    <w:p w14:paraId="206F2341" w14:textId="77777777" w:rsidR="00DD0CC9" w:rsidRDefault="00DD0CC9" w:rsidP="00DD0CC9">
      <w:pPr>
        <w:ind w:right="-496"/>
        <w:rPr>
          <w:rFonts w:ascii="Cambria" w:hAnsi="Cambria"/>
          <w:i/>
          <w:lang w:val="es-ES_tradnl"/>
        </w:rPr>
      </w:pPr>
      <w:r>
        <w:rPr>
          <w:rFonts w:ascii="Cambria" w:hAnsi="Cambria"/>
          <w:i/>
          <w:lang w:val="es-ES_tradnl"/>
        </w:rPr>
        <w:t>Nivel básico y medio:</w:t>
      </w:r>
    </w:p>
    <w:p w14:paraId="62A8387F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</w:p>
    <w:p w14:paraId="6A8C4FB4" w14:textId="77777777" w:rsidR="00DD0CC9" w:rsidRDefault="00DD0CC9" w:rsidP="00DD0CC9">
      <w:pPr>
        <w:pStyle w:val="Prrafodelista1"/>
        <w:numPr>
          <w:ilvl w:val="0"/>
          <w:numId w:val="42"/>
        </w:numPr>
        <w:ind w:right="-496"/>
        <w:rPr>
          <w:lang w:val="es-ES_tradnl"/>
        </w:rPr>
      </w:pPr>
      <w:r>
        <w:rPr>
          <w:lang w:val="es-ES_tradnl"/>
        </w:rPr>
        <w:t xml:space="preserve">Demostrar la habilidad para llevar a cabo la evaluación inicial del paciente </w:t>
      </w:r>
      <w:proofErr w:type="spellStart"/>
      <w:r>
        <w:rPr>
          <w:lang w:val="es-ES_tradnl"/>
        </w:rPr>
        <w:t>neuroquirúrgico</w:t>
      </w:r>
      <w:proofErr w:type="spellEnd"/>
      <w:r>
        <w:rPr>
          <w:lang w:val="es-ES_tradnl"/>
        </w:rPr>
        <w:t xml:space="preserve"> que precisa cuidados intensivos.</w:t>
      </w:r>
    </w:p>
    <w:p w14:paraId="23DA97FD" w14:textId="77777777" w:rsidR="00DD0CC9" w:rsidRDefault="00DD0CC9" w:rsidP="00DD0CC9">
      <w:pPr>
        <w:pStyle w:val="Prrafodelista1"/>
        <w:numPr>
          <w:ilvl w:val="0"/>
          <w:numId w:val="42"/>
        </w:numPr>
        <w:ind w:right="-496"/>
        <w:rPr>
          <w:lang w:val="es-ES_tradnl"/>
        </w:rPr>
      </w:pPr>
      <w:r>
        <w:rPr>
          <w:lang w:val="es-ES_tradnl"/>
        </w:rPr>
        <w:lastRenderedPageBreak/>
        <w:t>Realizar los siguientes procedimientos:</w:t>
      </w:r>
    </w:p>
    <w:p w14:paraId="14059875" w14:textId="77777777" w:rsidR="00DD0CC9" w:rsidRDefault="00DD0CC9" w:rsidP="00DD0CC9">
      <w:pPr>
        <w:pStyle w:val="Prrafodelista1"/>
        <w:numPr>
          <w:ilvl w:val="0"/>
          <w:numId w:val="43"/>
        </w:numPr>
        <w:ind w:left="1134" w:right="-496"/>
        <w:rPr>
          <w:lang w:val="es-ES_tradnl"/>
        </w:rPr>
      </w:pPr>
      <w:r>
        <w:rPr>
          <w:lang w:val="es-ES_tradnl"/>
        </w:rPr>
        <w:t xml:space="preserve">Intubación </w:t>
      </w:r>
      <w:proofErr w:type="spellStart"/>
      <w:r>
        <w:rPr>
          <w:lang w:val="es-ES_tradnl"/>
        </w:rPr>
        <w:t>orotraqueal</w:t>
      </w:r>
      <w:proofErr w:type="spellEnd"/>
    </w:p>
    <w:p w14:paraId="35B68849" w14:textId="77777777" w:rsidR="00DD0CC9" w:rsidRDefault="00DD0CC9" w:rsidP="00DD0CC9">
      <w:pPr>
        <w:pStyle w:val="Prrafodelista1"/>
        <w:numPr>
          <w:ilvl w:val="0"/>
          <w:numId w:val="43"/>
        </w:numPr>
        <w:ind w:left="1134" w:right="-496"/>
        <w:rPr>
          <w:lang w:val="es-ES_tradnl"/>
        </w:rPr>
      </w:pPr>
      <w:r>
        <w:rPr>
          <w:lang w:val="es-ES_tradnl"/>
        </w:rPr>
        <w:t>Intubación nasogástrica</w:t>
      </w:r>
    </w:p>
    <w:p w14:paraId="369732CF" w14:textId="77777777" w:rsidR="00DD0CC9" w:rsidRDefault="00DD0CC9" w:rsidP="00DD0CC9">
      <w:pPr>
        <w:pStyle w:val="Prrafodelista1"/>
        <w:numPr>
          <w:ilvl w:val="0"/>
          <w:numId w:val="43"/>
        </w:numPr>
        <w:ind w:left="1134" w:right="-496"/>
        <w:rPr>
          <w:lang w:val="es-ES_tradnl"/>
        </w:rPr>
      </w:pPr>
      <w:r>
        <w:rPr>
          <w:lang w:val="es-ES_tradnl"/>
        </w:rPr>
        <w:t>Sondaje vesical</w:t>
      </w:r>
    </w:p>
    <w:p w14:paraId="61850451" w14:textId="77777777" w:rsidR="00DD0CC9" w:rsidRDefault="00DD0CC9" w:rsidP="00DD0CC9">
      <w:pPr>
        <w:pStyle w:val="Prrafodelista1"/>
        <w:numPr>
          <w:ilvl w:val="0"/>
          <w:numId w:val="42"/>
        </w:numPr>
        <w:ind w:right="-496"/>
        <w:rPr>
          <w:lang w:val="es-ES_tradnl"/>
        </w:rPr>
      </w:pPr>
      <w:r>
        <w:rPr>
          <w:lang w:val="es-ES_tradnl"/>
        </w:rPr>
        <w:t>Participar en la actividad del equipo de atención al traumatizado.</w:t>
      </w:r>
    </w:p>
    <w:p w14:paraId="47037E74" w14:textId="77777777" w:rsidR="00DD0CC9" w:rsidRDefault="00DD0CC9" w:rsidP="00DD0CC9">
      <w:pPr>
        <w:pStyle w:val="Prrafodelista1"/>
        <w:numPr>
          <w:ilvl w:val="0"/>
          <w:numId w:val="42"/>
        </w:numPr>
        <w:ind w:right="-496"/>
        <w:rPr>
          <w:lang w:val="es-ES_tradnl"/>
        </w:rPr>
      </w:pPr>
      <w:r>
        <w:rPr>
          <w:lang w:val="es-ES_tradnl"/>
        </w:rPr>
        <w:t xml:space="preserve">Demostrar habilidad para manejar pacientes </w:t>
      </w:r>
      <w:proofErr w:type="spellStart"/>
      <w:r>
        <w:rPr>
          <w:lang w:val="es-ES_tradnl"/>
        </w:rPr>
        <w:t>neuroquirúrgicos</w:t>
      </w:r>
      <w:proofErr w:type="spellEnd"/>
      <w:r>
        <w:rPr>
          <w:lang w:val="es-ES_tradnl"/>
        </w:rPr>
        <w:t xml:space="preserve"> en el contexto de cuidados intensivos.</w:t>
      </w:r>
    </w:p>
    <w:p w14:paraId="6C16F89C" w14:textId="77777777" w:rsidR="00DD0CC9" w:rsidRDefault="00DD0CC9" w:rsidP="00DD0CC9">
      <w:pPr>
        <w:pStyle w:val="Prrafodelista1"/>
        <w:numPr>
          <w:ilvl w:val="0"/>
          <w:numId w:val="42"/>
        </w:numPr>
        <w:ind w:right="-496"/>
        <w:rPr>
          <w:lang w:val="es-ES_tradnl"/>
        </w:rPr>
      </w:pPr>
      <w:r>
        <w:rPr>
          <w:lang w:val="es-ES_tradnl"/>
        </w:rPr>
        <w:t xml:space="preserve">Diagnosticar y tratar alteraciones del equilibrio ácido-base en el paciente </w:t>
      </w:r>
      <w:proofErr w:type="spellStart"/>
      <w:r>
        <w:rPr>
          <w:lang w:val="es-ES_tradnl"/>
        </w:rPr>
        <w:t>neuroquirúrgico</w:t>
      </w:r>
      <w:proofErr w:type="spellEnd"/>
      <w:r>
        <w:rPr>
          <w:lang w:val="es-ES_tradnl"/>
        </w:rPr>
        <w:t>.</w:t>
      </w:r>
    </w:p>
    <w:p w14:paraId="484C7C05" w14:textId="77777777" w:rsidR="00DD0CC9" w:rsidRDefault="00DD0CC9" w:rsidP="00DD0CC9">
      <w:pPr>
        <w:ind w:right="-496"/>
        <w:rPr>
          <w:rFonts w:ascii="Cambria" w:hAnsi="Cambria"/>
          <w:i/>
          <w:lang w:val="es-ES_tradnl"/>
        </w:rPr>
      </w:pPr>
    </w:p>
    <w:p w14:paraId="393EB5B1" w14:textId="77777777" w:rsidR="00DD0CC9" w:rsidRDefault="00DD0CC9" w:rsidP="00DD0CC9">
      <w:pPr>
        <w:ind w:right="-496"/>
        <w:rPr>
          <w:rFonts w:ascii="Cambria" w:hAnsi="Cambria"/>
          <w:i/>
          <w:lang w:val="es-ES_tradnl"/>
        </w:rPr>
      </w:pPr>
      <w:r>
        <w:rPr>
          <w:rFonts w:ascii="Cambria" w:hAnsi="Cambria"/>
          <w:i/>
          <w:lang w:val="es-ES_tradnl"/>
        </w:rPr>
        <w:t>Nivel Avanzado:</w:t>
      </w:r>
    </w:p>
    <w:p w14:paraId="35CD1407" w14:textId="77777777" w:rsidR="00DD0CC9" w:rsidRDefault="00DD0CC9" w:rsidP="00DD0CC9">
      <w:pPr>
        <w:ind w:right="-496"/>
        <w:rPr>
          <w:rFonts w:ascii="Cambria" w:hAnsi="Cambria"/>
          <w:i/>
          <w:lang w:val="es-ES_tradnl"/>
        </w:rPr>
      </w:pPr>
    </w:p>
    <w:p w14:paraId="17862A63" w14:textId="77777777" w:rsidR="00DD0CC9" w:rsidRDefault="00DD0CC9" w:rsidP="00DD0CC9">
      <w:pPr>
        <w:pStyle w:val="Prrafodelista1"/>
        <w:numPr>
          <w:ilvl w:val="0"/>
          <w:numId w:val="44"/>
        </w:numPr>
        <w:ind w:right="-496"/>
        <w:rPr>
          <w:lang w:val="es-ES_tradnl"/>
        </w:rPr>
      </w:pPr>
      <w:r>
        <w:rPr>
          <w:lang w:val="es-ES_tradnl"/>
        </w:rPr>
        <w:t xml:space="preserve">Supervisar y dirigir a un residente de menor rango en el manejo de pacientes críticos </w:t>
      </w:r>
      <w:proofErr w:type="spellStart"/>
      <w:r>
        <w:rPr>
          <w:lang w:val="es-ES_tradnl"/>
        </w:rPr>
        <w:t>neuroquirúrgicos</w:t>
      </w:r>
      <w:proofErr w:type="spellEnd"/>
      <w:r>
        <w:rPr>
          <w:lang w:val="es-ES_tradnl"/>
        </w:rPr>
        <w:t>.</w:t>
      </w:r>
    </w:p>
    <w:p w14:paraId="1114C347" w14:textId="77777777" w:rsidR="00DD0CC9" w:rsidRDefault="00DD0CC9" w:rsidP="00DD0CC9">
      <w:pPr>
        <w:ind w:right="-496"/>
        <w:rPr>
          <w:rFonts w:ascii="Cambria" w:hAnsi="Cambria"/>
          <w:lang w:val="es-ES_tradnl"/>
        </w:rPr>
      </w:pPr>
    </w:p>
    <w:p w14:paraId="64942DD1" w14:textId="77777777" w:rsidR="00DD0CC9" w:rsidRDefault="00DD0CC9" w:rsidP="00DD0CC9">
      <w:pPr>
        <w:pStyle w:val="Heading1"/>
        <w:numPr>
          <w:ilvl w:val="0"/>
          <w:numId w:val="0"/>
        </w:numPr>
        <w:ind w:right="-496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sz w:val="24"/>
          <w:szCs w:val="24"/>
        </w:rPr>
        <w:t>CIRUGÍA RAQUIDEA</w:t>
      </w:r>
      <w:r>
        <w:rPr>
          <w:rFonts w:ascii="Cambria" w:hAnsi="Cambria"/>
          <w:b w:val="0"/>
          <w:sz w:val="24"/>
          <w:szCs w:val="24"/>
        </w:rPr>
        <w:t>.</w:t>
      </w:r>
    </w:p>
    <w:p w14:paraId="23AE9F84" w14:textId="77777777" w:rsidR="00DD0CC9" w:rsidRDefault="00DD0CC9" w:rsidP="00DD0CC9">
      <w:pPr>
        <w:tabs>
          <w:tab w:val="left" w:pos="360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.- Competencia global</w:t>
      </w:r>
      <w:r w:rsidRPr="007C2C49">
        <w:rPr>
          <w:rFonts w:ascii="Cambria" w:hAnsi="Cambria"/>
        </w:rPr>
        <w:t>: Demostrar</w:t>
      </w:r>
      <w:r>
        <w:rPr>
          <w:rFonts w:ascii="Cambria" w:hAnsi="Cambria"/>
        </w:rPr>
        <w:t xml:space="preserve"> conocimiento de la anatomía, fisiología, fisiopatología y presentación de las enfermedades de la columna, sus ligamentos, la médula espinal, la cola de caballo y las raíces nerviosas y  capacidad para formular y llevar a cabo un plan diagnóstico y terapéutico para las enfermedades </w:t>
      </w:r>
      <w:r w:rsidR="00C45A63">
        <w:rPr>
          <w:rFonts w:ascii="Cambria" w:hAnsi="Cambria"/>
        </w:rPr>
        <w:t xml:space="preserve">que afectan a estas estructuras y </w:t>
      </w:r>
      <w:r>
        <w:rPr>
          <w:rFonts w:ascii="Cambria" w:hAnsi="Cambria"/>
        </w:rPr>
        <w:t>que son susceptibles de tratamiento quirúrgico.</w:t>
      </w:r>
    </w:p>
    <w:p w14:paraId="7D2A56B4" w14:textId="77777777" w:rsidR="00DD0CC9" w:rsidRDefault="00DD0CC9" w:rsidP="00DD0CC9">
      <w:pPr>
        <w:pStyle w:val="Heading2"/>
        <w:numPr>
          <w:ilvl w:val="0"/>
          <w:numId w:val="0"/>
        </w:numPr>
        <w:tabs>
          <w:tab w:val="left" w:pos="708"/>
        </w:tabs>
        <w:ind w:right="-496"/>
        <w:rPr>
          <w:rFonts w:ascii="Cambria" w:hAnsi="Cambria"/>
          <w:b w:val="0"/>
          <w:szCs w:val="24"/>
        </w:rPr>
      </w:pPr>
      <w:r>
        <w:rPr>
          <w:rFonts w:ascii="Cambria" w:hAnsi="Cambria"/>
          <w:szCs w:val="24"/>
          <w:u w:val="single"/>
        </w:rPr>
        <w:t xml:space="preserve">.- </w:t>
      </w:r>
      <w:r w:rsidR="00A670C5">
        <w:rPr>
          <w:rFonts w:ascii="Cambria" w:hAnsi="Cambria"/>
          <w:szCs w:val="24"/>
          <w:u w:val="single"/>
        </w:rPr>
        <w:t xml:space="preserve">  </w:t>
      </w:r>
      <w:r>
        <w:rPr>
          <w:rFonts w:ascii="Cambria" w:hAnsi="Cambria"/>
          <w:szCs w:val="24"/>
          <w:u w:val="single"/>
        </w:rPr>
        <w:t>Competencias de conocimiento</w:t>
      </w:r>
      <w:r>
        <w:rPr>
          <w:rFonts w:ascii="Cambria" w:hAnsi="Cambria"/>
          <w:b w:val="0"/>
          <w:szCs w:val="24"/>
        </w:rPr>
        <w:t>:</w:t>
      </w:r>
    </w:p>
    <w:p w14:paraId="5C4D29BB" w14:textId="77777777" w:rsidR="00DD0CC9" w:rsidRDefault="00DD0CC9" w:rsidP="00DD0CC9">
      <w:pPr>
        <w:tabs>
          <w:tab w:val="left" w:pos="360"/>
        </w:tabs>
        <w:ind w:right="-496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a)  Nivel Básico:</w:t>
      </w:r>
    </w:p>
    <w:p w14:paraId="1746CBF8" w14:textId="77777777" w:rsidR="00DD0CC9" w:rsidRDefault="00DD0CC9" w:rsidP="00DD0CC9">
      <w:pPr>
        <w:pStyle w:val="BodyText"/>
        <w:numPr>
          <w:ilvl w:val="0"/>
          <w:numId w:val="46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a la anatomía de la unión </w:t>
      </w:r>
      <w:proofErr w:type="spellStart"/>
      <w:r>
        <w:rPr>
          <w:rFonts w:ascii="Cambria" w:hAnsi="Cambria"/>
        </w:rPr>
        <w:t>craniocervical</w:t>
      </w:r>
      <w:proofErr w:type="spellEnd"/>
      <w:r>
        <w:rPr>
          <w:rFonts w:ascii="Cambria" w:hAnsi="Cambria"/>
        </w:rPr>
        <w:t xml:space="preserve">, columna cervical, torácica, lumbar, sacro y pelvis. Interpretar las pruebas de imagen. </w:t>
      </w:r>
    </w:p>
    <w:p w14:paraId="120BA530" w14:textId="77777777" w:rsidR="00DD0CC9" w:rsidRDefault="00DD0CC9" w:rsidP="00DD0CC9">
      <w:pPr>
        <w:pStyle w:val="BodyText"/>
        <w:numPr>
          <w:ilvl w:val="0"/>
          <w:numId w:val="46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Identificar los síndromes causados por los trastornos degenerativos: </w:t>
      </w:r>
      <w:proofErr w:type="spellStart"/>
      <w:r>
        <w:rPr>
          <w:rFonts w:ascii="Cambria" w:hAnsi="Cambria"/>
        </w:rPr>
        <w:t>radiculopatías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mielopatías</w:t>
      </w:r>
      <w:proofErr w:type="spellEnd"/>
      <w:r>
        <w:rPr>
          <w:rFonts w:ascii="Cambria" w:hAnsi="Cambria"/>
        </w:rPr>
        <w:t xml:space="preserve">, inestabilidad y claudicación </w:t>
      </w:r>
      <w:proofErr w:type="spellStart"/>
      <w:r>
        <w:rPr>
          <w:rFonts w:ascii="Cambria" w:hAnsi="Cambria"/>
        </w:rPr>
        <w:t>neurógena</w:t>
      </w:r>
      <w:proofErr w:type="spellEnd"/>
      <w:r>
        <w:rPr>
          <w:rFonts w:ascii="Cambria" w:hAnsi="Cambria"/>
        </w:rPr>
        <w:t>.</w:t>
      </w:r>
    </w:p>
    <w:p w14:paraId="63CCEFD6" w14:textId="77777777" w:rsidR="00467414" w:rsidRPr="00543DC1" w:rsidRDefault="00DD0CC9" w:rsidP="00467414">
      <w:pPr>
        <w:pStyle w:val="BodyText"/>
        <w:numPr>
          <w:ilvl w:val="0"/>
          <w:numId w:val="46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Identificar los síndromes comunes de las lesiones medulares</w:t>
      </w:r>
      <w:r w:rsidR="00467414">
        <w:rPr>
          <w:rFonts w:ascii="Cambria" w:hAnsi="Cambria"/>
        </w:rPr>
        <w:t xml:space="preserve"> </w:t>
      </w:r>
      <w:r w:rsidR="00467414" w:rsidRPr="00543DC1">
        <w:rPr>
          <w:rFonts w:ascii="Cambria" w:hAnsi="Cambria"/>
        </w:rPr>
        <w:t>y radiculares</w:t>
      </w:r>
      <w:r w:rsidRPr="00543DC1">
        <w:rPr>
          <w:rFonts w:ascii="Cambria" w:hAnsi="Cambria"/>
        </w:rPr>
        <w:t xml:space="preserve">, incluyendo la lesión medular completa, lesión </w:t>
      </w:r>
      <w:proofErr w:type="spellStart"/>
      <w:r w:rsidRPr="00543DC1">
        <w:rPr>
          <w:rFonts w:ascii="Cambria" w:hAnsi="Cambria"/>
        </w:rPr>
        <w:t>cordonal</w:t>
      </w:r>
      <w:proofErr w:type="spellEnd"/>
      <w:r w:rsidRPr="00543DC1">
        <w:rPr>
          <w:rFonts w:ascii="Cambria" w:hAnsi="Cambria"/>
        </w:rPr>
        <w:t xml:space="preserve"> anterior, Brown </w:t>
      </w:r>
      <w:proofErr w:type="spellStart"/>
      <w:r w:rsidRPr="00543DC1">
        <w:rPr>
          <w:rFonts w:ascii="Cambria" w:hAnsi="Cambria"/>
        </w:rPr>
        <w:t>Sequard</w:t>
      </w:r>
      <w:proofErr w:type="spellEnd"/>
      <w:r w:rsidRPr="00543DC1">
        <w:rPr>
          <w:rFonts w:ascii="Cambria" w:hAnsi="Cambria"/>
        </w:rPr>
        <w:t xml:space="preserve">, </w:t>
      </w:r>
      <w:proofErr w:type="spellStart"/>
      <w:r w:rsidRPr="00543DC1">
        <w:rPr>
          <w:rFonts w:ascii="Cambria" w:hAnsi="Cambria"/>
        </w:rPr>
        <w:t>cent</w:t>
      </w:r>
      <w:r w:rsidR="00467414" w:rsidRPr="00543DC1">
        <w:rPr>
          <w:rFonts w:ascii="Cambria" w:hAnsi="Cambria"/>
        </w:rPr>
        <w:t>romedular</w:t>
      </w:r>
      <w:proofErr w:type="spellEnd"/>
      <w:r w:rsidR="00467414" w:rsidRPr="00543DC1">
        <w:rPr>
          <w:rFonts w:ascii="Cambria" w:hAnsi="Cambria"/>
        </w:rPr>
        <w:t>, siringomielia, cono medular y la cola de caballo</w:t>
      </w:r>
    </w:p>
    <w:p w14:paraId="4819D6EF" w14:textId="77777777" w:rsidR="00DD0CC9" w:rsidRPr="00543DC1" w:rsidRDefault="00DD0CC9" w:rsidP="00DD0CC9">
      <w:pPr>
        <w:pStyle w:val="BodyText"/>
        <w:numPr>
          <w:ilvl w:val="0"/>
          <w:numId w:val="46"/>
        </w:numPr>
        <w:spacing w:after="0"/>
        <w:ind w:right="-496"/>
        <w:jc w:val="both"/>
        <w:rPr>
          <w:rFonts w:ascii="Cambria" w:hAnsi="Cambria"/>
        </w:rPr>
      </w:pPr>
      <w:r w:rsidRPr="00543DC1">
        <w:rPr>
          <w:rFonts w:ascii="Cambria" w:hAnsi="Cambria"/>
        </w:rPr>
        <w:t xml:space="preserve"> Conocer  las indicaciones de </w:t>
      </w:r>
      <w:proofErr w:type="spellStart"/>
      <w:r w:rsidRPr="00543DC1">
        <w:rPr>
          <w:rFonts w:ascii="Cambria" w:hAnsi="Cambria"/>
        </w:rPr>
        <w:t>discectomía</w:t>
      </w:r>
      <w:proofErr w:type="spellEnd"/>
      <w:r w:rsidRPr="00543DC1">
        <w:rPr>
          <w:rFonts w:ascii="Cambria" w:hAnsi="Cambria"/>
        </w:rPr>
        <w:t xml:space="preserve"> cervical, torácica y lumbar.</w:t>
      </w:r>
    </w:p>
    <w:p w14:paraId="225761C6" w14:textId="77777777" w:rsidR="00DD0CC9" w:rsidRPr="00543DC1" w:rsidRDefault="00DD0CC9" w:rsidP="00DD0CC9">
      <w:pPr>
        <w:pStyle w:val="BodyText"/>
        <w:numPr>
          <w:ilvl w:val="0"/>
          <w:numId w:val="46"/>
        </w:numPr>
        <w:spacing w:after="0"/>
        <w:ind w:right="-496"/>
        <w:jc w:val="both"/>
        <w:rPr>
          <w:rFonts w:ascii="Cambria" w:hAnsi="Cambria"/>
        </w:rPr>
      </w:pPr>
      <w:r w:rsidRPr="00543DC1">
        <w:rPr>
          <w:rFonts w:ascii="Cambria" w:hAnsi="Cambria"/>
        </w:rPr>
        <w:t>Manejo inicialmente los pacientes con lesión vertebral y medular.</w:t>
      </w:r>
    </w:p>
    <w:p w14:paraId="0D4E9F55" w14:textId="77777777" w:rsidR="00DD0CC9" w:rsidRPr="00543DC1" w:rsidRDefault="00DD0CC9" w:rsidP="00DD0CC9">
      <w:pPr>
        <w:pStyle w:val="BodyText"/>
        <w:numPr>
          <w:ilvl w:val="0"/>
          <w:numId w:val="46"/>
        </w:numPr>
        <w:spacing w:after="0"/>
        <w:ind w:right="-496"/>
        <w:jc w:val="both"/>
        <w:rPr>
          <w:rFonts w:ascii="Cambria" w:hAnsi="Cambria"/>
        </w:rPr>
      </w:pPr>
      <w:r w:rsidRPr="00543DC1">
        <w:rPr>
          <w:rFonts w:ascii="Cambria" w:hAnsi="Cambria"/>
        </w:rPr>
        <w:t>Clasificar las fracturas, luxaciones y lesion</w:t>
      </w:r>
      <w:r w:rsidR="00467414" w:rsidRPr="00543DC1">
        <w:rPr>
          <w:rFonts w:ascii="Cambria" w:hAnsi="Cambria"/>
        </w:rPr>
        <w:t xml:space="preserve">es </w:t>
      </w:r>
      <w:proofErr w:type="spellStart"/>
      <w:r w:rsidR="00467414" w:rsidRPr="00543DC1">
        <w:rPr>
          <w:rFonts w:ascii="Cambria" w:hAnsi="Cambria"/>
        </w:rPr>
        <w:t>ligamentarias</w:t>
      </w:r>
      <w:proofErr w:type="spellEnd"/>
      <w:r w:rsidR="00467414" w:rsidRPr="00543DC1">
        <w:rPr>
          <w:rFonts w:ascii="Cambria" w:hAnsi="Cambria"/>
        </w:rPr>
        <w:t xml:space="preserve"> de la columna en sus tres segmentos </w:t>
      </w:r>
    </w:p>
    <w:p w14:paraId="1C432E69" w14:textId="77777777" w:rsidR="00DD0CC9" w:rsidRDefault="00DD0CC9" w:rsidP="00DD0CC9">
      <w:pPr>
        <w:pStyle w:val="BodyText"/>
        <w:numPr>
          <w:ilvl w:val="0"/>
          <w:numId w:val="46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Clasificar las lesiones en estables o inestables y conocer las indicaciones de tratamiento quirúrgico.</w:t>
      </w:r>
    </w:p>
    <w:p w14:paraId="58584444" w14:textId="77777777" w:rsidR="007C2C49" w:rsidRDefault="007C2C49" w:rsidP="00DD0CC9">
      <w:pPr>
        <w:pStyle w:val="BodyText"/>
        <w:ind w:right="-496"/>
        <w:rPr>
          <w:rFonts w:ascii="Cambria" w:hAnsi="Cambria"/>
          <w:i/>
          <w:iCs/>
        </w:rPr>
      </w:pPr>
    </w:p>
    <w:p w14:paraId="4D3FC18A" w14:textId="77777777" w:rsidR="00DD0CC9" w:rsidRDefault="00DD0CC9" w:rsidP="00DD0CC9">
      <w:pPr>
        <w:pStyle w:val="BodyText"/>
        <w:ind w:right="-496"/>
        <w:rPr>
          <w:rFonts w:ascii="Cambria" w:hAnsi="Cambria"/>
          <w:iCs/>
        </w:rPr>
      </w:pPr>
      <w:r>
        <w:rPr>
          <w:rFonts w:ascii="Cambria" w:hAnsi="Cambria"/>
          <w:i/>
          <w:iCs/>
        </w:rPr>
        <w:t>b) Nivel Medio</w:t>
      </w:r>
      <w:r>
        <w:rPr>
          <w:rFonts w:ascii="Cambria" w:hAnsi="Cambria"/>
          <w:iCs/>
        </w:rPr>
        <w:t>:</w:t>
      </w:r>
    </w:p>
    <w:p w14:paraId="21F0A6FF" w14:textId="77777777" w:rsidR="00DD0CC9" w:rsidRDefault="00DD0CC9" w:rsidP="00DD0CC9">
      <w:pPr>
        <w:pStyle w:val="BodyText"/>
        <w:numPr>
          <w:ilvl w:val="0"/>
          <w:numId w:val="47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Reconocer los signos radiológicos de inestabilidad.</w:t>
      </w:r>
    </w:p>
    <w:p w14:paraId="284352A4" w14:textId="77777777" w:rsidR="00DD0CC9" w:rsidRDefault="00DD0CC9" w:rsidP="00DD0CC9">
      <w:pPr>
        <w:pStyle w:val="BodyText"/>
        <w:numPr>
          <w:ilvl w:val="0"/>
          <w:numId w:val="47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las indicacio</w:t>
      </w:r>
      <w:r w:rsidR="00467414">
        <w:rPr>
          <w:rFonts w:ascii="Cambria" w:hAnsi="Cambria"/>
        </w:rPr>
        <w:t xml:space="preserve">nes, usos y eficacia de las </w:t>
      </w:r>
      <w:proofErr w:type="spellStart"/>
      <w:r w:rsidR="00467414">
        <w:rPr>
          <w:rFonts w:ascii="Cambria" w:hAnsi="Cambria"/>
        </w:rPr>
        <w:t>orte</w:t>
      </w:r>
      <w:r>
        <w:rPr>
          <w:rFonts w:ascii="Cambria" w:hAnsi="Cambria"/>
        </w:rPr>
        <w:t>sis</w:t>
      </w:r>
      <w:proofErr w:type="spellEnd"/>
      <w:r>
        <w:rPr>
          <w:rFonts w:ascii="Cambria" w:hAnsi="Cambria"/>
        </w:rPr>
        <w:t xml:space="preserve"> espinales más comunes. </w:t>
      </w:r>
    </w:p>
    <w:p w14:paraId="39C6146D" w14:textId="77777777" w:rsidR="00DD0CC9" w:rsidRDefault="00DD0CC9" w:rsidP="00DD0CC9">
      <w:pPr>
        <w:pStyle w:val="BodyText"/>
        <w:numPr>
          <w:ilvl w:val="0"/>
          <w:numId w:val="47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Comparar y contrastar las indicaciones para abordajes anteriores o posteriores a la columna cervical para hernias discales cervicales, espondilosis e inestabilidad.</w:t>
      </w:r>
    </w:p>
    <w:p w14:paraId="7F0A71EF" w14:textId="77777777" w:rsidR="00DD0CC9" w:rsidRDefault="00DD0CC9" w:rsidP="00DD0CC9">
      <w:pPr>
        <w:pStyle w:val="BodyText"/>
        <w:numPr>
          <w:ilvl w:val="0"/>
          <w:numId w:val="47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el papel de la </w:t>
      </w:r>
      <w:proofErr w:type="spellStart"/>
      <w:r>
        <w:rPr>
          <w:rFonts w:ascii="Cambria" w:hAnsi="Cambria"/>
        </w:rPr>
        <w:t>corporectomía</w:t>
      </w:r>
      <w:proofErr w:type="spellEnd"/>
      <w:r>
        <w:rPr>
          <w:rFonts w:ascii="Cambria" w:hAnsi="Cambria"/>
        </w:rPr>
        <w:t xml:space="preserve"> en el manejo de los trastornos de la columna cervical.</w:t>
      </w:r>
    </w:p>
    <w:p w14:paraId="4EC1E3F2" w14:textId="77777777" w:rsidR="00DD0CC9" w:rsidRDefault="00DD0CC9" w:rsidP="00DD0CC9">
      <w:pPr>
        <w:pStyle w:val="BodyText"/>
        <w:numPr>
          <w:ilvl w:val="0"/>
          <w:numId w:val="47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Comparar y contrastar las indicaciones de </w:t>
      </w:r>
      <w:proofErr w:type="spellStart"/>
      <w:r>
        <w:rPr>
          <w:rFonts w:ascii="Cambria" w:hAnsi="Cambria"/>
        </w:rPr>
        <w:t>discectomía</w:t>
      </w:r>
      <w:proofErr w:type="spellEnd"/>
      <w:r>
        <w:rPr>
          <w:rFonts w:ascii="Cambria" w:hAnsi="Cambria"/>
        </w:rPr>
        <w:t xml:space="preserve"> cervical anterior con o sin fusión.</w:t>
      </w:r>
    </w:p>
    <w:p w14:paraId="7F529A25" w14:textId="77777777" w:rsidR="00DD0CC9" w:rsidRDefault="00DD0CC9" w:rsidP="00DD0CC9">
      <w:pPr>
        <w:pStyle w:val="BodyText"/>
        <w:numPr>
          <w:ilvl w:val="0"/>
          <w:numId w:val="47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Conocer las indicaciones y técnica de las fijaciones cervicales anteriores y posteriores.</w:t>
      </w:r>
    </w:p>
    <w:p w14:paraId="1EF0787A" w14:textId="77777777" w:rsidR="00DD0CC9" w:rsidRDefault="00DD0CC9" w:rsidP="00DD0CC9">
      <w:pPr>
        <w:pStyle w:val="BodyText"/>
        <w:numPr>
          <w:ilvl w:val="0"/>
          <w:numId w:val="47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el diagnóstico y manejo de los tumores vertebrales primarios, tumores medulares y enfermedad </w:t>
      </w:r>
      <w:proofErr w:type="spellStart"/>
      <w:r>
        <w:rPr>
          <w:rFonts w:ascii="Cambria" w:hAnsi="Cambria"/>
        </w:rPr>
        <w:t>metastásica</w:t>
      </w:r>
      <w:proofErr w:type="spellEnd"/>
      <w:r>
        <w:rPr>
          <w:rFonts w:ascii="Cambria" w:hAnsi="Cambria"/>
        </w:rPr>
        <w:t xml:space="preserve"> espinal incluyendo las indicaciones de descompresión posterior, anterior y radioterapia.</w:t>
      </w:r>
    </w:p>
    <w:p w14:paraId="0A4A9DB1" w14:textId="77777777" w:rsidR="00DD0CC9" w:rsidRDefault="00DD0CC9" w:rsidP="00DD0CC9">
      <w:pPr>
        <w:pStyle w:val="BodyText"/>
        <w:numPr>
          <w:ilvl w:val="0"/>
          <w:numId w:val="47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 clínica y las opciones de manejo de la médula anclada y siringomielia.</w:t>
      </w:r>
    </w:p>
    <w:p w14:paraId="6B9039B5" w14:textId="77777777" w:rsidR="00DD0CC9" w:rsidRDefault="00DD0CC9" w:rsidP="00DD0CC9">
      <w:pPr>
        <w:pStyle w:val="BodyText"/>
        <w:numPr>
          <w:ilvl w:val="0"/>
          <w:numId w:val="47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los principios de manejo de las infecciones espinales.</w:t>
      </w:r>
    </w:p>
    <w:p w14:paraId="1702CD9E" w14:textId="77777777" w:rsidR="00DD0CC9" w:rsidRDefault="00DD0CC9" w:rsidP="00DD0CC9">
      <w:pPr>
        <w:pStyle w:val="BodyText"/>
        <w:numPr>
          <w:ilvl w:val="0"/>
          <w:numId w:val="47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los principios de manejo de fístulas de LCR </w:t>
      </w:r>
      <w:proofErr w:type="spellStart"/>
      <w:r>
        <w:rPr>
          <w:rFonts w:ascii="Cambria" w:hAnsi="Cambria"/>
        </w:rPr>
        <w:t>intraoperatorias</w:t>
      </w:r>
      <w:proofErr w:type="spellEnd"/>
      <w:r>
        <w:rPr>
          <w:rFonts w:ascii="Cambria" w:hAnsi="Cambria"/>
        </w:rPr>
        <w:t xml:space="preserve"> y postoperatorias.</w:t>
      </w:r>
    </w:p>
    <w:p w14:paraId="6196D96C" w14:textId="77777777" w:rsidR="00DD0CC9" w:rsidRDefault="00DD0CC9" w:rsidP="00DD0CC9">
      <w:pPr>
        <w:pStyle w:val="BodyText"/>
        <w:numPr>
          <w:ilvl w:val="0"/>
          <w:numId w:val="47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Dominar el manejo quirúrgico de lesiones </w:t>
      </w:r>
      <w:proofErr w:type="spellStart"/>
      <w:r>
        <w:rPr>
          <w:rFonts w:ascii="Cambria" w:hAnsi="Cambria"/>
        </w:rPr>
        <w:t>intradurales</w:t>
      </w:r>
      <w:proofErr w:type="spellEnd"/>
      <w:r>
        <w:rPr>
          <w:rFonts w:ascii="Cambria" w:hAnsi="Cambria"/>
        </w:rPr>
        <w:t xml:space="preserve"> congénitas, neoplásicas y vasculares.</w:t>
      </w:r>
    </w:p>
    <w:p w14:paraId="731FF8D2" w14:textId="77777777" w:rsidR="007C2C49" w:rsidRDefault="007C2C49" w:rsidP="00DD0CC9">
      <w:pPr>
        <w:pStyle w:val="BodyText"/>
        <w:ind w:right="-496"/>
        <w:rPr>
          <w:rFonts w:ascii="Cambria" w:hAnsi="Cambria"/>
          <w:iCs/>
        </w:rPr>
      </w:pPr>
    </w:p>
    <w:p w14:paraId="2C998268" w14:textId="77777777" w:rsidR="00DD0CC9" w:rsidRDefault="00DD0CC9" w:rsidP="00DD0CC9">
      <w:pPr>
        <w:pStyle w:val="BodyText"/>
        <w:ind w:right="-496"/>
        <w:rPr>
          <w:rFonts w:ascii="Cambria" w:hAnsi="Cambria"/>
          <w:i/>
          <w:iCs/>
        </w:rPr>
      </w:pPr>
      <w:r>
        <w:rPr>
          <w:rFonts w:ascii="Cambria" w:hAnsi="Cambria"/>
          <w:iCs/>
        </w:rPr>
        <w:t xml:space="preserve">c) </w:t>
      </w:r>
      <w:r>
        <w:rPr>
          <w:rFonts w:ascii="Cambria" w:hAnsi="Cambria"/>
          <w:i/>
          <w:iCs/>
        </w:rPr>
        <w:t>Nivel Avanzado:</w:t>
      </w:r>
    </w:p>
    <w:p w14:paraId="182C9BD6" w14:textId="77777777" w:rsidR="00DD0CC9" w:rsidRDefault="00DD0CC9" w:rsidP="00DD0CC9">
      <w:pPr>
        <w:pStyle w:val="BodyText"/>
        <w:numPr>
          <w:ilvl w:val="0"/>
          <w:numId w:val="48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las indicaciones de arteriografía en el manejo de patologías espinales.</w:t>
      </w:r>
    </w:p>
    <w:p w14:paraId="0263223C" w14:textId="77777777" w:rsidR="00DD0CC9" w:rsidRDefault="00DD0CC9" w:rsidP="00DD0CC9">
      <w:pPr>
        <w:pStyle w:val="BodyText"/>
        <w:numPr>
          <w:ilvl w:val="0"/>
          <w:numId w:val="48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el manejo de la espondilosis cervical secundaria a artritis reumatoide.</w:t>
      </w:r>
    </w:p>
    <w:p w14:paraId="302501D5" w14:textId="77777777" w:rsidR="00DD0CC9" w:rsidRDefault="00DD0CC9" w:rsidP="00DD0CC9">
      <w:pPr>
        <w:pStyle w:val="BodyText"/>
        <w:numPr>
          <w:ilvl w:val="0"/>
          <w:numId w:val="48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Comparar y contrastar las opciones de tratamiento de la </w:t>
      </w:r>
      <w:proofErr w:type="spellStart"/>
      <w:r>
        <w:rPr>
          <w:rFonts w:ascii="Cambria" w:hAnsi="Cambria"/>
        </w:rPr>
        <w:t>mielopatía</w:t>
      </w:r>
      <w:proofErr w:type="spellEnd"/>
      <w:r>
        <w:rPr>
          <w:rFonts w:ascii="Cambria" w:hAnsi="Cambria"/>
        </w:rPr>
        <w:t xml:space="preserve"> cervical </w:t>
      </w:r>
      <w:proofErr w:type="spellStart"/>
      <w:r>
        <w:rPr>
          <w:rFonts w:ascii="Cambria" w:hAnsi="Cambria"/>
        </w:rPr>
        <w:t>espondilótica</w:t>
      </w:r>
      <w:proofErr w:type="spellEnd"/>
      <w:r>
        <w:rPr>
          <w:rFonts w:ascii="Cambria" w:hAnsi="Cambria"/>
        </w:rPr>
        <w:t>.</w:t>
      </w:r>
    </w:p>
    <w:p w14:paraId="16C41E67" w14:textId="77777777" w:rsidR="00DD0CC9" w:rsidRDefault="00DD0CC9" w:rsidP="00DD0CC9">
      <w:pPr>
        <w:pStyle w:val="BodyText"/>
        <w:numPr>
          <w:ilvl w:val="0"/>
          <w:numId w:val="48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Comparar y contrastar los abordajes </w:t>
      </w:r>
      <w:proofErr w:type="spellStart"/>
      <w:r>
        <w:rPr>
          <w:rFonts w:ascii="Cambria" w:hAnsi="Cambria"/>
        </w:rPr>
        <w:t>transtorácicos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transpediculares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costotransversos</w:t>
      </w:r>
      <w:proofErr w:type="spellEnd"/>
      <w:r>
        <w:rPr>
          <w:rFonts w:ascii="Cambria" w:hAnsi="Cambria"/>
        </w:rPr>
        <w:t xml:space="preserve"> y lateral </w:t>
      </w:r>
      <w:proofErr w:type="spellStart"/>
      <w:r>
        <w:rPr>
          <w:rFonts w:ascii="Cambria" w:hAnsi="Cambria"/>
        </w:rPr>
        <w:t>extracavitario</w:t>
      </w:r>
      <w:proofErr w:type="spellEnd"/>
      <w:r>
        <w:rPr>
          <w:rFonts w:ascii="Cambria" w:hAnsi="Cambria"/>
        </w:rPr>
        <w:t>.</w:t>
      </w:r>
    </w:p>
    <w:p w14:paraId="7CCF0D9C" w14:textId="77777777" w:rsidR="00DD0CC9" w:rsidRPr="00543DC1" w:rsidRDefault="00DD0CC9" w:rsidP="00DD0CC9">
      <w:pPr>
        <w:pStyle w:val="BodyText"/>
        <w:numPr>
          <w:ilvl w:val="0"/>
          <w:numId w:val="48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las indicaciones de fusión </w:t>
      </w:r>
      <w:r w:rsidR="000376F8" w:rsidRPr="00543DC1">
        <w:rPr>
          <w:rFonts w:ascii="Cambria" w:hAnsi="Cambria"/>
        </w:rPr>
        <w:t xml:space="preserve">torácica y </w:t>
      </w:r>
      <w:r w:rsidRPr="00543DC1">
        <w:rPr>
          <w:rFonts w:ascii="Cambria" w:hAnsi="Cambria"/>
        </w:rPr>
        <w:t xml:space="preserve">lumbar para enfermedades congénitas, </w:t>
      </w:r>
      <w:r w:rsidR="000376F8" w:rsidRPr="00543DC1">
        <w:rPr>
          <w:rFonts w:ascii="Cambria" w:hAnsi="Cambria"/>
        </w:rPr>
        <w:t xml:space="preserve">iatrogénicas y degenerativas, diferenciando las técnicas abiertas y la mínimamente invasivas </w:t>
      </w:r>
    </w:p>
    <w:p w14:paraId="2E4A22B8" w14:textId="77777777" w:rsidR="00DD0CC9" w:rsidRDefault="00DD0CC9" w:rsidP="00DD0CC9">
      <w:pPr>
        <w:pStyle w:val="BodyText"/>
        <w:numPr>
          <w:ilvl w:val="0"/>
          <w:numId w:val="48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Comparar y contrastar las indicaciones de fusión </w:t>
      </w:r>
      <w:proofErr w:type="spellStart"/>
      <w:r>
        <w:rPr>
          <w:rFonts w:ascii="Cambria" w:hAnsi="Cambria"/>
        </w:rPr>
        <w:t>intersomática</w:t>
      </w:r>
      <w:proofErr w:type="spellEnd"/>
      <w:r>
        <w:rPr>
          <w:rFonts w:ascii="Cambria" w:hAnsi="Cambria"/>
        </w:rPr>
        <w:t xml:space="preserve"> lumbar anterior y posterior.</w:t>
      </w:r>
    </w:p>
    <w:p w14:paraId="6D22A8DC" w14:textId="77777777" w:rsidR="00DD0CC9" w:rsidRDefault="00DD0CC9" w:rsidP="00DD0CC9">
      <w:pPr>
        <w:pStyle w:val="BodyText"/>
        <w:numPr>
          <w:ilvl w:val="0"/>
          <w:numId w:val="48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la clasificación de los tumores espinales.</w:t>
      </w:r>
    </w:p>
    <w:p w14:paraId="65B4ECB7" w14:textId="77777777" w:rsidR="00DD0CC9" w:rsidRDefault="00DD0CC9" w:rsidP="00DD0CC9">
      <w:pPr>
        <w:pStyle w:val="BodyText"/>
        <w:numPr>
          <w:ilvl w:val="0"/>
          <w:numId w:val="48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las opciones de tratamiento de las fracturas de atlas y axis y de columna cervical baja.</w:t>
      </w:r>
    </w:p>
    <w:p w14:paraId="68EA1ECA" w14:textId="77777777" w:rsidR="00DD0CC9" w:rsidRDefault="00DD0CC9" w:rsidP="00DD0CC9">
      <w:pPr>
        <w:pStyle w:val="BodyText"/>
        <w:numPr>
          <w:ilvl w:val="0"/>
          <w:numId w:val="48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Conocer, comparar y contrastar las indicaciones de procedimientos anteriores, posteriores o </w:t>
      </w:r>
      <w:proofErr w:type="spellStart"/>
      <w:r>
        <w:rPr>
          <w:rFonts w:ascii="Cambria" w:hAnsi="Cambria"/>
        </w:rPr>
        <w:t>posterolaterales</w:t>
      </w:r>
      <w:proofErr w:type="spellEnd"/>
      <w:r>
        <w:rPr>
          <w:rFonts w:ascii="Cambria" w:hAnsi="Cambria"/>
        </w:rPr>
        <w:t xml:space="preserve"> en el manejo de tumores, traumatismos o infecciones </w:t>
      </w:r>
      <w:proofErr w:type="spellStart"/>
      <w:r>
        <w:rPr>
          <w:rFonts w:ascii="Cambria" w:hAnsi="Cambria"/>
        </w:rPr>
        <w:t>toracolumbares</w:t>
      </w:r>
      <w:proofErr w:type="spellEnd"/>
      <w:r>
        <w:rPr>
          <w:rFonts w:ascii="Cambria" w:hAnsi="Cambria"/>
        </w:rPr>
        <w:t>.</w:t>
      </w:r>
    </w:p>
    <w:p w14:paraId="78AC2450" w14:textId="77777777" w:rsidR="00DD0CC9" w:rsidRDefault="00DD0CC9" w:rsidP="00DD0CC9">
      <w:pPr>
        <w:pStyle w:val="BodyText"/>
        <w:spacing w:after="0"/>
        <w:ind w:right="-496"/>
        <w:jc w:val="both"/>
        <w:rPr>
          <w:rFonts w:ascii="Cambria" w:hAnsi="Cambria"/>
        </w:rPr>
      </w:pPr>
    </w:p>
    <w:p w14:paraId="7EFA17B5" w14:textId="77777777" w:rsidR="00DD0CC9" w:rsidRDefault="00DD0CC9" w:rsidP="00DD0CC9">
      <w:pPr>
        <w:pStyle w:val="BodyText"/>
        <w:ind w:right="-496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.- Competencias de Cuidado del Paciente </w:t>
      </w:r>
    </w:p>
    <w:p w14:paraId="5B6C6454" w14:textId="77777777" w:rsidR="00DD0CC9" w:rsidRDefault="00DD0CC9" w:rsidP="00DD0CC9">
      <w:pPr>
        <w:pStyle w:val="BodyText"/>
        <w:ind w:right="-496"/>
        <w:rPr>
          <w:rFonts w:ascii="Cambria" w:hAnsi="Cambria"/>
          <w:iCs/>
        </w:rPr>
      </w:pPr>
      <w:r>
        <w:rPr>
          <w:rFonts w:ascii="Cambria" w:hAnsi="Cambria"/>
          <w:i/>
          <w:iCs/>
        </w:rPr>
        <w:t>a) Nivel Básico</w:t>
      </w:r>
      <w:r>
        <w:rPr>
          <w:rFonts w:ascii="Cambria" w:hAnsi="Cambria"/>
          <w:iCs/>
        </w:rPr>
        <w:t>:</w:t>
      </w:r>
    </w:p>
    <w:p w14:paraId="6851C1CE" w14:textId="77777777" w:rsidR="00DD0CC9" w:rsidRDefault="00DD0CC9" w:rsidP="00DD0CC9">
      <w:pPr>
        <w:pStyle w:val="BodyText"/>
        <w:numPr>
          <w:ilvl w:val="0"/>
          <w:numId w:val="49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Realizar una historia y exploración completas en pacientes con patología espinal e interpretar las pruebas de imagen.</w:t>
      </w:r>
    </w:p>
    <w:p w14:paraId="2384ED21" w14:textId="77777777" w:rsidR="00DD0CC9" w:rsidRDefault="00DD0CC9" w:rsidP="00DD0CC9">
      <w:pPr>
        <w:pStyle w:val="BodyText"/>
        <w:numPr>
          <w:ilvl w:val="0"/>
          <w:numId w:val="49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Realizar punciones lumbares y colocar drenajes lumbares.</w:t>
      </w:r>
    </w:p>
    <w:p w14:paraId="3D89D70A" w14:textId="77777777" w:rsidR="00DD0CC9" w:rsidRDefault="00DD0CC9" w:rsidP="00DD0CC9">
      <w:pPr>
        <w:pStyle w:val="BodyText"/>
        <w:numPr>
          <w:ilvl w:val="0"/>
          <w:numId w:val="49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Colocar y manejar una tracción </w:t>
      </w:r>
      <w:proofErr w:type="spellStart"/>
      <w:r>
        <w:rPr>
          <w:rFonts w:ascii="Cambria" w:hAnsi="Cambria"/>
        </w:rPr>
        <w:t>transcraneal</w:t>
      </w:r>
      <w:proofErr w:type="spellEnd"/>
      <w:r>
        <w:rPr>
          <w:rFonts w:ascii="Cambria" w:hAnsi="Cambria"/>
        </w:rPr>
        <w:t xml:space="preserve"> y un halo-</w:t>
      </w:r>
      <w:proofErr w:type="spellStart"/>
      <w:r>
        <w:rPr>
          <w:rFonts w:ascii="Cambria" w:hAnsi="Cambria"/>
        </w:rPr>
        <w:t>jacket</w:t>
      </w:r>
      <w:proofErr w:type="spellEnd"/>
      <w:r>
        <w:rPr>
          <w:rFonts w:ascii="Cambria" w:hAnsi="Cambria"/>
        </w:rPr>
        <w:t>.</w:t>
      </w:r>
    </w:p>
    <w:p w14:paraId="6C0B827B" w14:textId="77777777" w:rsidR="00DD0CC9" w:rsidRDefault="00DD0CC9" w:rsidP="00DD0CC9">
      <w:pPr>
        <w:pStyle w:val="BodyText"/>
        <w:numPr>
          <w:ilvl w:val="0"/>
          <w:numId w:val="49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Obtener injertos de hueso antólogo.</w:t>
      </w:r>
    </w:p>
    <w:p w14:paraId="10999F73" w14:textId="77777777" w:rsidR="00DD0CC9" w:rsidRDefault="00DD0CC9" w:rsidP="00DD0CC9">
      <w:pPr>
        <w:pStyle w:val="BodyText"/>
        <w:numPr>
          <w:ilvl w:val="0"/>
          <w:numId w:val="49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el manejo postoperatorio de los pacientes intervenidos de columna.</w:t>
      </w:r>
    </w:p>
    <w:p w14:paraId="7086AE81" w14:textId="77777777" w:rsidR="00DD0CC9" w:rsidRDefault="00DD0CC9" w:rsidP="00DD0CC9">
      <w:pPr>
        <w:pStyle w:val="BodyText"/>
        <w:numPr>
          <w:ilvl w:val="0"/>
          <w:numId w:val="49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con ayuda una </w:t>
      </w:r>
      <w:proofErr w:type="spellStart"/>
      <w:r>
        <w:rPr>
          <w:rFonts w:ascii="Cambria" w:hAnsi="Cambria"/>
        </w:rPr>
        <w:t>laminectomía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descompresiva</w:t>
      </w:r>
      <w:proofErr w:type="spellEnd"/>
      <w:r>
        <w:rPr>
          <w:rFonts w:ascii="Cambria" w:hAnsi="Cambria"/>
        </w:rPr>
        <w:t xml:space="preserve"> lumbar.</w:t>
      </w:r>
    </w:p>
    <w:p w14:paraId="79E17FC0" w14:textId="77777777" w:rsidR="00DD0CC9" w:rsidRDefault="00DD0CC9" w:rsidP="00DD0CC9">
      <w:pPr>
        <w:pStyle w:val="BodyText"/>
        <w:numPr>
          <w:ilvl w:val="0"/>
          <w:numId w:val="49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Extirpar con ayuda una hernia discal lumbar.</w:t>
      </w:r>
    </w:p>
    <w:p w14:paraId="5AEED060" w14:textId="77777777" w:rsidR="007C2C49" w:rsidRDefault="007C2C49" w:rsidP="00DD0CC9">
      <w:pPr>
        <w:pStyle w:val="BodyText"/>
        <w:ind w:right="-496"/>
        <w:rPr>
          <w:rFonts w:ascii="Cambria" w:hAnsi="Cambria"/>
          <w:i/>
          <w:iCs/>
        </w:rPr>
      </w:pPr>
    </w:p>
    <w:p w14:paraId="16BCD4CF" w14:textId="77777777" w:rsidR="00DD0CC9" w:rsidRDefault="00DD0CC9" w:rsidP="00DD0CC9">
      <w:pPr>
        <w:pStyle w:val="BodyText"/>
        <w:ind w:right="-496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b) Nivel Medio:</w:t>
      </w:r>
    </w:p>
    <w:p w14:paraId="653CCC2F" w14:textId="77777777" w:rsidR="00DD0CC9" w:rsidRDefault="00DD0CC9" w:rsidP="00DD0CC9">
      <w:pPr>
        <w:pStyle w:val="BodyText"/>
        <w:numPr>
          <w:ilvl w:val="0"/>
          <w:numId w:val="50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exposición anterior y </w:t>
      </w:r>
      <w:proofErr w:type="spellStart"/>
      <w:r>
        <w:rPr>
          <w:rFonts w:ascii="Cambria" w:hAnsi="Cambria"/>
        </w:rPr>
        <w:t>discectomía</w:t>
      </w:r>
      <w:proofErr w:type="spellEnd"/>
      <w:r>
        <w:rPr>
          <w:rFonts w:ascii="Cambria" w:hAnsi="Cambria"/>
        </w:rPr>
        <w:t xml:space="preserve"> cervical.</w:t>
      </w:r>
    </w:p>
    <w:p w14:paraId="68720FBF" w14:textId="77777777" w:rsidR="00DD0CC9" w:rsidRDefault="00DD0CC9" w:rsidP="00DD0CC9">
      <w:pPr>
        <w:pStyle w:val="BodyText"/>
        <w:numPr>
          <w:ilvl w:val="0"/>
          <w:numId w:val="50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Realizar los siguientes procedimientos:</w:t>
      </w:r>
    </w:p>
    <w:p w14:paraId="7AD30912" w14:textId="77777777" w:rsidR="00DD0CC9" w:rsidRDefault="00DD0CC9" w:rsidP="00DD0CC9">
      <w:pPr>
        <w:pStyle w:val="BodyText"/>
        <w:numPr>
          <w:ilvl w:val="1"/>
          <w:numId w:val="50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Artrodesis </w:t>
      </w:r>
      <w:proofErr w:type="spellStart"/>
      <w:r>
        <w:rPr>
          <w:rFonts w:ascii="Cambria" w:hAnsi="Cambria"/>
        </w:rPr>
        <w:t>intersomática</w:t>
      </w:r>
      <w:proofErr w:type="spellEnd"/>
      <w:r>
        <w:rPr>
          <w:rFonts w:ascii="Cambria" w:hAnsi="Cambria"/>
        </w:rPr>
        <w:t xml:space="preserve"> cervical anterior.</w:t>
      </w:r>
    </w:p>
    <w:p w14:paraId="0D0FECF5" w14:textId="77777777" w:rsidR="00DD0CC9" w:rsidRDefault="00DD0CC9" w:rsidP="00DD0CC9">
      <w:pPr>
        <w:pStyle w:val="BodyText"/>
        <w:numPr>
          <w:ilvl w:val="1"/>
          <w:numId w:val="50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Laminectomía</w:t>
      </w:r>
      <w:proofErr w:type="spellEnd"/>
      <w:r>
        <w:rPr>
          <w:rFonts w:ascii="Cambria" w:hAnsi="Cambria"/>
        </w:rPr>
        <w:t xml:space="preserve"> cervical </w:t>
      </w:r>
      <w:proofErr w:type="spellStart"/>
      <w:r>
        <w:rPr>
          <w:rFonts w:ascii="Cambria" w:hAnsi="Cambria"/>
        </w:rPr>
        <w:t>descompresiva</w:t>
      </w:r>
      <w:proofErr w:type="spellEnd"/>
      <w:r>
        <w:rPr>
          <w:rFonts w:ascii="Cambria" w:hAnsi="Cambria"/>
        </w:rPr>
        <w:t>.</w:t>
      </w:r>
    </w:p>
    <w:p w14:paraId="37021865" w14:textId="77777777" w:rsidR="00DD0CC9" w:rsidRDefault="00DD0CC9" w:rsidP="00DD0CC9">
      <w:pPr>
        <w:pStyle w:val="BodyText"/>
        <w:numPr>
          <w:ilvl w:val="1"/>
          <w:numId w:val="50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Foraminotomía</w:t>
      </w:r>
      <w:proofErr w:type="spellEnd"/>
      <w:r>
        <w:rPr>
          <w:rFonts w:ascii="Cambria" w:hAnsi="Cambria"/>
        </w:rPr>
        <w:t xml:space="preserve"> posterior con o sin </w:t>
      </w:r>
      <w:proofErr w:type="spellStart"/>
      <w:r>
        <w:rPr>
          <w:rFonts w:ascii="Cambria" w:hAnsi="Cambria"/>
        </w:rPr>
        <w:t>discectomía</w:t>
      </w:r>
      <w:proofErr w:type="spellEnd"/>
      <w:r>
        <w:rPr>
          <w:rFonts w:ascii="Cambria" w:hAnsi="Cambria"/>
        </w:rPr>
        <w:t>.</w:t>
      </w:r>
    </w:p>
    <w:p w14:paraId="666EA6AB" w14:textId="77777777" w:rsidR="00DD0CC9" w:rsidRDefault="00DD0CC9" w:rsidP="00DD0CC9">
      <w:pPr>
        <w:pStyle w:val="BodyText"/>
        <w:numPr>
          <w:ilvl w:val="1"/>
          <w:numId w:val="50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Artrodesis de espinosas en columna cervical baja.</w:t>
      </w:r>
    </w:p>
    <w:p w14:paraId="3DFCCF01" w14:textId="77777777" w:rsidR="00DD0CC9" w:rsidRDefault="00DD0CC9" w:rsidP="00DD0CC9">
      <w:pPr>
        <w:pStyle w:val="BodyText"/>
        <w:numPr>
          <w:ilvl w:val="1"/>
          <w:numId w:val="50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Realizar abordajes mediales y laterales a hernias discales lumbares.</w:t>
      </w:r>
    </w:p>
    <w:p w14:paraId="269E2DE2" w14:textId="77777777" w:rsidR="00DD0CC9" w:rsidRDefault="00DD0CC9" w:rsidP="00DD0CC9">
      <w:pPr>
        <w:pStyle w:val="BodyText"/>
        <w:numPr>
          <w:ilvl w:val="1"/>
          <w:numId w:val="50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Reintervenciones</w:t>
      </w:r>
      <w:proofErr w:type="spellEnd"/>
      <w:r>
        <w:rPr>
          <w:rFonts w:ascii="Cambria" w:hAnsi="Cambria"/>
        </w:rPr>
        <w:t xml:space="preserve"> por recurrencias de hernias o </w:t>
      </w:r>
      <w:proofErr w:type="spellStart"/>
      <w:r>
        <w:rPr>
          <w:rFonts w:ascii="Cambria" w:hAnsi="Cambria"/>
        </w:rPr>
        <w:t>reestenosis</w:t>
      </w:r>
      <w:proofErr w:type="spellEnd"/>
      <w:r>
        <w:rPr>
          <w:rFonts w:ascii="Cambria" w:hAnsi="Cambria"/>
        </w:rPr>
        <w:t xml:space="preserve"> lumbares.</w:t>
      </w:r>
    </w:p>
    <w:p w14:paraId="1D530CBF" w14:textId="77777777" w:rsidR="00DD0CC9" w:rsidRDefault="00DD0CC9" w:rsidP="00DD0CC9">
      <w:pPr>
        <w:pStyle w:val="BodyText"/>
        <w:numPr>
          <w:ilvl w:val="1"/>
          <w:numId w:val="50"/>
        </w:numPr>
        <w:tabs>
          <w:tab w:val="left" w:pos="36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artrodesis lumbar posterior con o sin instrumentación </w:t>
      </w:r>
      <w:proofErr w:type="spellStart"/>
      <w:r>
        <w:rPr>
          <w:rFonts w:ascii="Cambria" w:hAnsi="Cambria"/>
        </w:rPr>
        <w:t>intersomática</w:t>
      </w:r>
      <w:proofErr w:type="spellEnd"/>
      <w:r>
        <w:rPr>
          <w:rFonts w:ascii="Cambria" w:hAnsi="Cambria"/>
        </w:rPr>
        <w:t>.</w:t>
      </w:r>
    </w:p>
    <w:p w14:paraId="161CC678" w14:textId="77777777" w:rsidR="00DD0CC9" w:rsidRDefault="00DD0CC9" w:rsidP="00DD0CC9">
      <w:pPr>
        <w:pStyle w:val="BodyText"/>
        <w:numPr>
          <w:ilvl w:val="0"/>
          <w:numId w:val="50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</w:t>
      </w:r>
      <w:proofErr w:type="spellStart"/>
      <w:r>
        <w:rPr>
          <w:rFonts w:ascii="Cambria" w:hAnsi="Cambria"/>
        </w:rPr>
        <w:t>laminectomías</w:t>
      </w:r>
      <w:proofErr w:type="spellEnd"/>
      <w:r>
        <w:rPr>
          <w:rFonts w:ascii="Cambria" w:hAnsi="Cambria"/>
        </w:rPr>
        <w:t xml:space="preserve"> con o sin instrumentación </w:t>
      </w:r>
      <w:proofErr w:type="spellStart"/>
      <w:r>
        <w:rPr>
          <w:rFonts w:ascii="Cambria" w:hAnsi="Cambria"/>
        </w:rPr>
        <w:t>transpedicular</w:t>
      </w:r>
      <w:proofErr w:type="spellEnd"/>
      <w:r>
        <w:rPr>
          <w:rFonts w:ascii="Cambria" w:hAnsi="Cambria"/>
        </w:rPr>
        <w:t xml:space="preserve"> para tumores, infecciones o trauma.</w:t>
      </w:r>
    </w:p>
    <w:p w14:paraId="68F69D38" w14:textId="77777777" w:rsidR="00DD0CC9" w:rsidRDefault="00DD0CC9" w:rsidP="00DD0CC9">
      <w:pPr>
        <w:pStyle w:val="BodyText"/>
        <w:numPr>
          <w:ilvl w:val="0"/>
          <w:numId w:val="50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Manejar las complicaciones postquirúrgicas de cirugía espinal.</w:t>
      </w:r>
    </w:p>
    <w:p w14:paraId="57FA4CF3" w14:textId="77777777" w:rsidR="00DD0CC9" w:rsidRDefault="00DD0CC9" w:rsidP="00DD0CC9">
      <w:pPr>
        <w:pStyle w:val="BodyText"/>
        <w:ind w:right="-496"/>
        <w:rPr>
          <w:rFonts w:ascii="Cambria" w:hAnsi="Cambria"/>
          <w:i/>
          <w:iCs/>
        </w:rPr>
      </w:pPr>
    </w:p>
    <w:p w14:paraId="3866FDCA" w14:textId="77777777" w:rsidR="00DD0CC9" w:rsidRDefault="00DD0CC9" w:rsidP="00DD0CC9">
      <w:pPr>
        <w:pStyle w:val="BodyText"/>
        <w:ind w:right="-496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c) Nivel Avanzado:</w:t>
      </w:r>
    </w:p>
    <w:p w14:paraId="6222FD5B" w14:textId="77777777" w:rsidR="00DD0CC9" w:rsidRDefault="00DD0CC9" w:rsidP="00DD0CC9">
      <w:pPr>
        <w:pStyle w:val="BodyText"/>
        <w:numPr>
          <w:ilvl w:val="0"/>
          <w:numId w:val="51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Actuar de manera independiente en todas las fases del manejo de pacientes con patología espinal.</w:t>
      </w:r>
    </w:p>
    <w:p w14:paraId="735E7721" w14:textId="77777777" w:rsidR="00DD0CC9" w:rsidRDefault="00DD0CC9" w:rsidP="00DD0CC9">
      <w:pPr>
        <w:pStyle w:val="BodyText"/>
        <w:numPr>
          <w:ilvl w:val="0"/>
          <w:numId w:val="51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una artrodesis </w:t>
      </w:r>
      <w:proofErr w:type="spellStart"/>
      <w:r>
        <w:rPr>
          <w:rFonts w:ascii="Cambria" w:hAnsi="Cambria"/>
        </w:rPr>
        <w:t>occipito</w:t>
      </w:r>
      <w:proofErr w:type="spellEnd"/>
      <w:r>
        <w:rPr>
          <w:rFonts w:ascii="Cambria" w:hAnsi="Cambria"/>
        </w:rPr>
        <w:t xml:space="preserve">-cervical, colocar alambres </w:t>
      </w:r>
      <w:proofErr w:type="spellStart"/>
      <w:r>
        <w:rPr>
          <w:rFonts w:ascii="Cambria" w:hAnsi="Cambria"/>
        </w:rPr>
        <w:t>sublaminares</w:t>
      </w:r>
      <w:proofErr w:type="spellEnd"/>
      <w:r>
        <w:rPr>
          <w:rFonts w:ascii="Cambria" w:hAnsi="Cambria"/>
        </w:rPr>
        <w:t xml:space="preserve"> , tornillos a masas laterales, tornillos </w:t>
      </w:r>
      <w:proofErr w:type="spellStart"/>
      <w:r>
        <w:rPr>
          <w:rFonts w:ascii="Cambria" w:hAnsi="Cambria"/>
        </w:rPr>
        <w:t>transpediculares</w:t>
      </w:r>
      <w:proofErr w:type="spellEnd"/>
      <w:r>
        <w:rPr>
          <w:rFonts w:ascii="Cambria" w:hAnsi="Cambria"/>
        </w:rPr>
        <w:t xml:space="preserve"> torácicos, tornillos a C2 y tornillos </w:t>
      </w:r>
      <w:proofErr w:type="spellStart"/>
      <w:r>
        <w:rPr>
          <w:rFonts w:ascii="Cambria" w:hAnsi="Cambria"/>
        </w:rPr>
        <w:t>transarticulares</w:t>
      </w:r>
      <w:proofErr w:type="spellEnd"/>
      <w:r>
        <w:rPr>
          <w:rFonts w:ascii="Cambria" w:hAnsi="Cambria"/>
        </w:rPr>
        <w:t xml:space="preserve"> C1-C2.</w:t>
      </w:r>
    </w:p>
    <w:p w14:paraId="0A0D1C7C" w14:textId="77777777" w:rsidR="00DD0CC9" w:rsidRDefault="00DD0CC9" w:rsidP="00DD0CC9">
      <w:pPr>
        <w:pStyle w:val="BodyText"/>
        <w:numPr>
          <w:ilvl w:val="0"/>
          <w:numId w:val="51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Realizar, con ayuda si es necesario, una </w:t>
      </w:r>
      <w:proofErr w:type="spellStart"/>
      <w:r>
        <w:rPr>
          <w:rFonts w:ascii="Cambria" w:hAnsi="Cambria"/>
        </w:rPr>
        <w:t>odontoidectomía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transoral</w:t>
      </w:r>
      <w:proofErr w:type="spellEnd"/>
      <w:r>
        <w:rPr>
          <w:rFonts w:ascii="Cambria" w:hAnsi="Cambria"/>
        </w:rPr>
        <w:t>.</w:t>
      </w:r>
    </w:p>
    <w:p w14:paraId="340A7F50" w14:textId="77777777" w:rsidR="00DD0CC9" w:rsidRDefault="00DD0CC9" w:rsidP="00DD0CC9">
      <w:pPr>
        <w:pStyle w:val="BodyText"/>
        <w:numPr>
          <w:ilvl w:val="0"/>
          <w:numId w:val="51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una </w:t>
      </w:r>
      <w:proofErr w:type="spellStart"/>
      <w:r>
        <w:rPr>
          <w:rFonts w:ascii="Cambria" w:hAnsi="Cambria"/>
        </w:rPr>
        <w:t>corporectomía</w:t>
      </w:r>
      <w:proofErr w:type="spellEnd"/>
      <w:r>
        <w:rPr>
          <w:rFonts w:ascii="Cambria" w:hAnsi="Cambria"/>
        </w:rPr>
        <w:t xml:space="preserve"> cervical seguida de artrodesis.</w:t>
      </w:r>
    </w:p>
    <w:p w14:paraId="11C2F7BB" w14:textId="77777777" w:rsidR="00DD0CC9" w:rsidRDefault="00DD0CC9" w:rsidP="00DD0CC9">
      <w:pPr>
        <w:pStyle w:val="BodyText"/>
        <w:numPr>
          <w:ilvl w:val="0"/>
          <w:numId w:val="51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Realizar, con ayuda si es necesario, abordajes a la columna dorsal y lumbar  </w:t>
      </w:r>
      <w:proofErr w:type="spellStart"/>
      <w:r>
        <w:rPr>
          <w:rFonts w:ascii="Cambria" w:hAnsi="Cambria"/>
        </w:rPr>
        <w:t>transtorácicos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toracoabdominales</w:t>
      </w:r>
      <w:proofErr w:type="spellEnd"/>
      <w:r>
        <w:rPr>
          <w:rFonts w:ascii="Cambria" w:hAnsi="Cambria"/>
        </w:rPr>
        <w:t xml:space="preserve">, retroperitoneales y </w:t>
      </w:r>
      <w:proofErr w:type="spellStart"/>
      <w:r>
        <w:rPr>
          <w:rFonts w:ascii="Cambria" w:hAnsi="Cambria"/>
        </w:rPr>
        <w:t>transabdominales</w:t>
      </w:r>
      <w:proofErr w:type="spellEnd"/>
      <w:r>
        <w:rPr>
          <w:rFonts w:ascii="Cambria" w:hAnsi="Cambria"/>
        </w:rPr>
        <w:t>.</w:t>
      </w:r>
    </w:p>
    <w:p w14:paraId="7FA68856" w14:textId="77777777" w:rsidR="00DD0CC9" w:rsidRDefault="00DD0CC9" w:rsidP="00DD0CC9">
      <w:pPr>
        <w:pStyle w:val="BodyText"/>
        <w:numPr>
          <w:ilvl w:val="0"/>
          <w:numId w:val="51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abordaje </w:t>
      </w:r>
      <w:proofErr w:type="spellStart"/>
      <w:r>
        <w:rPr>
          <w:rFonts w:ascii="Cambria" w:hAnsi="Cambria"/>
        </w:rPr>
        <w:t>costotransverso</w:t>
      </w:r>
      <w:proofErr w:type="spellEnd"/>
      <w:r>
        <w:rPr>
          <w:rFonts w:ascii="Cambria" w:hAnsi="Cambria"/>
        </w:rPr>
        <w:t xml:space="preserve"> y lateral </w:t>
      </w:r>
      <w:proofErr w:type="spellStart"/>
      <w:r>
        <w:rPr>
          <w:rFonts w:ascii="Cambria" w:hAnsi="Cambria"/>
        </w:rPr>
        <w:t>extracavitario</w:t>
      </w:r>
      <w:proofErr w:type="spellEnd"/>
      <w:r>
        <w:rPr>
          <w:rFonts w:ascii="Cambria" w:hAnsi="Cambria"/>
        </w:rPr>
        <w:t xml:space="preserve"> a la columna </w:t>
      </w:r>
      <w:proofErr w:type="spellStart"/>
      <w:r>
        <w:rPr>
          <w:rFonts w:ascii="Cambria" w:hAnsi="Cambria"/>
        </w:rPr>
        <w:t>toracolumbar</w:t>
      </w:r>
      <w:proofErr w:type="spellEnd"/>
      <w:r>
        <w:rPr>
          <w:rFonts w:ascii="Cambria" w:hAnsi="Cambria"/>
        </w:rPr>
        <w:t xml:space="preserve"> y resecar hernias torácicas.</w:t>
      </w:r>
    </w:p>
    <w:p w14:paraId="32C94F6B" w14:textId="77777777" w:rsidR="00DD0CC9" w:rsidRPr="00543DC1" w:rsidRDefault="00DD0CC9" w:rsidP="00DD0CC9">
      <w:pPr>
        <w:pStyle w:val="BodyText"/>
        <w:numPr>
          <w:ilvl w:val="0"/>
          <w:numId w:val="51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Colocar tornillos </w:t>
      </w:r>
      <w:proofErr w:type="spellStart"/>
      <w:r>
        <w:rPr>
          <w:rFonts w:ascii="Cambria" w:hAnsi="Cambria"/>
        </w:rPr>
        <w:t>transpedicu</w:t>
      </w:r>
      <w:r w:rsidR="000376F8">
        <w:rPr>
          <w:rFonts w:ascii="Cambria" w:hAnsi="Cambria"/>
        </w:rPr>
        <w:t>lares</w:t>
      </w:r>
      <w:proofErr w:type="spellEnd"/>
      <w:r w:rsidR="000376F8">
        <w:rPr>
          <w:rFonts w:ascii="Cambria" w:hAnsi="Cambria"/>
        </w:rPr>
        <w:t xml:space="preserve"> a nivel torácico y lumbar </w:t>
      </w:r>
      <w:r w:rsidR="000376F8" w:rsidRPr="00543DC1">
        <w:rPr>
          <w:rFonts w:ascii="Cambria" w:hAnsi="Cambria"/>
        </w:rPr>
        <w:t>por técnica abierta y mínimamente invasiva</w:t>
      </w:r>
    </w:p>
    <w:p w14:paraId="6FF87F3B" w14:textId="77777777" w:rsidR="00DD0CC9" w:rsidRPr="00543DC1" w:rsidRDefault="00DD0CC9" w:rsidP="00DD0CC9">
      <w:pPr>
        <w:pStyle w:val="BodyText"/>
        <w:numPr>
          <w:ilvl w:val="0"/>
          <w:numId w:val="51"/>
        </w:numPr>
        <w:spacing w:after="0"/>
        <w:ind w:right="-496"/>
        <w:jc w:val="both"/>
        <w:rPr>
          <w:rFonts w:ascii="Cambria" w:hAnsi="Cambria"/>
        </w:rPr>
      </w:pPr>
      <w:r w:rsidRPr="00543DC1">
        <w:rPr>
          <w:rFonts w:ascii="Cambria" w:hAnsi="Cambria"/>
        </w:rPr>
        <w:t>Colocar  ganchos laminares, transversos o pediculares.</w:t>
      </w:r>
    </w:p>
    <w:p w14:paraId="2B35DF97" w14:textId="77777777" w:rsidR="00DD0CC9" w:rsidRPr="00543DC1" w:rsidRDefault="00DD0CC9" w:rsidP="00DD0CC9">
      <w:pPr>
        <w:pStyle w:val="BodyText"/>
        <w:numPr>
          <w:ilvl w:val="0"/>
          <w:numId w:val="51"/>
        </w:numPr>
        <w:spacing w:after="0"/>
        <w:ind w:right="-496"/>
        <w:jc w:val="both"/>
        <w:rPr>
          <w:rFonts w:ascii="Cambria" w:hAnsi="Cambria"/>
        </w:rPr>
      </w:pPr>
      <w:r w:rsidRPr="00543DC1">
        <w:rPr>
          <w:rFonts w:ascii="Cambria" w:hAnsi="Cambria"/>
        </w:rPr>
        <w:t xml:space="preserve">Resecar neoplasias espinales </w:t>
      </w:r>
      <w:proofErr w:type="spellStart"/>
      <w:r w:rsidRPr="00543DC1">
        <w:rPr>
          <w:rFonts w:ascii="Cambria" w:hAnsi="Cambria"/>
        </w:rPr>
        <w:t>intradurales</w:t>
      </w:r>
      <w:proofErr w:type="spellEnd"/>
      <w:r w:rsidRPr="00543DC1">
        <w:rPr>
          <w:rFonts w:ascii="Cambria" w:hAnsi="Cambria"/>
        </w:rPr>
        <w:t>.</w:t>
      </w:r>
    </w:p>
    <w:p w14:paraId="4CCF5FB9" w14:textId="77777777" w:rsidR="00DD0CC9" w:rsidRPr="00543DC1" w:rsidRDefault="00DD0CC9" w:rsidP="00DD0CC9">
      <w:pPr>
        <w:pStyle w:val="BodyText"/>
        <w:numPr>
          <w:ilvl w:val="0"/>
          <w:numId w:val="51"/>
        </w:numPr>
        <w:spacing w:after="0"/>
        <w:ind w:right="-496"/>
        <w:jc w:val="both"/>
        <w:rPr>
          <w:rFonts w:ascii="Cambria" w:hAnsi="Cambria"/>
        </w:rPr>
      </w:pPr>
      <w:r w:rsidRPr="00543DC1">
        <w:rPr>
          <w:rFonts w:ascii="Cambria" w:hAnsi="Cambria"/>
        </w:rPr>
        <w:t xml:space="preserve">Realizar </w:t>
      </w:r>
      <w:proofErr w:type="spellStart"/>
      <w:r w:rsidRPr="00543DC1">
        <w:rPr>
          <w:rFonts w:ascii="Cambria" w:hAnsi="Cambria"/>
        </w:rPr>
        <w:t>vertebroplastias</w:t>
      </w:r>
      <w:proofErr w:type="spellEnd"/>
      <w:r w:rsidR="000376F8" w:rsidRPr="00543DC1">
        <w:rPr>
          <w:rFonts w:ascii="Cambria" w:hAnsi="Cambria"/>
        </w:rPr>
        <w:t xml:space="preserve"> y </w:t>
      </w:r>
      <w:proofErr w:type="spellStart"/>
      <w:r w:rsidR="000376F8" w:rsidRPr="00543DC1">
        <w:rPr>
          <w:rFonts w:ascii="Cambria" w:hAnsi="Cambria"/>
        </w:rPr>
        <w:t>cifoplastias</w:t>
      </w:r>
      <w:proofErr w:type="spellEnd"/>
      <w:r w:rsidRPr="00543DC1">
        <w:rPr>
          <w:rFonts w:ascii="Cambria" w:hAnsi="Cambria"/>
        </w:rPr>
        <w:t xml:space="preserve"> con </w:t>
      </w:r>
      <w:proofErr w:type="spellStart"/>
      <w:r w:rsidRPr="00543DC1">
        <w:rPr>
          <w:rFonts w:ascii="Cambria" w:hAnsi="Cambria"/>
        </w:rPr>
        <w:t>metilmetacrilato</w:t>
      </w:r>
      <w:proofErr w:type="spellEnd"/>
      <w:r w:rsidRPr="00543DC1">
        <w:rPr>
          <w:rFonts w:ascii="Cambria" w:hAnsi="Cambria"/>
        </w:rPr>
        <w:t>.</w:t>
      </w:r>
    </w:p>
    <w:p w14:paraId="4A981B11" w14:textId="77777777" w:rsidR="00DD0CC9" w:rsidRDefault="00DD0CC9" w:rsidP="00DD0CC9">
      <w:pPr>
        <w:pStyle w:val="BodyText"/>
        <w:numPr>
          <w:ilvl w:val="0"/>
          <w:numId w:val="51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Extirpar  quistes </w:t>
      </w:r>
      <w:proofErr w:type="spellStart"/>
      <w:r>
        <w:rPr>
          <w:rFonts w:ascii="Cambria" w:hAnsi="Cambria"/>
        </w:rPr>
        <w:t>aracnoideos</w:t>
      </w:r>
      <w:proofErr w:type="spellEnd"/>
      <w:r>
        <w:rPr>
          <w:rFonts w:ascii="Cambria" w:hAnsi="Cambria"/>
        </w:rPr>
        <w:t xml:space="preserve"> y </w:t>
      </w:r>
      <w:proofErr w:type="spellStart"/>
      <w:r>
        <w:rPr>
          <w:rFonts w:ascii="Cambria" w:hAnsi="Cambria"/>
        </w:rPr>
        <w:t>sirinx</w:t>
      </w:r>
      <w:proofErr w:type="spellEnd"/>
      <w:r>
        <w:rPr>
          <w:rFonts w:ascii="Cambria" w:hAnsi="Cambria"/>
        </w:rPr>
        <w:t xml:space="preserve"> espinales.</w:t>
      </w:r>
    </w:p>
    <w:p w14:paraId="4853335E" w14:textId="77777777" w:rsidR="00DD0CC9" w:rsidRDefault="00DD0CC9" w:rsidP="00DD0CC9">
      <w:pPr>
        <w:pStyle w:val="BodyText"/>
        <w:numPr>
          <w:ilvl w:val="0"/>
          <w:numId w:val="51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procedimientos </w:t>
      </w:r>
      <w:proofErr w:type="spellStart"/>
      <w:r>
        <w:rPr>
          <w:rFonts w:ascii="Cambria" w:hAnsi="Cambria"/>
        </w:rPr>
        <w:t>intradurales</w:t>
      </w:r>
      <w:proofErr w:type="spellEnd"/>
      <w:r>
        <w:rPr>
          <w:rFonts w:ascii="Cambria" w:hAnsi="Cambria"/>
        </w:rPr>
        <w:t xml:space="preserve"> para lesiones congénitas, neoplásicas y vasculares.</w:t>
      </w:r>
    </w:p>
    <w:p w14:paraId="3AE66EF9" w14:textId="77777777" w:rsidR="00DD0CC9" w:rsidRDefault="00DD0CC9" w:rsidP="00DD0CC9">
      <w:pPr>
        <w:pStyle w:val="Title"/>
        <w:ind w:right="-496"/>
        <w:jc w:val="left"/>
        <w:rPr>
          <w:rFonts w:ascii="Cambria" w:hAnsi="Cambria" w:cs="Times New Roman"/>
          <w:sz w:val="24"/>
          <w:u w:val="none"/>
        </w:rPr>
      </w:pPr>
    </w:p>
    <w:p w14:paraId="353C076C" w14:textId="77777777" w:rsidR="00DD0CC9" w:rsidRDefault="00DD0CC9" w:rsidP="00DD0CC9">
      <w:pPr>
        <w:pStyle w:val="Title"/>
        <w:ind w:right="-496"/>
        <w:jc w:val="left"/>
        <w:rPr>
          <w:rFonts w:ascii="Cambria" w:hAnsi="Cambria" w:cs="Times New Roman"/>
          <w:sz w:val="24"/>
          <w:u w:val="none"/>
        </w:rPr>
      </w:pPr>
      <w:r>
        <w:rPr>
          <w:rFonts w:ascii="Cambria" w:hAnsi="Cambria" w:cs="Times New Roman"/>
          <w:sz w:val="24"/>
          <w:u w:val="none"/>
        </w:rPr>
        <w:t xml:space="preserve">CIRUGÍA VASCULAR </w:t>
      </w:r>
      <w:r w:rsidRPr="00742B06">
        <w:rPr>
          <w:rFonts w:ascii="Cambria" w:hAnsi="Cambria" w:cs="Times New Roman"/>
          <w:sz w:val="24"/>
          <w:u w:val="none"/>
        </w:rPr>
        <w:t>CEREBRAL</w:t>
      </w:r>
      <w:r w:rsidR="00742B06" w:rsidRPr="00742B06">
        <w:rPr>
          <w:rFonts w:ascii="Cambria" w:hAnsi="Cambria" w:cs="Times New Roman"/>
          <w:sz w:val="24"/>
          <w:u w:val="none"/>
        </w:rPr>
        <w:t xml:space="preserve"> Y ENDOVASCULAR  CEREBRAL Y ESPINAL.</w:t>
      </w:r>
    </w:p>
    <w:p w14:paraId="5AF58037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1744B0D9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.- Competencia global</w:t>
      </w:r>
      <w:r>
        <w:rPr>
          <w:rFonts w:ascii="Cambria" w:hAnsi="Cambria"/>
        </w:rPr>
        <w:t xml:space="preserve">: Demostrar conocimiento de la anatomía, fisiología, fisiopatología y forma de presentación de las enfermedades cerebrovasculares, incluyendo ictus isquémicos y hemorrágicos así como otras enfermedades y malformaciones del árbol vascular intracraneal, </w:t>
      </w:r>
      <w:proofErr w:type="spellStart"/>
      <w:r>
        <w:rPr>
          <w:rFonts w:ascii="Cambria" w:hAnsi="Cambria"/>
        </w:rPr>
        <w:t>extracraneal</w:t>
      </w:r>
      <w:proofErr w:type="spellEnd"/>
      <w:r>
        <w:rPr>
          <w:rFonts w:ascii="Cambria" w:hAnsi="Cambria"/>
        </w:rPr>
        <w:t xml:space="preserve"> y espinal, y capacidad para formular y poner en práctica un plan de diagnóstico y tratamiento para </w:t>
      </w:r>
      <w:r w:rsidR="00543DC1">
        <w:rPr>
          <w:rFonts w:ascii="Cambria" w:hAnsi="Cambria"/>
        </w:rPr>
        <w:t xml:space="preserve">estas patologías </w:t>
      </w:r>
      <w:r>
        <w:rPr>
          <w:rFonts w:ascii="Cambria" w:hAnsi="Cambria"/>
        </w:rPr>
        <w:t xml:space="preserve"> incluyendo su tratamiento médico y quirúrgico.</w:t>
      </w:r>
    </w:p>
    <w:p w14:paraId="414139C4" w14:textId="77777777" w:rsidR="00DD0CC9" w:rsidRDefault="00DD0CC9" w:rsidP="00DD0CC9">
      <w:pPr>
        <w:tabs>
          <w:tab w:val="left" w:pos="390"/>
        </w:tabs>
        <w:ind w:right="-496"/>
        <w:jc w:val="both"/>
        <w:rPr>
          <w:rFonts w:ascii="Cambria" w:hAnsi="Cambria"/>
        </w:rPr>
      </w:pPr>
    </w:p>
    <w:p w14:paraId="7E51F23C" w14:textId="77777777" w:rsidR="00DD0CC9" w:rsidRDefault="00DD0CC9" w:rsidP="00DD0CC9">
      <w:pPr>
        <w:tabs>
          <w:tab w:val="left" w:pos="390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 xml:space="preserve">.-  </w:t>
      </w:r>
      <w:r w:rsidR="00400343">
        <w:rPr>
          <w:rFonts w:ascii="Cambria" w:hAnsi="Cambria"/>
          <w:b/>
          <w:u w:val="single"/>
        </w:rPr>
        <w:t xml:space="preserve"> </w:t>
      </w:r>
      <w:r>
        <w:rPr>
          <w:rFonts w:ascii="Cambria" w:hAnsi="Cambria"/>
          <w:b/>
          <w:u w:val="single"/>
        </w:rPr>
        <w:t>Competencias de conocimiento</w:t>
      </w:r>
      <w:r>
        <w:rPr>
          <w:rFonts w:ascii="Cambria" w:hAnsi="Cambria"/>
        </w:rPr>
        <w:t>:</w:t>
      </w:r>
    </w:p>
    <w:p w14:paraId="28C6E66D" w14:textId="77777777" w:rsidR="00DD0CC9" w:rsidRDefault="00DD0CC9" w:rsidP="00DD0CC9">
      <w:pPr>
        <w:tabs>
          <w:tab w:val="left" w:pos="390"/>
        </w:tabs>
        <w:ind w:right="-496"/>
        <w:jc w:val="both"/>
        <w:rPr>
          <w:rFonts w:ascii="Cambria" w:hAnsi="Cambria"/>
          <w:b/>
          <w:u w:val="single"/>
        </w:rPr>
      </w:pPr>
    </w:p>
    <w:p w14:paraId="7182BC89" w14:textId="77777777" w:rsidR="00DD0CC9" w:rsidRDefault="00DD0CC9" w:rsidP="00DD0CC9">
      <w:pPr>
        <w:tabs>
          <w:tab w:val="left" w:pos="390"/>
        </w:tabs>
        <w:ind w:right="-496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a) Nivel Básico:</w:t>
      </w:r>
    </w:p>
    <w:p w14:paraId="3F87C4E9" w14:textId="77777777" w:rsidR="00DD0CC9" w:rsidRDefault="00DD0CC9" w:rsidP="00DD0CC9">
      <w:pPr>
        <w:pStyle w:val="BodyText"/>
        <w:numPr>
          <w:ilvl w:val="0"/>
          <w:numId w:val="52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 anatomía de los vasos extra e intracraneales, la localización de las arterias perforantes principales, sus territorios de irrigación y las consecuencias de su oclusión y la circulación venosa del SNC.</w:t>
      </w:r>
    </w:p>
    <w:p w14:paraId="569A0346" w14:textId="77777777" w:rsidR="00DD0CC9" w:rsidRDefault="00DD0CC9" w:rsidP="00DD0CC9">
      <w:pPr>
        <w:pStyle w:val="BodyText"/>
        <w:numPr>
          <w:ilvl w:val="0"/>
          <w:numId w:val="52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Identificar los síndromes clásicos de oclusión de los principales vasos cerebrales.</w:t>
      </w:r>
    </w:p>
    <w:p w14:paraId="6D7C6C18" w14:textId="77777777" w:rsidR="00DD0CC9" w:rsidRDefault="00DD0CC9" w:rsidP="00DD0CC9">
      <w:pPr>
        <w:pStyle w:val="BodyText"/>
        <w:numPr>
          <w:ilvl w:val="0"/>
          <w:numId w:val="52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Conocer los conceptos de flujo sanguíneo cerebral, autorregulación cerebral, umbrales isquémicos, presión intracraneal, presión de perfusión cerebral. </w:t>
      </w:r>
    </w:p>
    <w:p w14:paraId="594BC27D" w14:textId="77777777" w:rsidR="00DD0CC9" w:rsidRDefault="00DD0CC9" w:rsidP="00DD0CC9">
      <w:pPr>
        <w:pStyle w:val="BodyText"/>
        <w:numPr>
          <w:ilvl w:val="0"/>
          <w:numId w:val="52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Reconocer las causas más frecuentes de isquemia cerebral.</w:t>
      </w:r>
    </w:p>
    <w:p w14:paraId="4A71134C" w14:textId="77777777" w:rsidR="00DD0CC9" w:rsidRDefault="00DD0CC9" w:rsidP="00DD0CC9">
      <w:pPr>
        <w:pStyle w:val="BodyText"/>
        <w:numPr>
          <w:ilvl w:val="0"/>
          <w:numId w:val="52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Asociar la evidencia en imagen de daño isquémico con su posible sustrato anatómico.</w:t>
      </w:r>
    </w:p>
    <w:p w14:paraId="6EFE14F0" w14:textId="77777777" w:rsidR="00DD0CC9" w:rsidRDefault="00DD0CC9" w:rsidP="00DD0CC9">
      <w:pPr>
        <w:pStyle w:val="BodyText"/>
        <w:numPr>
          <w:ilvl w:val="0"/>
          <w:numId w:val="52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 epidemiología, fisiología y fisiopatología del daño cerebral isquémico.</w:t>
      </w:r>
    </w:p>
    <w:p w14:paraId="24761C39" w14:textId="77777777" w:rsidR="00DD0CC9" w:rsidRDefault="00DD0CC9" w:rsidP="00DD0CC9">
      <w:pPr>
        <w:pStyle w:val="BodyText"/>
        <w:numPr>
          <w:ilvl w:val="0"/>
          <w:numId w:val="52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Reconocer las causas más frecuentes de hemorragia intracraneal e </w:t>
      </w:r>
      <w:proofErr w:type="spellStart"/>
      <w:r>
        <w:rPr>
          <w:rFonts w:ascii="Cambria" w:hAnsi="Cambria"/>
        </w:rPr>
        <w:t>intraespinal</w:t>
      </w:r>
      <w:proofErr w:type="spellEnd"/>
      <w:r>
        <w:rPr>
          <w:rFonts w:ascii="Cambria" w:hAnsi="Cambria"/>
        </w:rPr>
        <w:t>.</w:t>
      </w:r>
    </w:p>
    <w:p w14:paraId="622572DF" w14:textId="77777777" w:rsidR="00DD0CC9" w:rsidRDefault="00DD0CC9" w:rsidP="00DD0CC9">
      <w:pPr>
        <w:pStyle w:val="BodyText"/>
        <w:numPr>
          <w:ilvl w:val="0"/>
          <w:numId w:val="52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Relacionar las características típicas de imagen de hemorragia del SNC con las posibles causas. </w:t>
      </w:r>
    </w:p>
    <w:p w14:paraId="51B4CFBE" w14:textId="77777777" w:rsidR="00DD0CC9" w:rsidRDefault="00DD0CC9" w:rsidP="00DD0CC9">
      <w:pPr>
        <w:pStyle w:val="BodyText"/>
        <w:numPr>
          <w:ilvl w:val="0"/>
          <w:numId w:val="52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Reconocer el curso clínico normal de los pacientes con ictus isquémicos o hemorrágicos. </w:t>
      </w:r>
    </w:p>
    <w:p w14:paraId="20929A18" w14:textId="77777777" w:rsidR="00DD0CC9" w:rsidRDefault="00DD0CC9" w:rsidP="00DD0CC9">
      <w:pPr>
        <w:pStyle w:val="BodyText"/>
        <w:numPr>
          <w:ilvl w:val="0"/>
          <w:numId w:val="52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los principios, indicaciones y momento correcto para el tratamiento médico, </w:t>
      </w:r>
      <w:proofErr w:type="spellStart"/>
      <w:r>
        <w:rPr>
          <w:rFonts w:ascii="Cambria" w:hAnsi="Cambria"/>
        </w:rPr>
        <w:t>endovascular</w:t>
      </w:r>
      <w:proofErr w:type="spellEnd"/>
      <w:r>
        <w:rPr>
          <w:rFonts w:ascii="Cambria" w:hAnsi="Cambria"/>
        </w:rPr>
        <w:t xml:space="preserve"> o quirúrgico de los ictus isquémicos y hemorrágicos.</w:t>
      </w:r>
    </w:p>
    <w:p w14:paraId="332E5E0A" w14:textId="77777777" w:rsidR="00DD0CC9" w:rsidRDefault="00DD0CC9" w:rsidP="00DD0CC9">
      <w:pPr>
        <w:pStyle w:val="BodyText"/>
        <w:numPr>
          <w:ilvl w:val="0"/>
          <w:numId w:val="52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Distinguir entre hallazgos normales y patológicos </w:t>
      </w:r>
      <w:r w:rsidR="00543DC1">
        <w:rPr>
          <w:rFonts w:ascii="Cambria" w:hAnsi="Cambria"/>
        </w:rPr>
        <w:t xml:space="preserve">con RM </w:t>
      </w:r>
      <w:r>
        <w:rPr>
          <w:rFonts w:ascii="Cambria" w:hAnsi="Cambria"/>
        </w:rPr>
        <w:t xml:space="preserve">en la enfermedad cerebrovascular. Reconocer la apariencia típica de las malformaciones vasculares. </w:t>
      </w:r>
    </w:p>
    <w:p w14:paraId="14DA7EE0" w14:textId="77777777" w:rsidR="00DD0CC9" w:rsidRDefault="00DD0CC9" w:rsidP="00DD0CC9">
      <w:pPr>
        <w:pStyle w:val="BodyText"/>
        <w:numPr>
          <w:ilvl w:val="0"/>
          <w:numId w:val="52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Enumerar las indicaciones de pruebas no invasivas de imagen vascular, incluyendo los ultrasonidos, la </w:t>
      </w:r>
      <w:proofErr w:type="spellStart"/>
      <w:r>
        <w:rPr>
          <w:rFonts w:ascii="Cambria" w:hAnsi="Cambria"/>
        </w:rPr>
        <w:t>angio</w:t>
      </w:r>
      <w:proofErr w:type="spellEnd"/>
      <w:r>
        <w:rPr>
          <w:rFonts w:ascii="Cambria" w:hAnsi="Cambria"/>
        </w:rPr>
        <w:t xml:space="preserve">-RM, la </w:t>
      </w:r>
      <w:proofErr w:type="spellStart"/>
      <w:r>
        <w:rPr>
          <w:rFonts w:ascii="Cambria" w:hAnsi="Cambria"/>
        </w:rPr>
        <w:t>angio</w:t>
      </w:r>
      <w:proofErr w:type="spellEnd"/>
      <w:r>
        <w:rPr>
          <w:rFonts w:ascii="Cambria" w:hAnsi="Cambria"/>
        </w:rPr>
        <w:t>-TC.</w:t>
      </w:r>
    </w:p>
    <w:p w14:paraId="1D4217AA" w14:textId="77777777" w:rsidR="00DD0CC9" w:rsidRDefault="00DD0CC9" w:rsidP="00DD0CC9">
      <w:pPr>
        <w:pStyle w:val="BodyText"/>
        <w:numPr>
          <w:ilvl w:val="0"/>
          <w:numId w:val="52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Enumerar las indicaciones de arteriografía e interpretar los hallazgos en ictus isquémicos y hemorrágicos. Identificar los segmentos de la carótida incluyendo el cervical alto, petroso, cavernoso y </w:t>
      </w:r>
      <w:proofErr w:type="spellStart"/>
      <w:r>
        <w:rPr>
          <w:rFonts w:ascii="Cambria" w:hAnsi="Cambria"/>
        </w:rPr>
        <w:t>supraclinoidal</w:t>
      </w:r>
      <w:proofErr w:type="spellEnd"/>
      <w:r>
        <w:rPr>
          <w:rFonts w:ascii="Cambria" w:hAnsi="Cambria"/>
        </w:rPr>
        <w:t>.</w:t>
      </w:r>
    </w:p>
    <w:p w14:paraId="0B92A8C2" w14:textId="77777777" w:rsidR="00DD0CC9" w:rsidRDefault="00DD0CC9" w:rsidP="00DD0CC9">
      <w:pPr>
        <w:pStyle w:val="BodyText"/>
        <w:ind w:right="-496"/>
        <w:rPr>
          <w:rFonts w:ascii="Cambria" w:hAnsi="Cambria"/>
        </w:rPr>
      </w:pPr>
    </w:p>
    <w:p w14:paraId="1460BF58" w14:textId="77777777" w:rsidR="00DD0CC9" w:rsidRDefault="00DD0CC9" w:rsidP="00DD0CC9">
      <w:pPr>
        <w:pStyle w:val="BodyText"/>
        <w:ind w:right="-496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b) Nivel Medio:</w:t>
      </w:r>
    </w:p>
    <w:p w14:paraId="5E995488" w14:textId="77777777" w:rsidR="00DD0CC9" w:rsidRDefault="00DD0CC9" w:rsidP="00DD0CC9">
      <w:pPr>
        <w:pStyle w:val="BodyText"/>
        <w:numPr>
          <w:ilvl w:val="0"/>
          <w:numId w:val="53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los principios de protección y rescate de la isquemia neuronal.</w:t>
      </w:r>
    </w:p>
    <w:p w14:paraId="3B4CBCC6" w14:textId="77777777" w:rsidR="00DD0CC9" w:rsidRDefault="00DD0CC9" w:rsidP="00DD0CC9">
      <w:pPr>
        <w:pStyle w:val="BodyText"/>
        <w:numPr>
          <w:ilvl w:val="0"/>
          <w:numId w:val="53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los principios de formulación de hipótesis y análisis estadístico aplicado a los ensayos clínicos</w:t>
      </w:r>
      <w:r w:rsidR="00543DC1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 así como la crítica de manuscritos científicos</w:t>
      </w:r>
      <w:r w:rsidR="00543DC1">
        <w:rPr>
          <w:rFonts w:ascii="Cambria" w:hAnsi="Cambria"/>
        </w:rPr>
        <w:t xml:space="preserve"> relacionados con la patología cerebrovascular</w:t>
      </w:r>
      <w:r>
        <w:rPr>
          <w:rFonts w:ascii="Cambria" w:hAnsi="Cambria"/>
        </w:rPr>
        <w:t>.</w:t>
      </w:r>
    </w:p>
    <w:p w14:paraId="09F2C9D4" w14:textId="77777777" w:rsidR="00DD0CC9" w:rsidRDefault="00DD0CC9" w:rsidP="00DD0CC9">
      <w:pPr>
        <w:pStyle w:val="BodyText"/>
        <w:numPr>
          <w:ilvl w:val="0"/>
          <w:numId w:val="53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Reconocer las áreas de controversia relacionadas con los protocolos de manejo de pacientes con patología cerebrovascular.</w:t>
      </w:r>
    </w:p>
    <w:p w14:paraId="423591F2" w14:textId="77777777" w:rsidR="00DD0CC9" w:rsidRDefault="00DD0CC9" w:rsidP="00DD0CC9">
      <w:pPr>
        <w:pStyle w:val="BodyText"/>
        <w:ind w:right="-496"/>
        <w:rPr>
          <w:rFonts w:ascii="Cambria" w:hAnsi="Cambria"/>
        </w:rPr>
      </w:pPr>
    </w:p>
    <w:p w14:paraId="1C2CD924" w14:textId="77777777" w:rsidR="00DD0CC9" w:rsidRDefault="00DD0CC9" w:rsidP="00DD0CC9">
      <w:pPr>
        <w:pStyle w:val="BodyText"/>
        <w:ind w:right="-496"/>
        <w:rPr>
          <w:rFonts w:ascii="Cambria" w:hAnsi="Cambria"/>
          <w:iCs/>
        </w:rPr>
      </w:pPr>
      <w:r>
        <w:rPr>
          <w:rFonts w:ascii="Cambria" w:hAnsi="Cambria"/>
          <w:i/>
          <w:iCs/>
        </w:rPr>
        <w:t>c) Nivel Avanzado</w:t>
      </w:r>
      <w:r>
        <w:rPr>
          <w:rFonts w:ascii="Cambria" w:hAnsi="Cambria"/>
          <w:iCs/>
        </w:rPr>
        <w:t>:</w:t>
      </w:r>
    </w:p>
    <w:p w14:paraId="7F9306F3" w14:textId="77777777" w:rsidR="00DD0CC9" w:rsidRDefault="00DD0CC9" w:rsidP="00DD0CC9">
      <w:pPr>
        <w:pStyle w:val="BodyText"/>
        <w:numPr>
          <w:ilvl w:val="0"/>
          <w:numId w:val="54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Demostrar capacidad para interpretar y adaptar los nuevos conocimientos a los paradigmas del manejo de los pacientes</w:t>
      </w:r>
      <w:r w:rsidR="00543DC1">
        <w:rPr>
          <w:rFonts w:ascii="Cambria" w:hAnsi="Cambria"/>
        </w:rPr>
        <w:t xml:space="preserve"> con patología cerebrovascular</w:t>
      </w:r>
      <w:r>
        <w:rPr>
          <w:rFonts w:ascii="Cambria" w:hAnsi="Cambria"/>
        </w:rPr>
        <w:t>.</w:t>
      </w:r>
    </w:p>
    <w:p w14:paraId="467EA66B" w14:textId="77777777" w:rsidR="00DD0CC9" w:rsidRDefault="00DD0CC9" w:rsidP="00DD0CC9">
      <w:pPr>
        <w:pStyle w:val="BodyText"/>
        <w:numPr>
          <w:ilvl w:val="0"/>
          <w:numId w:val="54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Demostrar un conocimiento maduro durante las sesiones clínicas, sesiones de la especialidad así como en publicaciones y presentaciones científicas.</w:t>
      </w:r>
    </w:p>
    <w:p w14:paraId="03C32061" w14:textId="77777777" w:rsidR="00DD0CC9" w:rsidRDefault="00774C19" w:rsidP="00DD0CC9">
      <w:pPr>
        <w:pStyle w:val="BodyText"/>
        <w:numPr>
          <w:ilvl w:val="0"/>
          <w:numId w:val="54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Demostrar un conocimiento maduro en las sesiones clínicas, y e</w:t>
      </w:r>
      <w:r w:rsidR="00DD0CC9">
        <w:rPr>
          <w:rFonts w:ascii="Cambria" w:hAnsi="Cambria"/>
        </w:rPr>
        <w:t>ntender las guías, protocolos y controversias referente</w:t>
      </w:r>
      <w:r>
        <w:rPr>
          <w:rFonts w:ascii="Cambria" w:hAnsi="Cambria"/>
        </w:rPr>
        <w:t>s</w:t>
      </w:r>
      <w:r w:rsidR="00DD0CC9">
        <w:rPr>
          <w:rFonts w:ascii="Cambria" w:hAnsi="Cambria"/>
        </w:rPr>
        <w:t xml:space="preserve"> a las modalidades de diagnóstico por imagen </w:t>
      </w:r>
      <w:r>
        <w:rPr>
          <w:rFonts w:ascii="Cambria" w:hAnsi="Cambria"/>
        </w:rPr>
        <w:t>y manejo del paciente con</w:t>
      </w:r>
      <w:r w:rsidR="00DD0CC9">
        <w:rPr>
          <w:rFonts w:ascii="Cambria" w:hAnsi="Cambria"/>
        </w:rPr>
        <w:t xml:space="preserve"> patología cerebrovascular.</w:t>
      </w:r>
    </w:p>
    <w:p w14:paraId="6FBDE3FB" w14:textId="77777777" w:rsidR="00DD0CC9" w:rsidRDefault="00DD0CC9" w:rsidP="00DD0CC9">
      <w:pPr>
        <w:pStyle w:val="BodyText"/>
        <w:ind w:right="-496"/>
        <w:rPr>
          <w:rFonts w:ascii="Cambria" w:hAnsi="Cambria"/>
        </w:rPr>
      </w:pPr>
    </w:p>
    <w:p w14:paraId="62DFFD9B" w14:textId="77777777" w:rsidR="00DD0CC9" w:rsidRDefault="00DD0CC9" w:rsidP="00DD0CC9">
      <w:pPr>
        <w:pStyle w:val="BodyText"/>
        <w:ind w:right="-496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.- Competencias en el Cuidado del paciente: </w:t>
      </w:r>
    </w:p>
    <w:p w14:paraId="46111307" w14:textId="77777777" w:rsidR="00DD0CC9" w:rsidRDefault="00DD0CC9" w:rsidP="00DD0CC9">
      <w:pPr>
        <w:pStyle w:val="BodyText"/>
        <w:ind w:right="-496"/>
        <w:rPr>
          <w:rFonts w:ascii="Cambria" w:hAnsi="Cambria"/>
          <w:iCs/>
        </w:rPr>
      </w:pPr>
      <w:r>
        <w:rPr>
          <w:rFonts w:ascii="Cambria" w:hAnsi="Cambria"/>
          <w:i/>
          <w:iCs/>
        </w:rPr>
        <w:t>a) Nivel Básico</w:t>
      </w:r>
      <w:r>
        <w:rPr>
          <w:rFonts w:ascii="Cambria" w:hAnsi="Cambria"/>
          <w:iCs/>
        </w:rPr>
        <w:t>:</w:t>
      </w:r>
    </w:p>
    <w:p w14:paraId="1813C6B7" w14:textId="77777777" w:rsidR="00DD0CC9" w:rsidRDefault="00DD0CC9" w:rsidP="00DD0CC9">
      <w:pPr>
        <w:pStyle w:val="BodyText"/>
        <w:numPr>
          <w:ilvl w:val="0"/>
          <w:numId w:val="55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Realizar una historia y exploración clínica general completa y adaptar dicha evaluación a la detección de patología vascular isquémica o hemorrágica.</w:t>
      </w:r>
    </w:p>
    <w:p w14:paraId="49BB25C8" w14:textId="77777777" w:rsidR="00DD0CC9" w:rsidRDefault="00DD0CC9" w:rsidP="00DD0CC9">
      <w:pPr>
        <w:pStyle w:val="BodyText"/>
        <w:numPr>
          <w:ilvl w:val="0"/>
          <w:numId w:val="55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Definir qué es urgente y ser capaz de priorizar los diferentes aspectos del manejo de los pacientes con patología isquémica o hemorrágica.</w:t>
      </w:r>
    </w:p>
    <w:p w14:paraId="2BA5588D" w14:textId="77777777" w:rsidR="00DD0CC9" w:rsidRDefault="00DD0CC9" w:rsidP="00DD0CC9">
      <w:pPr>
        <w:pStyle w:val="BodyText"/>
        <w:numPr>
          <w:ilvl w:val="0"/>
          <w:numId w:val="55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Manejar las complicaciones cardiopulmonares de pacientes con patología cerebrovascular </w:t>
      </w:r>
      <w:r w:rsidR="001158F7">
        <w:rPr>
          <w:rFonts w:ascii="Cambria" w:hAnsi="Cambria"/>
        </w:rPr>
        <w:t xml:space="preserve">y </w:t>
      </w:r>
      <w:r>
        <w:rPr>
          <w:rFonts w:ascii="Cambria" w:hAnsi="Cambria"/>
        </w:rPr>
        <w:t>consultar a otros especialistas cuando sea oportuno.</w:t>
      </w:r>
    </w:p>
    <w:p w14:paraId="0142EC79" w14:textId="77777777" w:rsidR="00DD0CC9" w:rsidRDefault="00DD0CC9" w:rsidP="00DD0CC9">
      <w:pPr>
        <w:pStyle w:val="BodyText"/>
        <w:numPr>
          <w:ilvl w:val="0"/>
          <w:numId w:val="55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Aplicar los principios de cuidados </w:t>
      </w:r>
      <w:proofErr w:type="spellStart"/>
      <w:r>
        <w:rPr>
          <w:rFonts w:ascii="Cambria" w:hAnsi="Cambria"/>
        </w:rPr>
        <w:t>perioperatorios</w:t>
      </w:r>
      <w:proofErr w:type="spellEnd"/>
      <w:r>
        <w:rPr>
          <w:rFonts w:ascii="Cambria" w:hAnsi="Cambria"/>
        </w:rPr>
        <w:t xml:space="preserve"> tras procedimientos </w:t>
      </w:r>
      <w:proofErr w:type="spellStart"/>
      <w:r>
        <w:rPr>
          <w:rFonts w:ascii="Cambria" w:hAnsi="Cambria"/>
        </w:rPr>
        <w:t>endovasculares</w:t>
      </w:r>
      <w:proofErr w:type="spellEnd"/>
      <w:r>
        <w:rPr>
          <w:rFonts w:ascii="Cambria" w:hAnsi="Cambria"/>
        </w:rPr>
        <w:t xml:space="preserve"> o quirúrgicos comunes en pacientes con patología cerebrovascular.</w:t>
      </w:r>
    </w:p>
    <w:p w14:paraId="7F7689DD" w14:textId="77777777" w:rsidR="00DD0CC9" w:rsidRDefault="00DD0CC9" w:rsidP="00DD0CC9">
      <w:pPr>
        <w:pStyle w:val="BodyText"/>
        <w:numPr>
          <w:ilvl w:val="0"/>
          <w:numId w:val="55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Definir la colocación correcta de la craneotomía en la evacuación de hematomas.</w:t>
      </w:r>
    </w:p>
    <w:p w14:paraId="0193CE10" w14:textId="77777777" w:rsidR="00DD0CC9" w:rsidRDefault="00DD0CC9" w:rsidP="00DD0CC9">
      <w:pPr>
        <w:pStyle w:val="BodyText"/>
        <w:numPr>
          <w:ilvl w:val="0"/>
          <w:numId w:val="55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Ayudar a la apertura, exposición y cierre de procedimientos de carótida cervical.</w:t>
      </w:r>
    </w:p>
    <w:p w14:paraId="1E54F4AF" w14:textId="77777777" w:rsidR="00DD0CC9" w:rsidRDefault="00DD0CC9" w:rsidP="00DD0CC9">
      <w:pPr>
        <w:pStyle w:val="BodyText"/>
        <w:numPr>
          <w:ilvl w:val="0"/>
          <w:numId w:val="55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Ayudar a craneotomías </w:t>
      </w:r>
      <w:proofErr w:type="spellStart"/>
      <w:r>
        <w:rPr>
          <w:rFonts w:ascii="Cambria" w:hAnsi="Cambria"/>
        </w:rPr>
        <w:t>pterionales</w:t>
      </w:r>
      <w:proofErr w:type="spellEnd"/>
      <w:r>
        <w:rPr>
          <w:rFonts w:ascii="Cambria" w:hAnsi="Cambria"/>
        </w:rPr>
        <w:t xml:space="preserve"> para cirugía vascular.</w:t>
      </w:r>
    </w:p>
    <w:p w14:paraId="3C3BB23F" w14:textId="77777777" w:rsidR="00DD0CC9" w:rsidRDefault="00DD0CC9" w:rsidP="00DD0CC9">
      <w:pPr>
        <w:pStyle w:val="BodyText"/>
        <w:numPr>
          <w:ilvl w:val="0"/>
          <w:numId w:val="55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Ayudar a la evacuación de hematomas intracraneales.</w:t>
      </w:r>
    </w:p>
    <w:p w14:paraId="5931E39A" w14:textId="77777777" w:rsidR="00742B06" w:rsidRPr="00742B06" w:rsidRDefault="00742B06" w:rsidP="00DD0CC9">
      <w:pPr>
        <w:pStyle w:val="BodyText"/>
        <w:numPr>
          <w:ilvl w:val="0"/>
          <w:numId w:val="55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 xml:space="preserve">Llevar a cabo de manera segura y eficaz una angiografía cerebral y espinal diagnóstica con supervisión </w:t>
      </w:r>
    </w:p>
    <w:p w14:paraId="69F582D4" w14:textId="77777777" w:rsidR="00DD0CC9" w:rsidRPr="00742B06" w:rsidRDefault="00DD0CC9" w:rsidP="00DD0CC9">
      <w:pPr>
        <w:pStyle w:val="BodyText"/>
        <w:ind w:right="-496"/>
        <w:rPr>
          <w:rFonts w:ascii="Cambria" w:hAnsi="Cambria"/>
        </w:rPr>
      </w:pPr>
    </w:p>
    <w:p w14:paraId="0AA8F0D6" w14:textId="77777777" w:rsidR="00DD0CC9" w:rsidRPr="00742B06" w:rsidRDefault="00DD0CC9" w:rsidP="00DD0CC9">
      <w:pPr>
        <w:pStyle w:val="BodyText"/>
        <w:ind w:right="-496"/>
        <w:rPr>
          <w:rFonts w:ascii="Cambria" w:hAnsi="Cambria"/>
          <w:i/>
          <w:iCs/>
        </w:rPr>
      </w:pPr>
      <w:r w:rsidRPr="00742B06">
        <w:rPr>
          <w:rFonts w:ascii="Cambria" w:hAnsi="Cambria"/>
          <w:i/>
          <w:iCs/>
        </w:rPr>
        <w:t>b) Nivel Medio:</w:t>
      </w:r>
    </w:p>
    <w:p w14:paraId="0E2BF1D9" w14:textId="77777777" w:rsidR="00DD0CC9" w:rsidRPr="00742B06" w:rsidRDefault="00DD0CC9" w:rsidP="00DD0CC9">
      <w:pPr>
        <w:pStyle w:val="BodyText"/>
        <w:numPr>
          <w:ilvl w:val="0"/>
          <w:numId w:val="56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 xml:space="preserve">Realizar la craneotomía </w:t>
      </w:r>
      <w:proofErr w:type="spellStart"/>
      <w:r w:rsidRPr="00742B06">
        <w:rPr>
          <w:rFonts w:ascii="Cambria" w:hAnsi="Cambria"/>
        </w:rPr>
        <w:t>pterional</w:t>
      </w:r>
      <w:proofErr w:type="spellEnd"/>
      <w:r w:rsidRPr="00742B06">
        <w:rPr>
          <w:rFonts w:ascii="Cambria" w:hAnsi="Cambria"/>
        </w:rPr>
        <w:t xml:space="preserve"> para procedimientos vasculares.</w:t>
      </w:r>
    </w:p>
    <w:p w14:paraId="46E9DCD6" w14:textId="77777777" w:rsidR="00DD0CC9" w:rsidRPr="00742B06" w:rsidRDefault="00DD0CC9" w:rsidP="00DD0CC9">
      <w:pPr>
        <w:pStyle w:val="BodyText"/>
        <w:numPr>
          <w:ilvl w:val="0"/>
          <w:numId w:val="56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>Demostrar capacidad para decidir sobre el manejo de ictus isquémicos y hemorrágicos.</w:t>
      </w:r>
    </w:p>
    <w:p w14:paraId="14C9D0C4" w14:textId="77777777" w:rsidR="00DD0CC9" w:rsidRPr="00742B06" w:rsidRDefault="00DD0CC9" w:rsidP="00DD0CC9">
      <w:pPr>
        <w:pStyle w:val="BodyText"/>
        <w:numPr>
          <w:ilvl w:val="0"/>
          <w:numId w:val="56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 xml:space="preserve">Aplicar los protocolos de cuidados </w:t>
      </w:r>
      <w:proofErr w:type="spellStart"/>
      <w:r w:rsidRPr="00742B06">
        <w:rPr>
          <w:rFonts w:ascii="Cambria" w:hAnsi="Cambria"/>
        </w:rPr>
        <w:t>perioperatorios</w:t>
      </w:r>
      <w:proofErr w:type="spellEnd"/>
      <w:r w:rsidRPr="00742B06">
        <w:rPr>
          <w:rFonts w:ascii="Cambria" w:hAnsi="Cambria"/>
        </w:rPr>
        <w:t>.</w:t>
      </w:r>
    </w:p>
    <w:p w14:paraId="1D5AAC92" w14:textId="77777777" w:rsidR="00DD0CC9" w:rsidRPr="00742B06" w:rsidRDefault="00DD0CC9" w:rsidP="00DD0CC9">
      <w:pPr>
        <w:pStyle w:val="BodyText"/>
        <w:numPr>
          <w:ilvl w:val="0"/>
          <w:numId w:val="56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>Interpretar las pruebas diagnósticas invasivas y no invasivas en pacientes cerebrovasculares.</w:t>
      </w:r>
    </w:p>
    <w:p w14:paraId="3A9B2DD0" w14:textId="77777777" w:rsidR="00DD0CC9" w:rsidRPr="00742B06" w:rsidRDefault="00DD0CC9" w:rsidP="00DD0CC9">
      <w:pPr>
        <w:pStyle w:val="BodyText"/>
        <w:numPr>
          <w:ilvl w:val="0"/>
          <w:numId w:val="56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>Formular un planteamiento preliminar y quirúrgico.</w:t>
      </w:r>
    </w:p>
    <w:p w14:paraId="6E39570E" w14:textId="77777777" w:rsidR="00DD0CC9" w:rsidRPr="00742B06" w:rsidRDefault="00DD0CC9" w:rsidP="00DD0CC9">
      <w:pPr>
        <w:pStyle w:val="BodyText"/>
        <w:numPr>
          <w:ilvl w:val="0"/>
          <w:numId w:val="56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>Realizar trépanos o twist-drill para el drenaje ventricular o de hematomas intracraneales.</w:t>
      </w:r>
    </w:p>
    <w:p w14:paraId="28CDB3C4" w14:textId="77777777" w:rsidR="00DD0CC9" w:rsidRPr="00742B06" w:rsidRDefault="00DD0CC9" w:rsidP="00DD0CC9">
      <w:pPr>
        <w:pStyle w:val="BodyText"/>
        <w:numPr>
          <w:ilvl w:val="0"/>
          <w:numId w:val="56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 xml:space="preserve">Exponer la arteria carótida cervical para </w:t>
      </w:r>
      <w:proofErr w:type="spellStart"/>
      <w:r w:rsidRPr="00742B06">
        <w:rPr>
          <w:rFonts w:ascii="Cambria" w:hAnsi="Cambria"/>
        </w:rPr>
        <w:t>endarterectomías</w:t>
      </w:r>
      <w:proofErr w:type="spellEnd"/>
      <w:r w:rsidRPr="00742B06">
        <w:rPr>
          <w:rFonts w:ascii="Cambria" w:hAnsi="Cambria"/>
        </w:rPr>
        <w:t xml:space="preserve"> y ayudar en la resección de la placa de ateroma y el cierre de la carótida.</w:t>
      </w:r>
    </w:p>
    <w:p w14:paraId="76762D75" w14:textId="77777777" w:rsidR="00DD0CC9" w:rsidRPr="00742B06" w:rsidRDefault="00DD0CC9" w:rsidP="00DD0CC9">
      <w:pPr>
        <w:pStyle w:val="BodyText"/>
        <w:numPr>
          <w:ilvl w:val="0"/>
          <w:numId w:val="56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 xml:space="preserve">Realizar la craneotomía </w:t>
      </w:r>
      <w:proofErr w:type="spellStart"/>
      <w:r w:rsidRPr="00742B06">
        <w:rPr>
          <w:rFonts w:ascii="Cambria" w:hAnsi="Cambria"/>
        </w:rPr>
        <w:t>pterional</w:t>
      </w:r>
      <w:proofErr w:type="spellEnd"/>
      <w:r w:rsidRPr="00742B06">
        <w:rPr>
          <w:rFonts w:ascii="Cambria" w:hAnsi="Cambria"/>
        </w:rPr>
        <w:t xml:space="preserve"> y comenzar a usar el microscopio realizando  la disección microquirúrgica de la fisura de Silvio y de las cisternas basales.</w:t>
      </w:r>
    </w:p>
    <w:p w14:paraId="2EBAD7BE" w14:textId="77777777" w:rsidR="00DD0CC9" w:rsidRPr="00742B06" w:rsidRDefault="00DD0CC9" w:rsidP="00DD0CC9">
      <w:pPr>
        <w:pStyle w:val="BodyText"/>
        <w:numPr>
          <w:ilvl w:val="0"/>
          <w:numId w:val="56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 xml:space="preserve">Realizar abordajes quirúrgicos a otras estructuras vasculares por vías diferentes a la </w:t>
      </w:r>
      <w:proofErr w:type="spellStart"/>
      <w:r w:rsidRPr="00742B06">
        <w:rPr>
          <w:rFonts w:ascii="Cambria" w:hAnsi="Cambria"/>
        </w:rPr>
        <w:t>pterional</w:t>
      </w:r>
      <w:proofErr w:type="spellEnd"/>
    </w:p>
    <w:p w14:paraId="50F35FC6" w14:textId="77777777" w:rsidR="00DD0CC9" w:rsidRPr="00742B06" w:rsidRDefault="00DD0CC9" w:rsidP="00DD0CC9">
      <w:pPr>
        <w:pStyle w:val="BodyText"/>
        <w:numPr>
          <w:ilvl w:val="0"/>
          <w:numId w:val="56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>Supervisar y ayudar al residente menor en la realización de trépanos y twist-drill.</w:t>
      </w:r>
    </w:p>
    <w:p w14:paraId="23AE2146" w14:textId="77777777" w:rsidR="00742B06" w:rsidRPr="00742B06" w:rsidRDefault="00742B06" w:rsidP="00DD0CC9">
      <w:pPr>
        <w:pStyle w:val="BodyText"/>
        <w:numPr>
          <w:ilvl w:val="0"/>
          <w:numId w:val="56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 xml:space="preserve">Lleva a cabo procedimientos </w:t>
      </w:r>
      <w:proofErr w:type="spellStart"/>
      <w:r w:rsidRPr="00742B06">
        <w:rPr>
          <w:rFonts w:ascii="Cambria" w:hAnsi="Cambria"/>
        </w:rPr>
        <w:t>endovasculares</w:t>
      </w:r>
      <w:proofErr w:type="spellEnd"/>
      <w:r w:rsidRPr="00742B06">
        <w:rPr>
          <w:rFonts w:ascii="Cambria" w:hAnsi="Cambria"/>
        </w:rPr>
        <w:t xml:space="preserve"> básicos con supervisión</w:t>
      </w:r>
    </w:p>
    <w:p w14:paraId="6A3F34F2" w14:textId="77777777" w:rsidR="00DD0CC9" w:rsidRPr="00742B06" w:rsidRDefault="00DD0CC9" w:rsidP="00DD0CC9">
      <w:pPr>
        <w:pStyle w:val="BodyText"/>
        <w:numPr>
          <w:ilvl w:val="0"/>
          <w:numId w:val="56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>Asumir responsabilidad progresiva en la enseñanza a los estudiantes de medicina, alumnos internos y residentes menores.</w:t>
      </w:r>
    </w:p>
    <w:p w14:paraId="15DF22CD" w14:textId="77777777" w:rsidR="00DD0CC9" w:rsidRPr="00742B06" w:rsidRDefault="00DD0CC9" w:rsidP="00DD0CC9">
      <w:pPr>
        <w:pStyle w:val="BodyText"/>
        <w:numPr>
          <w:ilvl w:val="0"/>
          <w:numId w:val="56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>Preparar revisiones bibliográficas para presentación en sesiones y para escribir manuscritos.</w:t>
      </w:r>
    </w:p>
    <w:p w14:paraId="2C46C1C1" w14:textId="77777777" w:rsidR="00366E2E" w:rsidRPr="00742B06" w:rsidRDefault="00366E2E" w:rsidP="00DD0CC9">
      <w:pPr>
        <w:pStyle w:val="BodyText"/>
        <w:ind w:right="-496"/>
        <w:rPr>
          <w:rFonts w:ascii="Cambria" w:hAnsi="Cambria"/>
          <w:i/>
          <w:iCs/>
        </w:rPr>
      </w:pPr>
    </w:p>
    <w:p w14:paraId="3183D431" w14:textId="77777777" w:rsidR="00DD0CC9" w:rsidRPr="00742B06" w:rsidRDefault="00DD0CC9" w:rsidP="00DD0CC9">
      <w:pPr>
        <w:pStyle w:val="BodyText"/>
        <w:ind w:right="-496"/>
        <w:rPr>
          <w:rFonts w:ascii="Cambria" w:hAnsi="Cambria"/>
          <w:i/>
          <w:iCs/>
        </w:rPr>
      </w:pPr>
      <w:r w:rsidRPr="00742B06">
        <w:rPr>
          <w:rFonts w:ascii="Cambria" w:hAnsi="Cambria"/>
          <w:i/>
          <w:iCs/>
        </w:rPr>
        <w:t>c) Nivel Avanzado:</w:t>
      </w:r>
    </w:p>
    <w:p w14:paraId="297035CB" w14:textId="77777777" w:rsidR="00DD0CC9" w:rsidRPr="00742B06" w:rsidRDefault="00DD0CC9" w:rsidP="00DD0CC9">
      <w:pPr>
        <w:pStyle w:val="BodyText"/>
        <w:numPr>
          <w:ilvl w:val="0"/>
          <w:numId w:val="57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>Conocer los conceptos fundamentales de las enfermedades cerebrovasculares durante las sesiones y pases de planta con los adjuntos y estudiantes de medicina.</w:t>
      </w:r>
    </w:p>
    <w:p w14:paraId="50CC65FE" w14:textId="77777777" w:rsidR="00DD0CC9" w:rsidRPr="00742B06" w:rsidRDefault="00DD0CC9" w:rsidP="00DD0CC9">
      <w:pPr>
        <w:pStyle w:val="BodyText"/>
        <w:numPr>
          <w:ilvl w:val="0"/>
          <w:numId w:val="57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 xml:space="preserve">Planificar la valoración y el manejo de pacientes con patología cerebrovascular.  </w:t>
      </w:r>
    </w:p>
    <w:p w14:paraId="4C71926C" w14:textId="77777777" w:rsidR="00DD0CC9" w:rsidRPr="00742B06" w:rsidRDefault="00DD0CC9" w:rsidP="00DD0CC9">
      <w:pPr>
        <w:pStyle w:val="BodyText"/>
        <w:numPr>
          <w:ilvl w:val="0"/>
          <w:numId w:val="57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 xml:space="preserve">Identificar las indicaciones y controversias de los procedimientos </w:t>
      </w:r>
      <w:proofErr w:type="spellStart"/>
      <w:r w:rsidRPr="00742B06">
        <w:rPr>
          <w:rFonts w:ascii="Cambria" w:hAnsi="Cambria"/>
        </w:rPr>
        <w:t>endovasculares</w:t>
      </w:r>
      <w:proofErr w:type="spellEnd"/>
      <w:r w:rsidRPr="00742B06">
        <w:rPr>
          <w:rFonts w:ascii="Cambria" w:hAnsi="Cambria"/>
        </w:rPr>
        <w:t xml:space="preserve">, su preparación  </w:t>
      </w:r>
      <w:proofErr w:type="spellStart"/>
      <w:r w:rsidRPr="00742B06">
        <w:rPr>
          <w:rFonts w:ascii="Cambria" w:hAnsi="Cambria"/>
        </w:rPr>
        <w:t>perioperatoria</w:t>
      </w:r>
      <w:proofErr w:type="spellEnd"/>
      <w:r w:rsidRPr="00742B06">
        <w:rPr>
          <w:rFonts w:ascii="Cambria" w:hAnsi="Cambria"/>
        </w:rPr>
        <w:t xml:space="preserve"> y el seguimiento. </w:t>
      </w:r>
    </w:p>
    <w:p w14:paraId="3C0B0836" w14:textId="77777777" w:rsidR="00DD0CC9" w:rsidRPr="00742B06" w:rsidRDefault="00DD0CC9" w:rsidP="00DD0CC9">
      <w:pPr>
        <w:pStyle w:val="BodyText"/>
        <w:numPr>
          <w:ilvl w:val="0"/>
          <w:numId w:val="57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 xml:space="preserve">Aplicar los principios del manejo anestésico </w:t>
      </w:r>
      <w:proofErr w:type="spellStart"/>
      <w:r w:rsidRPr="00742B06">
        <w:rPr>
          <w:rFonts w:ascii="Cambria" w:hAnsi="Cambria"/>
        </w:rPr>
        <w:t>intraoperatorio</w:t>
      </w:r>
      <w:proofErr w:type="spellEnd"/>
      <w:r w:rsidRPr="00742B06">
        <w:rPr>
          <w:rFonts w:ascii="Cambria" w:hAnsi="Cambria"/>
        </w:rPr>
        <w:t xml:space="preserve">, control proximal y distal, oclusión arterial temporal y agentes </w:t>
      </w:r>
      <w:proofErr w:type="spellStart"/>
      <w:r w:rsidRPr="00742B06">
        <w:rPr>
          <w:rFonts w:ascii="Cambria" w:hAnsi="Cambria"/>
        </w:rPr>
        <w:t>neuroprotectores</w:t>
      </w:r>
      <w:proofErr w:type="spellEnd"/>
      <w:r w:rsidRPr="00742B06">
        <w:rPr>
          <w:rFonts w:ascii="Cambria" w:hAnsi="Cambria"/>
        </w:rPr>
        <w:t>.</w:t>
      </w:r>
    </w:p>
    <w:p w14:paraId="0E46C454" w14:textId="77777777" w:rsidR="00DD0CC9" w:rsidRPr="00742B06" w:rsidRDefault="00DD0CC9" w:rsidP="00DD0CC9">
      <w:pPr>
        <w:pStyle w:val="BodyText"/>
        <w:numPr>
          <w:ilvl w:val="0"/>
          <w:numId w:val="57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 xml:space="preserve">Completar la planificación, posición y realización de la craneotomía </w:t>
      </w:r>
      <w:proofErr w:type="spellStart"/>
      <w:r w:rsidRPr="00742B06">
        <w:rPr>
          <w:rFonts w:ascii="Cambria" w:hAnsi="Cambria"/>
        </w:rPr>
        <w:t>pterional</w:t>
      </w:r>
      <w:proofErr w:type="spellEnd"/>
      <w:r w:rsidRPr="00742B06">
        <w:rPr>
          <w:rFonts w:ascii="Cambria" w:hAnsi="Cambria"/>
        </w:rPr>
        <w:t xml:space="preserve"> y de otros abordajes para el tratamiento de patologías vasculares.</w:t>
      </w:r>
    </w:p>
    <w:p w14:paraId="4BE693A5" w14:textId="77777777" w:rsidR="00DD0CC9" w:rsidRPr="00742B06" w:rsidRDefault="00DD0CC9" w:rsidP="00DD0CC9">
      <w:pPr>
        <w:pStyle w:val="BodyText"/>
        <w:numPr>
          <w:ilvl w:val="0"/>
          <w:numId w:val="57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>Realizar disección microquirúrgica de la fisura de Silvio y exponer las cisternas basales.</w:t>
      </w:r>
    </w:p>
    <w:p w14:paraId="67BB0591" w14:textId="77777777" w:rsidR="00DD0CC9" w:rsidRPr="00742B06" w:rsidRDefault="00DD0CC9" w:rsidP="00DD0CC9">
      <w:pPr>
        <w:pStyle w:val="BodyText"/>
        <w:numPr>
          <w:ilvl w:val="0"/>
          <w:numId w:val="57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 xml:space="preserve">Realizar la exposición y </w:t>
      </w:r>
      <w:proofErr w:type="spellStart"/>
      <w:r w:rsidRPr="00742B06">
        <w:rPr>
          <w:rFonts w:ascii="Cambria" w:hAnsi="Cambria"/>
        </w:rPr>
        <w:t>clipaje</w:t>
      </w:r>
      <w:proofErr w:type="spellEnd"/>
      <w:r w:rsidRPr="00742B06">
        <w:rPr>
          <w:rFonts w:ascii="Cambria" w:hAnsi="Cambria"/>
        </w:rPr>
        <w:t xml:space="preserve"> de aneurismas intracraneales.</w:t>
      </w:r>
    </w:p>
    <w:p w14:paraId="0CD189B5" w14:textId="77777777" w:rsidR="00DD0CC9" w:rsidRPr="00742B06" w:rsidRDefault="00DD0CC9" w:rsidP="00DD0CC9">
      <w:pPr>
        <w:pStyle w:val="BodyText"/>
        <w:numPr>
          <w:ilvl w:val="0"/>
          <w:numId w:val="57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>Ayudar en el manejo microquirúrgico de patología cerebrovascular compleja.</w:t>
      </w:r>
    </w:p>
    <w:p w14:paraId="5D9CAC29" w14:textId="77777777" w:rsidR="00742B06" w:rsidRPr="00742B06" w:rsidRDefault="00742B06" w:rsidP="00742B06">
      <w:pPr>
        <w:pStyle w:val="BodyText"/>
        <w:numPr>
          <w:ilvl w:val="0"/>
          <w:numId w:val="57"/>
        </w:numPr>
        <w:tabs>
          <w:tab w:val="left" w:pos="390"/>
        </w:tabs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 xml:space="preserve">Lleva a cabo procedimientos  </w:t>
      </w:r>
      <w:proofErr w:type="spellStart"/>
      <w:r w:rsidRPr="00742B06">
        <w:rPr>
          <w:rFonts w:ascii="Cambria" w:hAnsi="Cambria"/>
        </w:rPr>
        <w:t>endovasculares</w:t>
      </w:r>
      <w:proofErr w:type="spellEnd"/>
      <w:r w:rsidRPr="00742B06">
        <w:rPr>
          <w:rFonts w:ascii="Cambria" w:hAnsi="Cambria"/>
        </w:rPr>
        <w:t xml:space="preserve">  básicos independientemente</w:t>
      </w:r>
    </w:p>
    <w:p w14:paraId="5E857EB4" w14:textId="77777777" w:rsidR="00742B06" w:rsidRPr="00742B06" w:rsidRDefault="00742B06" w:rsidP="00DD0CC9">
      <w:pPr>
        <w:pStyle w:val="BodyText"/>
        <w:numPr>
          <w:ilvl w:val="0"/>
          <w:numId w:val="57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lastRenderedPageBreak/>
        <w:t xml:space="preserve">Lleva a cabo procedimientos </w:t>
      </w:r>
      <w:proofErr w:type="spellStart"/>
      <w:r w:rsidRPr="00742B06">
        <w:rPr>
          <w:rFonts w:ascii="Cambria" w:hAnsi="Cambria"/>
        </w:rPr>
        <w:t>endovasculares</w:t>
      </w:r>
      <w:proofErr w:type="spellEnd"/>
      <w:r w:rsidRPr="00742B06">
        <w:rPr>
          <w:rFonts w:ascii="Cambria" w:hAnsi="Cambria"/>
        </w:rPr>
        <w:t xml:space="preserve"> complejos  con ayuda</w:t>
      </w:r>
    </w:p>
    <w:p w14:paraId="425AA91D" w14:textId="77777777" w:rsidR="00DD0CC9" w:rsidRPr="00742B06" w:rsidRDefault="00DD0CC9" w:rsidP="00DD0CC9">
      <w:pPr>
        <w:pStyle w:val="BodyText"/>
        <w:numPr>
          <w:ilvl w:val="0"/>
          <w:numId w:val="57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>Planear y ejecutar craneotomías para la evacuación de hematomas intracraneales.</w:t>
      </w:r>
    </w:p>
    <w:p w14:paraId="2B16A2B1" w14:textId="77777777" w:rsidR="00DD0CC9" w:rsidRDefault="00DD0CC9" w:rsidP="00DD0CC9">
      <w:pPr>
        <w:pStyle w:val="BodyText"/>
        <w:numPr>
          <w:ilvl w:val="0"/>
          <w:numId w:val="57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 w:rsidRPr="00742B06">
        <w:rPr>
          <w:rFonts w:ascii="Cambria" w:hAnsi="Cambria"/>
        </w:rPr>
        <w:t>Describir el tratamiento de lesiones vasculares espinales y ayudar en dichas</w:t>
      </w:r>
      <w:r>
        <w:rPr>
          <w:rFonts w:ascii="Cambria" w:hAnsi="Cambria"/>
        </w:rPr>
        <w:t xml:space="preserve"> operaciones.</w:t>
      </w:r>
    </w:p>
    <w:p w14:paraId="1E6C1C05" w14:textId="77777777" w:rsidR="00DD0CC9" w:rsidRDefault="00DD0CC9" w:rsidP="00DD0CC9">
      <w:pPr>
        <w:pStyle w:val="BodyText"/>
        <w:numPr>
          <w:ilvl w:val="0"/>
          <w:numId w:val="57"/>
        </w:numPr>
        <w:tabs>
          <w:tab w:val="left" w:pos="390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Supervisar todos los aspectos del cuidado de pacientes e identificar los casos apropiados para un análisis de morbilidad, mortalidad y realizar dichas sesiones. </w:t>
      </w:r>
    </w:p>
    <w:p w14:paraId="347BBCBD" w14:textId="77777777" w:rsidR="00743DD9" w:rsidRDefault="00743DD9" w:rsidP="00DD0CC9">
      <w:pPr>
        <w:pStyle w:val="Heading9"/>
        <w:ind w:right="-496"/>
        <w:rPr>
          <w:rFonts w:ascii="Cambria" w:hAnsi="Cambria" w:cs="Times New Roman"/>
          <w:sz w:val="24"/>
          <w:szCs w:val="24"/>
        </w:rPr>
      </w:pPr>
    </w:p>
    <w:p w14:paraId="0A047F19" w14:textId="77777777" w:rsidR="00DD0CC9" w:rsidRDefault="00DD0CC9" w:rsidP="00DD0CC9">
      <w:pPr>
        <w:pStyle w:val="Heading9"/>
        <w:ind w:right="-496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DIAGNÓSTICO Y TRATAMIENTO DEL DOLOR</w:t>
      </w:r>
      <w:r>
        <w:rPr>
          <w:rFonts w:ascii="Cambria" w:hAnsi="Cambria" w:cs="Times New Roman"/>
          <w:sz w:val="24"/>
          <w:szCs w:val="24"/>
        </w:rPr>
        <w:t>.</w:t>
      </w:r>
    </w:p>
    <w:p w14:paraId="698C8CCA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50020FC0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 xml:space="preserve">.- </w:t>
      </w:r>
      <w:r w:rsidR="00400343">
        <w:rPr>
          <w:rFonts w:ascii="Cambria" w:hAnsi="Cambria"/>
          <w:b/>
          <w:u w:val="single"/>
        </w:rPr>
        <w:t xml:space="preserve"> </w:t>
      </w:r>
      <w:r>
        <w:rPr>
          <w:rFonts w:ascii="Cambria" w:hAnsi="Cambria"/>
          <w:b/>
          <w:u w:val="single"/>
        </w:rPr>
        <w:t>Competencia global</w:t>
      </w:r>
      <w:r>
        <w:rPr>
          <w:rFonts w:ascii="Cambria" w:hAnsi="Cambria"/>
          <w:b/>
        </w:rPr>
        <w:t xml:space="preserve">:  </w:t>
      </w:r>
      <w:r>
        <w:rPr>
          <w:rFonts w:ascii="Cambria" w:hAnsi="Cambria"/>
        </w:rPr>
        <w:t>Conocer el sustrato anatómico y fisiológico del dolor y los síndromes del dolor intratable demostra</w:t>
      </w:r>
      <w:r w:rsidR="009E502E">
        <w:rPr>
          <w:rFonts w:ascii="Cambria" w:hAnsi="Cambria"/>
        </w:rPr>
        <w:t>ndo la</w:t>
      </w:r>
      <w:r>
        <w:rPr>
          <w:rFonts w:ascii="Cambria" w:hAnsi="Cambria"/>
        </w:rPr>
        <w:t xml:space="preserve"> capacidad para formular y ejecutar planes diagnósticos y terapéuticos para el  manejar el dolor como síntoma y los trastornos de base que lo originan</w:t>
      </w:r>
    </w:p>
    <w:p w14:paraId="7A2327F1" w14:textId="77777777" w:rsidR="00DD0CC9" w:rsidRDefault="00DD0CC9" w:rsidP="00DD0CC9">
      <w:pPr>
        <w:pStyle w:val="Heading1"/>
        <w:numPr>
          <w:ilvl w:val="0"/>
          <w:numId w:val="0"/>
        </w:numPr>
        <w:ind w:right="-496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 xml:space="preserve">.- </w:t>
      </w:r>
      <w:r w:rsidR="00400343">
        <w:rPr>
          <w:rFonts w:ascii="Cambria" w:hAnsi="Cambria"/>
          <w:sz w:val="24"/>
          <w:szCs w:val="24"/>
          <w:u w:val="single"/>
        </w:rPr>
        <w:t xml:space="preserve">  </w:t>
      </w:r>
      <w:r>
        <w:rPr>
          <w:rFonts w:ascii="Cambria" w:hAnsi="Cambria"/>
          <w:sz w:val="24"/>
          <w:szCs w:val="24"/>
          <w:u w:val="single"/>
        </w:rPr>
        <w:t>Competencias de conocimiento</w:t>
      </w:r>
      <w:r>
        <w:rPr>
          <w:rFonts w:ascii="Cambria" w:hAnsi="Cambria"/>
          <w:b w:val="0"/>
          <w:sz w:val="24"/>
          <w:szCs w:val="24"/>
        </w:rPr>
        <w:t>:</w:t>
      </w:r>
    </w:p>
    <w:p w14:paraId="31C037AC" w14:textId="77777777" w:rsidR="00DD0CC9" w:rsidRDefault="00DD0CC9" w:rsidP="00DD0CC9">
      <w:pPr>
        <w:pStyle w:val="Heading2"/>
        <w:numPr>
          <w:ilvl w:val="0"/>
          <w:numId w:val="0"/>
        </w:numPr>
        <w:tabs>
          <w:tab w:val="left" w:pos="708"/>
        </w:tabs>
        <w:ind w:right="-496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i/>
          <w:szCs w:val="24"/>
        </w:rPr>
        <w:t>a) Nivel Básico</w:t>
      </w:r>
      <w:r>
        <w:rPr>
          <w:rFonts w:ascii="Cambria" w:hAnsi="Cambria"/>
          <w:b w:val="0"/>
          <w:szCs w:val="24"/>
        </w:rPr>
        <w:t>:</w:t>
      </w:r>
    </w:p>
    <w:p w14:paraId="36248359" w14:textId="77777777" w:rsidR="00DD0CC9" w:rsidRDefault="00DD0CC9" w:rsidP="00DD0CC9">
      <w:pPr>
        <w:numPr>
          <w:ilvl w:val="0"/>
          <w:numId w:val="58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anatomía y fisiología de la </w:t>
      </w:r>
      <w:proofErr w:type="spellStart"/>
      <w:r>
        <w:rPr>
          <w:rFonts w:ascii="Cambria" w:hAnsi="Cambria"/>
        </w:rPr>
        <w:t>nocicepción</w:t>
      </w:r>
      <w:proofErr w:type="spellEnd"/>
      <w:r>
        <w:rPr>
          <w:rFonts w:ascii="Cambria" w:hAnsi="Cambria"/>
        </w:rPr>
        <w:t xml:space="preserve"> a nivel del sistema nervioso central y periférico. Diferenciar las categorías básicas de síndromes dolorosos agudo, crónico, </w:t>
      </w:r>
      <w:proofErr w:type="spellStart"/>
      <w:r>
        <w:rPr>
          <w:rFonts w:ascii="Cambria" w:hAnsi="Cambria"/>
        </w:rPr>
        <w:t>nociceptico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neuropático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miofascial</w:t>
      </w:r>
      <w:proofErr w:type="spellEnd"/>
      <w:r>
        <w:rPr>
          <w:rFonts w:ascii="Cambria" w:hAnsi="Cambria"/>
        </w:rPr>
        <w:t>, canceroso y postoperatorio.</w:t>
      </w:r>
    </w:p>
    <w:p w14:paraId="31CFBA36" w14:textId="77777777" w:rsidR="00DD0CC9" w:rsidRDefault="00DD0CC9" w:rsidP="00DD0CC9">
      <w:pPr>
        <w:numPr>
          <w:ilvl w:val="0"/>
          <w:numId w:val="58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historia típica del paciente con neuralgia </w:t>
      </w:r>
      <w:proofErr w:type="spellStart"/>
      <w:r>
        <w:rPr>
          <w:rFonts w:ascii="Cambria" w:hAnsi="Cambria"/>
        </w:rPr>
        <w:t>trigeminal</w:t>
      </w:r>
      <w:proofErr w:type="spellEnd"/>
      <w:r>
        <w:rPr>
          <w:rFonts w:ascii="Cambria" w:hAnsi="Cambria"/>
        </w:rPr>
        <w:t xml:space="preserve">, dolor facial </w:t>
      </w:r>
      <w:proofErr w:type="spellStart"/>
      <w:r>
        <w:rPr>
          <w:rFonts w:ascii="Cambria" w:hAnsi="Cambria"/>
        </w:rPr>
        <w:t>neuropático</w:t>
      </w:r>
      <w:proofErr w:type="spellEnd"/>
      <w:r>
        <w:rPr>
          <w:rFonts w:ascii="Cambria" w:hAnsi="Cambria"/>
        </w:rPr>
        <w:t xml:space="preserve"> y dolor facial atípico.</w:t>
      </w:r>
    </w:p>
    <w:p w14:paraId="09276B09" w14:textId="77777777" w:rsidR="00DD0CC9" w:rsidRDefault="00DD0CC9" w:rsidP="00DD0CC9">
      <w:pPr>
        <w:numPr>
          <w:ilvl w:val="0"/>
          <w:numId w:val="58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anatomía del sistema </w:t>
      </w:r>
      <w:proofErr w:type="spellStart"/>
      <w:r>
        <w:rPr>
          <w:rFonts w:ascii="Cambria" w:hAnsi="Cambria"/>
        </w:rPr>
        <w:t>trigeminal</w:t>
      </w:r>
      <w:proofErr w:type="spellEnd"/>
      <w:r>
        <w:rPr>
          <w:rFonts w:ascii="Cambria" w:hAnsi="Cambria"/>
        </w:rPr>
        <w:t xml:space="preserve">, así como la anatomía  de los nervios intermedio y </w:t>
      </w:r>
      <w:proofErr w:type="spellStart"/>
      <w:r>
        <w:rPr>
          <w:rFonts w:ascii="Cambria" w:hAnsi="Cambria"/>
        </w:rPr>
        <w:t>glosofaringeo</w:t>
      </w:r>
      <w:proofErr w:type="spellEnd"/>
      <w:r>
        <w:rPr>
          <w:rFonts w:ascii="Cambria" w:hAnsi="Cambria"/>
        </w:rPr>
        <w:t>.</w:t>
      </w:r>
    </w:p>
    <w:p w14:paraId="4841DB56" w14:textId="77777777" w:rsidR="00DD0CC9" w:rsidRDefault="00DD0CC9" w:rsidP="00DD0CC9">
      <w:pPr>
        <w:numPr>
          <w:ilvl w:val="0"/>
          <w:numId w:val="58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anatomía del </w:t>
      </w:r>
      <w:proofErr w:type="spellStart"/>
      <w:r>
        <w:rPr>
          <w:rFonts w:ascii="Cambria" w:hAnsi="Cambria"/>
        </w:rPr>
        <w:t>cortex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somestésico</w:t>
      </w:r>
      <w:proofErr w:type="spellEnd"/>
      <w:r>
        <w:rPr>
          <w:rFonts w:ascii="Cambria" w:hAnsi="Cambria"/>
        </w:rPr>
        <w:t xml:space="preserve"> primario (S1) y la anatomía funcional de los núcleos </w:t>
      </w:r>
      <w:proofErr w:type="spellStart"/>
      <w:r>
        <w:rPr>
          <w:rFonts w:ascii="Cambria" w:hAnsi="Cambria"/>
        </w:rPr>
        <w:t>talámicos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ventroposterolateral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ventroposteromedial</w:t>
      </w:r>
      <w:proofErr w:type="spellEnd"/>
      <w:r>
        <w:rPr>
          <w:rFonts w:ascii="Cambria" w:hAnsi="Cambria"/>
        </w:rPr>
        <w:t xml:space="preserve"> y </w:t>
      </w:r>
      <w:proofErr w:type="spellStart"/>
      <w:r>
        <w:rPr>
          <w:rFonts w:ascii="Cambria" w:hAnsi="Cambria"/>
        </w:rPr>
        <w:t>ventrocaudales</w:t>
      </w:r>
      <w:proofErr w:type="spellEnd"/>
      <w:r>
        <w:rPr>
          <w:rFonts w:ascii="Cambria" w:hAnsi="Cambria"/>
        </w:rPr>
        <w:t xml:space="preserve">, así como de los núcleos </w:t>
      </w:r>
      <w:proofErr w:type="spellStart"/>
      <w:r>
        <w:rPr>
          <w:rFonts w:ascii="Cambria" w:hAnsi="Cambria"/>
        </w:rPr>
        <w:t>talámicos</w:t>
      </w:r>
      <w:proofErr w:type="spellEnd"/>
      <w:r>
        <w:rPr>
          <w:rFonts w:ascii="Cambria" w:hAnsi="Cambria"/>
        </w:rPr>
        <w:t xml:space="preserve"> mediales.</w:t>
      </w:r>
    </w:p>
    <w:p w14:paraId="21884C62" w14:textId="77777777" w:rsidR="00DD0CC9" w:rsidRDefault="00DD0CC9" w:rsidP="00DD0CC9">
      <w:pPr>
        <w:numPr>
          <w:ilvl w:val="0"/>
          <w:numId w:val="58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el tratamiento médico más apropiado de la neuralgia </w:t>
      </w:r>
      <w:proofErr w:type="spellStart"/>
      <w:r>
        <w:rPr>
          <w:rFonts w:ascii="Cambria" w:hAnsi="Cambria"/>
        </w:rPr>
        <w:t>trigeminal</w:t>
      </w:r>
      <w:proofErr w:type="spellEnd"/>
      <w:r>
        <w:rPr>
          <w:rFonts w:ascii="Cambria" w:hAnsi="Cambria"/>
        </w:rPr>
        <w:t xml:space="preserve"> esencial, y el dolor facial de tipo </w:t>
      </w:r>
      <w:proofErr w:type="spellStart"/>
      <w:r>
        <w:rPr>
          <w:rFonts w:ascii="Cambria" w:hAnsi="Cambria"/>
        </w:rPr>
        <w:t>neuropático</w:t>
      </w:r>
      <w:proofErr w:type="spellEnd"/>
      <w:r>
        <w:rPr>
          <w:rFonts w:ascii="Cambria" w:hAnsi="Cambria"/>
        </w:rPr>
        <w:t xml:space="preserve"> y atípico.</w:t>
      </w:r>
    </w:p>
    <w:p w14:paraId="04E712CA" w14:textId="77777777" w:rsidR="00DD0CC9" w:rsidRDefault="00DD0CC9" w:rsidP="00DD0CC9">
      <w:pPr>
        <w:numPr>
          <w:ilvl w:val="0"/>
          <w:numId w:val="58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las complicaciones de los procedimientos percutáneos sobre el sistema </w:t>
      </w:r>
      <w:proofErr w:type="spellStart"/>
      <w:r>
        <w:rPr>
          <w:rFonts w:ascii="Cambria" w:hAnsi="Cambria"/>
        </w:rPr>
        <w:t>trigeminal</w:t>
      </w:r>
      <w:proofErr w:type="spellEnd"/>
      <w:r>
        <w:rPr>
          <w:rFonts w:ascii="Cambria" w:hAnsi="Cambria"/>
        </w:rPr>
        <w:t>.</w:t>
      </w:r>
    </w:p>
    <w:p w14:paraId="2FC871ED" w14:textId="77777777" w:rsidR="00DD0CC9" w:rsidRDefault="00DD0CC9" w:rsidP="00DD0CC9">
      <w:pPr>
        <w:numPr>
          <w:ilvl w:val="0"/>
          <w:numId w:val="58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 identificar las indicaciones primarias de la estimulación de la medula espinal, el nervio periférico y la infusión de opiáceos a nivel </w:t>
      </w:r>
      <w:proofErr w:type="spellStart"/>
      <w:r>
        <w:rPr>
          <w:rFonts w:ascii="Cambria" w:hAnsi="Cambria"/>
        </w:rPr>
        <w:t>intratecal</w:t>
      </w:r>
      <w:proofErr w:type="spellEnd"/>
      <w:r>
        <w:rPr>
          <w:rFonts w:ascii="Cambria" w:hAnsi="Cambria"/>
        </w:rPr>
        <w:t xml:space="preserve"> y epidural.</w:t>
      </w:r>
    </w:p>
    <w:p w14:paraId="37C760D2" w14:textId="77777777" w:rsidR="00DD0CC9" w:rsidRDefault="00DD0CC9" w:rsidP="00DD0CC9">
      <w:pPr>
        <w:numPr>
          <w:ilvl w:val="0"/>
          <w:numId w:val="58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las complicaciones relacionadas con la implantación de reservorios y bombas de infusión, así como de electrodos de estimulación.</w:t>
      </w:r>
    </w:p>
    <w:p w14:paraId="76DA3C51" w14:textId="77777777" w:rsidR="00DD0CC9" w:rsidRDefault="00DD0CC9" w:rsidP="00DD0CC9">
      <w:pPr>
        <w:numPr>
          <w:ilvl w:val="0"/>
          <w:numId w:val="58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la anatomía del sistema simpático y  explicar su implicación en la producción del dolor.</w:t>
      </w:r>
    </w:p>
    <w:p w14:paraId="2D48DC13" w14:textId="77777777" w:rsidR="00DD0CC9" w:rsidRDefault="00DD0CC9" w:rsidP="00DD0CC9">
      <w:pPr>
        <w:numPr>
          <w:ilvl w:val="0"/>
          <w:numId w:val="58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la farmacología de los anestésicos locales (</w:t>
      </w:r>
      <w:proofErr w:type="spellStart"/>
      <w:r>
        <w:rPr>
          <w:rFonts w:ascii="Cambria" w:hAnsi="Cambria"/>
        </w:rPr>
        <w:t>lidocaina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bupicaina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procaina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etc</w:t>
      </w:r>
      <w:proofErr w:type="spellEnd"/>
      <w:r>
        <w:rPr>
          <w:rFonts w:ascii="Cambria" w:hAnsi="Cambria"/>
        </w:rPr>
        <w:t>) y las indicaciones del bloqueo nervioso periférico.</w:t>
      </w:r>
    </w:p>
    <w:p w14:paraId="5F2F8710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3D5D5990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  <w:i/>
        </w:rPr>
        <w:t xml:space="preserve"> b) Nivel Medio</w:t>
      </w:r>
      <w:r>
        <w:rPr>
          <w:rFonts w:ascii="Cambria" w:hAnsi="Cambria"/>
        </w:rPr>
        <w:t>:</w:t>
      </w:r>
    </w:p>
    <w:p w14:paraId="4141C09B" w14:textId="77777777" w:rsidR="00DD0CC9" w:rsidRDefault="00DD0CC9" w:rsidP="00DD0CC9">
      <w:pPr>
        <w:numPr>
          <w:ilvl w:val="0"/>
          <w:numId w:val="59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y diferenciar los fármacos analgésicos mayores, anticonvulsivos, antidepresivos y agentes no esteroideos.</w:t>
      </w:r>
    </w:p>
    <w:p w14:paraId="1286C53D" w14:textId="77777777" w:rsidR="00DD0CC9" w:rsidRDefault="00DD0CC9" w:rsidP="00DD0CC9">
      <w:pPr>
        <w:numPr>
          <w:ilvl w:val="0"/>
          <w:numId w:val="59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Reconocer el trasfondo e implicaciones psicosociales de los síndromes dolorosos y las bases del abordaje multidisciplinario.</w:t>
      </w:r>
    </w:p>
    <w:p w14:paraId="57498136" w14:textId="77777777" w:rsidR="00DD0CC9" w:rsidRDefault="00DD0CC9" w:rsidP="00DD0CC9">
      <w:pPr>
        <w:numPr>
          <w:ilvl w:val="0"/>
          <w:numId w:val="59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las bases del tratamiento con glicerol, compresión del </w:t>
      </w:r>
      <w:proofErr w:type="spellStart"/>
      <w:r>
        <w:rPr>
          <w:rFonts w:ascii="Cambria" w:hAnsi="Cambria"/>
        </w:rPr>
        <w:t>Gasser</w:t>
      </w:r>
      <w:proofErr w:type="spellEnd"/>
      <w:r>
        <w:rPr>
          <w:rFonts w:ascii="Cambria" w:hAnsi="Cambria"/>
        </w:rPr>
        <w:t xml:space="preserve"> o radiofrecuencia de la neuralgia </w:t>
      </w:r>
      <w:proofErr w:type="spellStart"/>
      <w:r>
        <w:rPr>
          <w:rFonts w:ascii="Cambria" w:hAnsi="Cambria"/>
        </w:rPr>
        <w:t>trigeminal</w:t>
      </w:r>
      <w:proofErr w:type="spellEnd"/>
      <w:r>
        <w:rPr>
          <w:rFonts w:ascii="Cambria" w:hAnsi="Cambria"/>
        </w:rPr>
        <w:t>.</w:t>
      </w:r>
    </w:p>
    <w:p w14:paraId="39EEDC78" w14:textId="77777777" w:rsidR="00DD0CC9" w:rsidRDefault="00DD0CC9" w:rsidP="00DD0CC9">
      <w:pPr>
        <w:numPr>
          <w:ilvl w:val="0"/>
          <w:numId w:val="59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Conocer las dianas subcorticales y del tronco cerebral para la estimulación </w:t>
      </w:r>
      <w:proofErr w:type="spellStart"/>
      <w:r>
        <w:rPr>
          <w:rFonts w:ascii="Cambria" w:hAnsi="Cambria"/>
        </w:rPr>
        <w:t>electrica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antiálgica</w:t>
      </w:r>
      <w:proofErr w:type="spellEnd"/>
      <w:r>
        <w:rPr>
          <w:rFonts w:ascii="Cambria" w:hAnsi="Cambria"/>
        </w:rPr>
        <w:t xml:space="preserve"> y el posible mecanismo subyacente de la analgesia producida.</w:t>
      </w:r>
    </w:p>
    <w:p w14:paraId="1B8CB7FF" w14:textId="77777777" w:rsidR="00DD0CC9" w:rsidRDefault="00DD0CC9" w:rsidP="00DD0CC9">
      <w:pPr>
        <w:numPr>
          <w:ilvl w:val="0"/>
          <w:numId w:val="59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el papel de procedimientos ablativos como la </w:t>
      </w:r>
      <w:proofErr w:type="spellStart"/>
      <w:r>
        <w:rPr>
          <w:rFonts w:ascii="Cambria" w:hAnsi="Cambria"/>
        </w:rPr>
        <w:t>cingulotomía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tractotomia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mesencefálica</w:t>
      </w:r>
      <w:proofErr w:type="spellEnd"/>
      <w:r>
        <w:rPr>
          <w:rFonts w:ascii="Cambria" w:hAnsi="Cambria"/>
        </w:rPr>
        <w:t xml:space="preserve"> y </w:t>
      </w:r>
      <w:proofErr w:type="spellStart"/>
      <w:r>
        <w:rPr>
          <w:rFonts w:ascii="Cambria" w:hAnsi="Cambria"/>
        </w:rPr>
        <w:t>tractotomía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trigeminal</w:t>
      </w:r>
      <w:proofErr w:type="spellEnd"/>
      <w:r>
        <w:rPr>
          <w:rFonts w:ascii="Cambria" w:hAnsi="Cambria"/>
        </w:rPr>
        <w:t xml:space="preserve"> en el manejo del dolor crónico.</w:t>
      </w:r>
    </w:p>
    <w:p w14:paraId="007B614C" w14:textId="77777777" w:rsidR="00DD0CC9" w:rsidRDefault="00DD0CC9" w:rsidP="00DD0CC9">
      <w:pPr>
        <w:numPr>
          <w:ilvl w:val="0"/>
          <w:numId w:val="59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las indicaciones de procedimientos ablativos espinales tales como la lesión de la zona de entrada de las </w:t>
      </w:r>
      <w:proofErr w:type="spellStart"/>
      <w:r>
        <w:rPr>
          <w:rFonts w:ascii="Cambria" w:hAnsi="Cambria"/>
        </w:rPr>
        <w:t>raices</w:t>
      </w:r>
      <w:proofErr w:type="spellEnd"/>
      <w:r>
        <w:rPr>
          <w:rFonts w:ascii="Cambria" w:hAnsi="Cambria"/>
        </w:rPr>
        <w:t xml:space="preserve"> posteriores, la </w:t>
      </w:r>
      <w:proofErr w:type="spellStart"/>
      <w:r>
        <w:rPr>
          <w:rFonts w:ascii="Cambria" w:hAnsi="Cambria"/>
        </w:rPr>
        <w:t>cordotomía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anterolateral</w:t>
      </w:r>
      <w:proofErr w:type="spellEnd"/>
      <w:r>
        <w:rPr>
          <w:rFonts w:ascii="Cambria" w:hAnsi="Cambria"/>
        </w:rPr>
        <w:t xml:space="preserve"> y las </w:t>
      </w:r>
      <w:proofErr w:type="spellStart"/>
      <w:r>
        <w:rPr>
          <w:rFonts w:ascii="Cambria" w:hAnsi="Cambria"/>
        </w:rPr>
        <w:t>mielotomías</w:t>
      </w:r>
      <w:proofErr w:type="spellEnd"/>
      <w:r>
        <w:rPr>
          <w:rFonts w:ascii="Cambria" w:hAnsi="Cambria"/>
        </w:rPr>
        <w:t>.</w:t>
      </w:r>
    </w:p>
    <w:p w14:paraId="185041CE" w14:textId="77777777" w:rsidR="00DD0CC9" w:rsidRDefault="00DD0CC9" w:rsidP="00DD0CC9">
      <w:pPr>
        <w:numPr>
          <w:ilvl w:val="0"/>
          <w:numId w:val="59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Describir las indicaciones de estimulación nerviosa periférica.</w:t>
      </w:r>
    </w:p>
    <w:p w14:paraId="59F94138" w14:textId="77777777" w:rsidR="00DD0CC9" w:rsidRDefault="00DD0CC9" w:rsidP="00DD0CC9">
      <w:pPr>
        <w:numPr>
          <w:ilvl w:val="0"/>
          <w:numId w:val="59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los principios e instrumentación de la lesión por radiofrecuencia; electrodos, temperatura, tiempo de lesión, etc.</w:t>
      </w:r>
    </w:p>
    <w:p w14:paraId="4A47EE54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448EDABE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  <w:i/>
        </w:rPr>
        <w:t>c) Nivel Avanzado</w:t>
      </w:r>
      <w:r>
        <w:rPr>
          <w:rFonts w:ascii="Cambria" w:hAnsi="Cambria"/>
        </w:rPr>
        <w:t>:</w:t>
      </w:r>
    </w:p>
    <w:p w14:paraId="376A76C7" w14:textId="77777777" w:rsidR="00DD0CC9" w:rsidRDefault="00DD0CC9" w:rsidP="00DD0CC9">
      <w:pPr>
        <w:pStyle w:val="BodyTextIndent"/>
        <w:numPr>
          <w:ilvl w:val="0"/>
          <w:numId w:val="60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Distinguir </w:t>
      </w:r>
      <w:r w:rsidR="009E502E">
        <w:rPr>
          <w:rFonts w:ascii="Cambria" w:hAnsi="Cambria"/>
        </w:rPr>
        <w:t xml:space="preserve">con precisión </w:t>
      </w:r>
      <w:r>
        <w:rPr>
          <w:rFonts w:ascii="Cambria" w:hAnsi="Cambria"/>
        </w:rPr>
        <w:t>las indicaciones quirúrgicas y no quirúrgicas del tratamiento del dolor.</w:t>
      </w:r>
    </w:p>
    <w:p w14:paraId="0A5B7C46" w14:textId="77777777" w:rsidR="00DD0CC9" w:rsidRDefault="00DD0CC9" w:rsidP="00DD0CC9">
      <w:pPr>
        <w:pStyle w:val="BodyTextIndent"/>
        <w:numPr>
          <w:ilvl w:val="0"/>
          <w:numId w:val="60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estrategia relacionada con la indicación de la </w:t>
      </w:r>
      <w:proofErr w:type="spellStart"/>
      <w:r>
        <w:rPr>
          <w:rFonts w:ascii="Cambria" w:hAnsi="Cambria"/>
        </w:rPr>
        <w:t>rizotomía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retrogaseriana</w:t>
      </w:r>
      <w:proofErr w:type="spellEnd"/>
      <w:r>
        <w:rPr>
          <w:rFonts w:ascii="Cambria" w:hAnsi="Cambria"/>
        </w:rPr>
        <w:t xml:space="preserve">, y la </w:t>
      </w:r>
      <w:proofErr w:type="spellStart"/>
      <w:r>
        <w:rPr>
          <w:rFonts w:ascii="Cambria" w:hAnsi="Cambria"/>
        </w:rPr>
        <w:t>microdescompresión</w:t>
      </w:r>
      <w:proofErr w:type="spellEnd"/>
      <w:r>
        <w:rPr>
          <w:rFonts w:ascii="Cambria" w:hAnsi="Cambria"/>
        </w:rPr>
        <w:t xml:space="preserve"> vascular en el manejo de la neuralgia </w:t>
      </w:r>
      <w:proofErr w:type="spellStart"/>
      <w:r>
        <w:rPr>
          <w:rFonts w:ascii="Cambria" w:hAnsi="Cambria"/>
        </w:rPr>
        <w:t>trigeminal</w:t>
      </w:r>
      <w:proofErr w:type="spellEnd"/>
      <w:r>
        <w:rPr>
          <w:rFonts w:ascii="Cambria" w:hAnsi="Cambria"/>
        </w:rPr>
        <w:t>.</w:t>
      </w:r>
    </w:p>
    <w:p w14:paraId="72BB43F2" w14:textId="77777777" w:rsidR="00DD0CC9" w:rsidRDefault="00DD0CC9" w:rsidP="00DD0CC9">
      <w:pPr>
        <w:pStyle w:val="BodyTextIndent"/>
        <w:numPr>
          <w:ilvl w:val="0"/>
          <w:numId w:val="60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Describir las complicaciones posibles de los procedimientos invasivos espinales </w:t>
      </w:r>
      <w:proofErr w:type="spellStart"/>
      <w:r>
        <w:rPr>
          <w:rFonts w:ascii="Cambria" w:hAnsi="Cambria"/>
        </w:rPr>
        <w:t>antiálgicos</w:t>
      </w:r>
      <w:proofErr w:type="spellEnd"/>
      <w:r>
        <w:rPr>
          <w:rFonts w:ascii="Cambria" w:hAnsi="Cambria"/>
        </w:rPr>
        <w:t xml:space="preserve"> (catéteres y electrodos).</w:t>
      </w:r>
    </w:p>
    <w:p w14:paraId="152A95CD" w14:textId="77777777" w:rsidR="00DD0CC9" w:rsidRDefault="00DD0CC9" w:rsidP="00DD0CC9">
      <w:pPr>
        <w:pStyle w:val="BodyTextIndent"/>
        <w:numPr>
          <w:ilvl w:val="0"/>
          <w:numId w:val="60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los efectos colaterales de los </w:t>
      </w:r>
      <w:proofErr w:type="spellStart"/>
      <w:r>
        <w:rPr>
          <w:rFonts w:ascii="Cambria" w:hAnsi="Cambria"/>
        </w:rPr>
        <w:t>opiaceos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intraespinales</w:t>
      </w:r>
      <w:proofErr w:type="spellEnd"/>
      <w:r>
        <w:rPr>
          <w:rFonts w:ascii="Cambria" w:hAnsi="Cambria"/>
        </w:rPr>
        <w:t>.</w:t>
      </w:r>
    </w:p>
    <w:p w14:paraId="1DC188C1" w14:textId="77777777" w:rsidR="00DD0CC9" w:rsidRDefault="00DD0CC9" w:rsidP="00DD0CC9">
      <w:pPr>
        <w:pStyle w:val="Heading1"/>
        <w:numPr>
          <w:ilvl w:val="0"/>
          <w:numId w:val="0"/>
        </w:numPr>
        <w:ind w:right="-496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.-  Competencias en el  Cuidado del  paciente</w:t>
      </w:r>
    </w:p>
    <w:p w14:paraId="24A81F32" w14:textId="77777777" w:rsidR="009E502E" w:rsidRPr="009E502E" w:rsidRDefault="009E502E" w:rsidP="009E502E"/>
    <w:p w14:paraId="60C174CA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  <w:i/>
        </w:rPr>
        <w:t>a) Nivel Básico</w:t>
      </w:r>
      <w:r>
        <w:rPr>
          <w:rFonts w:ascii="Cambria" w:hAnsi="Cambria"/>
        </w:rPr>
        <w:t>:</w:t>
      </w:r>
    </w:p>
    <w:p w14:paraId="78AA48FD" w14:textId="77777777" w:rsidR="00DD0CC9" w:rsidRDefault="00DD0CC9" w:rsidP="00DD0CC9">
      <w:pPr>
        <w:numPr>
          <w:ilvl w:val="0"/>
          <w:numId w:val="61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Hacer de manera óptima una historia y exploración física de un paciente con dolor,  y formular y arbitrar la estrategia de manejo de los síndromes dolorosos básicos. </w:t>
      </w:r>
    </w:p>
    <w:p w14:paraId="37BF096C" w14:textId="77777777" w:rsidR="00DD0CC9" w:rsidRDefault="00DD0CC9" w:rsidP="00DD0CC9">
      <w:pPr>
        <w:numPr>
          <w:ilvl w:val="0"/>
          <w:numId w:val="61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Evaluar y diagnosticar un paciente con dolor facial esencial, </w:t>
      </w:r>
      <w:proofErr w:type="spellStart"/>
      <w:r>
        <w:rPr>
          <w:rFonts w:ascii="Cambria" w:hAnsi="Cambria"/>
        </w:rPr>
        <w:t>neuropatico</w:t>
      </w:r>
      <w:proofErr w:type="spellEnd"/>
      <w:r>
        <w:rPr>
          <w:rFonts w:ascii="Cambria" w:hAnsi="Cambria"/>
        </w:rPr>
        <w:t xml:space="preserve"> y atípico.</w:t>
      </w:r>
    </w:p>
    <w:p w14:paraId="36D94349" w14:textId="77777777" w:rsidR="00DD0CC9" w:rsidRPr="000376F8" w:rsidRDefault="00DD0CC9" w:rsidP="000376F8">
      <w:pPr>
        <w:numPr>
          <w:ilvl w:val="0"/>
          <w:numId w:val="61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Asistir en la ejecución de procedimientos percutáneos o por </w:t>
      </w:r>
      <w:proofErr w:type="spellStart"/>
      <w:r>
        <w:rPr>
          <w:rFonts w:ascii="Cambria" w:hAnsi="Cambria"/>
        </w:rPr>
        <w:t>craniectomia</w:t>
      </w:r>
      <w:proofErr w:type="spellEnd"/>
      <w:r>
        <w:rPr>
          <w:rFonts w:ascii="Cambria" w:hAnsi="Cambria"/>
        </w:rPr>
        <w:t xml:space="preserve"> de la neuralgia </w:t>
      </w:r>
      <w:proofErr w:type="spellStart"/>
      <w:r>
        <w:rPr>
          <w:rFonts w:ascii="Cambria" w:hAnsi="Cambria"/>
        </w:rPr>
        <w:t>trigeminal</w:t>
      </w:r>
      <w:proofErr w:type="spellEnd"/>
      <w:r>
        <w:rPr>
          <w:rFonts w:ascii="Cambria" w:hAnsi="Cambria"/>
        </w:rPr>
        <w:t>.</w:t>
      </w:r>
    </w:p>
    <w:p w14:paraId="47F71332" w14:textId="77777777" w:rsidR="00DD0CC9" w:rsidRDefault="00DD0CC9" w:rsidP="00DD0CC9">
      <w:pPr>
        <w:numPr>
          <w:ilvl w:val="0"/>
          <w:numId w:val="61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Insertar bajo supervisión un catéter epidural espinal, o una bomba de infusión.</w:t>
      </w:r>
    </w:p>
    <w:p w14:paraId="6CA85089" w14:textId="77777777" w:rsidR="00DD0CC9" w:rsidRDefault="00DD0CC9" w:rsidP="00DD0CC9">
      <w:pPr>
        <w:numPr>
          <w:ilvl w:val="0"/>
          <w:numId w:val="61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Ayudar en la práctica de una lesión DREZ o </w:t>
      </w:r>
      <w:proofErr w:type="spellStart"/>
      <w:r>
        <w:rPr>
          <w:rFonts w:ascii="Cambria" w:hAnsi="Cambria"/>
        </w:rPr>
        <w:t>cordotomía</w:t>
      </w:r>
      <w:proofErr w:type="spellEnd"/>
      <w:r>
        <w:rPr>
          <w:rFonts w:ascii="Cambria" w:hAnsi="Cambria"/>
        </w:rPr>
        <w:t>.</w:t>
      </w:r>
    </w:p>
    <w:p w14:paraId="10267CC7" w14:textId="77777777" w:rsidR="00DD0CC9" w:rsidRDefault="00DD0CC9" w:rsidP="00DD0CC9">
      <w:pPr>
        <w:numPr>
          <w:ilvl w:val="0"/>
          <w:numId w:val="61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Ayudar en la implantación de estimuladores de nervio periférico.</w:t>
      </w:r>
    </w:p>
    <w:p w14:paraId="2F8D8C13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64438E11" w14:textId="77777777" w:rsidR="00DD0CC9" w:rsidRDefault="00DD0CC9" w:rsidP="00DD0CC9">
      <w:pPr>
        <w:ind w:right="-496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b) Nivel Medio:</w:t>
      </w:r>
    </w:p>
    <w:p w14:paraId="0EAE01DD" w14:textId="77777777" w:rsidR="00DD0CC9" w:rsidRDefault="00DD0CC9" w:rsidP="00DD0CC9">
      <w:pPr>
        <w:pStyle w:val="BodyTextIndent3"/>
        <w:numPr>
          <w:ilvl w:val="0"/>
          <w:numId w:val="62"/>
        </w:numPr>
        <w:ind w:right="-496"/>
        <w:rPr>
          <w:rFonts w:ascii="Cambria" w:hAnsi="Cambria"/>
        </w:rPr>
      </w:pPr>
      <w:r>
        <w:rPr>
          <w:rFonts w:ascii="Cambria" w:hAnsi="Cambria"/>
        </w:rPr>
        <w:t xml:space="preserve">Formular y aplicar un programa de tratamiento apropiado para síndromes dolorosos complejos como síndrome </w:t>
      </w:r>
      <w:proofErr w:type="spellStart"/>
      <w:r>
        <w:rPr>
          <w:rFonts w:ascii="Cambria" w:hAnsi="Cambria"/>
        </w:rPr>
        <w:t>postdiscectomía</w:t>
      </w:r>
      <w:proofErr w:type="spellEnd"/>
      <w:r>
        <w:rPr>
          <w:rFonts w:ascii="Cambria" w:hAnsi="Cambria"/>
        </w:rPr>
        <w:t>.</w:t>
      </w:r>
    </w:p>
    <w:p w14:paraId="448A2D0A" w14:textId="77777777" w:rsidR="009E502E" w:rsidRPr="009E502E" w:rsidRDefault="009E502E" w:rsidP="00DD0CC9">
      <w:pPr>
        <w:numPr>
          <w:ilvl w:val="0"/>
          <w:numId w:val="62"/>
        </w:numPr>
        <w:ind w:right="-496"/>
        <w:jc w:val="both"/>
        <w:rPr>
          <w:rFonts w:ascii="Cambria" w:hAnsi="Cambria"/>
        </w:rPr>
      </w:pPr>
      <w:r w:rsidRPr="009E502E">
        <w:rPr>
          <w:rFonts w:ascii="Cambria" w:hAnsi="Cambria"/>
        </w:rPr>
        <w:t>Conocer las indicaciones de tratamiento farmacológico más apropiado para los diferentes síndromes dolorosos. Demostrar capacidad para realizar las indicaciones quirúrgicas adecuadas en dichos síndromes.</w:t>
      </w:r>
    </w:p>
    <w:p w14:paraId="03EEA37D" w14:textId="77777777" w:rsidR="00DD0CC9" w:rsidRDefault="00DD0CC9" w:rsidP="00DD0CC9">
      <w:pPr>
        <w:pStyle w:val="BodyTextIndent3"/>
        <w:numPr>
          <w:ilvl w:val="0"/>
          <w:numId w:val="62"/>
        </w:numPr>
        <w:ind w:right="-496"/>
        <w:rPr>
          <w:rFonts w:ascii="Cambria" w:hAnsi="Cambria"/>
        </w:rPr>
      </w:pPr>
      <w:r>
        <w:rPr>
          <w:rFonts w:ascii="Cambria" w:hAnsi="Cambria"/>
        </w:rPr>
        <w:t xml:space="preserve">Emplear la técnica de </w:t>
      </w:r>
      <w:proofErr w:type="spellStart"/>
      <w:r>
        <w:rPr>
          <w:rFonts w:ascii="Cambria" w:hAnsi="Cambria"/>
        </w:rPr>
        <w:t>Hartel</w:t>
      </w:r>
      <w:proofErr w:type="spellEnd"/>
      <w:r>
        <w:rPr>
          <w:rFonts w:ascii="Cambria" w:hAnsi="Cambria"/>
        </w:rPr>
        <w:t xml:space="preserve"> para la </w:t>
      </w:r>
      <w:r w:rsidR="00400343">
        <w:rPr>
          <w:rFonts w:ascii="Cambria" w:hAnsi="Cambria"/>
        </w:rPr>
        <w:t>práctica</w:t>
      </w:r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lesion</w:t>
      </w:r>
      <w:proofErr w:type="spellEnd"/>
      <w:r>
        <w:rPr>
          <w:rFonts w:ascii="Cambria" w:hAnsi="Cambria"/>
        </w:rPr>
        <w:t xml:space="preserve"> </w:t>
      </w:r>
      <w:r w:rsidR="00366E2E">
        <w:rPr>
          <w:rFonts w:ascii="Cambria" w:hAnsi="Cambria"/>
        </w:rPr>
        <w:t xml:space="preserve">con </w:t>
      </w:r>
      <w:r>
        <w:rPr>
          <w:rFonts w:ascii="Cambria" w:hAnsi="Cambria"/>
        </w:rPr>
        <w:t xml:space="preserve">RF, </w:t>
      </w:r>
      <w:proofErr w:type="spellStart"/>
      <w:r>
        <w:rPr>
          <w:rFonts w:ascii="Cambria" w:hAnsi="Cambria"/>
        </w:rPr>
        <w:t>microcompresión</w:t>
      </w:r>
      <w:proofErr w:type="spellEnd"/>
      <w:r>
        <w:rPr>
          <w:rFonts w:ascii="Cambria" w:hAnsi="Cambria"/>
        </w:rPr>
        <w:t xml:space="preserve"> o glicerol en el paciente con neuralgia </w:t>
      </w:r>
      <w:proofErr w:type="spellStart"/>
      <w:r>
        <w:rPr>
          <w:rFonts w:ascii="Cambria" w:hAnsi="Cambria"/>
        </w:rPr>
        <w:t>trigeminal</w:t>
      </w:r>
      <w:proofErr w:type="spellEnd"/>
      <w:r>
        <w:rPr>
          <w:rFonts w:ascii="Cambria" w:hAnsi="Cambria"/>
        </w:rPr>
        <w:t>.</w:t>
      </w:r>
    </w:p>
    <w:p w14:paraId="7502B77E" w14:textId="77777777" w:rsidR="00DD0CC9" w:rsidRDefault="00DD0CC9" w:rsidP="00DD0CC9">
      <w:pPr>
        <w:pStyle w:val="BodyTextIndent3"/>
        <w:numPr>
          <w:ilvl w:val="0"/>
          <w:numId w:val="62"/>
        </w:numPr>
        <w:ind w:right="-496"/>
        <w:rPr>
          <w:rFonts w:ascii="Cambria" w:hAnsi="Cambria"/>
        </w:rPr>
      </w:pPr>
      <w:r>
        <w:rPr>
          <w:rFonts w:ascii="Cambria" w:hAnsi="Cambria"/>
        </w:rPr>
        <w:t xml:space="preserve">Diagnosticar y formular planes terapéuticos apropiados para el dolor </w:t>
      </w:r>
      <w:proofErr w:type="spellStart"/>
      <w:r>
        <w:rPr>
          <w:rFonts w:ascii="Cambria" w:hAnsi="Cambria"/>
        </w:rPr>
        <w:t>simpaticoreflejo</w:t>
      </w:r>
      <w:proofErr w:type="spellEnd"/>
      <w:r>
        <w:rPr>
          <w:rFonts w:ascii="Cambria" w:hAnsi="Cambria"/>
        </w:rPr>
        <w:t>.</w:t>
      </w:r>
    </w:p>
    <w:p w14:paraId="044648C0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1761977D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  <w:i/>
        </w:rPr>
        <w:t>c) Nivel Avanzado</w:t>
      </w:r>
      <w:r>
        <w:rPr>
          <w:rFonts w:ascii="Cambria" w:hAnsi="Cambria"/>
        </w:rPr>
        <w:t>:</w:t>
      </w:r>
    </w:p>
    <w:p w14:paraId="15FD508F" w14:textId="77777777" w:rsidR="00DD0CC9" w:rsidRDefault="00DD0CC9" w:rsidP="00DD0CC9">
      <w:pPr>
        <w:numPr>
          <w:ilvl w:val="0"/>
          <w:numId w:val="63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Elegir los abordajes más apropiados para los diferentes síndromes dolorosos.</w:t>
      </w:r>
    </w:p>
    <w:p w14:paraId="32082FA1" w14:textId="77777777" w:rsidR="00DD0CC9" w:rsidRDefault="00DD0CC9" w:rsidP="00DD0CC9">
      <w:pPr>
        <w:numPr>
          <w:ilvl w:val="0"/>
          <w:numId w:val="63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la </w:t>
      </w:r>
      <w:proofErr w:type="spellStart"/>
      <w:r>
        <w:rPr>
          <w:rFonts w:ascii="Cambria" w:hAnsi="Cambria"/>
        </w:rPr>
        <w:t>microdescompresion</w:t>
      </w:r>
      <w:proofErr w:type="spellEnd"/>
      <w:r>
        <w:rPr>
          <w:rFonts w:ascii="Cambria" w:hAnsi="Cambria"/>
        </w:rPr>
        <w:t xml:space="preserve"> de los pares V y IX.</w:t>
      </w:r>
    </w:p>
    <w:p w14:paraId="7F17F75F" w14:textId="77777777" w:rsidR="00DD0CC9" w:rsidRDefault="00DD0CC9" w:rsidP="00DD0CC9">
      <w:pPr>
        <w:numPr>
          <w:ilvl w:val="0"/>
          <w:numId w:val="63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Implantar electrodos espinales tipo alambre y placa.</w:t>
      </w:r>
    </w:p>
    <w:p w14:paraId="5579E714" w14:textId="77777777" w:rsidR="00DD0CC9" w:rsidRDefault="00DD0CC9" w:rsidP="00DD0CC9">
      <w:pPr>
        <w:numPr>
          <w:ilvl w:val="0"/>
          <w:numId w:val="63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Implantar y controlar los sistemas de administración </w:t>
      </w:r>
      <w:proofErr w:type="spellStart"/>
      <w:r>
        <w:rPr>
          <w:rFonts w:ascii="Cambria" w:hAnsi="Cambria"/>
        </w:rPr>
        <w:t>intratecal</w:t>
      </w:r>
      <w:proofErr w:type="spellEnd"/>
      <w:r>
        <w:rPr>
          <w:rFonts w:ascii="Cambria" w:hAnsi="Cambria"/>
        </w:rPr>
        <w:t xml:space="preserve"> de drogas.</w:t>
      </w:r>
    </w:p>
    <w:p w14:paraId="40A2D5F0" w14:textId="77777777" w:rsidR="00DD0CC9" w:rsidRDefault="00DD0CC9" w:rsidP="00DD0CC9">
      <w:pPr>
        <w:numPr>
          <w:ilvl w:val="0"/>
          <w:numId w:val="63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lesiones del DREZ, </w:t>
      </w:r>
      <w:proofErr w:type="spellStart"/>
      <w:r>
        <w:rPr>
          <w:rFonts w:ascii="Cambria" w:hAnsi="Cambria"/>
        </w:rPr>
        <w:t>mielotomia</w:t>
      </w:r>
      <w:proofErr w:type="spellEnd"/>
      <w:r>
        <w:rPr>
          <w:rFonts w:ascii="Cambria" w:hAnsi="Cambria"/>
        </w:rPr>
        <w:t xml:space="preserve"> y </w:t>
      </w:r>
      <w:proofErr w:type="spellStart"/>
      <w:r>
        <w:rPr>
          <w:rFonts w:ascii="Cambria" w:hAnsi="Cambria"/>
        </w:rPr>
        <w:t>cordotomía</w:t>
      </w:r>
      <w:proofErr w:type="spellEnd"/>
    </w:p>
    <w:p w14:paraId="41F632B3" w14:textId="77777777" w:rsidR="00DD0CC9" w:rsidRDefault="00DD0CC9" w:rsidP="00DD0CC9">
      <w:pPr>
        <w:numPr>
          <w:ilvl w:val="0"/>
          <w:numId w:val="63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Realizar neurotomías, </w:t>
      </w:r>
      <w:proofErr w:type="spellStart"/>
      <w:r>
        <w:rPr>
          <w:rFonts w:ascii="Cambria" w:hAnsi="Cambria"/>
        </w:rPr>
        <w:t>neurolisis</w:t>
      </w:r>
      <w:proofErr w:type="spellEnd"/>
      <w:r>
        <w:rPr>
          <w:rFonts w:ascii="Cambria" w:hAnsi="Cambria"/>
        </w:rPr>
        <w:t xml:space="preserve"> y anastomosis de nervios </w:t>
      </w:r>
      <w:proofErr w:type="spellStart"/>
      <w:r>
        <w:rPr>
          <w:rFonts w:ascii="Cambria" w:hAnsi="Cambria"/>
        </w:rPr>
        <w:t>perifericos</w:t>
      </w:r>
      <w:proofErr w:type="spellEnd"/>
      <w:r>
        <w:rPr>
          <w:rFonts w:ascii="Cambria" w:hAnsi="Cambria"/>
        </w:rPr>
        <w:t xml:space="preserve">  </w:t>
      </w:r>
    </w:p>
    <w:p w14:paraId="1D03E70E" w14:textId="77777777" w:rsidR="00DD0CC9" w:rsidRDefault="00DD0CC9" w:rsidP="00DD0CC9">
      <w:pPr>
        <w:tabs>
          <w:tab w:val="left" w:pos="-720"/>
        </w:tabs>
        <w:ind w:right="-496"/>
        <w:jc w:val="both"/>
        <w:rPr>
          <w:rFonts w:ascii="Cambria" w:hAnsi="Cambria"/>
        </w:rPr>
      </w:pPr>
    </w:p>
    <w:p w14:paraId="39C3B863" w14:textId="77777777" w:rsidR="00DD0CC9" w:rsidRDefault="00DD0CC9" w:rsidP="00DD0CC9">
      <w:pPr>
        <w:ind w:right="-496"/>
        <w:rPr>
          <w:rFonts w:ascii="Cambria" w:hAnsi="Cambria"/>
          <w:b/>
          <w:bCs/>
        </w:rPr>
      </w:pPr>
    </w:p>
    <w:p w14:paraId="24857F90" w14:textId="77777777" w:rsidR="009958A0" w:rsidRDefault="009958A0" w:rsidP="00DD0CC9">
      <w:pPr>
        <w:ind w:right="-496"/>
        <w:rPr>
          <w:rFonts w:ascii="Cambria" w:hAnsi="Cambria"/>
          <w:b/>
          <w:bCs/>
        </w:rPr>
      </w:pPr>
    </w:p>
    <w:p w14:paraId="307B89BC" w14:textId="77777777" w:rsidR="00DD0CC9" w:rsidRDefault="00DD0CC9" w:rsidP="00DD0CC9">
      <w:pPr>
        <w:ind w:right="-496"/>
        <w:rPr>
          <w:rFonts w:ascii="Cambria" w:hAnsi="Cambria"/>
          <w:bCs/>
        </w:rPr>
      </w:pPr>
      <w:r>
        <w:rPr>
          <w:rFonts w:ascii="Cambria" w:hAnsi="Cambria"/>
          <w:b/>
          <w:bCs/>
        </w:rPr>
        <w:t>PATOLOGIA INFECCIOSA</w:t>
      </w:r>
      <w:r>
        <w:rPr>
          <w:rFonts w:ascii="Cambria" w:hAnsi="Cambria"/>
          <w:bCs/>
        </w:rPr>
        <w:t>.</w:t>
      </w:r>
    </w:p>
    <w:p w14:paraId="0E5FC3A5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0AE15C53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.- Competencia global</w:t>
      </w:r>
      <w:r>
        <w:rPr>
          <w:rFonts w:ascii="Cambria" w:hAnsi="Cambria"/>
        </w:rPr>
        <w:t xml:space="preserve">: Demostrar una comprensión de los factores relacionados con la </w:t>
      </w:r>
      <w:r w:rsidR="007C2C49">
        <w:rPr>
          <w:rFonts w:ascii="Cambria" w:hAnsi="Cambria"/>
        </w:rPr>
        <w:t>etiopatogenia</w:t>
      </w:r>
      <w:r>
        <w:rPr>
          <w:rFonts w:ascii="Cambria" w:hAnsi="Cambria"/>
        </w:rPr>
        <w:t xml:space="preserve">, diagnóstico y tratamiento de infecciones en pacientes </w:t>
      </w:r>
      <w:proofErr w:type="spellStart"/>
      <w:r>
        <w:rPr>
          <w:rFonts w:ascii="Cambria" w:hAnsi="Cambria"/>
        </w:rPr>
        <w:t>neuroquirúrgicos</w:t>
      </w:r>
      <w:proofErr w:type="spellEnd"/>
      <w:r>
        <w:rPr>
          <w:rFonts w:ascii="Cambria" w:hAnsi="Cambria"/>
        </w:rPr>
        <w:t xml:space="preserve">, </w:t>
      </w:r>
      <w:r w:rsidR="00263B28">
        <w:rPr>
          <w:rFonts w:ascii="Cambria" w:hAnsi="Cambria"/>
        </w:rPr>
        <w:t xml:space="preserve">y </w:t>
      </w:r>
      <w:r>
        <w:rPr>
          <w:rFonts w:ascii="Cambria" w:hAnsi="Cambria"/>
        </w:rPr>
        <w:t xml:space="preserve">describir la forma de presentación y el tratamiento de las infecciones  más frecuentes. </w:t>
      </w:r>
    </w:p>
    <w:p w14:paraId="029F854B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Pasar revista a los medios para minimizar las complicaciones infecciosas en los pacientes </w:t>
      </w:r>
      <w:proofErr w:type="spellStart"/>
      <w:r>
        <w:rPr>
          <w:rFonts w:ascii="Cambria" w:hAnsi="Cambria"/>
        </w:rPr>
        <w:t>neuroquirúrgicos</w:t>
      </w:r>
      <w:proofErr w:type="spellEnd"/>
      <w:r>
        <w:rPr>
          <w:rFonts w:ascii="Cambria" w:hAnsi="Cambria"/>
        </w:rPr>
        <w:t xml:space="preserve"> y demostrar una comprensión de las técnicas usadas para </w:t>
      </w:r>
      <w:r w:rsidR="00263B28">
        <w:rPr>
          <w:rFonts w:ascii="Cambria" w:hAnsi="Cambria"/>
        </w:rPr>
        <w:t>reducir</w:t>
      </w:r>
      <w:r>
        <w:rPr>
          <w:rFonts w:ascii="Cambria" w:hAnsi="Cambria"/>
        </w:rPr>
        <w:t xml:space="preserve"> el riesgo de diseminación de infecciones virales, incluyendo la hepatitis y VIH.</w:t>
      </w:r>
    </w:p>
    <w:p w14:paraId="3CC93702" w14:textId="77777777" w:rsidR="00DD0CC9" w:rsidRDefault="00DD0CC9" w:rsidP="00DD0CC9">
      <w:pPr>
        <w:pStyle w:val="Heading1"/>
        <w:numPr>
          <w:ilvl w:val="0"/>
          <w:numId w:val="0"/>
        </w:numPr>
        <w:ind w:right="-496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>.-  Competencias de conocimiento</w:t>
      </w:r>
      <w:r>
        <w:rPr>
          <w:rFonts w:ascii="Cambria" w:hAnsi="Cambria"/>
          <w:b w:val="0"/>
          <w:sz w:val="24"/>
          <w:szCs w:val="24"/>
        </w:rPr>
        <w:t>:</w:t>
      </w:r>
    </w:p>
    <w:p w14:paraId="0E501A61" w14:textId="77777777" w:rsidR="00DD0CC9" w:rsidRDefault="00DD0CC9" w:rsidP="00DD0CC9">
      <w:pPr>
        <w:ind w:right="-496"/>
        <w:jc w:val="both"/>
        <w:rPr>
          <w:rFonts w:ascii="Cambria" w:hAnsi="Cambria"/>
          <w:iCs/>
        </w:rPr>
      </w:pPr>
      <w:r>
        <w:rPr>
          <w:rFonts w:ascii="Cambria" w:hAnsi="Cambria"/>
          <w:i/>
          <w:iCs/>
        </w:rPr>
        <w:t>a) Nivel Básico y Medio</w:t>
      </w:r>
      <w:r>
        <w:rPr>
          <w:rFonts w:ascii="Cambria" w:hAnsi="Cambria"/>
          <w:iCs/>
        </w:rPr>
        <w:t>:</w:t>
      </w:r>
    </w:p>
    <w:p w14:paraId="3210ACC4" w14:textId="77777777" w:rsidR="00DD0CC9" w:rsidRDefault="00DD0CC9" w:rsidP="00DD0CC9">
      <w:pPr>
        <w:pStyle w:val="BodyText"/>
        <w:numPr>
          <w:ilvl w:val="0"/>
          <w:numId w:val="64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los organismos más frecuentemente implicados en las meningitis según la edad.</w:t>
      </w:r>
    </w:p>
    <w:p w14:paraId="44C0B784" w14:textId="77777777" w:rsidR="00DD0CC9" w:rsidRDefault="00DD0CC9" w:rsidP="00DD0CC9">
      <w:pPr>
        <w:pStyle w:val="BodyText"/>
        <w:numPr>
          <w:ilvl w:val="0"/>
          <w:numId w:val="64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las infecciones más frecuentes del SNC describiendo las poblaciones de riesgo.</w:t>
      </w:r>
    </w:p>
    <w:p w14:paraId="304D1467" w14:textId="77777777" w:rsidR="00DD0CC9" w:rsidRDefault="00DD0CC9" w:rsidP="00DD0CC9">
      <w:pPr>
        <w:pStyle w:val="BodyText"/>
        <w:numPr>
          <w:ilvl w:val="0"/>
          <w:numId w:val="64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en detalle los signos y síntomas asociados con las infecciones del SNC.</w:t>
      </w:r>
    </w:p>
    <w:p w14:paraId="181477E8" w14:textId="77777777" w:rsidR="00DD0CC9" w:rsidRDefault="00DD0CC9" w:rsidP="00DD0CC9">
      <w:pPr>
        <w:pStyle w:val="BodyText"/>
        <w:numPr>
          <w:ilvl w:val="0"/>
          <w:numId w:val="64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las indicaciones para alertar a personas en contacto con pacientes que tienen una infección conocida del SNC. </w:t>
      </w:r>
    </w:p>
    <w:p w14:paraId="6448B381" w14:textId="77777777" w:rsidR="00DD0CC9" w:rsidRDefault="00DD0CC9" w:rsidP="00DD0CC9">
      <w:pPr>
        <w:pStyle w:val="BodyText"/>
        <w:numPr>
          <w:ilvl w:val="0"/>
          <w:numId w:val="64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las familias de antimicrobianos: las potenciales resistencias, las posibles complicaciones de cada droga, la monitorización precisada en cada uno, la farmacocinética.</w:t>
      </w:r>
    </w:p>
    <w:p w14:paraId="541B4CDB" w14:textId="77777777" w:rsidR="00DD0CC9" w:rsidRDefault="00DD0CC9" w:rsidP="00DD0CC9">
      <w:pPr>
        <w:pStyle w:val="BodyText"/>
        <w:numPr>
          <w:ilvl w:val="0"/>
          <w:numId w:val="64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el modo de transmisión, diagnóstico y tratamiento de infecciones fuera del SNC que suelen aparecer en pacientes </w:t>
      </w:r>
      <w:proofErr w:type="spellStart"/>
      <w:r>
        <w:rPr>
          <w:rFonts w:ascii="Cambria" w:hAnsi="Cambria"/>
        </w:rPr>
        <w:t>neuroquirúrgicos</w:t>
      </w:r>
      <w:proofErr w:type="spellEnd"/>
      <w:r>
        <w:rPr>
          <w:rFonts w:ascii="Cambria" w:hAnsi="Cambria"/>
        </w:rPr>
        <w:t>: respiratorias, urinarias, heridas.</w:t>
      </w:r>
    </w:p>
    <w:p w14:paraId="3660441A" w14:textId="77777777" w:rsidR="00DD0CC9" w:rsidRDefault="00DD0CC9" w:rsidP="00DD0CC9">
      <w:pPr>
        <w:pStyle w:val="BodyText"/>
        <w:numPr>
          <w:ilvl w:val="0"/>
          <w:numId w:val="64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 prevención, diagnóstico y manejo de la sepsis.</w:t>
      </w:r>
    </w:p>
    <w:p w14:paraId="26216B6B" w14:textId="77777777" w:rsidR="00DD0CC9" w:rsidRDefault="00DD0CC9" w:rsidP="00DD0CC9">
      <w:pPr>
        <w:pStyle w:val="BodyText"/>
        <w:numPr>
          <w:ilvl w:val="0"/>
          <w:numId w:val="64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las fuentes más frecuentes de fiebre postoperatoria.</w:t>
      </w:r>
    </w:p>
    <w:p w14:paraId="6B22B6C5" w14:textId="77777777" w:rsidR="00DD0CC9" w:rsidRDefault="00DD0CC9" w:rsidP="00DD0CC9">
      <w:pPr>
        <w:pStyle w:val="BodyText"/>
        <w:numPr>
          <w:ilvl w:val="0"/>
          <w:numId w:val="64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el manejo del paciente febril.</w:t>
      </w:r>
    </w:p>
    <w:p w14:paraId="2DCA87AC" w14:textId="77777777" w:rsidR="00DD0CC9" w:rsidRDefault="00DD0CC9" w:rsidP="00DD0CC9">
      <w:pPr>
        <w:pStyle w:val="BodyText"/>
        <w:numPr>
          <w:ilvl w:val="0"/>
          <w:numId w:val="64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los síntomas, evaluación clínica y manejo de pacientes con infecciones valvulares.</w:t>
      </w:r>
    </w:p>
    <w:p w14:paraId="4DC39EBC" w14:textId="77777777" w:rsidR="00DD0CC9" w:rsidRDefault="00DD0CC9" w:rsidP="00DD0CC9">
      <w:pPr>
        <w:pStyle w:val="BodyText"/>
        <w:numPr>
          <w:ilvl w:val="0"/>
          <w:numId w:val="64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las enfermedades por priones y de las precauciones cuando se sospechan.</w:t>
      </w:r>
    </w:p>
    <w:p w14:paraId="64AD768D" w14:textId="77777777" w:rsidR="00DD0CC9" w:rsidRDefault="00DD0CC9" w:rsidP="00DD0CC9">
      <w:pPr>
        <w:pStyle w:val="BodyText"/>
        <w:ind w:left="360" w:right="-496"/>
        <w:rPr>
          <w:rFonts w:ascii="Cambria" w:hAnsi="Cambria"/>
        </w:rPr>
      </w:pPr>
    </w:p>
    <w:p w14:paraId="6DA9DA68" w14:textId="77777777" w:rsidR="00DD0CC9" w:rsidRDefault="00DD0CC9" w:rsidP="00DD0CC9">
      <w:pPr>
        <w:pStyle w:val="BodyText"/>
        <w:ind w:right="-496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.- Competencias en el Cuidado del paciente</w:t>
      </w:r>
    </w:p>
    <w:p w14:paraId="282CCA29" w14:textId="77777777" w:rsidR="00DD0CC9" w:rsidRDefault="00DD0CC9" w:rsidP="00DD0CC9">
      <w:pPr>
        <w:pStyle w:val="BodyText"/>
        <w:ind w:right="-496"/>
        <w:rPr>
          <w:rFonts w:ascii="Cambria" w:hAnsi="Cambria"/>
          <w:iCs/>
        </w:rPr>
      </w:pPr>
      <w:r>
        <w:rPr>
          <w:rFonts w:ascii="Cambria" w:hAnsi="Cambria"/>
          <w:i/>
          <w:iCs/>
        </w:rPr>
        <w:t>Nivel Básico y Avanzado</w:t>
      </w:r>
      <w:r>
        <w:rPr>
          <w:rFonts w:ascii="Cambria" w:hAnsi="Cambria"/>
          <w:iCs/>
        </w:rPr>
        <w:t>:</w:t>
      </w:r>
    </w:p>
    <w:p w14:paraId="59543C78" w14:textId="77777777" w:rsidR="00DD0CC9" w:rsidRDefault="00DD0CC9" w:rsidP="00DD0CC9">
      <w:pPr>
        <w:pStyle w:val="BodyText"/>
        <w:numPr>
          <w:ilvl w:val="0"/>
          <w:numId w:val="65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Demostrar capacidad para usar una técnica estéril.</w:t>
      </w:r>
    </w:p>
    <w:p w14:paraId="0FA09C91" w14:textId="77777777" w:rsidR="00DD0CC9" w:rsidRDefault="00DD0CC9" w:rsidP="00DD0CC9">
      <w:pPr>
        <w:pStyle w:val="BodyText"/>
        <w:numPr>
          <w:ilvl w:val="0"/>
          <w:numId w:val="65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Diagnosticar y tratar de manera apropiada las infecciones del SNC y fuera del SNC en pacientes </w:t>
      </w:r>
      <w:proofErr w:type="spellStart"/>
      <w:r>
        <w:rPr>
          <w:rFonts w:ascii="Cambria" w:hAnsi="Cambria"/>
        </w:rPr>
        <w:t>neuroquirúrgicos</w:t>
      </w:r>
      <w:proofErr w:type="spellEnd"/>
      <w:r>
        <w:rPr>
          <w:rFonts w:ascii="Cambria" w:hAnsi="Cambria"/>
        </w:rPr>
        <w:t>.</w:t>
      </w:r>
    </w:p>
    <w:p w14:paraId="1FA31968" w14:textId="77777777" w:rsidR="00DD0CC9" w:rsidRDefault="00DD0CC9" w:rsidP="00DD0CC9">
      <w:pPr>
        <w:tabs>
          <w:tab w:val="left" w:pos="-720"/>
        </w:tabs>
        <w:ind w:right="-496"/>
        <w:jc w:val="both"/>
        <w:rPr>
          <w:rFonts w:ascii="Cambria" w:hAnsi="Cambria"/>
          <w:lang w:val="es-ES_tradnl"/>
        </w:rPr>
      </w:pPr>
    </w:p>
    <w:p w14:paraId="4F125D22" w14:textId="77777777" w:rsidR="004511C7" w:rsidRDefault="004511C7" w:rsidP="00DD0CC9">
      <w:pPr>
        <w:tabs>
          <w:tab w:val="left" w:pos="-720"/>
        </w:tabs>
        <w:ind w:right="-496"/>
        <w:jc w:val="both"/>
        <w:rPr>
          <w:rFonts w:ascii="Cambria" w:hAnsi="Cambria"/>
          <w:lang w:val="es-ES_tradnl"/>
        </w:rPr>
      </w:pPr>
    </w:p>
    <w:p w14:paraId="0E8BBD97" w14:textId="77777777" w:rsidR="00DD0CC9" w:rsidRDefault="00DD0CC9" w:rsidP="00DD0CC9">
      <w:pPr>
        <w:pStyle w:val="Title"/>
        <w:ind w:right="-496"/>
        <w:jc w:val="left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sz w:val="24"/>
          <w:u w:val="none"/>
          <w:lang w:val="es-ES_tradnl"/>
        </w:rPr>
        <w:t xml:space="preserve"> </w:t>
      </w:r>
      <w:r>
        <w:rPr>
          <w:rFonts w:ascii="Cambria" w:hAnsi="Cambria" w:cs="Times New Roman"/>
          <w:sz w:val="24"/>
          <w:u w:val="none"/>
        </w:rPr>
        <w:t>NEUROCIRUGÍA FUNCIONAL Y ESTEREOTÁXICA</w:t>
      </w:r>
      <w:r>
        <w:rPr>
          <w:rFonts w:ascii="Cambria" w:hAnsi="Cambria" w:cs="Times New Roman"/>
          <w:b w:val="0"/>
          <w:sz w:val="24"/>
          <w:u w:val="none"/>
        </w:rPr>
        <w:t>.</w:t>
      </w:r>
    </w:p>
    <w:p w14:paraId="21F51456" w14:textId="77777777" w:rsidR="00DD0CC9" w:rsidRDefault="00DD0CC9" w:rsidP="00DD0CC9">
      <w:pPr>
        <w:ind w:right="-496"/>
        <w:jc w:val="both"/>
        <w:rPr>
          <w:rFonts w:ascii="Cambria" w:hAnsi="Cambria"/>
          <w:lang w:val="es-ES_tradnl"/>
        </w:rPr>
      </w:pPr>
    </w:p>
    <w:p w14:paraId="5219EFD9" w14:textId="77777777" w:rsidR="00DD0CC9" w:rsidRDefault="00DD0CC9" w:rsidP="00DD0CC9">
      <w:p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b/>
          <w:u w:val="single"/>
          <w:lang w:val="es-ES_tradnl"/>
        </w:rPr>
        <w:t xml:space="preserve">.- Competencia global: </w:t>
      </w:r>
      <w:r>
        <w:rPr>
          <w:rFonts w:ascii="Cambria" w:hAnsi="Cambria"/>
          <w:lang w:val="es-ES_tradnl"/>
        </w:rPr>
        <w:tab/>
        <w:t xml:space="preserve">Definir los procedimientos de neurocirugía </w:t>
      </w:r>
      <w:proofErr w:type="spellStart"/>
      <w:r>
        <w:rPr>
          <w:rFonts w:ascii="Cambria" w:hAnsi="Cambria"/>
          <w:lang w:val="es-ES_tradnl"/>
        </w:rPr>
        <w:t>estereotáxica</w:t>
      </w:r>
      <w:proofErr w:type="spellEnd"/>
      <w:r>
        <w:rPr>
          <w:rFonts w:ascii="Cambria" w:hAnsi="Cambria"/>
          <w:lang w:val="es-ES_tradnl"/>
        </w:rPr>
        <w:t xml:space="preserve"> y conocer sus aplicaciones. Describir la anatomía, fisiología y presentación de los pacientes candidatos a procedimientos </w:t>
      </w:r>
      <w:proofErr w:type="spellStart"/>
      <w:r>
        <w:rPr>
          <w:rFonts w:ascii="Cambria" w:hAnsi="Cambria"/>
          <w:lang w:val="es-ES_tradnl"/>
        </w:rPr>
        <w:t>estereotáxicos</w:t>
      </w:r>
      <w:proofErr w:type="spellEnd"/>
      <w:r>
        <w:rPr>
          <w:rFonts w:ascii="Cambria" w:hAnsi="Cambria"/>
          <w:lang w:val="es-ES_tradnl"/>
        </w:rPr>
        <w:t>.</w:t>
      </w:r>
    </w:p>
    <w:p w14:paraId="4813320C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sz w:val="24"/>
        </w:rPr>
      </w:pPr>
    </w:p>
    <w:p w14:paraId="2373C483" w14:textId="77777777" w:rsidR="00DD0CC9" w:rsidRDefault="00DD0CC9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lastRenderedPageBreak/>
        <w:t>.-  Competencias de conocimiento:</w:t>
      </w:r>
    </w:p>
    <w:p w14:paraId="2B469A60" w14:textId="77777777" w:rsidR="004511C7" w:rsidRDefault="004511C7" w:rsidP="00DD0CC9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sz w:val="24"/>
        </w:rPr>
      </w:pPr>
    </w:p>
    <w:p w14:paraId="4E9D24F9" w14:textId="77777777" w:rsidR="00DD0CC9" w:rsidRPr="004511C7" w:rsidRDefault="00080C3C" w:rsidP="00080C3C">
      <w:pPr>
        <w:pStyle w:val="Title"/>
        <w:tabs>
          <w:tab w:val="left" w:pos="360"/>
        </w:tabs>
        <w:ind w:right="-496"/>
        <w:jc w:val="both"/>
        <w:rPr>
          <w:rFonts w:ascii="Cambria" w:hAnsi="Cambria" w:cs="Times New Roman"/>
          <w:b w:val="0"/>
          <w:sz w:val="24"/>
          <w:u w:val="none"/>
        </w:rPr>
      </w:pPr>
      <w:r w:rsidRPr="00080C3C">
        <w:rPr>
          <w:rFonts w:ascii="Cambria" w:hAnsi="Cambria" w:cs="Times New Roman"/>
          <w:b w:val="0"/>
          <w:bCs w:val="0"/>
          <w:i/>
          <w:sz w:val="24"/>
          <w:u w:val="none"/>
        </w:rPr>
        <w:t>a)</w:t>
      </w:r>
      <w:r>
        <w:rPr>
          <w:rFonts w:ascii="Cambria" w:hAnsi="Cambria" w:cs="Times New Roman"/>
          <w:b w:val="0"/>
          <w:i/>
          <w:sz w:val="24"/>
          <w:u w:val="none"/>
        </w:rPr>
        <w:t xml:space="preserve"> </w:t>
      </w:r>
      <w:r w:rsidR="00DD0CC9" w:rsidRPr="004511C7">
        <w:rPr>
          <w:rFonts w:ascii="Cambria" w:hAnsi="Cambria" w:cs="Times New Roman"/>
          <w:b w:val="0"/>
          <w:i/>
          <w:sz w:val="24"/>
          <w:u w:val="none"/>
        </w:rPr>
        <w:t>Nivel Básico:</w:t>
      </w:r>
    </w:p>
    <w:p w14:paraId="7DA044F6" w14:textId="77777777" w:rsidR="00DD0CC9" w:rsidRDefault="00DD0CC9" w:rsidP="00DD0CC9">
      <w:pPr>
        <w:pStyle w:val="BodyText"/>
        <w:numPr>
          <w:ilvl w:val="0"/>
          <w:numId w:val="66"/>
        </w:numPr>
        <w:tabs>
          <w:tab w:val="left" w:pos="426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utilidad del marco de </w:t>
      </w:r>
      <w:proofErr w:type="spellStart"/>
      <w:r>
        <w:rPr>
          <w:rFonts w:ascii="Cambria" w:hAnsi="Cambria"/>
        </w:rPr>
        <w:t>estereotaxia</w:t>
      </w:r>
      <w:proofErr w:type="spellEnd"/>
      <w:r>
        <w:rPr>
          <w:rFonts w:ascii="Cambria" w:hAnsi="Cambria"/>
        </w:rPr>
        <w:t xml:space="preserve"> en relación a la localización del objetivo o “target” y al propósito del procedimiento (biopsia, </w:t>
      </w:r>
      <w:proofErr w:type="spellStart"/>
      <w:r>
        <w:rPr>
          <w:rFonts w:ascii="Cambria" w:hAnsi="Cambria"/>
        </w:rPr>
        <w:t>craniotomía</w:t>
      </w:r>
      <w:proofErr w:type="spellEnd"/>
      <w:r>
        <w:rPr>
          <w:rFonts w:ascii="Cambria" w:hAnsi="Cambria"/>
        </w:rPr>
        <w:t>, funcional, radiocirugía)</w:t>
      </w:r>
    </w:p>
    <w:p w14:paraId="08828FC6" w14:textId="77777777" w:rsidR="00DD0CC9" w:rsidRDefault="00DD0CC9" w:rsidP="00DD0CC9">
      <w:pPr>
        <w:pStyle w:val="BodyText"/>
        <w:numPr>
          <w:ilvl w:val="0"/>
          <w:numId w:val="66"/>
        </w:numPr>
        <w:tabs>
          <w:tab w:val="left" w:pos="426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Definir y distinguir cada una de las entidades patológicas objeto de tratamiento con técnicas </w:t>
      </w:r>
      <w:proofErr w:type="spellStart"/>
      <w:r>
        <w:rPr>
          <w:rFonts w:ascii="Cambria" w:hAnsi="Cambria"/>
        </w:rPr>
        <w:t>estreotáxicas</w:t>
      </w:r>
      <w:proofErr w:type="spellEnd"/>
      <w:r>
        <w:rPr>
          <w:rFonts w:ascii="Cambria" w:hAnsi="Cambria"/>
        </w:rPr>
        <w:t xml:space="preserve">: temblor, rigidez, </w:t>
      </w:r>
      <w:proofErr w:type="spellStart"/>
      <w:r>
        <w:rPr>
          <w:rFonts w:ascii="Cambria" w:hAnsi="Cambria"/>
        </w:rPr>
        <w:t>distonía</w:t>
      </w:r>
      <w:proofErr w:type="spellEnd"/>
      <w:r>
        <w:rPr>
          <w:rFonts w:ascii="Cambria" w:hAnsi="Cambria"/>
        </w:rPr>
        <w:t>, corea y atetosis.</w:t>
      </w:r>
    </w:p>
    <w:p w14:paraId="13D262E5" w14:textId="77777777" w:rsidR="00DD0CC9" w:rsidRDefault="00DD0CC9" w:rsidP="00DD0CC9">
      <w:pPr>
        <w:pStyle w:val="BodyText"/>
        <w:numPr>
          <w:ilvl w:val="0"/>
          <w:numId w:val="66"/>
        </w:numPr>
        <w:tabs>
          <w:tab w:val="left" w:pos="426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fisiopatología de la enfermedad de Parkinson y el temblor </w:t>
      </w:r>
      <w:proofErr w:type="spellStart"/>
      <w:r>
        <w:rPr>
          <w:rFonts w:ascii="Cambria" w:hAnsi="Cambria"/>
        </w:rPr>
        <w:t>cerebeloso</w:t>
      </w:r>
      <w:proofErr w:type="spellEnd"/>
      <w:r>
        <w:rPr>
          <w:rFonts w:ascii="Cambria" w:hAnsi="Cambria"/>
        </w:rPr>
        <w:t>.</w:t>
      </w:r>
    </w:p>
    <w:p w14:paraId="09289501" w14:textId="77777777" w:rsidR="00DD0CC9" w:rsidRDefault="00DD0CC9" w:rsidP="00DD0CC9">
      <w:pPr>
        <w:pStyle w:val="BodyText"/>
        <w:numPr>
          <w:ilvl w:val="0"/>
          <w:numId w:val="66"/>
        </w:numPr>
        <w:tabs>
          <w:tab w:val="left" w:pos="426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los síntomas principales trata</w:t>
      </w:r>
      <w:r w:rsidR="00263B28">
        <w:rPr>
          <w:rFonts w:ascii="Cambria" w:hAnsi="Cambria"/>
        </w:rPr>
        <w:t>bles</w:t>
      </w:r>
      <w:r>
        <w:rPr>
          <w:rFonts w:ascii="Cambria" w:hAnsi="Cambria"/>
        </w:rPr>
        <w:t xml:space="preserve"> mediante </w:t>
      </w:r>
      <w:proofErr w:type="spellStart"/>
      <w:r>
        <w:rPr>
          <w:rFonts w:ascii="Cambria" w:hAnsi="Cambria"/>
        </w:rPr>
        <w:t>talamotomía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ventrolateral</w:t>
      </w:r>
      <w:proofErr w:type="spellEnd"/>
      <w:r>
        <w:rPr>
          <w:rFonts w:ascii="Cambria" w:hAnsi="Cambria"/>
        </w:rPr>
        <w:t xml:space="preserve"> (VL) y </w:t>
      </w:r>
      <w:proofErr w:type="spellStart"/>
      <w:r>
        <w:rPr>
          <w:rFonts w:ascii="Cambria" w:hAnsi="Cambria"/>
        </w:rPr>
        <w:t>palidotomías</w:t>
      </w:r>
      <w:proofErr w:type="spellEnd"/>
      <w:r>
        <w:rPr>
          <w:rFonts w:ascii="Cambria" w:hAnsi="Cambria"/>
        </w:rPr>
        <w:t>.</w:t>
      </w:r>
    </w:p>
    <w:p w14:paraId="74E90879" w14:textId="77777777" w:rsidR="00DD0CC9" w:rsidRDefault="00DD0CC9" w:rsidP="00DD0CC9">
      <w:pPr>
        <w:pStyle w:val="BodyText"/>
        <w:numPr>
          <w:ilvl w:val="0"/>
          <w:numId w:val="66"/>
        </w:numPr>
        <w:tabs>
          <w:tab w:val="left" w:pos="426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las ventajas y desventajas de la biopsia </w:t>
      </w:r>
      <w:proofErr w:type="spellStart"/>
      <w:r>
        <w:rPr>
          <w:rFonts w:ascii="Cambria" w:hAnsi="Cambria"/>
        </w:rPr>
        <w:t>estereotáxica</w:t>
      </w:r>
      <w:proofErr w:type="spellEnd"/>
      <w:r>
        <w:rPr>
          <w:rFonts w:ascii="Cambria" w:hAnsi="Cambria"/>
        </w:rPr>
        <w:t xml:space="preserve"> en comparación con la biopsia abierta.</w:t>
      </w:r>
    </w:p>
    <w:p w14:paraId="2AF7043E" w14:textId="77777777" w:rsidR="00DD0CC9" w:rsidRDefault="00DD0CC9" w:rsidP="00DD0CC9">
      <w:pPr>
        <w:pStyle w:val="BodyText"/>
        <w:numPr>
          <w:ilvl w:val="0"/>
          <w:numId w:val="66"/>
        </w:numPr>
        <w:tabs>
          <w:tab w:val="left" w:pos="426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lo que se considera como epilepsia intratable farmacológicamente</w:t>
      </w:r>
    </w:p>
    <w:p w14:paraId="616A82C8" w14:textId="77777777" w:rsidR="00DD0CC9" w:rsidRDefault="00DD0CC9" w:rsidP="00DD0CC9">
      <w:pPr>
        <w:pStyle w:val="BodyText"/>
        <w:numPr>
          <w:ilvl w:val="0"/>
          <w:numId w:val="66"/>
        </w:numPr>
        <w:tabs>
          <w:tab w:val="left" w:pos="426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el concepto y la técnica de la </w:t>
      </w:r>
      <w:proofErr w:type="spellStart"/>
      <w:r>
        <w:rPr>
          <w:rFonts w:ascii="Cambria" w:hAnsi="Cambria"/>
        </w:rPr>
        <w:t>braquiterapia</w:t>
      </w:r>
      <w:proofErr w:type="spellEnd"/>
    </w:p>
    <w:p w14:paraId="4E281EB4" w14:textId="77777777" w:rsidR="00DD0CC9" w:rsidRDefault="00DD0CC9" w:rsidP="00DD0CC9">
      <w:pPr>
        <w:pStyle w:val="BodyText"/>
        <w:numPr>
          <w:ilvl w:val="0"/>
          <w:numId w:val="66"/>
        </w:numPr>
        <w:tabs>
          <w:tab w:val="left" w:pos="426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los conceptos básicos físicos y biológicos de las radiaciones ionizantes y sus efectos sobre los tejidos del sistema nervioso central.</w:t>
      </w:r>
    </w:p>
    <w:p w14:paraId="742EB661" w14:textId="77777777" w:rsidR="00DD0CC9" w:rsidRDefault="00DD0CC9" w:rsidP="00DD0CC9">
      <w:pPr>
        <w:pStyle w:val="BodyText"/>
        <w:numPr>
          <w:ilvl w:val="0"/>
          <w:numId w:val="66"/>
        </w:numPr>
        <w:tabs>
          <w:tab w:val="left" w:pos="426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el concepto de radiocirugía </w:t>
      </w:r>
      <w:proofErr w:type="spellStart"/>
      <w:r>
        <w:rPr>
          <w:rFonts w:ascii="Cambria" w:hAnsi="Cambria"/>
        </w:rPr>
        <w:t>estereotáxica</w:t>
      </w:r>
      <w:proofErr w:type="spellEnd"/>
      <w:r>
        <w:rPr>
          <w:rFonts w:ascii="Cambria" w:hAnsi="Cambria"/>
        </w:rPr>
        <w:t>, enumerar las posibles indicaciones y las complicaciones de la misma, y explicar las diferencias entre radiocirugía y radioterapia convencional</w:t>
      </w:r>
    </w:p>
    <w:p w14:paraId="3F17A305" w14:textId="77777777" w:rsidR="00DD0CC9" w:rsidRDefault="00DD0CC9" w:rsidP="00DD0CC9">
      <w:pPr>
        <w:pStyle w:val="BodyText"/>
        <w:ind w:left="426" w:right="-496"/>
        <w:rPr>
          <w:rFonts w:ascii="Cambria" w:hAnsi="Cambria"/>
        </w:rPr>
      </w:pPr>
    </w:p>
    <w:p w14:paraId="08D5D35B" w14:textId="77777777" w:rsidR="00DD0CC9" w:rsidRDefault="00DD0CC9" w:rsidP="00DD0CC9">
      <w:pPr>
        <w:tabs>
          <w:tab w:val="left" w:pos="426"/>
        </w:tabs>
        <w:ind w:right="-496"/>
        <w:jc w:val="both"/>
        <w:rPr>
          <w:rFonts w:ascii="Cambria" w:hAnsi="Cambria"/>
          <w:i/>
          <w:lang w:val="es-ES_tradnl"/>
        </w:rPr>
      </w:pPr>
      <w:r>
        <w:rPr>
          <w:rFonts w:ascii="Cambria" w:hAnsi="Cambria"/>
          <w:i/>
          <w:lang w:val="es-ES_tradnl"/>
        </w:rPr>
        <w:t>b) Nivel Medio:</w:t>
      </w:r>
    </w:p>
    <w:p w14:paraId="0E1A0A0D" w14:textId="77777777" w:rsidR="00DD0CC9" w:rsidRDefault="00DD0CC9" w:rsidP="00DD0CC9">
      <w:pPr>
        <w:pStyle w:val="BodyText"/>
        <w:numPr>
          <w:ilvl w:val="0"/>
          <w:numId w:val="67"/>
        </w:numPr>
        <w:tabs>
          <w:tab w:val="left" w:pos="426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 Conocer los factores que influyen en la elección de la </w:t>
      </w:r>
      <w:proofErr w:type="spellStart"/>
      <w:r>
        <w:rPr>
          <w:rFonts w:ascii="Cambria" w:hAnsi="Cambria"/>
        </w:rPr>
        <w:t>neuroimagen</w:t>
      </w:r>
      <w:proofErr w:type="spellEnd"/>
      <w:r>
        <w:rPr>
          <w:rFonts w:ascii="Cambria" w:hAnsi="Cambria"/>
        </w:rPr>
        <w:t xml:space="preserve"> (TC, RM, angiografía) para realizar procedimientos </w:t>
      </w:r>
      <w:proofErr w:type="spellStart"/>
      <w:r>
        <w:rPr>
          <w:rFonts w:ascii="Cambria" w:hAnsi="Cambria"/>
        </w:rPr>
        <w:t>estereotáxicos</w:t>
      </w:r>
      <w:proofErr w:type="spellEnd"/>
    </w:p>
    <w:p w14:paraId="18004CD9" w14:textId="77777777" w:rsidR="00DD0CC9" w:rsidRDefault="00DD0CC9" w:rsidP="00DD0CC9">
      <w:pPr>
        <w:numPr>
          <w:ilvl w:val="0"/>
          <w:numId w:val="67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 xml:space="preserve">Conocer los beneficios y limitaciones de los procedimientos </w:t>
      </w:r>
      <w:proofErr w:type="spellStart"/>
      <w:r>
        <w:rPr>
          <w:rFonts w:ascii="Cambria" w:hAnsi="Cambria"/>
          <w:lang w:val="es-ES_tradnl"/>
        </w:rPr>
        <w:t>estereotáxicos</w:t>
      </w:r>
      <w:proofErr w:type="spellEnd"/>
      <w:r>
        <w:rPr>
          <w:rFonts w:ascii="Cambria" w:hAnsi="Cambria"/>
          <w:lang w:val="es-ES_tradnl"/>
        </w:rPr>
        <w:t xml:space="preserve"> con marco</w:t>
      </w:r>
    </w:p>
    <w:p w14:paraId="5E90D62E" w14:textId="77777777" w:rsidR="00263B28" w:rsidRPr="00263B28" w:rsidRDefault="00263B28" w:rsidP="00DD0CC9">
      <w:pPr>
        <w:numPr>
          <w:ilvl w:val="0"/>
          <w:numId w:val="67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 w:rsidRPr="00263B28">
        <w:rPr>
          <w:rFonts w:ascii="Cambria" w:hAnsi="Cambria"/>
          <w:lang w:val="es-ES_tradnl"/>
        </w:rPr>
        <w:t xml:space="preserve">Conocer las posibles fuentes de imprecisión en procedimientos </w:t>
      </w:r>
      <w:proofErr w:type="spellStart"/>
      <w:r w:rsidRPr="00263B28">
        <w:rPr>
          <w:rFonts w:ascii="Cambria" w:hAnsi="Cambria"/>
          <w:lang w:val="es-ES_tradnl"/>
        </w:rPr>
        <w:t>estereotáxicos</w:t>
      </w:r>
      <w:proofErr w:type="spellEnd"/>
    </w:p>
    <w:p w14:paraId="75758923" w14:textId="77777777" w:rsidR="00DD0CC9" w:rsidRDefault="00DD0CC9" w:rsidP="00DD0CC9">
      <w:pPr>
        <w:numPr>
          <w:ilvl w:val="0"/>
          <w:numId w:val="67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 xml:space="preserve">Realizar la selección de pacientes susceptibles de recibir </w:t>
      </w:r>
      <w:proofErr w:type="spellStart"/>
      <w:r>
        <w:rPr>
          <w:rFonts w:ascii="Cambria" w:hAnsi="Cambria"/>
          <w:lang w:val="es-ES_tradnl"/>
        </w:rPr>
        <w:t>talamotomía</w:t>
      </w:r>
      <w:proofErr w:type="spellEnd"/>
      <w:r>
        <w:rPr>
          <w:rFonts w:ascii="Cambria" w:hAnsi="Cambria"/>
          <w:lang w:val="es-ES_tradnl"/>
        </w:rPr>
        <w:t xml:space="preserve"> VL y </w:t>
      </w:r>
      <w:proofErr w:type="spellStart"/>
      <w:r>
        <w:rPr>
          <w:rFonts w:ascii="Cambria" w:hAnsi="Cambria"/>
          <w:lang w:val="es-ES_tradnl"/>
        </w:rPr>
        <w:t>palidotomía</w:t>
      </w:r>
      <w:proofErr w:type="spellEnd"/>
    </w:p>
    <w:p w14:paraId="391AE92B" w14:textId="77777777" w:rsidR="00DD0CC9" w:rsidRDefault="00DD0CC9" w:rsidP="00DD0CC9">
      <w:pPr>
        <w:numPr>
          <w:ilvl w:val="0"/>
          <w:numId w:val="67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 xml:space="preserve">Conocer las ventajas y desventajas de los procedimientos ablativos </w:t>
      </w:r>
    </w:p>
    <w:p w14:paraId="586FEE5C" w14:textId="77777777" w:rsidR="00DD0CC9" w:rsidRDefault="00DD0CC9" w:rsidP="00DD0CC9">
      <w:pPr>
        <w:numPr>
          <w:ilvl w:val="0"/>
          <w:numId w:val="67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Conocer la trayectoria adecuada para realizar biopsias de lesiones de la región pineal, mesencéfalo, protuberancia y bulbo</w:t>
      </w:r>
    </w:p>
    <w:p w14:paraId="59183429" w14:textId="77777777" w:rsidR="00DD0CC9" w:rsidRPr="00263B28" w:rsidRDefault="00DD0CC9" w:rsidP="00DD0CC9">
      <w:pPr>
        <w:numPr>
          <w:ilvl w:val="0"/>
          <w:numId w:val="67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 xml:space="preserve">Comparar las ventajas y desventajas de los distintos tipos de radiocirugía y la </w:t>
      </w:r>
      <w:r w:rsidRPr="00263B28">
        <w:rPr>
          <w:rFonts w:ascii="Cambria" w:hAnsi="Cambria"/>
          <w:lang w:val="es-ES_tradnl"/>
        </w:rPr>
        <w:t>cirugía abierta de tumores y malformaciones vasculares</w:t>
      </w:r>
    </w:p>
    <w:p w14:paraId="1095E296" w14:textId="77777777" w:rsidR="00247BB6" w:rsidRPr="00263B28" w:rsidRDefault="00247BB6" w:rsidP="00247BB6">
      <w:pPr>
        <w:numPr>
          <w:ilvl w:val="0"/>
          <w:numId w:val="67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 w:rsidRPr="00263B28">
        <w:rPr>
          <w:rFonts w:ascii="Cambria" w:hAnsi="Cambria"/>
          <w:lang w:val="es-ES_tradnl"/>
        </w:rPr>
        <w:t xml:space="preserve">Conocer las bases fisiopatológicas de la monitorización electrofisiológica </w:t>
      </w:r>
      <w:proofErr w:type="spellStart"/>
      <w:r w:rsidRPr="00263B28">
        <w:rPr>
          <w:rFonts w:ascii="Cambria" w:hAnsi="Cambria"/>
          <w:lang w:val="es-ES_tradnl"/>
        </w:rPr>
        <w:t>intraope</w:t>
      </w:r>
      <w:r w:rsidR="00607FC0" w:rsidRPr="00263B28">
        <w:rPr>
          <w:rFonts w:ascii="Cambria" w:hAnsi="Cambria"/>
          <w:lang w:val="es-ES_tradnl"/>
        </w:rPr>
        <w:t>ratoria</w:t>
      </w:r>
      <w:proofErr w:type="spellEnd"/>
      <w:r w:rsidR="00607FC0" w:rsidRPr="00263B28">
        <w:rPr>
          <w:rFonts w:ascii="Cambria" w:hAnsi="Cambria"/>
          <w:lang w:val="es-ES_tradnl"/>
        </w:rPr>
        <w:t xml:space="preserve"> de las estructuras de fosa posterior, medula espinal, cono medular y raíces nerviosas.</w:t>
      </w:r>
    </w:p>
    <w:p w14:paraId="6122583A" w14:textId="77777777" w:rsidR="00607FC0" w:rsidRPr="00263B28" w:rsidRDefault="00607FC0" w:rsidP="00247BB6">
      <w:pPr>
        <w:numPr>
          <w:ilvl w:val="0"/>
          <w:numId w:val="67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 w:rsidRPr="00263B28">
        <w:rPr>
          <w:rFonts w:ascii="Cambria" w:hAnsi="Cambria"/>
          <w:lang w:val="es-ES_tradnl"/>
        </w:rPr>
        <w:t>Conocer las bases fisiopatológicas de la estimulación cerebral en pacientes despiertos y anestesiados</w:t>
      </w:r>
    </w:p>
    <w:p w14:paraId="7D9F8AB3" w14:textId="77777777" w:rsidR="00DD0CC9" w:rsidRDefault="00DD0CC9" w:rsidP="00DD0CC9">
      <w:pPr>
        <w:tabs>
          <w:tab w:val="left" w:pos="426"/>
        </w:tabs>
        <w:ind w:right="-496"/>
        <w:jc w:val="both"/>
        <w:rPr>
          <w:rFonts w:ascii="Cambria" w:hAnsi="Cambria"/>
          <w:i/>
          <w:lang w:val="es-ES_tradnl"/>
        </w:rPr>
      </w:pPr>
    </w:p>
    <w:p w14:paraId="6C98E8DD" w14:textId="77777777" w:rsidR="00DD0CC9" w:rsidRDefault="00DD0CC9" w:rsidP="00DD0CC9">
      <w:pPr>
        <w:tabs>
          <w:tab w:val="left" w:pos="426"/>
        </w:tabs>
        <w:ind w:right="-496"/>
        <w:jc w:val="both"/>
        <w:rPr>
          <w:rFonts w:ascii="Cambria" w:hAnsi="Cambria"/>
          <w:i/>
          <w:lang w:val="es-ES_tradnl"/>
        </w:rPr>
      </w:pPr>
      <w:r>
        <w:rPr>
          <w:rFonts w:ascii="Cambria" w:hAnsi="Cambria"/>
          <w:i/>
          <w:lang w:val="es-ES_tradnl"/>
        </w:rPr>
        <w:t>c) Nivel Avanzado:</w:t>
      </w:r>
    </w:p>
    <w:p w14:paraId="412A5F98" w14:textId="77777777" w:rsidR="00DD0CC9" w:rsidRDefault="00DD0CC9" w:rsidP="00DD0CC9">
      <w:pPr>
        <w:numPr>
          <w:ilvl w:val="0"/>
          <w:numId w:val="68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Con</w:t>
      </w:r>
      <w:r w:rsidR="007C2C49">
        <w:rPr>
          <w:rFonts w:ascii="Cambria" w:hAnsi="Cambria"/>
          <w:lang w:val="es-ES_tradnl"/>
        </w:rPr>
        <w:t>o</w:t>
      </w:r>
      <w:r>
        <w:rPr>
          <w:rFonts w:ascii="Cambria" w:hAnsi="Cambria"/>
          <w:lang w:val="es-ES_tradnl"/>
        </w:rPr>
        <w:t xml:space="preserve">cer las bases e identificar los registros con </w:t>
      </w:r>
      <w:proofErr w:type="spellStart"/>
      <w:r>
        <w:rPr>
          <w:rFonts w:ascii="Cambria" w:hAnsi="Cambria"/>
          <w:lang w:val="es-ES_tradnl"/>
        </w:rPr>
        <w:t>microelectrodos</w:t>
      </w:r>
      <w:proofErr w:type="spellEnd"/>
      <w:r>
        <w:rPr>
          <w:rFonts w:ascii="Cambria" w:hAnsi="Cambria"/>
          <w:lang w:val="es-ES_tradnl"/>
        </w:rPr>
        <w:t xml:space="preserve"> del tálamo y del globo pálido</w:t>
      </w:r>
    </w:p>
    <w:p w14:paraId="11A2270F" w14:textId="77777777" w:rsidR="00DD0CC9" w:rsidRDefault="00DD0CC9" w:rsidP="00DD0CC9">
      <w:pPr>
        <w:numPr>
          <w:ilvl w:val="0"/>
          <w:numId w:val="68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>
        <w:rPr>
          <w:rFonts w:ascii="Cambria" w:hAnsi="Cambria"/>
        </w:rPr>
        <w:t xml:space="preserve">Conocer </w:t>
      </w:r>
      <w:r>
        <w:rPr>
          <w:rFonts w:ascii="Cambria" w:hAnsi="Cambria"/>
          <w:lang w:val="es-ES_tradnl"/>
        </w:rPr>
        <w:t xml:space="preserve">las indicaciones principales de </w:t>
      </w:r>
      <w:proofErr w:type="spellStart"/>
      <w:r>
        <w:rPr>
          <w:rFonts w:ascii="Cambria" w:hAnsi="Cambria"/>
          <w:lang w:val="es-ES_tradnl"/>
        </w:rPr>
        <w:t>talamotomía</w:t>
      </w:r>
      <w:proofErr w:type="spellEnd"/>
      <w:r>
        <w:rPr>
          <w:rFonts w:ascii="Cambria" w:hAnsi="Cambria"/>
          <w:lang w:val="es-ES_tradnl"/>
        </w:rPr>
        <w:t xml:space="preserve"> medial y de </w:t>
      </w:r>
      <w:proofErr w:type="spellStart"/>
      <w:r>
        <w:rPr>
          <w:rFonts w:ascii="Cambria" w:hAnsi="Cambria"/>
          <w:lang w:val="es-ES_tradnl"/>
        </w:rPr>
        <w:t>cingulotomía</w:t>
      </w:r>
      <w:proofErr w:type="spellEnd"/>
    </w:p>
    <w:p w14:paraId="14C11FF3" w14:textId="77777777" w:rsidR="00DD0CC9" w:rsidRDefault="00DD0CC9" w:rsidP="00DD0CC9">
      <w:pPr>
        <w:numPr>
          <w:ilvl w:val="0"/>
          <w:numId w:val="68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Conocer las indicaciones de colocación de electrodos profundos</w:t>
      </w:r>
    </w:p>
    <w:p w14:paraId="4FF37B47" w14:textId="77777777" w:rsidR="00DD0CC9" w:rsidRDefault="00DD0CC9" w:rsidP="00DD0CC9">
      <w:pPr>
        <w:numPr>
          <w:ilvl w:val="0"/>
          <w:numId w:val="68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Conocer en detalle el tratamiento quirúrgico de la epilepsia</w:t>
      </w:r>
    </w:p>
    <w:p w14:paraId="4ACD3001" w14:textId="77777777" w:rsidR="00DD0CC9" w:rsidRDefault="00DD0CC9" w:rsidP="00DD0CC9">
      <w:pPr>
        <w:numPr>
          <w:ilvl w:val="0"/>
          <w:numId w:val="68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Conocer los métodos usados para localizar y penetrar percutáneamente en el foramen oval</w:t>
      </w:r>
    </w:p>
    <w:p w14:paraId="3CB76EB4" w14:textId="77777777" w:rsidR="00DD0CC9" w:rsidRDefault="00DD0CC9" w:rsidP="00DD0CC9">
      <w:pPr>
        <w:numPr>
          <w:ilvl w:val="0"/>
          <w:numId w:val="68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>
        <w:rPr>
          <w:rFonts w:ascii="Cambria" w:hAnsi="Cambria"/>
        </w:rPr>
        <w:lastRenderedPageBreak/>
        <w:t xml:space="preserve">Conocer </w:t>
      </w:r>
      <w:r>
        <w:rPr>
          <w:rFonts w:ascii="Cambria" w:hAnsi="Cambria"/>
          <w:lang w:val="es-ES_tradnl"/>
        </w:rPr>
        <w:t xml:space="preserve">las posibles ventajas y desventajas de los procedimientos de </w:t>
      </w:r>
      <w:proofErr w:type="spellStart"/>
      <w:r>
        <w:rPr>
          <w:rFonts w:ascii="Cambria" w:hAnsi="Cambria"/>
          <w:lang w:val="es-ES_tradnl"/>
        </w:rPr>
        <w:t>rizotomías</w:t>
      </w:r>
      <w:proofErr w:type="spellEnd"/>
      <w:r>
        <w:rPr>
          <w:rFonts w:ascii="Cambria" w:hAnsi="Cambria"/>
          <w:lang w:val="es-ES_tradnl"/>
        </w:rPr>
        <w:t xml:space="preserve"> </w:t>
      </w:r>
      <w:proofErr w:type="spellStart"/>
      <w:r>
        <w:rPr>
          <w:rFonts w:ascii="Cambria" w:hAnsi="Cambria"/>
          <w:lang w:val="es-ES_tradnl"/>
        </w:rPr>
        <w:t>trigeminales</w:t>
      </w:r>
      <w:proofErr w:type="spellEnd"/>
      <w:r>
        <w:rPr>
          <w:rFonts w:ascii="Cambria" w:hAnsi="Cambria"/>
          <w:lang w:val="es-ES_tradnl"/>
        </w:rPr>
        <w:t>: glicerol, radiofrecuencia, compresión con balón</w:t>
      </w:r>
    </w:p>
    <w:p w14:paraId="641ECF26" w14:textId="77777777" w:rsidR="00DD0CC9" w:rsidRDefault="00DD0CC9" w:rsidP="00DD0CC9">
      <w:pPr>
        <w:numPr>
          <w:ilvl w:val="0"/>
          <w:numId w:val="68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Conocer la importancia de la relación dosis-volumen en las posibles complicaciones tras la radiocirugía</w:t>
      </w:r>
    </w:p>
    <w:p w14:paraId="0CFDC3E4" w14:textId="77777777" w:rsidR="00DD0CC9" w:rsidRDefault="00DD0CC9" w:rsidP="00DD0CC9">
      <w:pPr>
        <w:numPr>
          <w:ilvl w:val="0"/>
          <w:numId w:val="68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Conocer las indicaciones de la radiocirugía para tratamiento de la epilepsia refractaria, la neuralgia del trigémino y los trastornos del movimiento.</w:t>
      </w:r>
    </w:p>
    <w:p w14:paraId="7E50C88F" w14:textId="77777777" w:rsidR="00DD0CC9" w:rsidRDefault="00DD0CC9" w:rsidP="00DD0CC9">
      <w:pPr>
        <w:pStyle w:val="Heading1"/>
        <w:numPr>
          <w:ilvl w:val="0"/>
          <w:numId w:val="0"/>
        </w:numPr>
        <w:ind w:right="-496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>.-  Competencia en el Cuidado del paciente</w:t>
      </w:r>
      <w:r>
        <w:rPr>
          <w:rFonts w:ascii="Cambria" w:hAnsi="Cambria"/>
          <w:b w:val="0"/>
          <w:sz w:val="24"/>
          <w:szCs w:val="24"/>
        </w:rPr>
        <w:t>:</w:t>
      </w:r>
    </w:p>
    <w:p w14:paraId="7C2B01C5" w14:textId="77777777" w:rsidR="004511C7" w:rsidRPr="004511C7" w:rsidRDefault="004511C7" w:rsidP="004511C7"/>
    <w:p w14:paraId="18EFCB18" w14:textId="77777777" w:rsidR="00DD0CC9" w:rsidRDefault="00DD0CC9" w:rsidP="00DD0CC9">
      <w:p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i/>
          <w:lang w:val="es-ES_tradnl"/>
        </w:rPr>
        <w:t>a) Nivel Medio</w:t>
      </w:r>
      <w:r>
        <w:rPr>
          <w:rFonts w:ascii="Cambria" w:hAnsi="Cambria"/>
          <w:lang w:val="es-ES_tradnl"/>
        </w:rPr>
        <w:t>:</w:t>
      </w:r>
    </w:p>
    <w:p w14:paraId="424F1A2E" w14:textId="77777777" w:rsidR="00DD0CC9" w:rsidRPr="00263B28" w:rsidRDefault="009D7C90" w:rsidP="00DD0CC9">
      <w:pPr>
        <w:numPr>
          <w:ilvl w:val="0"/>
          <w:numId w:val="69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 w:rsidRPr="00263B28">
        <w:rPr>
          <w:rFonts w:ascii="Cambria" w:hAnsi="Cambria"/>
          <w:lang w:val="es-ES_tradnl"/>
        </w:rPr>
        <w:t>Ayudar a la realización de</w:t>
      </w:r>
      <w:r w:rsidR="00DD0CC9" w:rsidRPr="00263B28">
        <w:rPr>
          <w:rFonts w:ascii="Cambria" w:hAnsi="Cambria"/>
          <w:lang w:val="es-ES_tradnl"/>
        </w:rPr>
        <w:t xml:space="preserve"> procedimientos simples de planificación de dosis en radiocirugía</w:t>
      </w:r>
    </w:p>
    <w:p w14:paraId="6FAC34F8" w14:textId="77777777" w:rsidR="009D7C90" w:rsidRPr="00263B28" w:rsidRDefault="009D7C90" w:rsidP="00DD0CC9">
      <w:pPr>
        <w:numPr>
          <w:ilvl w:val="0"/>
          <w:numId w:val="69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 w:rsidRPr="00263B28">
        <w:rPr>
          <w:rFonts w:ascii="Cambria" w:hAnsi="Cambria"/>
          <w:lang w:val="es-ES_tradnl"/>
        </w:rPr>
        <w:t xml:space="preserve">Realizar biopsias </w:t>
      </w:r>
      <w:proofErr w:type="spellStart"/>
      <w:r w:rsidRPr="00263B28">
        <w:rPr>
          <w:rFonts w:ascii="Cambria" w:hAnsi="Cambria"/>
          <w:lang w:val="es-ES_tradnl"/>
        </w:rPr>
        <w:t>estereotáxicas</w:t>
      </w:r>
      <w:proofErr w:type="spellEnd"/>
      <w:r w:rsidRPr="00263B28">
        <w:rPr>
          <w:rFonts w:ascii="Cambria" w:hAnsi="Cambria"/>
          <w:lang w:val="es-ES_tradnl"/>
        </w:rPr>
        <w:t xml:space="preserve"> con marco o navegador</w:t>
      </w:r>
    </w:p>
    <w:p w14:paraId="3C78FB44" w14:textId="77777777" w:rsidR="00DD0CC9" w:rsidRPr="00263B28" w:rsidRDefault="00DD0CC9" w:rsidP="00DD0CC9">
      <w:pPr>
        <w:tabs>
          <w:tab w:val="left" w:pos="426"/>
        </w:tabs>
        <w:ind w:left="420" w:right="-496"/>
        <w:jc w:val="both"/>
        <w:rPr>
          <w:rFonts w:ascii="Cambria" w:hAnsi="Cambria"/>
          <w:lang w:val="es-ES_tradnl"/>
        </w:rPr>
      </w:pPr>
    </w:p>
    <w:p w14:paraId="084C2C35" w14:textId="77777777" w:rsidR="00DD0CC9" w:rsidRPr="00263B28" w:rsidRDefault="00DD0CC9" w:rsidP="00DD0CC9">
      <w:p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 w:rsidRPr="00263B28">
        <w:rPr>
          <w:rFonts w:ascii="Cambria" w:hAnsi="Cambria"/>
          <w:i/>
          <w:lang w:val="es-ES_tradnl"/>
        </w:rPr>
        <w:t>b) Nivel Avanzado</w:t>
      </w:r>
      <w:r w:rsidRPr="00263B28">
        <w:rPr>
          <w:rFonts w:ascii="Cambria" w:hAnsi="Cambria"/>
          <w:lang w:val="es-ES_tradnl"/>
        </w:rPr>
        <w:t>:</w:t>
      </w:r>
    </w:p>
    <w:p w14:paraId="6D48B22F" w14:textId="77777777" w:rsidR="00DD0CC9" w:rsidRPr="00263B28" w:rsidRDefault="009D7C90" w:rsidP="00DD0CC9">
      <w:pPr>
        <w:numPr>
          <w:ilvl w:val="0"/>
          <w:numId w:val="69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 w:rsidRPr="00263B28">
        <w:rPr>
          <w:rFonts w:ascii="Cambria" w:hAnsi="Cambria"/>
          <w:lang w:val="es-ES_tradnl"/>
        </w:rPr>
        <w:t xml:space="preserve">Ayudar a la realización de </w:t>
      </w:r>
      <w:r w:rsidR="00DD0CC9" w:rsidRPr="00263B28">
        <w:rPr>
          <w:rFonts w:ascii="Cambria" w:hAnsi="Cambria"/>
          <w:lang w:val="es-ES_tradnl"/>
        </w:rPr>
        <w:t>procedimientos complejos de planificación de dosis en radiocirugía</w:t>
      </w:r>
    </w:p>
    <w:p w14:paraId="18E8B97A" w14:textId="77777777" w:rsidR="00DD0CC9" w:rsidRDefault="00DD0CC9" w:rsidP="00DD0CC9">
      <w:pPr>
        <w:numPr>
          <w:ilvl w:val="0"/>
          <w:numId w:val="69"/>
        </w:numPr>
        <w:tabs>
          <w:tab w:val="left" w:pos="426"/>
        </w:tabs>
        <w:ind w:right="-49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 xml:space="preserve">Realizar craneotomías </w:t>
      </w:r>
      <w:proofErr w:type="spellStart"/>
      <w:r>
        <w:rPr>
          <w:rFonts w:ascii="Cambria" w:hAnsi="Cambria"/>
          <w:lang w:val="es-ES_tradnl"/>
        </w:rPr>
        <w:t>estereotáxicas</w:t>
      </w:r>
      <w:proofErr w:type="spellEnd"/>
      <w:r>
        <w:rPr>
          <w:rFonts w:ascii="Cambria" w:hAnsi="Cambria"/>
          <w:lang w:val="es-ES_tradnl"/>
        </w:rPr>
        <w:t>.</w:t>
      </w:r>
    </w:p>
    <w:p w14:paraId="33202F4C" w14:textId="77777777" w:rsidR="00DD0CC9" w:rsidRDefault="00DD0CC9" w:rsidP="00DD0CC9">
      <w:pPr>
        <w:tabs>
          <w:tab w:val="left" w:pos="-720"/>
        </w:tabs>
        <w:ind w:right="-496"/>
        <w:jc w:val="both"/>
        <w:rPr>
          <w:rFonts w:ascii="Cambria" w:hAnsi="Cambria"/>
          <w:lang w:val="es-ES_tradnl"/>
        </w:rPr>
      </w:pPr>
    </w:p>
    <w:p w14:paraId="74C3565D" w14:textId="77777777" w:rsidR="007C2C49" w:rsidRDefault="007C2C49" w:rsidP="00DD0CC9">
      <w:pPr>
        <w:tabs>
          <w:tab w:val="left" w:pos="-720"/>
        </w:tabs>
        <w:ind w:right="-496"/>
        <w:jc w:val="both"/>
        <w:rPr>
          <w:rFonts w:ascii="Cambria" w:hAnsi="Cambria"/>
          <w:lang w:val="es-ES_tradnl"/>
        </w:rPr>
      </w:pPr>
    </w:p>
    <w:p w14:paraId="04D5333D" w14:textId="77777777" w:rsidR="00DD0CC9" w:rsidRDefault="00DD0CC9" w:rsidP="00DD0CC9">
      <w:pPr>
        <w:pStyle w:val="Title"/>
        <w:ind w:right="-496"/>
        <w:jc w:val="left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sz w:val="24"/>
          <w:u w:val="none"/>
        </w:rPr>
        <w:t>NEUROCIRUGÍA ONCOLÓGICA</w:t>
      </w:r>
      <w:r>
        <w:rPr>
          <w:rFonts w:ascii="Cambria" w:hAnsi="Cambria" w:cs="Times New Roman"/>
          <w:b w:val="0"/>
          <w:sz w:val="24"/>
          <w:u w:val="none"/>
        </w:rPr>
        <w:t>.</w:t>
      </w:r>
    </w:p>
    <w:p w14:paraId="021B4B9C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6C3045BC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.- </w:t>
      </w:r>
      <w:r>
        <w:rPr>
          <w:rFonts w:ascii="Cambria" w:hAnsi="Cambria"/>
          <w:b/>
          <w:u w:val="single"/>
        </w:rPr>
        <w:t>Competencia global</w:t>
      </w:r>
      <w:r>
        <w:rPr>
          <w:rFonts w:ascii="Cambria" w:hAnsi="Cambria"/>
        </w:rPr>
        <w:t>: Demostrar un entendimiento de la anatomía, fisiología, fisiopatología y presentación de los tumores intracraneales y  capacidad para formular y poner en práctica un plan de diagnóstico y tratamiento de los tumores intracraneales susceptibles de tratamiento quirúrgico.</w:t>
      </w:r>
    </w:p>
    <w:p w14:paraId="12F021A2" w14:textId="77777777" w:rsidR="00DD0CC9" w:rsidRDefault="00DD0CC9" w:rsidP="00DD0CC9">
      <w:pPr>
        <w:pStyle w:val="Heading1"/>
        <w:numPr>
          <w:ilvl w:val="0"/>
          <w:numId w:val="0"/>
        </w:numPr>
        <w:ind w:right="-496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.- </w:t>
      </w:r>
      <w:r>
        <w:rPr>
          <w:rFonts w:ascii="Cambria" w:hAnsi="Cambria"/>
          <w:sz w:val="24"/>
          <w:szCs w:val="24"/>
          <w:u w:val="single"/>
        </w:rPr>
        <w:t xml:space="preserve"> Competencias de conocimiento</w:t>
      </w:r>
      <w:r>
        <w:rPr>
          <w:rFonts w:ascii="Cambria" w:hAnsi="Cambria"/>
          <w:b w:val="0"/>
          <w:sz w:val="24"/>
          <w:szCs w:val="24"/>
        </w:rPr>
        <w:t>:</w:t>
      </w:r>
    </w:p>
    <w:p w14:paraId="2146F049" w14:textId="77777777" w:rsidR="00DD0CC9" w:rsidRDefault="00DD0CC9" w:rsidP="00DD0CC9">
      <w:pPr>
        <w:ind w:right="-496"/>
        <w:jc w:val="both"/>
        <w:rPr>
          <w:rFonts w:ascii="Cambria" w:hAnsi="Cambria"/>
          <w:b/>
        </w:rPr>
      </w:pPr>
    </w:p>
    <w:p w14:paraId="397CEF58" w14:textId="77777777" w:rsidR="00DD0CC9" w:rsidRDefault="00DD0CC9" w:rsidP="00DD0CC9">
      <w:pPr>
        <w:ind w:right="-496"/>
        <w:jc w:val="both"/>
        <w:rPr>
          <w:rFonts w:ascii="Cambria" w:hAnsi="Cambria"/>
          <w:iCs/>
        </w:rPr>
      </w:pPr>
      <w:r>
        <w:rPr>
          <w:rFonts w:ascii="Cambria" w:hAnsi="Cambria"/>
          <w:i/>
          <w:iCs/>
        </w:rPr>
        <w:t>a) Nivel Básico</w:t>
      </w:r>
      <w:r>
        <w:rPr>
          <w:rFonts w:ascii="Cambria" w:hAnsi="Cambria"/>
          <w:iCs/>
        </w:rPr>
        <w:t>:</w:t>
      </w:r>
    </w:p>
    <w:p w14:paraId="08F6E01C" w14:textId="77777777" w:rsidR="00DD0CC9" w:rsidRDefault="00DD0CC9" w:rsidP="00DD0CC9">
      <w:pPr>
        <w:numPr>
          <w:ilvl w:val="0"/>
          <w:numId w:val="7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la epidemiología, incidencia y factores de riesgo de los tumores intracraneales. Resumir los principios de la biología de los tumores incluyendo los factores genéticos y los procesos bioquímicos asociados con la invasión</w:t>
      </w:r>
      <w:r w:rsidR="00263B28">
        <w:rPr>
          <w:rFonts w:ascii="Cambria" w:hAnsi="Cambria"/>
        </w:rPr>
        <w:t xml:space="preserve"> tumoral</w:t>
      </w:r>
      <w:r>
        <w:rPr>
          <w:rFonts w:ascii="Cambria" w:hAnsi="Cambria"/>
        </w:rPr>
        <w:t>. Describir la historia natural de los tumores intracraneales.</w:t>
      </w:r>
    </w:p>
    <w:p w14:paraId="02003D2F" w14:textId="77777777" w:rsidR="00DD0CC9" w:rsidRDefault="00DD0CC9" w:rsidP="00DD0CC9">
      <w:pPr>
        <w:numPr>
          <w:ilvl w:val="0"/>
          <w:numId w:val="7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los diferentes tipos de tumores óseos que afectan al cráneo.</w:t>
      </w:r>
    </w:p>
    <w:p w14:paraId="5E37F197" w14:textId="77777777" w:rsidR="00DD0CC9" w:rsidRDefault="009D7C90" w:rsidP="00DD0CC9">
      <w:pPr>
        <w:numPr>
          <w:ilvl w:val="0"/>
          <w:numId w:val="7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</w:t>
      </w:r>
      <w:r w:rsidR="00DD0CC9">
        <w:rPr>
          <w:rFonts w:ascii="Cambria" w:hAnsi="Cambria"/>
        </w:rPr>
        <w:t>r y diferenciar:</w:t>
      </w:r>
    </w:p>
    <w:p w14:paraId="233C0C92" w14:textId="77777777" w:rsidR="00DD0CC9" w:rsidRDefault="00DD0CC9" w:rsidP="00DD0CC9">
      <w:pPr>
        <w:numPr>
          <w:ilvl w:val="1"/>
          <w:numId w:val="70"/>
        </w:numPr>
        <w:ind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Astrocitomas</w:t>
      </w:r>
      <w:proofErr w:type="spellEnd"/>
      <w:r>
        <w:rPr>
          <w:rFonts w:ascii="Cambria" w:hAnsi="Cambria"/>
        </w:rPr>
        <w:t xml:space="preserve"> y otros gliomas, incluyendo la clasificación por grados de la OMS</w:t>
      </w:r>
    </w:p>
    <w:p w14:paraId="51BAF7EF" w14:textId="77777777" w:rsidR="00DD0CC9" w:rsidRDefault="00DD0CC9" w:rsidP="00DD0CC9">
      <w:pPr>
        <w:numPr>
          <w:ilvl w:val="1"/>
          <w:numId w:val="7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Tumores </w:t>
      </w:r>
      <w:proofErr w:type="spellStart"/>
      <w:r>
        <w:rPr>
          <w:rFonts w:ascii="Cambria" w:hAnsi="Cambria"/>
        </w:rPr>
        <w:t>metastásicos</w:t>
      </w:r>
      <w:proofErr w:type="spellEnd"/>
      <w:r>
        <w:rPr>
          <w:rFonts w:ascii="Cambria" w:hAnsi="Cambria"/>
        </w:rPr>
        <w:t>, incluyendo la localización y lugares de origen.</w:t>
      </w:r>
    </w:p>
    <w:p w14:paraId="0CC65CD3" w14:textId="77777777" w:rsidR="00DD0CC9" w:rsidRDefault="00DD0CC9" w:rsidP="00DD0CC9">
      <w:pPr>
        <w:numPr>
          <w:ilvl w:val="1"/>
          <w:numId w:val="7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Lesiones infecciosas, granulomatosas y quísticas.</w:t>
      </w:r>
    </w:p>
    <w:p w14:paraId="30E3CBB1" w14:textId="77777777" w:rsidR="00DD0CC9" w:rsidRDefault="00DD0CC9" w:rsidP="00DD0CC9">
      <w:pPr>
        <w:numPr>
          <w:ilvl w:val="0"/>
          <w:numId w:val="7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el ori</w:t>
      </w:r>
      <w:r w:rsidR="009D7C90">
        <w:rPr>
          <w:rFonts w:ascii="Cambria" w:hAnsi="Cambria"/>
        </w:rPr>
        <w:t xml:space="preserve">gen celular de los </w:t>
      </w:r>
      <w:proofErr w:type="spellStart"/>
      <w:r w:rsidR="009D7C90">
        <w:rPr>
          <w:rFonts w:ascii="Cambria" w:hAnsi="Cambria"/>
        </w:rPr>
        <w:t>meningiomas</w:t>
      </w:r>
      <w:proofErr w:type="spellEnd"/>
      <w:r w:rsidR="009D7C90">
        <w:rPr>
          <w:rFonts w:ascii="Cambria" w:hAnsi="Cambria"/>
        </w:rPr>
        <w:t xml:space="preserve"> y </w:t>
      </w:r>
      <w:r>
        <w:rPr>
          <w:rFonts w:ascii="Cambria" w:hAnsi="Cambria"/>
        </w:rPr>
        <w:t>sus localizaciones principales.</w:t>
      </w:r>
    </w:p>
    <w:p w14:paraId="2E0A1241" w14:textId="77777777" w:rsidR="00DD0CC9" w:rsidRDefault="00DD0CC9" w:rsidP="00DD0CC9">
      <w:pPr>
        <w:numPr>
          <w:ilvl w:val="0"/>
          <w:numId w:val="7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el origen embriológico de los quistes </w:t>
      </w:r>
      <w:proofErr w:type="spellStart"/>
      <w:r>
        <w:rPr>
          <w:rFonts w:ascii="Cambria" w:hAnsi="Cambria"/>
        </w:rPr>
        <w:t>aracnoideos</w:t>
      </w:r>
      <w:proofErr w:type="spellEnd"/>
      <w:r>
        <w:rPr>
          <w:rFonts w:ascii="Cambria" w:hAnsi="Cambria"/>
        </w:rPr>
        <w:t xml:space="preserve"> y su historia natural; enumerar las etiologías de otras lesiones cerebrales quísticas, incluyendo las tumorales e infecciosas.</w:t>
      </w:r>
    </w:p>
    <w:p w14:paraId="536B0FFE" w14:textId="77777777" w:rsidR="00DD0CC9" w:rsidRPr="00263B28" w:rsidRDefault="00DD0CC9" w:rsidP="00DD0CC9">
      <w:pPr>
        <w:numPr>
          <w:ilvl w:val="0"/>
          <w:numId w:val="70"/>
        </w:numPr>
        <w:ind w:right="-496"/>
        <w:jc w:val="both"/>
        <w:rPr>
          <w:rFonts w:ascii="Cambria" w:hAnsi="Cambria"/>
        </w:rPr>
      </w:pPr>
      <w:r w:rsidRPr="00263B28">
        <w:rPr>
          <w:rFonts w:ascii="Cambria" w:hAnsi="Cambria"/>
        </w:rPr>
        <w:t xml:space="preserve">Conocer  la localización anatómica, el origen celular, la presentación clínica, edad de presentación e historia natural de los tumores de la fosa posterior, incluyendo el </w:t>
      </w:r>
      <w:proofErr w:type="spellStart"/>
      <w:r w:rsidRPr="00263B28">
        <w:rPr>
          <w:rFonts w:ascii="Cambria" w:hAnsi="Cambria"/>
        </w:rPr>
        <w:t>astrocitoma</w:t>
      </w:r>
      <w:proofErr w:type="spellEnd"/>
      <w:r w:rsidRPr="00263B28">
        <w:rPr>
          <w:rFonts w:ascii="Cambria" w:hAnsi="Cambria"/>
        </w:rPr>
        <w:t xml:space="preserve"> </w:t>
      </w:r>
      <w:proofErr w:type="spellStart"/>
      <w:r w:rsidRPr="00263B28">
        <w:rPr>
          <w:rFonts w:ascii="Cambria" w:hAnsi="Cambria"/>
        </w:rPr>
        <w:t>cerebeloso</w:t>
      </w:r>
      <w:proofErr w:type="spellEnd"/>
      <w:r w:rsidRPr="00263B28">
        <w:rPr>
          <w:rFonts w:ascii="Cambria" w:hAnsi="Cambria"/>
        </w:rPr>
        <w:t xml:space="preserve">, el </w:t>
      </w:r>
      <w:proofErr w:type="spellStart"/>
      <w:r w:rsidRPr="00263B28">
        <w:rPr>
          <w:rFonts w:ascii="Cambria" w:hAnsi="Cambria"/>
        </w:rPr>
        <w:t>meduloblastoma</w:t>
      </w:r>
      <w:proofErr w:type="spellEnd"/>
      <w:r w:rsidRPr="00263B28">
        <w:rPr>
          <w:rFonts w:ascii="Cambria" w:hAnsi="Cambria"/>
        </w:rPr>
        <w:t xml:space="preserve"> y el </w:t>
      </w:r>
      <w:proofErr w:type="spellStart"/>
      <w:r w:rsidRPr="00263B28">
        <w:rPr>
          <w:rFonts w:ascii="Cambria" w:hAnsi="Cambria"/>
        </w:rPr>
        <w:t>ependimoma</w:t>
      </w:r>
      <w:proofErr w:type="spellEnd"/>
      <w:r w:rsidR="00263B28" w:rsidRPr="00263B28">
        <w:rPr>
          <w:rFonts w:ascii="Cambria" w:hAnsi="Cambria"/>
        </w:rPr>
        <w:t xml:space="preserve"> y </w:t>
      </w:r>
      <w:r w:rsidRPr="00263B28">
        <w:rPr>
          <w:rFonts w:ascii="Cambria" w:hAnsi="Cambria"/>
        </w:rPr>
        <w:t xml:space="preserve">los tumores localizados en el ángulo </w:t>
      </w:r>
      <w:proofErr w:type="spellStart"/>
      <w:r w:rsidRPr="00263B28">
        <w:rPr>
          <w:rFonts w:ascii="Cambria" w:hAnsi="Cambria"/>
        </w:rPr>
        <w:t>pontocerebeloso</w:t>
      </w:r>
      <w:proofErr w:type="spellEnd"/>
      <w:r w:rsidRPr="00263B28">
        <w:rPr>
          <w:rFonts w:ascii="Cambria" w:hAnsi="Cambria"/>
        </w:rPr>
        <w:t>.</w:t>
      </w:r>
    </w:p>
    <w:p w14:paraId="4D516EF2" w14:textId="77777777" w:rsidR="00DD0CC9" w:rsidRDefault="00DD0CC9" w:rsidP="00DD0CC9">
      <w:pPr>
        <w:numPr>
          <w:ilvl w:val="0"/>
          <w:numId w:val="7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el origen embriológico de los </w:t>
      </w:r>
      <w:proofErr w:type="spellStart"/>
      <w:r>
        <w:rPr>
          <w:rFonts w:ascii="Cambria" w:hAnsi="Cambria"/>
        </w:rPr>
        <w:t>craneofaringiomas</w:t>
      </w:r>
      <w:proofErr w:type="spellEnd"/>
      <w:r>
        <w:rPr>
          <w:rFonts w:ascii="Cambria" w:hAnsi="Cambria"/>
        </w:rPr>
        <w:t xml:space="preserve">. </w:t>
      </w:r>
    </w:p>
    <w:p w14:paraId="481A146D" w14:textId="77777777" w:rsidR="00DD0CC9" w:rsidRDefault="00DD0CC9" w:rsidP="00DD0CC9">
      <w:pPr>
        <w:numPr>
          <w:ilvl w:val="0"/>
          <w:numId w:val="7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Conocer la presentación clínica de los tumores hipofisarios, el origen celular y las endocrinopatías asociadas con los adenomas no productores, </w:t>
      </w:r>
      <w:proofErr w:type="spellStart"/>
      <w:r>
        <w:rPr>
          <w:rFonts w:ascii="Cambria" w:hAnsi="Cambria"/>
        </w:rPr>
        <w:t>prolactinomas</w:t>
      </w:r>
      <w:proofErr w:type="spellEnd"/>
      <w:r>
        <w:rPr>
          <w:rFonts w:ascii="Cambria" w:hAnsi="Cambria"/>
        </w:rPr>
        <w:t xml:space="preserve">, secretores de ACTH, de TSH, </w:t>
      </w:r>
      <w:proofErr w:type="spellStart"/>
      <w:r>
        <w:rPr>
          <w:rFonts w:ascii="Cambria" w:hAnsi="Cambria"/>
        </w:rPr>
        <w:t>etc</w:t>
      </w:r>
      <w:proofErr w:type="spellEnd"/>
      <w:r>
        <w:rPr>
          <w:rFonts w:ascii="Cambria" w:hAnsi="Cambria"/>
        </w:rPr>
        <w:t>, y conocer el manejo médico de los tumores hipofisarios secretores y explicar el papel de la cirugía en los mismos.</w:t>
      </w:r>
    </w:p>
    <w:p w14:paraId="2B8E839F" w14:textId="77777777" w:rsidR="00DD0CC9" w:rsidRDefault="00DD0CC9" w:rsidP="00DD0CC9">
      <w:pPr>
        <w:numPr>
          <w:ilvl w:val="0"/>
          <w:numId w:val="7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la etiología de la displasia fibrosa, su presentación y el manejo. </w:t>
      </w:r>
    </w:p>
    <w:p w14:paraId="155C456E" w14:textId="77777777" w:rsidR="009D7C90" w:rsidRDefault="009D7C90" w:rsidP="009D7C90">
      <w:pPr>
        <w:ind w:left="360" w:right="-496"/>
        <w:jc w:val="both"/>
        <w:rPr>
          <w:rFonts w:ascii="Cambria" w:hAnsi="Cambria"/>
        </w:rPr>
      </w:pPr>
    </w:p>
    <w:p w14:paraId="0FE03833" w14:textId="77777777" w:rsidR="00DD0CC9" w:rsidRDefault="00DD0CC9" w:rsidP="00DD0CC9">
      <w:pPr>
        <w:ind w:right="-496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b) Nivel Medio:</w:t>
      </w:r>
    </w:p>
    <w:p w14:paraId="27D8A896" w14:textId="77777777" w:rsidR="00DD0CC9" w:rsidRDefault="00DD0CC9" w:rsidP="00DD0CC9">
      <w:pPr>
        <w:numPr>
          <w:ilvl w:val="0"/>
          <w:numId w:val="71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las indicaciones para los abordajes a la base del cráneo en fosa craneal anterior, media o posterior. Identificar las marcas anatómicas más importantes para cada abordaje. </w:t>
      </w:r>
    </w:p>
    <w:p w14:paraId="3DC854D7" w14:textId="77777777" w:rsidR="00DD0CC9" w:rsidRDefault="00DD0CC9" w:rsidP="00DD0CC9">
      <w:pPr>
        <w:numPr>
          <w:ilvl w:val="0"/>
          <w:numId w:val="71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el manejo </w:t>
      </w:r>
      <w:proofErr w:type="spellStart"/>
      <w:r>
        <w:rPr>
          <w:rFonts w:ascii="Cambria" w:hAnsi="Cambria"/>
        </w:rPr>
        <w:t>neuroquirúrgico</w:t>
      </w:r>
      <w:proofErr w:type="spellEnd"/>
      <w:r>
        <w:rPr>
          <w:rFonts w:ascii="Cambria" w:hAnsi="Cambria"/>
        </w:rPr>
        <w:t xml:space="preserve"> de los tumores de la fosa craneal anterior: </w:t>
      </w:r>
      <w:proofErr w:type="spellStart"/>
      <w:r>
        <w:rPr>
          <w:rFonts w:ascii="Cambria" w:hAnsi="Cambria"/>
        </w:rPr>
        <w:t>meningiomas</w:t>
      </w:r>
      <w:proofErr w:type="spellEnd"/>
      <w:r>
        <w:rPr>
          <w:rFonts w:ascii="Cambria" w:hAnsi="Cambria"/>
        </w:rPr>
        <w:t xml:space="preserve">, displasia fibrosa, </w:t>
      </w:r>
      <w:proofErr w:type="spellStart"/>
      <w:r>
        <w:rPr>
          <w:rFonts w:ascii="Cambria" w:hAnsi="Cambria"/>
        </w:rPr>
        <w:t>estesioneuroblastoma</w:t>
      </w:r>
      <w:proofErr w:type="spellEnd"/>
      <w:r>
        <w:rPr>
          <w:rFonts w:ascii="Cambria" w:hAnsi="Cambria"/>
        </w:rPr>
        <w:t xml:space="preserve">, osteoma del seno frontal, </w:t>
      </w:r>
      <w:proofErr w:type="spellStart"/>
      <w:r>
        <w:rPr>
          <w:rFonts w:ascii="Cambria" w:hAnsi="Cambria"/>
        </w:rPr>
        <w:t>cordoma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mucocele</w:t>
      </w:r>
      <w:proofErr w:type="spellEnd"/>
      <w:r>
        <w:rPr>
          <w:rFonts w:ascii="Cambria" w:hAnsi="Cambria"/>
        </w:rPr>
        <w:t>.</w:t>
      </w:r>
    </w:p>
    <w:p w14:paraId="496B877C" w14:textId="77777777" w:rsidR="00DD0CC9" w:rsidRDefault="00DD0CC9" w:rsidP="00DD0CC9">
      <w:pPr>
        <w:numPr>
          <w:ilvl w:val="0"/>
          <w:numId w:val="71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el abordaje </w:t>
      </w:r>
      <w:proofErr w:type="spellStart"/>
      <w:r>
        <w:rPr>
          <w:rFonts w:ascii="Cambria" w:hAnsi="Cambria"/>
        </w:rPr>
        <w:t>transcondilar</w:t>
      </w:r>
      <w:proofErr w:type="spellEnd"/>
      <w:r>
        <w:rPr>
          <w:rFonts w:ascii="Cambria" w:hAnsi="Cambria"/>
        </w:rPr>
        <w:t>.</w:t>
      </w:r>
    </w:p>
    <w:p w14:paraId="3D396F8C" w14:textId="77777777" w:rsidR="00DD0CC9" w:rsidRDefault="00DD0CC9" w:rsidP="00DD0CC9">
      <w:pPr>
        <w:numPr>
          <w:ilvl w:val="0"/>
          <w:numId w:val="71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el abordaje </w:t>
      </w:r>
      <w:proofErr w:type="spellStart"/>
      <w:r>
        <w:rPr>
          <w:rFonts w:ascii="Cambria" w:hAnsi="Cambria"/>
        </w:rPr>
        <w:t>transpetroso</w:t>
      </w:r>
      <w:proofErr w:type="spellEnd"/>
      <w:r>
        <w:rPr>
          <w:rFonts w:ascii="Cambria" w:hAnsi="Cambria"/>
        </w:rPr>
        <w:t xml:space="preserve"> y la relación de los senos transverso y sigmoides.</w:t>
      </w:r>
    </w:p>
    <w:p w14:paraId="5F791CFB" w14:textId="77777777" w:rsidR="00263B28" w:rsidRPr="00263B28" w:rsidRDefault="00263B28" w:rsidP="00DD0CC9">
      <w:pPr>
        <w:numPr>
          <w:ilvl w:val="0"/>
          <w:numId w:val="71"/>
        </w:numPr>
        <w:ind w:right="-496"/>
        <w:jc w:val="both"/>
        <w:rPr>
          <w:rFonts w:ascii="Cambria" w:hAnsi="Cambria"/>
        </w:rPr>
      </w:pPr>
      <w:r w:rsidRPr="00263B28">
        <w:rPr>
          <w:rFonts w:ascii="Cambria" w:hAnsi="Cambria"/>
        </w:rPr>
        <w:t xml:space="preserve">Conocer  el manejo quirúrgico del seno frontal expuesto durante la craneotomía de base anterior. Ilustrar el desarrollo y el uso de un colgajo de pericráneo </w:t>
      </w:r>
      <w:proofErr w:type="spellStart"/>
      <w:r w:rsidRPr="00263B28">
        <w:rPr>
          <w:rFonts w:ascii="Cambria" w:hAnsi="Cambria"/>
        </w:rPr>
        <w:t>vascularizado</w:t>
      </w:r>
      <w:proofErr w:type="spellEnd"/>
      <w:r w:rsidRPr="00263B28">
        <w:rPr>
          <w:rFonts w:ascii="Cambria" w:hAnsi="Cambria"/>
        </w:rPr>
        <w:t xml:space="preserve"> y explicar sus indicaciones. </w:t>
      </w:r>
    </w:p>
    <w:p w14:paraId="4459C231" w14:textId="77777777" w:rsidR="009D7C90" w:rsidRPr="00263B28" w:rsidRDefault="009D7C90" w:rsidP="00DD0CC9">
      <w:pPr>
        <w:numPr>
          <w:ilvl w:val="0"/>
          <w:numId w:val="71"/>
        </w:numPr>
        <w:ind w:right="-496"/>
        <w:jc w:val="both"/>
        <w:rPr>
          <w:rFonts w:ascii="Cambria" w:hAnsi="Cambria"/>
        </w:rPr>
      </w:pPr>
      <w:r w:rsidRPr="00263B28">
        <w:rPr>
          <w:rFonts w:ascii="Cambria" w:hAnsi="Cambria"/>
        </w:rPr>
        <w:t xml:space="preserve">Conocer el material necesario para el abordaje endoscópico de la base de cráneo. Así como la anatomía nasal y </w:t>
      </w:r>
      <w:proofErr w:type="spellStart"/>
      <w:r w:rsidRPr="00263B28">
        <w:rPr>
          <w:rFonts w:ascii="Cambria" w:hAnsi="Cambria"/>
        </w:rPr>
        <w:t>transesfenoidal</w:t>
      </w:r>
      <w:proofErr w:type="spellEnd"/>
      <w:r w:rsidRPr="00263B28">
        <w:rPr>
          <w:rFonts w:ascii="Cambria" w:hAnsi="Cambria"/>
        </w:rPr>
        <w:t xml:space="preserve"> </w:t>
      </w:r>
    </w:p>
    <w:p w14:paraId="427BB90D" w14:textId="77777777" w:rsidR="00FE1D16" w:rsidRPr="00263B28" w:rsidRDefault="00FE1D16" w:rsidP="00DD0CC9">
      <w:pPr>
        <w:numPr>
          <w:ilvl w:val="0"/>
          <w:numId w:val="71"/>
        </w:numPr>
        <w:ind w:right="-496"/>
        <w:jc w:val="both"/>
        <w:rPr>
          <w:rFonts w:ascii="Cambria" w:hAnsi="Cambria"/>
        </w:rPr>
      </w:pPr>
      <w:r w:rsidRPr="00263B28">
        <w:rPr>
          <w:rFonts w:ascii="Cambria" w:hAnsi="Cambria"/>
        </w:rPr>
        <w:t xml:space="preserve">Conocer las bases de la monitorización </w:t>
      </w:r>
      <w:proofErr w:type="spellStart"/>
      <w:r w:rsidRPr="00263B28">
        <w:rPr>
          <w:rFonts w:ascii="Cambria" w:hAnsi="Cambria"/>
        </w:rPr>
        <w:t>intraoperatoria</w:t>
      </w:r>
      <w:proofErr w:type="spellEnd"/>
      <w:r w:rsidRPr="00263B28">
        <w:rPr>
          <w:rFonts w:ascii="Cambria" w:hAnsi="Cambria"/>
        </w:rPr>
        <w:t xml:space="preserve"> de áreas elocuentes (motor, sensitivo, lenguaje)</w:t>
      </w:r>
    </w:p>
    <w:p w14:paraId="1F770D1A" w14:textId="77777777" w:rsidR="00FE1D16" w:rsidRPr="00263B28" w:rsidRDefault="00FE1D16" w:rsidP="00DD0CC9">
      <w:pPr>
        <w:numPr>
          <w:ilvl w:val="0"/>
          <w:numId w:val="71"/>
        </w:numPr>
        <w:ind w:right="-496"/>
        <w:jc w:val="both"/>
        <w:rPr>
          <w:rFonts w:ascii="Cambria" w:hAnsi="Cambria"/>
        </w:rPr>
      </w:pPr>
      <w:r w:rsidRPr="00263B28">
        <w:rPr>
          <w:rFonts w:ascii="Cambria" w:hAnsi="Cambria"/>
        </w:rPr>
        <w:t xml:space="preserve">Conocer las peculiaridades en </w:t>
      </w:r>
      <w:proofErr w:type="spellStart"/>
      <w:r w:rsidRPr="00263B28">
        <w:rPr>
          <w:rFonts w:ascii="Cambria" w:hAnsi="Cambria"/>
        </w:rPr>
        <w:t>perioperatorias</w:t>
      </w:r>
      <w:proofErr w:type="spellEnd"/>
      <w:r w:rsidRPr="00263B28">
        <w:rPr>
          <w:rFonts w:ascii="Cambria" w:hAnsi="Cambria"/>
        </w:rPr>
        <w:t xml:space="preserve"> de la cirugía del paciente despierto.</w:t>
      </w:r>
    </w:p>
    <w:p w14:paraId="353E6F12" w14:textId="77777777" w:rsidR="00FE1D16" w:rsidRPr="00263B28" w:rsidRDefault="00FE1D16" w:rsidP="00DD0CC9">
      <w:pPr>
        <w:numPr>
          <w:ilvl w:val="0"/>
          <w:numId w:val="71"/>
        </w:numPr>
        <w:ind w:right="-496"/>
        <w:jc w:val="both"/>
        <w:rPr>
          <w:rFonts w:ascii="Cambria" w:hAnsi="Cambria"/>
        </w:rPr>
      </w:pPr>
      <w:r w:rsidRPr="00263B28">
        <w:rPr>
          <w:rFonts w:ascii="Cambria" w:hAnsi="Cambria"/>
        </w:rPr>
        <w:t xml:space="preserve">Conocer las bases fisiopatológicas de la fluorescencia del 5-ALA en la resección tumoral </w:t>
      </w:r>
      <w:proofErr w:type="spellStart"/>
      <w:r w:rsidR="004D373E" w:rsidRPr="00263B28">
        <w:rPr>
          <w:rFonts w:ascii="Cambria" w:hAnsi="Cambria"/>
        </w:rPr>
        <w:t>asi</w:t>
      </w:r>
      <w:proofErr w:type="spellEnd"/>
      <w:r w:rsidR="004D373E" w:rsidRPr="00263B28">
        <w:rPr>
          <w:rFonts w:ascii="Cambria" w:hAnsi="Cambria"/>
        </w:rPr>
        <w:t xml:space="preserve"> como sus indicaciones y efectos secundarios</w:t>
      </w:r>
    </w:p>
    <w:p w14:paraId="3737CA19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725102A3" w14:textId="77777777" w:rsidR="00DD0CC9" w:rsidRDefault="00DD0CC9" w:rsidP="00DD0CC9">
      <w:pPr>
        <w:ind w:right="-496"/>
        <w:jc w:val="both"/>
        <w:rPr>
          <w:rFonts w:ascii="Cambria" w:hAnsi="Cambria"/>
          <w:iCs/>
        </w:rPr>
      </w:pPr>
      <w:r>
        <w:rPr>
          <w:rFonts w:ascii="Cambria" w:hAnsi="Cambria"/>
          <w:i/>
          <w:iCs/>
        </w:rPr>
        <w:t>c) Nivel Avanzado</w:t>
      </w:r>
      <w:r>
        <w:rPr>
          <w:rFonts w:ascii="Cambria" w:hAnsi="Cambria"/>
          <w:iCs/>
        </w:rPr>
        <w:t>:</w:t>
      </w:r>
    </w:p>
    <w:p w14:paraId="28DF1416" w14:textId="77777777" w:rsidR="00DD0CC9" w:rsidRDefault="00DD0CC9" w:rsidP="00DD0CC9">
      <w:pPr>
        <w:pStyle w:val="BodyText"/>
        <w:numPr>
          <w:ilvl w:val="0"/>
          <w:numId w:val="72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las indicaciones para la </w:t>
      </w:r>
      <w:proofErr w:type="spellStart"/>
      <w:r>
        <w:rPr>
          <w:rFonts w:ascii="Cambria" w:hAnsi="Cambria"/>
        </w:rPr>
        <w:t>orbitotomía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transcraneal</w:t>
      </w:r>
      <w:proofErr w:type="spellEnd"/>
      <w:r>
        <w:rPr>
          <w:rFonts w:ascii="Cambria" w:hAnsi="Cambria"/>
        </w:rPr>
        <w:t>.</w:t>
      </w:r>
    </w:p>
    <w:p w14:paraId="111266FD" w14:textId="77777777" w:rsidR="00DD0CC9" w:rsidRDefault="00DD0CC9" w:rsidP="00DD0CC9">
      <w:pPr>
        <w:numPr>
          <w:ilvl w:val="0"/>
          <w:numId w:val="72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el manejo quirúrgico y postoperatorio de </w:t>
      </w:r>
      <w:proofErr w:type="spellStart"/>
      <w:r>
        <w:rPr>
          <w:rFonts w:ascii="Cambria" w:hAnsi="Cambria"/>
        </w:rPr>
        <w:t>astrocitomas</w:t>
      </w:r>
      <w:proofErr w:type="spellEnd"/>
      <w:r>
        <w:rPr>
          <w:rFonts w:ascii="Cambria" w:hAnsi="Cambria"/>
        </w:rPr>
        <w:t xml:space="preserve">, otros gliomas, metástasis, granulomas infecciosos y lesiones quísticas </w:t>
      </w:r>
      <w:proofErr w:type="spellStart"/>
      <w:r>
        <w:rPr>
          <w:rFonts w:ascii="Cambria" w:hAnsi="Cambria"/>
        </w:rPr>
        <w:t>pseudotumorales</w:t>
      </w:r>
      <w:proofErr w:type="spellEnd"/>
      <w:r>
        <w:rPr>
          <w:rFonts w:ascii="Cambria" w:hAnsi="Cambria"/>
        </w:rPr>
        <w:t>. Pasar revista al papel de la radioterapia, quimioterapia y otros tratamientos adyuvantes.</w:t>
      </w:r>
    </w:p>
    <w:p w14:paraId="0A05A6F8" w14:textId="77777777" w:rsidR="00DD0CC9" w:rsidRDefault="00DD0CC9" w:rsidP="00DD0CC9">
      <w:pPr>
        <w:numPr>
          <w:ilvl w:val="0"/>
          <w:numId w:val="72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el papel de la cirugía en </w:t>
      </w:r>
      <w:proofErr w:type="spellStart"/>
      <w:r>
        <w:rPr>
          <w:rFonts w:ascii="Cambria" w:hAnsi="Cambria"/>
        </w:rPr>
        <w:t>meningiomas</w:t>
      </w:r>
      <w:proofErr w:type="spellEnd"/>
      <w:r>
        <w:rPr>
          <w:rFonts w:ascii="Cambria" w:hAnsi="Cambria"/>
        </w:rPr>
        <w:t xml:space="preserve"> intracraneales y la relación entre las opciones quirúrgicas y la localización tumoral. Hablar de los tratamientos adyuvantes y su eficacia.</w:t>
      </w:r>
    </w:p>
    <w:p w14:paraId="15E32E45" w14:textId="77777777" w:rsidR="00DD0CC9" w:rsidRDefault="00DD0CC9" w:rsidP="00DD0CC9">
      <w:pPr>
        <w:numPr>
          <w:ilvl w:val="0"/>
          <w:numId w:val="72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el tratamiento quirúrgico de los tumores primarios de la fosa posterior como el </w:t>
      </w:r>
      <w:proofErr w:type="spellStart"/>
      <w:r>
        <w:rPr>
          <w:rFonts w:ascii="Cambria" w:hAnsi="Cambria"/>
        </w:rPr>
        <w:t>astrocitoma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cerebeloso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meduloblastoma</w:t>
      </w:r>
      <w:proofErr w:type="spellEnd"/>
      <w:r>
        <w:rPr>
          <w:rFonts w:ascii="Cambria" w:hAnsi="Cambria"/>
        </w:rPr>
        <w:t xml:space="preserve"> y </w:t>
      </w:r>
      <w:proofErr w:type="spellStart"/>
      <w:r>
        <w:rPr>
          <w:rFonts w:ascii="Cambria" w:hAnsi="Cambria"/>
        </w:rPr>
        <w:t>ependimoma</w:t>
      </w:r>
      <w:proofErr w:type="spellEnd"/>
      <w:r>
        <w:rPr>
          <w:rFonts w:ascii="Cambria" w:hAnsi="Cambria"/>
        </w:rPr>
        <w:t xml:space="preserve">, así como los </w:t>
      </w:r>
      <w:proofErr w:type="spellStart"/>
      <w:r>
        <w:rPr>
          <w:rFonts w:ascii="Cambria" w:hAnsi="Cambria"/>
        </w:rPr>
        <w:t>meningiomas</w:t>
      </w:r>
      <w:proofErr w:type="spellEnd"/>
      <w:r>
        <w:rPr>
          <w:rFonts w:ascii="Cambria" w:hAnsi="Cambria"/>
        </w:rPr>
        <w:t>. Conocer las opciones de tratamiento adyuvante y el pronóstico de los diferentes tumores.</w:t>
      </w:r>
    </w:p>
    <w:p w14:paraId="4772CD0E" w14:textId="77777777" w:rsidR="00DD0CC9" w:rsidRDefault="00DD0CC9" w:rsidP="00DD0CC9">
      <w:pPr>
        <w:numPr>
          <w:ilvl w:val="0"/>
          <w:numId w:val="72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 ilustrar los diferentes abordajes para los </w:t>
      </w:r>
      <w:proofErr w:type="spellStart"/>
      <w:r>
        <w:rPr>
          <w:rFonts w:ascii="Cambria" w:hAnsi="Cambria"/>
        </w:rPr>
        <w:t>neurinomas</w:t>
      </w:r>
      <w:proofErr w:type="spellEnd"/>
      <w:r>
        <w:rPr>
          <w:rFonts w:ascii="Cambria" w:hAnsi="Cambria"/>
        </w:rPr>
        <w:t xml:space="preserve"> del acústico, conociendo las indicaciones de cada uno de ellos. </w:t>
      </w:r>
    </w:p>
    <w:p w14:paraId="1A317093" w14:textId="77777777" w:rsidR="00DD0CC9" w:rsidRDefault="00DD0CC9" w:rsidP="00DD0CC9">
      <w:pPr>
        <w:numPr>
          <w:ilvl w:val="0"/>
          <w:numId w:val="72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los diferentes abordajes al </w:t>
      </w:r>
      <w:proofErr w:type="spellStart"/>
      <w:r>
        <w:rPr>
          <w:rFonts w:ascii="Cambria" w:hAnsi="Cambria"/>
        </w:rPr>
        <w:t>clivus</w:t>
      </w:r>
      <w:proofErr w:type="spellEnd"/>
      <w:r>
        <w:rPr>
          <w:rFonts w:ascii="Cambria" w:hAnsi="Cambria"/>
        </w:rPr>
        <w:t xml:space="preserve"> y revisar las indicaciones de cada uno de ellos. Tener una idea general del manejo de los tumores de </w:t>
      </w:r>
      <w:proofErr w:type="spellStart"/>
      <w:r>
        <w:rPr>
          <w:rFonts w:ascii="Cambria" w:hAnsi="Cambria"/>
        </w:rPr>
        <w:t>clivus</w:t>
      </w:r>
      <w:proofErr w:type="spellEnd"/>
      <w:r>
        <w:rPr>
          <w:rFonts w:ascii="Cambria" w:hAnsi="Cambria"/>
        </w:rPr>
        <w:t xml:space="preserve"> y línea media de base craneal. </w:t>
      </w:r>
    </w:p>
    <w:p w14:paraId="75B86CC0" w14:textId="77777777" w:rsidR="00DD0CC9" w:rsidRDefault="00DD0CC9" w:rsidP="00DD0CC9">
      <w:pPr>
        <w:numPr>
          <w:ilvl w:val="0"/>
          <w:numId w:val="72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el objetivo del manejo de pacientes con </w:t>
      </w:r>
      <w:proofErr w:type="spellStart"/>
      <w:r>
        <w:rPr>
          <w:rFonts w:ascii="Cambria" w:hAnsi="Cambria"/>
        </w:rPr>
        <w:t>craneofaringioma</w:t>
      </w:r>
      <w:proofErr w:type="spellEnd"/>
      <w:r>
        <w:rPr>
          <w:rFonts w:ascii="Cambria" w:hAnsi="Cambria"/>
        </w:rPr>
        <w:t xml:space="preserve"> y los riesgos del tratamiento quirúrgico y del conservador. Describir los diferentes abordajes y las opciones de tratamiento adyuvante, incluyendo la radioterapia y la quimioterapia (sistémica y local).</w:t>
      </w:r>
    </w:p>
    <w:p w14:paraId="3F30E82D" w14:textId="77777777" w:rsidR="00DD0CC9" w:rsidRDefault="00DD0CC9" w:rsidP="00DD0CC9">
      <w:pPr>
        <w:numPr>
          <w:ilvl w:val="0"/>
          <w:numId w:val="72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el diagnóstico diferencial de los tumores orbitarios, su localización más usual dentro de la órbita, el manejo médico y los abordajes usados.</w:t>
      </w:r>
    </w:p>
    <w:p w14:paraId="5247EBE0" w14:textId="77777777" w:rsidR="00DD0CC9" w:rsidRDefault="00DD0CC9" w:rsidP="00DD0CC9">
      <w:pPr>
        <w:numPr>
          <w:ilvl w:val="0"/>
          <w:numId w:val="72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Comparar y contrastar los campos expuestos mediante los abordajes </w:t>
      </w:r>
      <w:proofErr w:type="spellStart"/>
      <w:r>
        <w:rPr>
          <w:rFonts w:ascii="Cambria" w:hAnsi="Cambria"/>
        </w:rPr>
        <w:t>infratemporales</w:t>
      </w:r>
      <w:proofErr w:type="spellEnd"/>
      <w:r>
        <w:rPr>
          <w:rFonts w:ascii="Cambria" w:hAnsi="Cambria"/>
        </w:rPr>
        <w:t xml:space="preserve"> pre y </w:t>
      </w:r>
      <w:proofErr w:type="spellStart"/>
      <w:r>
        <w:rPr>
          <w:rFonts w:ascii="Cambria" w:hAnsi="Cambria"/>
        </w:rPr>
        <w:t>postauriculares</w:t>
      </w:r>
      <w:proofErr w:type="spellEnd"/>
      <w:r>
        <w:rPr>
          <w:rFonts w:ascii="Cambria" w:hAnsi="Cambria"/>
        </w:rPr>
        <w:t xml:space="preserve"> y las indicaciones de cada uno.</w:t>
      </w:r>
    </w:p>
    <w:p w14:paraId="2C30CEF0" w14:textId="77777777" w:rsidR="00263B28" w:rsidRPr="00263B28" w:rsidRDefault="00263B28" w:rsidP="00DD0CC9">
      <w:pPr>
        <w:numPr>
          <w:ilvl w:val="0"/>
          <w:numId w:val="72"/>
        </w:numPr>
        <w:ind w:right="-496"/>
        <w:jc w:val="both"/>
        <w:rPr>
          <w:rFonts w:ascii="Cambria" w:hAnsi="Cambria"/>
        </w:rPr>
      </w:pPr>
      <w:r w:rsidRPr="00263B28">
        <w:rPr>
          <w:rFonts w:ascii="Cambria" w:hAnsi="Cambria"/>
        </w:rPr>
        <w:t xml:space="preserve">Conocer  el abordaje </w:t>
      </w:r>
      <w:proofErr w:type="spellStart"/>
      <w:r w:rsidRPr="00263B28">
        <w:rPr>
          <w:rFonts w:ascii="Cambria" w:hAnsi="Cambria"/>
        </w:rPr>
        <w:t>transnasal-transesfenoidal</w:t>
      </w:r>
      <w:proofErr w:type="spellEnd"/>
      <w:r w:rsidRPr="00263B28">
        <w:rPr>
          <w:rFonts w:ascii="Cambria" w:hAnsi="Cambria"/>
        </w:rPr>
        <w:t xml:space="preserve"> y sus indicaciones. Definir las opciones de tratamiento para las recurrencias de tumores hipofisarios de todos los tipos.</w:t>
      </w:r>
    </w:p>
    <w:p w14:paraId="677F8981" w14:textId="77777777" w:rsidR="004D373E" w:rsidRPr="0036108D" w:rsidRDefault="009D7C90" w:rsidP="004D373E">
      <w:pPr>
        <w:numPr>
          <w:ilvl w:val="0"/>
          <w:numId w:val="72"/>
        </w:numPr>
        <w:ind w:right="-496"/>
        <w:jc w:val="both"/>
        <w:rPr>
          <w:rFonts w:ascii="Cambria" w:hAnsi="Cambria"/>
        </w:rPr>
      </w:pPr>
      <w:r w:rsidRPr="0036108D">
        <w:rPr>
          <w:rFonts w:ascii="Cambria" w:hAnsi="Cambria"/>
        </w:rPr>
        <w:t>Conocer las indicaciones del abordaje endoscópico a las lesiones de la base de cráneo, valorando las ventajas y desventajas respecto a la cirugía abierta.</w:t>
      </w:r>
    </w:p>
    <w:p w14:paraId="22CAFC2C" w14:textId="77777777" w:rsidR="00AF68B8" w:rsidRDefault="00AF68B8" w:rsidP="00DD0CC9">
      <w:pPr>
        <w:ind w:right="-496"/>
        <w:jc w:val="both"/>
        <w:rPr>
          <w:rFonts w:ascii="Cambria" w:hAnsi="Cambria"/>
        </w:rPr>
      </w:pPr>
    </w:p>
    <w:p w14:paraId="6038E372" w14:textId="77777777" w:rsidR="00DD0CC9" w:rsidRDefault="00DD0CC9" w:rsidP="00DD0CC9">
      <w:pPr>
        <w:pStyle w:val="Heading1"/>
        <w:numPr>
          <w:ilvl w:val="0"/>
          <w:numId w:val="0"/>
        </w:numPr>
        <w:ind w:right="-496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 xml:space="preserve">.- </w:t>
      </w:r>
      <w:r>
        <w:rPr>
          <w:rFonts w:ascii="Cambria" w:hAnsi="Cambria"/>
          <w:sz w:val="24"/>
          <w:szCs w:val="24"/>
          <w:u w:val="single"/>
        </w:rPr>
        <w:t>Competencias en el Cuidado del paciente</w:t>
      </w:r>
      <w:r>
        <w:rPr>
          <w:rFonts w:ascii="Cambria" w:hAnsi="Cambria"/>
          <w:b w:val="0"/>
          <w:sz w:val="24"/>
          <w:szCs w:val="24"/>
        </w:rPr>
        <w:t>:</w:t>
      </w:r>
    </w:p>
    <w:p w14:paraId="017A86DA" w14:textId="77777777" w:rsidR="00DD0CC9" w:rsidRDefault="00DD0CC9" w:rsidP="00DD0CC9">
      <w:pPr>
        <w:ind w:right="-496"/>
        <w:jc w:val="both"/>
        <w:rPr>
          <w:rFonts w:ascii="Cambria" w:hAnsi="Cambria"/>
          <w:b/>
          <w:u w:val="single"/>
        </w:rPr>
      </w:pPr>
    </w:p>
    <w:p w14:paraId="54940507" w14:textId="77777777" w:rsidR="00DD0CC9" w:rsidRDefault="00DD0CC9" w:rsidP="00DD0CC9">
      <w:pPr>
        <w:ind w:right="-496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a) Nivel Básico:</w:t>
      </w:r>
    </w:p>
    <w:p w14:paraId="4D91C159" w14:textId="77777777" w:rsidR="00DD0CC9" w:rsidRDefault="00DD0CC9" w:rsidP="00DD0CC9">
      <w:pPr>
        <w:pStyle w:val="BodyText"/>
        <w:numPr>
          <w:ilvl w:val="0"/>
          <w:numId w:val="73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Realizar una completa historia clínica y exploración de pacientes portadores de tumores intracraneales, y formular un diagnóstico diferencial en pacientes con masas intracraneales.</w:t>
      </w:r>
    </w:p>
    <w:p w14:paraId="6BB35689" w14:textId="77777777" w:rsidR="00DD0CC9" w:rsidRDefault="00DD0CC9" w:rsidP="00DD0CC9">
      <w:pPr>
        <w:numPr>
          <w:ilvl w:val="0"/>
          <w:numId w:val="73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el manejo preoperatorio de los pacientes que van a ser intervenidos de un tumor cerebral.</w:t>
      </w:r>
    </w:p>
    <w:p w14:paraId="5A0BB27D" w14:textId="77777777" w:rsidR="00DD0CC9" w:rsidRDefault="00DD0CC9" w:rsidP="00DD0CC9">
      <w:pPr>
        <w:numPr>
          <w:ilvl w:val="0"/>
          <w:numId w:val="73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el posicionamiento de los pacientes en quirófano previo a la intervención quirúrgica.</w:t>
      </w:r>
    </w:p>
    <w:p w14:paraId="0DCB54D5" w14:textId="77777777" w:rsidR="00DD0CC9" w:rsidRDefault="00DD0CC9" w:rsidP="00DD0CC9">
      <w:pPr>
        <w:numPr>
          <w:ilvl w:val="0"/>
          <w:numId w:val="73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Ayudar en la apertura y cierr</w:t>
      </w:r>
      <w:r w:rsidR="009D7C90">
        <w:rPr>
          <w:rFonts w:ascii="Cambria" w:hAnsi="Cambria"/>
        </w:rPr>
        <w:t xml:space="preserve">e de craneotomías para tumores sin y con ayuda de la navegación </w:t>
      </w:r>
      <w:proofErr w:type="spellStart"/>
      <w:r w:rsidR="009D7C90">
        <w:rPr>
          <w:rFonts w:ascii="Cambria" w:hAnsi="Cambria"/>
        </w:rPr>
        <w:t>intraoperatoria</w:t>
      </w:r>
      <w:proofErr w:type="spellEnd"/>
      <w:r w:rsidR="009D7C90">
        <w:rPr>
          <w:rFonts w:ascii="Cambria" w:hAnsi="Cambria"/>
        </w:rPr>
        <w:t xml:space="preserve">. </w:t>
      </w:r>
    </w:p>
    <w:p w14:paraId="4C8226AD" w14:textId="77777777" w:rsidR="00DD0CC9" w:rsidRDefault="00DD0CC9" w:rsidP="00DD0CC9">
      <w:pPr>
        <w:ind w:left="360" w:right="-496"/>
        <w:jc w:val="both"/>
        <w:rPr>
          <w:rFonts w:ascii="Cambria" w:hAnsi="Cambria"/>
        </w:rPr>
      </w:pPr>
    </w:p>
    <w:p w14:paraId="381296A3" w14:textId="77777777" w:rsidR="00DD0CC9" w:rsidRDefault="00DD0CC9" w:rsidP="00DD0CC9">
      <w:pPr>
        <w:ind w:right="-496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b) Nivel Medio:</w:t>
      </w:r>
    </w:p>
    <w:p w14:paraId="3C29B23F" w14:textId="77777777" w:rsidR="00DD0CC9" w:rsidRDefault="00DD0CC9" w:rsidP="00DD0CC9">
      <w:pPr>
        <w:numPr>
          <w:ilvl w:val="0"/>
          <w:numId w:val="74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Dominar la apertura y cierre de </w:t>
      </w:r>
      <w:proofErr w:type="spellStart"/>
      <w:r>
        <w:rPr>
          <w:rFonts w:ascii="Cambria" w:hAnsi="Cambria"/>
        </w:rPr>
        <w:t>craniotomías</w:t>
      </w:r>
      <w:proofErr w:type="spellEnd"/>
      <w:r>
        <w:rPr>
          <w:rFonts w:ascii="Cambria" w:hAnsi="Cambria"/>
        </w:rPr>
        <w:t>. Ayudar en la resección de tumores intracraneales.</w:t>
      </w:r>
    </w:p>
    <w:p w14:paraId="26A7FC38" w14:textId="77777777" w:rsidR="00DD0CC9" w:rsidRDefault="00DD0CC9" w:rsidP="00DD0CC9">
      <w:pPr>
        <w:numPr>
          <w:ilvl w:val="0"/>
          <w:numId w:val="74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Demostrar capacidad para manejar las complicaciones postoperatorias.</w:t>
      </w:r>
    </w:p>
    <w:p w14:paraId="1583C850" w14:textId="77777777" w:rsidR="00DD0CC9" w:rsidRDefault="00DD0CC9" w:rsidP="00DD0CC9">
      <w:pPr>
        <w:numPr>
          <w:ilvl w:val="0"/>
          <w:numId w:val="74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Valorar la necesidad de una apropiada monitorización pre, </w:t>
      </w:r>
      <w:proofErr w:type="spellStart"/>
      <w:r>
        <w:rPr>
          <w:rFonts w:ascii="Cambria" w:hAnsi="Cambria"/>
        </w:rPr>
        <w:t>intra</w:t>
      </w:r>
      <w:proofErr w:type="spellEnd"/>
      <w:r>
        <w:rPr>
          <w:rFonts w:ascii="Cambria" w:hAnsi="Cambria"/>
        </w:rPr>
        <w:t xml:space="preserve"> y postoperatoria.</w:t>
      </w:r>
    </w:p>
    <w:p w14:paraId="7BA861FA" w14:textId="77777777" w:rsidR="00DD0CC9" w:rsidRDefault="00DD0CC9" w:rsidP="00DD0CC9">
      <w:pPr>
        <w:numPr>
          <w:ilvl w:val="0"/>
          <w:numId w:val="74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Saber cuando consultar a otros especialistas no </w:t>
      </w:r>
      <w:proofErr w:type="spellStart"/>
      <w:r>
        <w:rPr>
          <w:rFonts w:ascii="Cambria" w:hAnsi="Cambria"/>
        </w:rPr>
        <w:t>neuroquirúrgicos</w:t>
      </w:r>
      <w:proofErr w:type="spellEnd"/>
      <w:r>
        <w:rPr>
          <w:rFonts w:ascii="Cambria" w:hAnsi="Cambria"/>
        </w:rPr>
        <w:t xml:space="preserve"> sobre problemas que necesiten su valoración en pacientes con tumores cerebrales.</w:t>
      </w:r>
    </w:p>
    <w:p w14:paraId="05C3A783" w14:textId="77777777" w:rsidR="009D7C90" w:rsidRPr="0036108D" w:rsidRDefault="009D7C90" w:rsidP="00DD0CC9">
      <w:pPr>
        <w:numPr>
          <w:ilvl w:val="0"/>
          <w:numId w:val="74"/>
        </w:numPr>
        <w:ind w:right="-496"/>
        <w:jc w:val="both"/>
        <w:rPr>
          <w:rFonts w:ascii="Cambria" w:hAnsi="Cambria"/>
        </w:rPr>
      </w:pPr>
      <w:r w:rsidRPr="0036108D">
        <w:rPr>
          <w:rFonts w:ascii="Cambria" w:hAnsi="Cambria"/>
        </w:rPr>
        <w:t>Ayudar en la puesta en marcha de la tecnología utilizada en el quirófano, incluyendo el endoscopio, el navegador, el estimulador cortical, el asp</w:t>
      </w:r>
      <w:r w:rsidR="004511C7" w:rsidRPr="0036108D">
        <w:rPr>
          <w:rFonts w:ascii="Cambria" w:hAnsi="Cambria"/>
        </w:rPr>
        <w:t>irador ultrasónico y el microsco</w:t>
      </w:r>
      <w:r w:rsidRPr="0036108D">
        <w:rPr>
          <w:rFonts w:ascii="Cambria" w:hAnsi="Cambria"/>
        </w:rPr>
        <w:t>pio</w:t>
      </w:r>
    </w:p>
    <w:p w14:paraId="3DFE1173" w14:textId="77777777" w:rsidR="00FE1D16" w:rsidRPr="0036108D" w:rsidRDefault="00FE1D16" w:rsidP="00DD0CC9">
      <w:pPr>
        <w:numPr>
          <w:ilvl w:val="0"/>
          <w:numId w:val="74"/>
        </w:numPr>
        <w:ind w:right="-496"/>
        <w:jc w:val="both"/>
        <w:rPr>
          <w:rFonts w:ascii="Cambria" w:hAnsi="Cambria"/>
        </w:rPr>
      </w:pPr>
      <w:r w:rsidRPr="0036108D">
        <w:rPr>
          <w:rFonts w:ascii="Cambria" w:hAnsi="Cambria"/>
        </w:rPr>
        <w:t>Ayudar a la colocación y preparación del paciente que será operado despierto</w:t>
      </w:r>
    </w:p>
    <w:p w14:paraId="56F03FD8" w14:textId="77777777" w:rsidR="00DD0CC9" w:rsidRDefault="00DD0CC9" w:rsidP="00DD0CC9">
      <w:pPr>
        <w:ind w:left="360" w:right="-496"/>
        <w:jc w:val="both"/>
        <w:rPr>
          <w:rFonts w:ascii="Cambria" w:hAnsi="Cambria"/>
        </w:rPr>
      </w:pPr>
    </w:p>
    <w:p w14:paraId="59CE1DDB" w14:textId="77777777" w:rsidR="00DD0CC9" w:rsidRDefault="00DD0CC9" w:rsidP="00DD0CC9">
      <w:pPr>
        <w:ind w:right="-496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c) Nivel Avanzado:</w:t>
      </w:r>
    </w:p>
    <w:p w14:paraId="535C32F9" w14:textId="77777777" w:rsidR="00DD0CC9" w:rsidRDefault="00DD0CC9" w:rsidP="00DD0CC9">
      <w:pPr>
        <w:numPr>
          <w:ilvl w:val="0"/>
          <w:numId w:val="75"/>
        </w:numPr>
        <w:ind w:right="-496"/>
        <w:rPr>
          <w:rFonts w:ascii="Cambria" w:hAnsi="Cambria"/>
        </w:rPr>
      </w:pPr>
      <w:r>
        <w:rPr>
          <w:rFonts w:ascii="Cambria" w:hAnsi="Cambria"/>
        </w:rPr>
        <w:t>Demostrar capacidad para funcionar de manera independiente en todas las fases del manejo de pacientes con tumores cerebrales.</w:t>
      </w:r>
    </w:p>
    <w:p w14:paraId="131C6130" w14:textId="77777777" w:rsidR="00DD0CC9" w:rsidRPr="00E0376E" w:rsidRDefault="00DD0CC9" w:rsidP="00DD0CC9">
      <w:pPr>
        <w:numPr>
          <w:ilvl w:val="0"/>
          <w:numId w:val="75"/>
        </w:numPr>
        <w:ind w:right="-496"/>
        <w:rPr>
          <w:rFonts w:ascii="Cambria" w:hAnsi="Cambria"/>
        </w:rPr>
      </w:pPr>
      <w:r w:rsidRPr="00E0376E">
        <w:rPr>
          <w:rFonts w:ascii="Cambria" w:hAnsi="Cambria"/>
        </w:rPr>
        <w:t xml:space="preserve">Resecar tumores supra e infra </w:t>
      </w:r>
      <w:proofErr w:type="spellStart"/>
      <w:r w:rsidRPr="00E0376E">
        <w:rPr>
          <w:rFonts w:ascii="Cambria" w:hAnsi="Cambria"/>
        </w:rPr>
        <w:t>te</w:t>
      </w:r>
      <w:r w:rsidR="00FE1D16" w:rsidRPr="00E0376E">
        <w:rPr>
          <w:rFonts w:ascii="Cambria" w:hAnsi="Cambria"/>
        </w:rPr>
        <w:t>ntoriales</w:t>
      </w:r>
      <w:proofErr w:type="spellEnd"/>
      <w:r w:rsidR="00FE1D16" w:rsidRPr="00E0376E">
        <w:rPr>
          <w:rFonts w:ascii="Cambria" w:hAnsi="Cambria"/>
        </w:rPr>
        <w:t xml:space="preserve">, </w:t>
      </w:r>
      <w:proofErr w:type="spellStart"/>
      <w:r w:rsidR="00FE1D16" w:rsidRPr="00E0376E">
        <w:rPr>
          <w:rFonts w:ascii="Cambria" w:hAnsi="Cambria"/>
        </w:rPr>
        <w:t>intra</w:t>
      </w:r>
      <w:proofErr w:type="spellEnd"/>
      <w:r w:rsidR="00FE1D16" w:rsidRPr="00E0376E">
        <w:rPr>
          <w:rFonts w:ascii="Cambria" w:hAnsi="Cambria"/>
        </w:rPr>
        <w:t xml:space="preserve"> y </w:t>
      </w:r>
      <w:proofErr w:type="spellStart"/>
      <w:r w:rsidR="00FE1D16" w:rsidRPr="00E0376E">
        <w:rPr>
          <w:rFonts w:ascii="Cambria" w:hAnsi="Cambria"/>
        </w:rPr>
        <w:t>extraaxiales</w:t>
      </w:r>
      <w:proofErr w:type="spellEnd"/>
    </w:p>
    <w:p w14:paraId="42C9230A" w14:textId="77777777" w:rsidR="00FE1D16" w:rsidRPr="00E0376E" w:rsidRDefault="004511C7" w:rsidP="00DD0CC9">
      <w:pPr>
        <w:numPr>
          <w:ilvl w:val="0"/>
          <w:numId w:val="75"/>
        </w:numPr>
        <w:ind w:right="-496"/>
        <w:rPr>
          <w:rFonts w:ascii="Cambria" w:hAnsi="Cambria"/>
        </w:rPr>
      </w:pPr>
      <w:r w:rsidRPr="00E0376E">
        <w:rPr>
          <w:rFonts w:ascii="Cambria" w:hAnsi="Cambria"/>
        </w:rPr>
        <w:t xml:space="preserve">Establecer </w:t>
      </w:r>
      <w:r w:rsidR="00FE1D16" w:rsidRPr="00E0376E">
        <w:rPr>
          <w:rFonts w:ascii="Cambria" w:hAnsi="Cambria"/>
        </w:rPr>
        <w:t xml:space="preserve"> la indicación y poner en marcha </w:t>
      </w:r>
      <w:r w:rsidRPr="00E0376E">
        <w:rPr>
          <w:rFonts w:ascii="Cambria" w:hAnsi="Cambria"/>
        </w:rPr>
        <w:t xml:space="preserve">y utilizar </w:t>
      </w:r>
      <w:r w:rsidR="00FE1D16" w:rsidRPr="00E0376E">
        <w:rPr>
          <w:rFonts w:ascii="Cambria" w:hAnsi="Cambria"/>
        </w:rPr>
        <w:t xml:space="preserve">la tecnología </w:t>
      </w:r>
      <w:r w:rsidRPr="00E0376E">
        <w:rPr>
          <w:rFonts w:ascii="Cambria" w:hAnsi="Cambria"/>
        </w:rPr>
        <w:t xml:space="preserve">para </w:t>
      </w:r>
      <w:r w:rsidR="00FE1D16" w:rsidRPr="00E0376E">
        <w:rPr>
          <w:rFonts w:ascii="Cambria" w:hAnsi="Cambria"/>
        </w:rPr>
        <w:t xml:space="preserve">la resección de lesiones tumorales </w:t>
      </w:r>
    </w:p>
    <w:p w14:paraId="3951FDBE" w14:textId="77777777" w:rsidR="00DD0CC9" w:rsidRPr="00E0376E" w:rsidRDefault="00FE1D16" w:rsidP="00DD0CC9">
      <w:pPr>
        <w:numPr>
          <w:ilvl w:val="0"/>
          <w:numId w:val="75"/>
        </w:numPr>
        <w:ind w:right="-496"/>
        <w:rPr>
          <w:rFonts w:ascii="Cambria" w:hAnsi="Cambria"/>
        </w:rPr>
      </w:pPr>
      <w:r w:rsidRPr="00E0376E">
        <w:rPr>
          <w:rFonts w:ascii="Cambria" w:hAnsi="Cambria"/>
        </w:rPr>
        <w:t xml:space="preserve">Realizar o ayudar a la resección de lesiones hipofisarias, bien por endoscopia o por microcirugía. </w:t>
      </w:r>
    </w:p>
    <w:p w14:paraId="198023F7" w14:textId="77777777" w:rsidR="00DD0CC9" w:rsidRPr="00E0376E" w:rsidRDefault="00DD0CC9" w:rsidP="00DD0CC9">
      <w:pPr>
        <w:numPr>
          <w:ilvl w:val="0"/>
          <w:numId w:val="75"/>
        </w:numPr>
        <w:ind w:right="-496"/>
        <w:rPr>
          <w:rFonts w:ascii="Cambria" w:hAnsi="Cambria"/>
        </w:rPr>
      </w:pPr>
      <w:r w:rsidRPr="00E0376E">
        <w:rPr>
          <w:rFonts w:ascii="Cambria" w:hAnsi="Cambria"/>
        </w:rPr>
        <w:t>Realizar o ayudar en la resección d</w:t>
      </w:r>
      <w:r w:rsidR="00FE1D16" w:rsidRPr="00E0376E">
        <w:rPr>
          <w:rFonts w:ascii="Cambria" w:hAnsi="Cambria"/>
        </w:rPr>
        <w:t>e tumores de la base del cráneo, bien por endoscopia o microcirugía</w:t>
      </w:r>
    </w:p>
    <w:p w14:paraId="63F06836" w14:textId="77777777" w:rsidR="00FE1D16" w:rsidRPr="00E0376E" w:rsidRDefault="00FE1D16" w:rsidP="00DD0CC9">
      <w:pPr>
        <w:numPr>
          <w:ilvl w:val="0"/>
          <w:numId w:val="75"/>
        </w:numPr>
        <w:ind w:right="-496"/>
        <w:rPr>
          <w:rFonts w:ascii="Cambria" w:hAnsi="Cambria"/>
        </w:rPr>
      </w:pPr>
      <w:r w:rsidRPr="00E0376E">
        <w:rPr>
          <w:rFonts w:ascii="Cambria" w:hAnsi="Cambria"/>
        </w:rPr>
        <w:t xml:space="preserve">Realizar o ayudar en la resección de lesiones tumorales que precisan mapeo </w:t>
      </w:r>
      <w:proofErr w:type="spellStart"/>
      <w:r w:rsidRPr="00E0376E">
        <w:rPr>
          <w:rFonts w:ascii="Cambria" w:hAnsi="Cambria"/>
        </w:rPr>
        <w:t>intraoperatorio</w:t>
      </w:r>
      <w:proofErr w:type="spellEnd"/>
      <w:r w:rsidRPr="00E0376E">
        <w:rPr>
          <w:rFonts w:ascii="Cambria" w:hAnsi="Cambria"/>
        </w:rPr>
        <w:t xml:space="preserve"> de á</w:t>
      </w:r>
      <w:r w:rsidR="004D373E" w:rsidRPr="00E0376E">
        <w:rPr>
          <w:rFonts w:ascii="Cambria" w:hAnsi="Cambria"/>
        </w:rPr>
        <w:t xml:space="preserve">reas elocuentes o </w:t>
      </w:r>
      <w:proofErr w:type="spellStart"/>
      <w:r w:rsidR="004D373E" w:rsidRPr="00E0376E">
        <w:rPr>
          <w:rFonts w:ascii="Cambria" w:hAnsi="Cambria"/>
        </w:rPr>
        <w:t>fluoresecencia</w:t>
      </w:r>
      <w:proofErr w:type="spellEnd"/>
      <w:r w:rsidR="004D373E" w:rsidRPr="00E0376E">
        <w:rPr>
          <w:rFonts w:ascii="Cambria" w:hAnsi="Cambria"/>
        </w:rPr>
        <w:t xml:space="preserve"> por 5-ALA</w:t>
      </w:r>
    </w:p>
    <w:p w14:paraId="18DAC346" w14:textId="77777777" w:rsidR="00DD0CC9" w:rsidRDefault="00DD0CC9" w:rsidP="00DD0CC9">
      <w:pPr>
        <w:numPr>
          <w:ilvl w:val="0"/>
          <w:numId w:val="75"/>
        </w:numPr>
        <w:ind w:right="-496"/>
        <w:rPr>
          <w:rFonts w:ascii="Cambria" w:hAnsi="Cambria"/>
        </w:rPr>
      </w:pPr>
      <w:r>
        <w:rPr>
          <w:rFonts w:ascii="Cambria" w:hAnsi="Cambria"/>
        </w:rPr>
        <w:t>Supervisar el manejo pre y postoperatorio de pacientes con tumores intracraneales.</w:t>
      </w:r>
    </w:p>
    <w:p w14:paraId="1B821E3D" w14:textId="77777777" w:rsidR="00DD0CC9" w:rsidRDefault="00DD0CC9" w:rsidP="00DD0CC9">
      <w:pPr>
        <w:ind w:right="-496"/>
        <w:rPr>
          <w:rFonts w:ascii="Cambria" w:hAnsi="Cambria"/>
        </w:rPr>
      </w:pPr>
    </w:p>
    <w:p w14:paraId="69CEBA69" w14:textId="77777777" w:rsidR="00DD0CC9" w:rsidRDefault="00DD0CC9" w:rsidP="00DD0CC9">
      <w:pPr>
        <w:pStyle w:val="Heading2"/>
        <w:numPr>
          <w:ilvl w:val="0"/>
          <w:numId w:val="0"/>
        </w:numPr>
        <w:tabs>
          <w:tab w:val="left" w:pos="708"/>
        </w:tabs>
        <w:ind w:right="-496"/>
        <w:rPr>
          <w:rFonts w:ascii="Cambria" w:hAnsi="Cambria"/>
          <w:iCs/>
          <w:szCs w:val="24"/>
        </w:rPr>
      </w:pPr>
      <w:r>
        <w:rPr>
          <w:rFonts w:ascii="Cambria" w:hAnsi="Cambria"/>
          <w:iCs/>
          <w:szCs w:val="24"/>
        </w:rPr>
        <w:lastRenderedPageBreak/>
        <w:t>NEUROCIRUGÍA PEDIÁTRICA</w:t>
      </w:r>
    </w:p>
    <w:p w14:paraId="3AD24D73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.- Competencia global</w:t>
      </w:r>
      <w:r>
        <w:rPr>
          <w:rFonts w:ascii="Cambria" w:hAnsi="Cambria"/>
        </w:rPr>
        <w:t>: Demostrar entendimiento de la anatomía, fisiología, fisiopatología y presentación de las enfermedades de los niños en las que un neurocirujano puede ser requerido para su diagnóstico y tratamiento y capacidad para  formular y llevar a cabo un plan de diagnóstico y tratamiento para dichas enfermedades.</w:t>
      </w:r>
    </w:p>
    <w:p w14:paraId="30F1FF8F" w14:textId="77777777" w:rsidR="00DD0CC9" w:rsidRDefault="00DD0CC9" w:rsidP="00DD0CC9">
      <w:pPr>
        <w:pStyle w:val="Heading1"/>
        <w:numPr>
          <w:ilvl w:val="0"/>
          <w:numId w:val="0"/>
        </w:numPr>
        <w:ind w:right="-496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sz w:val="24"/>
          <w:szCs w:val="24"/>
          <w:u w:val="single"/>
        </w:rPr>
        <w:t>.-  Competencias de conocimiento</w:t>
      </w:r>
      <w:r>
        <w:rPr>
          <w:rFonts w:ascii="Cambria" w:hAnsi="Cambria"/>
          <w:b w:val="0"/>
          <w:sz w:val="24"/>
          <w:szCs w:val="24"/>
        </w:rPr>
        <w:t xml:space="preserve">: </w:t>
      </w:r>
    </w:p>
    <w:p w14:paraId="4EE5CF10" w14:textId="77777777" w:rsidR="00DD0CC9" w:rsidRDefault="00DD0CC9" w:rsidP="00DD0CC9">
      <w:pPr>
        <w:tabs>
          <w:tab w:val="left" w:pos="312"/>
        </w:tabs>
        <w:ind w:right="-496"/>
        <w:jc w:val="both"/>
        <w:rPr>
          <w:rFonts w:ascii="Cambria" w:hAnsi="Cambria"/>
          <w:b/>
          <w:u w:val="single"/>
        </w:rPr>
      </w:pPr>
    </w:p>
    <w:p w14:paraId="614588E7" w14:textId="77777777" w:rsidR="00DD0CC9" w:rsidRDefault="00DD0CC9" w:rsidP="00DD0CC9">
      <w:p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a) Nivel Básico:</w:t>
      </w:r>
    </w:p>
    <w:p w14:paraId="43A1FBEE" w14:textId="77777777" w:rsidR="004C40BA" w:rsidRPr="00660425" w:rsidRDefault="004C40BA" w:rsidP="004C40BA">
      <w:pPr>
        <w:pStyle w:val="BodyText"/>
        <w:numPr>
          <w:ilvl w:val="0"/>
          <w:numId w:val="76"/>
        </w:numPr>
        <w:spacing w:after="0"/>
        <w:ind w:right="-496"/>
        <w:jc w:val="both"/>
        <w:rPr>
          <w:rFonts w:ascii="Cambria" w:hAnsi="Cambria"/>
        </w:rPr>
      </w:pPr>
      <w:r w:rsidRPr="00660425">
        <w:rPr>
          <w:rFonts w:ascii="Cambria" w:hAnsi="Cambria"/>
        </w:rPr>
        <w:t xml:space="preserve">Conocer  la embriología del SNC y las estructuras que lo </w:t>
      </w:r>
      <w:r w:rsidR="00E0376E">
        <w:rPr>
          <w:rFonts w:ascii="Cambria" w:hAnsi="Cambria"/>
        </w:rPr>
        <w:t>contienen</w:t>
      </w:r>
      <w:r w:rsidRPr="00660425">
        <w:rPr>
          <w:rFonts w:ascii="Cambria" w:hAnsi="Cambria"/>
        </w:rPr>
        <w:t>.</w:t>
      </w:r>
    </w:p>
    <w:p w14:paraId="384AB686" w14:textId="77777777" w:rsidR="00660425" w:rsidRPr="004C40BA" w:rsidRDefault="004C40BA" w:rsidP="00DD0CC9">
      <w:pPr>
        <w:pStyle w:val="BodyText"/>
        <w:numPr>
          <w:ilvl w:val="0"/>
          <w:numId w:val="76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 w:rsidRPr="004C40BA">
        <w:rPr>
          <w:rFonts w:ascii="Cambria" w:hAnsi="Cambria"/>
        </w:rPr>
        <w:t xml:space="preserve">Conocer  las anomalías congénitas y del desarrollo que trata el neurocirujano que incluyen: </w:t>
      </w:r>
      <w:proofErr w:type="spellStart"/>
      <w:r>
        <w:rPr>
          <w:rFonts w:ascii="Cambria" w:hAnsi="Cambria"/>
        </w:rPr>
        <w:t>m</w:t>
      </w:r>
      <w:r w:rsidR="00DD0CC9" w:rsidRPr="004C40BA">
        <w:rPr>
          <w:rFonts w:ascii="Cambria" w:hAnsi="Cambria"/>
        </w:rPr>
        <w:t>ielomeningocele</w:t>
      </w:r>
      <w:proofErr w:type="spellEnd"/>
      <w:r w:rsidR="00DD0CC9" w:rsidRPr="004C40BA">
        <w:rPr>
          <w:rFonts w:ascii="Cambria" w:hAnsi="Cambria"/>
        </w:rPr>
        <w:t xml:space="preserve"> y sus variantes, meningocele, encefalocele, malformación de </w:t>
      </w:r>
      <w:proofErr w:type="spellStart"/>
      <w:r w:rsidR="00DD0CC9" w:rsidRPr="004C40BA">
        <w:rPr>
          <w:rFonts w:ascii="Cambria" w:hAnsi="Cambria"/>
        </w:rPr>
        <w:t>Chiari</w:t>
      </w:r>
      <w:proofErr w:type="spellEnd"/>
      <w:r w:rsidR="00DD0CC9" w:rsidRPr="004C40BA">
        <w:rPr>
          <w:rFonts w:ascii="Cambria" w:hAnsi="Cambria"/>
        </w:rPr>
        <w:t xml:space="preserve">, </w:t>
      </w:r>
      <w:proofErr w:type="spellStart"/>
      <w:r w:rsidR="00DD0CC9" w:rsidRPr="004C40BA">
        <w:rPr>
          <w:rFonts w:ascii="Cambria" w:hAnsi="Cambria"/>
        </w:rPr>
        <w:t>disrafismos</w:t>
      </w:r>
      <w:proofErr w:type="spellEnd"/>
      <w:r w:rsidR="00DD0CC9" w:rsidRPr="004C40BA">
        <w:rPr>
          <w:rFonts w:ascii="Cambria" w:hAnsi="Cambria"/>
        </w:rPr>
        <w:t xml:space="preserve"> ocultos, anomalías de la división medular, anomalías de segmentación, síndrom</w:t>
      </w:r>
      <w:r w:rsidR="00660425" w:rsidRPr="004C40BA">
        <w:rPr>
          <w:rFonts w:ascii="Cambria" w:hAnsi="Cambria"/>
        </w:rPr>
        <w:t xml:space="preserve">es </w:t>
      </w:r>
      <w:proofErr w:type="spellStart"/>
      <w:r w:rsidR="00660425" w:rsidRPr="004C40BA">
        <w:rPr>
          <w:rFonts w:ascii="Cambria" w:hAnsi="Cambria"/>
        </w:rPr>
        <w:t>craneofaciales</w:t>
      </w:r>
      <w:proofErr w:type="spellEnd"/>
      <w:r w:rsidR="00660425" w:rsidRPr="004C40BA">
        <w:rPr>
          <w:rFonts w:ascii="Cambria" w:hAnsi="Cambria"/>
        </w:rPr>
        <w:t xml:space="preserve"> y facomatosis</w:t>
      </w:r>
    </w:p>
    <w:p w14:paraId="2548FD16" w14:textId="77777777" w:rsidR="00660425" w:rsidRPr="004C40BA" w:rsidRDefault="00DD0CC9" w:rsidP="00660425">
      <w:pPr>
        <w:pStyle w:val="BodyText"/>
        <w:numPr>
          <w:ilvl w:val="0"/>
          <w:numId w:val="76"/>
        </w:numPr>
        <w:ind w:right="-496"/>
        <w:rPr>
          <w:rFonts w:ascii="Cambria" w:hAnsi="Cambria"/>
        </w:rPr>
      </w:pPr>
      <w:r w:rsidRPr="004C40BA">
        <w:rPr>
          <w:rFonts w:ascii="Cambria" w:hAnsi="Cambria"/>
        </w:rPr>
        <w:t>Hidrocefalia y otras alteraciones de la circulación de LCR:</w:t>
      </w:r>
    </w:p>
    <w:p w14:paraId="7C21F6A0" w14:textId="77777777" w:rsidR="00660425" w:rsidRPr="00660425" w:rsidRDefault="00660425" w:rsidP="00660425">
      <w:pPr>
        <w:pStyle w:val="BodyText"/>
        <w:numPr>
          <w:ilvl w:val="0"/>
          <w:numId w:val="77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 w:rsidRPr="00660425">
        <w:rPr>
          <w:rFonts w:ascii="Cambria" w:hAnsi="Cambria"/>
        </w:rPr>
        <w:t>Conocer  la dinámica normal de la PIC y establecer un dia</w:t>
      </w:r>
      <w:r w:rsidR="00E0376E">
        <w:rPr>
          <w:rFonts w:ascii="Cambria" w:hAnsi="Cambria"/>
        </w:rPr>
        <w:t>gnóstico diferencial de los tra</w:t>
      </w:r>
      <w:r w:rsidRPr="00660425">
        <w:rPr>
          <w:rFonts w:ascii="Cambria" w:hAnsi="Cambria"/>
        </w:rPr>
        <w:t>stornos de</w:t>
      </w:r>
      <w:r w:rsidR="00E0376E">
        <w:rPr>
          <w:rFonts w:ascii="Cambria" w:hAnsi="Cambria"/>
        </w:rPr>
        <w:t xml:space="preserve"> la circulación del</w:t>
      </w:r>
      <w:r w:rsidRPr="00660425">
        <w:rPr>
          <w:rFonts w:ascii="Cambria" w:hAnsi="Cambria"/>
        </w:rPr>
        <w:t xml:space="preserve"> LCR.</w:t>
      </w:r>
    </w:p>
    <w:p w14:paraId="3DFF5CD3" w14:textId="77777777" w:rsidR="00DD0CC9" w:rsidRDefault="00DD0CC9" w:rsidP="00DD0CC9">
      <w:pPr>
        <w:pStyle w:val="BodyText"/>
        <w:numPr>
          <w:ilvl w:val="0"/>
          <w:numId w:val="77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las diferentes etiologías </w:t>
      </w:r>
      <w:r w:rsidR="00E0376E">
        <w:rPr>
          <w:rFonts w:ascii="Cambria" w:hAnsi="Cambria"/>
        </w:rPr>
        <w:t xml:space="preserve">(congénita y adquirida) </w:t>
      </w:r>
      <w:r w:rsidR="00660425">
        <w:rPr>
          <w:rFonts w:ascii="Cambria" w:hAnsi="Cambria"/>
        </w:rPr>
        <w:t xml:space="preserve">y </w:t>
      </w:r>
      <w:r w:rsidR="004C40BA">
        <w:rPr>
          <w:rFonts w:ascii="Cambria" w:hAnsi="Cambria"/>
        </w:rPr>
        <w:t xml:space="preserve">la </w:t>
      </w:r>
      <w:r w:rsidR="00660425">
        <w:rPr>
          <w:rFonts w:ascii="Cambria" w:hAnsi="Cambria"/>
        </w:rPr>
        <w:t xml:space="preserve">fisiopatología </w:t>
      </w:r>
      <w:r>
        <w:rPr>
          <w:rFonts w:ascii="Cambria" w:hAnsi="Cambria"/>
        </w:rPr>
        <w:t xml:space="preserve">de </w:t>
      </w:r>
      <w:r w:rsidR="00660425">
        <w:rPr>
          <w:rFonts w:ascii="Cambria" w:hAnsi="Cambria"/>
        </w:rPr>
        <w:t xml:space="preserve">la </w:t>
      </w:r>
      <w:r>
        <w:rPr>
          <w:rFonts w:ascii="Cambria" w:hAnsi="Cambria"/>
        </w:rPr>
        <w:t xml:space="preserve">hidrocefalia, su incidencia y </w:t>
      </w:r>
      <w:r w:rsidR="004C40BA">
        <w:rPr>
          <w:rFonts w:ascii="Cambria" w:hAnsi="Cambria"/>
        </w:rPr>
        <w:t xml:space="preserve">las </w:t>
      </w:r>
      <w:r>
        <w:rPr>
          <w:rFonts w:ascii="Cambria" w:hAnsi="Cambria"/>
        </w:rPr>
        <w:t>opciones de tratamiento.</w:t>
      </w:r>
    </w:p>
    <w:p w14:paraId="0898D882" w14:textId="77777777" w:rsidR="00660425" w:rsidRDefault="00660425" w:rsidP="00DD0CC9">
      <w:pPr>
        <w:pStyle w:val="BodyText"/>
        <w:numPr>
          <w:ilvl w:val="0"/>
          <w:numId w:val="77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los tipos de derivaciones de LCR (internas tipo </w:t>
      </w:r>
      <w:proofErr w:type="spellStart"/>
      <w:r>
        <w:rPr>
          <w:rFonts w:ascii="Cambria" w:hAnsi="Cambria"/>
        </w:rPr>
        <w:t>ventriculostomía</w:t>
      </w:r>
      <w:proofErr w:type="spellEnd"/>
      <w:r>
        <w:rPr>
          <w:rFonts w:ascii="Cambria" w:hAnsi="Cambria"/>
        </w:rPr>
        <w:t xml:space="preserve"> y los sistemas de derivación externa)</w:t>
      </w:r>
    </w:p>
    <w:p w14:paraId="6AB69C23" w14:textId="77777777" w:rsidR="00DD0CC9" w:rsidRDefault="00DD0CC9" w:rsidP="00DD0CC9">
      <w:pPr>
        <w:pStyle w:val="BodyText"/>
        <w:numPr>
          <w:ilvl w:val="0"/>
          <w:numId w:val="77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la aproximación diagnóstica al paciente con sospecha de </w:t>
      </w:r>
      <w:proofErr w:type="spellStart"/>
      <w:r>
        <w:rPr>
          <w:rFonts w:ascii="Cambria" w:hAnsi="Cambria"/>
        </w:rPr>
        <w:t>malfunción</w:t>
      </w:r>
      <w:proofErr w:type="spellEnd"/>
      <w:r>
        <w:rPr>
          <w:rFonts w:ascii="Cambria" w:hAnsi="Cambria"/>
        </w:rPr>
        <w:t xml:space="preserve"> valvular.</w:t>
      </w:r>
    </w:p>
    <w:p w14:paraId="7A90CB4B" w14:textId="77777777" w:rsidR="00DD0CC9" w:rsidRDefault="00DD0CC9" w:rsidP="00DD0CC9">
      <w:pPr>
        <w:pStyle w:val="BodyText"/>
        <w:numPr>
          <w:ilvl w:val="0"/>
          <w:numId w:val="76"/>
        </w:numPr>
        <w:ind w:right="-496"/>
        <w:rPr>
          <w:rFonts w:ascii="Cambria" w:hAnsi="Cambria"/>
        </w:rPr>
      </w:pPr>
      <w:r>
        <w:rPr>
          <w:rFonts w:ascii="Cambria" w:hAnsi="Cambria"/>
        </w:rPr>
        <w:t>Neoplasias:</w:t>
      </w:r>
    </w:p>
    <w:p w14:paraId="1FD4019F" w14:textId="77777777" w:rsidR="00DD0CC9" w:rsidRDefault="00DD0CC9" w:rsidP="00DD0CC9">
      <w:pPr>
        <w:pStyle w:val="BodyText"/>
        <w:numPr>
          <w:ilvl w:val="0"/>
          <w:numId w:val="78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las diferencias entre los tumores pediátricos y adultos.</w:t>
      </w:r>
    </w:p>
    <w:p w14:paraId="234EF087" w14:textId="77777777" w:rsidR="00DD0CC9" w:rsidRDefault="00DD0CC9" w:rsidP="00DD0CC9">
      <w:pPr>
        <w:pStyle w:val="BodyText"/>
        <w:numPr>
          <w:ilvl w:val="0"/>
          <w:numId w:val="78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los tumores más frecuentes en niños por edades y sus localizaciones típicas.</w:t>
      </w:r>
    </w:p>
    <w:p w14:paraId="266E34A0" w14:textId="77777777" w:rsidR="00DD0CC9" w:rsidRDefault="00DD0CC9" w:rsidP="00DD0CC9">
      <w:pPr>
        <w:pStyle w:val="BodyText"/>
        <w:numPr>
          <w:ilvl w:val="0"/>
          <w:numId w:val="78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Clasificar los tumores por grado de malignidad, papel del tratamiento quirúrgico o no quirúrgico, pronóstico tras su tratamiento óptimo.</w:t>
      </w:r>
    </w:p>
    <w:p w14:paraId="6CE59FD6" w14:textId="77777777" w:rsidR="00DD0CC9" w:rsidRDefault="00DD0CC9" w:rsidP="00DD0CC9">
      <w:pPr>
        <w:pStyle w:val="BodyText"/>
        <w:numPr>
          <w:ilvl w:val="0"/>
          <w:numId w:val="79"/>
        </w:numPr>
        <w:ind w:right="-496"/>
        <w:rPr>
          <w:rFonts w:ascii="Cambria" w:hAnsi="Cambria"/>
        </w:rPr>
      </w:pPr>
      <w:r>
        <w:rPr>
          <w:rFonts w:ascii="Cambria" w:hAnsi="Cambria"/>
        </w:rPr>
        <w:t>Infección:</w:t>
      </w:r>
    </w:p>
    <w:p w14:paraId="4031BA0C" w14:textId="77777777" w:rsidR="00DD0CC9" w:rsidRDefault="00DD0CC9" w:rsidP="00DD0CC9">
      <w:pPr>
        <w:pStyle w:val="BodyText"/>
        <w:numPr>
          <w:ilvl w:val="0"/>
          <w:numId w:val="80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 presentación de una infección valvular y los microorganismos más comunes.</w:t>
      </w:r>
    </w:p>
    <w:p w14:paraId="4EBB2803" w14:textId="77777777" w:rsidR="00DD0CC9" w:rsidRDefault="00DD0CC9" w:rsidP="00DD0CC9">
      <w:pPr>
        <w:pStyle w:val="BodyText"/>
        <w:numPr>
          <w:ilvl w:val="0"/>
          <w:numId w:val="80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los planes de tratamiento para dichas infecciones.</w:t>
      </w:r>
    </w:p>
    <w:p w14:paraId="7CFAEA21" w14:textId="77777777" w:rsidR="00DD0CC9" w:rsidRDefault="00DD0CC9" w:rsidP="00DD0CC9">
      <w:pPr>
        <w:pStyle w:val="BodyText"/>
        <w:numPr>
          <w:ilvl w:val="0"/>
          <w:numId w:val="80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los factores de riesgo de infección valvular y el protocolo diagnóstico.</w:t>
      </w:r>
    </w:p>
    <w:p w14:paraId="40F4FB89" w14:textId="77777777" w:rsidR="00DD0CC9" w:rsidRDefault="00DD0CC9" w:rsidP="00DD0CC9">
      <w:pPr>
        <w:pStyle w:val="BodyText"/>
        <w:numPr>
          <w:ilvl w:val="0"/>
          <w:numId w:val="80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las presentaciones más frecuentes de </w:t>
      </w:r>
      <w:r w:rsidR="004C40BA">
        <w:rPr>
          <w:rFonts w:ascii="Cambria" w:hAnsi="Cambria"/>
        </w:rPr>
        <w:t xml:space="preserve">las </w:t>
      </w:r>
      <w:r>
        <w:rPr>
          <w:rFonts w:ascii="Cambria" w:hAnsi="Cambria"/>
        </w:rPr>
        <w:t xml:space="preserve">infecciones intracraneales e </w:t>
      </w:r>
      <w:proofErr w:type="spellStart"/>
      <w:r>
        <w:rPr>
          <w:rFonts w:ascii="Cambria" w:hAnsi="Cambria"/>
        </w:rPr>
        <w:t>intraespinales</w:t>
      </w:r>
      <w:proofErr w:type="spellEnd"/>
      <w:r>
        <w:rPr>
          <w:rFonts w:ascii="Cambria" w:hAnsi="Cambria"/>
        </w:rPr>
        <w:t>.</w:t>
      </w:r>
    </w:p>
    <w:p w14:paraId="116280E0" w14:textId="77777777" w:rsidR="00DD0CC9" w:rsidRDefault="00DD0CC9" w:rsidP="00DD0CC9">
      <w:pPr>
        <w:pStyle w:val="BodyText"/>
        <w:numPr>
          <w:ilvl w:val="0"/>
          <w:numId w:val="79"/>
        </w:numPr>
        <w:ind w:right="-496"/>
        <w:rPr>
          <w:rFonts w:ascii="Cambria" w:hAnsi="Cambria"/>
        </w:rPr>
      </w:pPr>
      <w:r>
        <w:rPr>
          <w:rFonts w:ascii="Cambria" w:hAnsi="Cambria"/>
        </w:rPr>
        <w:t>Otras:</w:t>
      </w:r>
    </w:p>
    <w:p w14:paraId="0AF6DD81" w14:textId="77777777" w:rsidR="00DD0CC9" w:rsidRDefault="00DD0CC9" w:rsidP="00DD0CC9">
      <w:pPr>
        <w:pStyle w:val="BodyText"/>
        <w:numPr>
          <w:ilvl w:val="0"/>
          <w:numId w:val="81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los diferentes tipos de espasticidad y trastornos del movimiento de los niños.</w:t>
      </w:r>
    </w:p>
    <w:p w14:paraId="3B9C6652" w14:textId="77777777" w:rsidR="00DD0CC9" w:rsidRDefault="00DD0CC9" w:rsidP="00DD0CC9">
      <w:pPr>
        <w:pStyle w:val="BodyText"/>
        <w:numPr>
          <w:ilvl w:val="0"/>
          <w:numId w:val="81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las opciones quirúrgicas y no quirúrgicas para el tratamiento de la espasticidad.</w:t>
      </w:r>
    </w:p>
    <w:p w14:paraId="7A0E2410" w14:textId="77777777" w:rsidR="00DD0CC9" w:rsidRDefault="00DD0CC9" w:rsidP="00DD0CC9">
      <w:pPr>
        <w:pStyle w:val="BodyText"/>
        <w:numPr>
          <w:ilvl w:val="0"/>
          <w:numId w:val="81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fisiopatología de las </w:t>
      </w:r>
      <w:proofErr w:type="spellStart"/>
      <w:r>
        <w:rPr>
          <w:rFonts w:ascii="Cambria" w:hAnsi="Cambria"/>
        </w:rPr>
        <w:t>craneosinostosis</w:t>
      </w:r>
      <w:proofErr w:type="spellEnd"/>
      <w:r>
        <w:rPr>
          <w:rFonts w:ascii="Cambria" w:hAnsi="Cambria"/>
        </w:rPr>
        <w:t>.</w:t>
      </w:r>
    </w:p>
    <w:p w14:paraId="0B8A7692" w14:textId="77777777" w:rsidR="00DD0CC9" w:rsidRDefault="00DD0CC9" w:rsidP="00DD0CC9">
      <w:pPr>
        <w:pStyle w:val="BodyText"/>
        <w:numPr>
          <w:ilvl w:val="0"/>
          <w:numId w:val="79"/>
        </w:numPr>
        <w:ind w:right="-496"/>
        <w:rPr>
          <w:rFonts w:ascii="Cambria" w:hAnsi="Cambria"/>
        </w:rPr>
      </w:pPr>
      <w:r>
        <w:rPr>
          <w:rFonts w:ascii="Cambria" w:hAnsi="Cambria"/>
        </w:rPr>
        <w:t>Cerebrovascular:</w:t>
      </w:r>
    </w:p>
    <w:p w14:paraId="59F38326" w14:textId="77777777" w:rsidR="00DD0CC9" w:rsidRDefault="00DD0CC9" w:rsidP="00DD0CC9">
      <w:pPr>
        <w:pStyle w:val="BodyText"/>
        <w:numPr>
          <w:ilvl w:val="0"/>
          <w:numId w:val="82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las posibles causas de un hematoma o hemorragia </w:t>
      </w:r>
      <w:proofErr w:type="spellStart"/>
      <w:r>
        <w:rPr>
          <w:rFonts w:ascii="Cambria" w:hAnsi="Cambria"/>
        </w:rPr>
        <w:t>subaracnoidea</w:t>
      </w:r>
      <w:proofErr w:type="spellEnd"/>
      <w:r>
        <w:rPr>
          <w:rFonts w:ascii="Cambria" w:hAnsi="Cambria"/>
        </w:rPr>
        <w:t xml:space="preserve"> no traumática.</w:t>
      </w:r>
    </w:p>
    <w:p w14:paraId="6DFB26EA" w14:textId="77777777" w:rsidR="00DD0CC9" w:rsidRDefault="00DD0CC9" w:rsidP="00DD0CC9">
      <w:pPr>
        <w:pStyle w:val="BodyText"/>
        <w:numPr>
          <w:ilvl w:val="0"/>
          <w:numId w:val="82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Conocer las localizaciones y tipos de aneurismas más frecuentes en niños.</w:t>
      </w:r>
    </w:p>
    <w:p w14:paraId="5710BE3E" w14:textId="77777777" w:rsidR="00DD0CC9" w:rsidRDefault="00DD0CC9" w:rsidP="00DD0CC9">
      <w:pPr>
        <w:pStyle w:val="BodyText"/>
        <w:numPr>
          <w:ilvl w:val="0"/>
          <w:numId w:val="82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las posibles presentaciones de los aneurismas de la vena de Galeno, su diagnóstico y su manejo.</w:t>
      </w:r>
    </w:p>
    <w:p w14:paraId="385F2545" w14:textId="77777777" w:rsidR="00DD0CC9" w:rsidRDefault="00DD0CC9" w:rsidP="00DD0CC9">
      <w:pPr>
        <w:pStyle w:val="BodyText"/>
        <w:numPr>
          <w:ilvl w:val="0"/>
          <w:numId w:val="82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fisiopatología, tratamiento y pronóstico de la hemorragia </w:t>
      </w:r>
      <w:proofErr w:type="spellStart"/>
      <w:r>
        <w:rPr>
          <w:rFonts w:ascii="Cambria" w:hAnsi="Cambria"/>
        </w:rPr>
        <w:t>intraventricular</w:t>
      </w:r>
      <w:proofErr w:type="spellEnd"/>
      <w:r>
        <w:rPr>
          <w:rFonts w:ascii="Cambria" w:hAnsi="Cambria"/>
        </w:rPr>
        <w:t xml:space="preserve"> en los neonatos.</w:t>
      </w:r>
    </w:p>
    <w:p w14:paraId="35258C41" w14:textId="77777777" w:rsidR="00DD0CC9" w:rsidRDefault="00DD0CC9" w:rsidP="00DD0CC9">
      <w:pPr>
        <w:pStyle w:val="BodyText"/>
        <w:numPr>
          <w:ilvl w:val="0"/>
          <w:numId w:val="79"/>
        </w:numPr>
        <w:ind w:right="-496"/>
        <w:rPr>
          <w:rFonts w:ascii="Cambria" w:hAnsi="Cambria"/>
        </w:rPr>
      </w:pPr>
      <w:r>
        <w:rPr>
          <w:rFonts w:ascii="Cambria" w:hAnsi="Cambria"/>
        </w:rPr>
        <w:t>Trauma:</w:t>
      </w:r>
    </w:p>
    <w:p w14:paraId="7C825853" w14:textId="77777777" w:rsidR="00DD0CC9" w:rsidRDefault="00DD0CC9" w:rsidP="00DD0CC9">
      <w:pPr>
        <w:pStyle w:val="BodyText"/>
        <w:numPr>
          <w:ilvl w:val="0"/>
          <w:numId w:val="83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los factores de la historia clínica y exploración que hacen sospechar que el traumatismo no ha sido accidental</w:t>
      </w:r>
    </w:p>
    <w:p w14:paraId="2F8369A1" w14:textId="77777777" w:rsidR="00DD0CC9" w:rsidRDefault="00DD0CC9" w:rsidP="00DD0CC9">
      <w:pPr>
        <w:pStyle w:val="BodyText"/>
        <w:numPr>
          <w:ilvl w:val="0"/>
          <w:numId w:val="83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el manejo de la columna cervical del niño comatoso.</w:t>
      </w:r>
    </w:p>
    <w:p w14:paraId="5F781A88" w14:textId="77777777" w:rsidR="00DD0CC9" w:rsidRDefault="00DD0CC9" w:rsidP="00DD0CC9">
      <w:pPr>
        <w:pStyle w:val="BodyText"/>
        <w:numPr>
          <w:ilvl w:val="0"/>
          <w:numId w:val="83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 anatomía de la columna del niño que hace que la epidemiología de las lesiones medulares sea diferente a la de los adultos.</w:t>
      </w:r>
    </w:p>
    <w:p w14:paraId="1D9EB377" w14:textId="77777777" w:rsidR="00DD0CC9" w:rsidRDefault="00DD0CC9" w:rsidP="00DD0CC9">
      <w:pPr>
        <w:pStyle w:val="BodyText"/>
        <w:numPr>
          <w:ilvl w:val="0"/>
          <w:numId w:val="83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las lesiones más comunes por traumatismo en el parto y su diagnóstico y manejo.</w:t>
      </w:r>
    </w:p>
    <w:p w14:paraId="6C57B0D2" w14:textId="77777777" w:rsidR="00DD0CC9" w:rsidRDefault="00DD0CC9" w:rsidP="00DD0CC9">
      <w:pPr>
        <w:pStyle w:val="BodyText"/>
        <w:numPr>
          <w:ilvl w:val="0"/>
          <w:numId w:val="83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el manejo de las fracturas craneales deprimidas abiertas y cerradas</w:t>
      </w:r>
    </w:p>
    <w:p w14:paraId="7B276B43" w14:textId="77777777" w:rsidR="00DD0CC9" w:rsidRDefault="00DD0CC9" w:rsidP="00DD0CC9">
      <w:pPr>
        <w:pStyle w:val="BodyText"/>
        <w:numPr>
          <w:ilvl w:val="0"/>
          <w:numId w:val="83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el diagnóstico y manejo de los traumatismos de la columna vertebral</w:t>
      </w:r>
    </w:p>
    <w:p w14:paraId="324AD6A9" w14:textId="77777777" w:rsidR="00DD0CC9" w:rsidRDefault="00DD0CC9" w:rsidP="00DD0CC9">
      <w:pPr>
        <w:pStyle w:val="BodyText"/>
        <w:numPr>
          <w:ilvl w:val="0"/>
          <w:numId w:val="83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el diagnóstico y manejo de la lesión medular sin anomalías radiológicas (SCIWORA)</w:t>
      </w:r>
    </w:p>
    <w:p w14:paraId="7C19EBD4" w14:textId="77777777" w:rsidR="00DD0CC9" w:rsidRDefault="00DD0CC9" w:rsidP="00DD0CC9">
      <w:pPr>
        <w:pStyle w:val="BodyText"/>
        <w:ind w:right="-496"/>
        <w:rPr>
          <w:rFonts w:ascii="Cambria" w:hAnsi="Cambria"/>
        </w:rPr>
      </w:pPr>
    </w:p>
    <w:p w14:paraId="09792D70" w14:textId="77777777" w:rsidR="00DD0CC9" w:rsidRDefault="00DD0CC9" w:rsidP="00DD0CC9">
      <w:pPr>
        <w:pStyle w:val="BodyText"/>
        <w:ind w:right="-496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b) Nivel Medio:</w:t>
      </w:r>
    </w:p>
    <w:p w14:paraId="08D0DA43" w14:textId="77777777" w:rsidR="00DD0CC9" w:rsidRDefault="00DD0CC9" w:rsidP="00DD0CC9">
      <w:pPr>
        <w:pStyle w:val="BodyText"/>
        <w:numPr>
          <w:ilvl w:val="0"/>
          <w:numId w:val="79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En relación con el </w:t>
      </w:r>
      <w:proofErr w:type="spellStart"/>
      <w:r>
        <w:rPr>
          <w:rFonts w:ascii="Cambria" w:hAnsi="Cambria"/>
        </w:rPr>
        <w:t>mielomeningocele</w:t>
      </w:r>
      <w:proofErr w:type="spellEnd"/>
      <w:r>
        <w:rPr>
          <w:rFonts w:ascii="Cambria" w:hAnsi="Cambria"/>
        </w:rPr>
        <w:t xml:space="preserve"> y sus variantes, meningocele, encefalocele, malformación de </w:t>
      </w:r>
      <w:proofErr w:type="spellStart"/>
      <w:r>
        <w:rPr>
          <w:rFonts w:ascii="Cambria" w:hAnsi="Cambria"/>
        </w:rPr>
        <w:t>Chiari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disrafismos</w:t>
      </w:r>
      <w:proofErr w:type="spellEnd"/>
      <w:r>
        <w:rPr>
          <w:rFonts w:ascii="Cambria" w:hAnsi="Cambria"/>
        </w:rPr>
        <w:t xml:space="preserve"> ocultos, anomalías de la división medular, anomalías de segmentación, síndromes </w:t>
      </w:r>
      <w:proofErr w:type="spellStart"/>
      <w:r>
        <w:rPr>
          <w:rFonts w:ascii="Cambria" w:hAnsi="Cambria"/>
        </w:rPr>
        <w:t>craneofaciales</w:t>
      </w:r>
      <w:proofErr w:type="spellEnd"/>
      <w:r>
        <w:rPr>
          <w:rFonts w:ascii="Cambria" w:hAnsi="Cambria"/>
        </w:rPr>
        <w:t xml:space="preserve"> y facomatosis:</w:t>
      </w:r>
    </w:p>
    <w:p w14:paraId="4F51F523" w14:textId="77777777" w:rsidR="00DD0CC9" w:rsidRDefault="00DD0CC9" w:rsidP="00DD0CC9">
      <w:pPr>
        <w:pStyle w:val="BodyText"/>
        <w:numPr>
          <w:ilvl w:val="0"/>
          <w:numId w:val="84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las indicaciones de cirugía, opciones quirúrgicas y pronóstico esperado.</w:t>
      </w:r>
    </w:p>
    <w:p w14:paraId="16360D6B" w14:textId="77777777" w:rsidR="00DD0CC9" w:rsidRDefault="00DD0CC9" w:rsidP="00DD0CC9">
      <w:pPr>
        <w:pStyle w:val="BodyText"/>
        <w:numPr>
          <w:ilvl w:val="0"/>
          <w:numId w:val="84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las indicaciones y la utilidad de la monitorización </w:t>
      </w:r>
      <w:proofErr w:type="spellStart"/>
      <w:r>
        <w:rPr>
          <w:rFonts w:ascii="Cambria" w:hAnsi="Cambria"/>
        </w:rPr>
        <w:t>intraoperatoria</w:t>
      </w:r>
      <w:proofErr w:type="spellEnd"/>
      <w:r>
        <w:rPr>
          <w:rFonts w:ascii="Cambria" w:hAnsi="Cambria"/>
        </w:rPr>
        <w:t>.</w:t>
      </w:r>
    </w:p>
    <w:p w14:paraId="32AD8336" w14:textId="77777777" w:rsidR="00DD0CC9" w:rsidRDefault="00DD0CC9" w:rsidP="00DD0CC9">
      <w:pPr>
        <w:pStyle w:val="BodyText"/>
        <w:numPr>
          <w:ilvl w:val="0"/>
          <w:numId w:val="84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 fisiopatología y la presentación del síndrome de médula anclada.</w:t>
      </w:r>
    </w:p>
    <w:p w14:paraId="458F7114" w14:textId="77777777" w:rsidR="004511C7" w:rsidRDefault="004511C7" w:rsidP="004511C7">
      <w:pPr>
        <w:pStyle w:val="BodyText"/>
        <w:tabs>
          <w:tab w:val="left" w:pos="312"/>
        </w:tabs>
        <w:spacing w:after="0"/>
        <w:ind w:left="720" w:right="-496"/>
        <w:jc w:val="both"/>
        <w:rPr>
          <w:rFonts w:ascii="Cambria" w:hAnsi="Cambria"/>
        </w:rPr>
      </w:pPr>
    </w:p>
    <w:p w14:paraId="2AF1EA87" w14:textId="77777777" w:rsidR="00DD0CC9" w:rsidRDefault="00DD0CC9" w:rsidP="00DD0CC9">
      <w:pPr>
        <w:pStyle w:val="BodyText"/>
        <w:numPr>
          <w:ilvl w:val="0"/>
          <w:numId w:val="79"/>
        </w:numPr>
        <w:ind w:right="-496"/>
        <w:rPr>
          <w:rFonts w:ascii="Cambria" w:hAnsi="Cambria"/>
        </w:rPr>
      </w:pPr>
      <w:r>
        <w:rPr>
          <w:rFonts w:ascii="Cambria" w:hAnsi="Cambria"/>
        </w:rPr>
        <w:t>Hidrocefalia y otras alteraciones de la circulación del LCR:</w:t>
      </w:r>
    </w:p>
    <w:p w14:paraId="1DBF03DA" w14:textId="77777777" w:rsidR="00DD0CC9" w:rsidRDefault="00DD0CC9" w:rsidP="00DD0CC9">
      <w:pPr>
        <w:pStyle w:val="BodyText"/>
        <w:numPr>
          <w:ilvl w:val="0"/>
          <w:numId w:val="85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</w:t>
      </w:r>
      <w:r w:rsidR="00660425">
        <w:rPr>
          <w:rFonts w:ascii="Cambria" w:hAnsi="Cambria"/>
        </w:rPr>
        <w:t xml:space="preserve">el síndrome de </w:t>
      </w:r>
      <w:r>
        <w:rPr>
          <w:rFonts w:ascii="Cambria" w:hAnsi="Cambria"/>
        </w:rPr>
        <w:t>los “ventrículos en hendidura (“</w:t>
      </w:r>
      <w:proofErr w:type="spellStart"/>
      <w:r>
        <w:rPr>
          <w:rFonts w:ascii="Cambria" w:hAnsi="Cambria"/>
        </w:rPr>
        <w:t>slit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ventricle</w:t>
      </w:r>
      <w:proofErr w:type="spellEnd"/>
      <w:r>
        <w:rPr>
          <w:rFonts w:ascii="Cambria" w:hAnsi="Cambria"/>
        </w:rPr>
        <w:t>”) y cómo se diagnostica y maneja.</w:t>
      </w:r>
    </w:p>
    <w:p w14:paraId="44038E9F" w14:textId="77777777" w:rsidR="00DD0CC9" w:rsidRDefault="00DD0CC9" w:rsidP="00DD0CC9">
      <w:pPr>
        <w:pStyle w:val="BodyText"/>
        <w:numPr>
          <w:ilvl w:val="0"/>
          <w:numId w:val="85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las enfermedades que comúnmente se asocian a hidrocefalia.</w:t>
      </w:r>
    </w:p>
    <w:p w14:paraId="57834E17" w14:textId="77777777" w:rsidR="004511C7" w:rsidRDefault="004511C7" w:rsidP="004511C7">
      <w:pPr>
        <w:pStyle w:val="BodyText"/>
        <w:tabs>
          <w:tab w:val="left" w:pos="312"/>
        </w:tabs>
        <w:spacing w:after="0"/>
        <w:ind w:left="720" w:right="-496"/>
        <w:jc w:val="both"/>
        <w:rPr>
          <w:rFonts w:ascii="Cambria" w:hAnsi="Cambria"/>
        </w:rPr>
      </w:pPr>
    </w:p>
    <w:p w14:paraId="6357AA82" w14:textId="77777777" w:rsidR="00DD0CC9" w:rsidRDefault="00DD0CC9" w:rsidP="00DD0CC9">
      <w:pPr>
        <w:pStyle w:val="BodyText"/>
        <w:numPr>
          <w:ilvl w:val="0"/>
          <w:numId w:val="79"/>
        </w:numPr>
        <w:ind w:right="-496"/>
        <w:rPr>
          <w:rFonts w:ascii="Cambria" w:hAnsi="Cambria"/>
        </w:rPr>
      </w:pPr>
      <w:r>
        <w:rPr>
          <w:rFonts w:ascii="Cambria" w:hAnsi="Cambria"/>
        </w:rPr>
        <w:t>Neoplasia:</w:t>
      </w:r>
    </w:p>
    <w:p w14:paraId="35353B7B" w14:textId="77777777" w:rsidR="00DD0CC9" w:rsidRDefault="00DD0CC9" w:rsidP="00DD0CC9">
      <w:pPr>
        <w:pStyle w:val="BodyText"/>
        <w:numPr>
          <w:ilvl w:val="0"/>
          <w:numId w:val="86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el diagnóstico diferencial de tumores del área </w:t>
      </w:r>
      <w:proofErr w:type="spellStart"/>
      <w:r>
        <w:rPr>
          <w:rFonts w:ascii="Cambria" w:hAnsi="Cambria"/>
        </w:rPr>
        <w:t>supraselar</w:t>
      </w:r>
      <w:proofErr w:type="spellEnd"/>
      <w:r>
        <w:rPr>
          <w:rFonts w:ascii="Cambria" w:hAnsi="Cambria"/>
        </w:rPr>
        <w:t xml:space="preserve">, región pineal e </w:t>
      </w:r>
      <w:proofErr w:type="spellStart"/>
      <w:r>
        <w:rPr>
          <w:rFonts w:ascii="Cambria" w:hAnsi="Cambria"/>
        </w:rPr>
        <w:t>intraventriculares</w:t>
      </w:r>
      <w:proofErr w:type="spellEnd"/>
      <w:r>
        <w:rPr>
          <w:rFonts w:ascii="Cambria" w:hAnsi="Cambria"/>
        </w:rPr>
        <w:t xml:space="preserve"> y las opciones de tratamiento incluyendo los abordajes quirúrgicos</w:t>
      </w:r>
    </w:p>
    <w:p w14:paraId="5637B9FF" w14:textId="77777777" w:rsidR="00DD0CC9" w:rsidRDefault="00DD0CC9" w:rsidP="00DD0CC9">
      <w:pPr>
        <w:pStyle w:val="BodyText"/>
        <w:numPr>
          <w:ilvl w:val="0"/>
          <w:numId w:val="86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la evaluación y el tratamiento adecuados para los tumores asociados a </w:t>
      </w:r>
      <w:proofErr w:type="spellStart"/>
      <w:r>
        <w:rPr>
          <w:rFonts w:ascii="Cambria" w:hAnsi="Cambria"/>
        </w:rPr>
        <w:t>neurofibromatosis</w:t>
      </w:r>
      <w:proofErr w:type="spellEnd"/>
      <w:r>
        <w:rPr>
          <w:rFonts w:ascii="Cambria" w:hAnsi="Cambria"/>
        </w:rPr>
        <w:t xml:space="preserve">, esclerosis tuberosa, von </w:t>
      </w:r>
      <w:proofErr w:type="spellStart"/>
      <w:r>
        <w:rPr>
          <w:rFonts w:ascii="Cambria" w:hAnsi="Cambria"/>
        </w:rPr>
        <w:t>Hippel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Lindau</w:t>
      </w:r>
      <w:proofErr w:type="spellEnd"/>
    </w:p>
    <w:p w14:paraId="32E73D16" w14:textId="77777777" w:rsidR="00DD0CC9" w:rsidRDefault="00DD0CC9" w:rsidP="00DD0CC9">
      <w:pPr>
        <w:pStyle w:val="BodyText"/>
        <w:numPr>
          <w:ilvl w:val="0"/>
          <w:numId w:val="86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el pronóstico a largo plazo de los tumores </w:t>
      </w:r>
      <w:proofErr w:type="spellStart"/>
      <w:r>
        <w:rPr>
          <w:rFonts w:ascii="Cambria" w:hAnsi="Cambria"/>
        </w:rPr>
        <w:t>cerebelosos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infratentoriales</w:t>
      </w:r>
      <w:proofErr w:type="spellEnd"/>
      <w:r>
        <w:rPr>
          <w:rFonts w:ascii="Cambria" w:hAnsi="Cambria"/>
        </w:rPr>
        <w:t>.</w:t>
      </w:r>
    </w:p>
    <w:p w14:paraId="6C1F3979" w14:textId="77777777" w:rsidR="004511C7" w:rsidRDefault="004511C7" w:rsidP="004511C7">
      <w:pPr>
        <w:pStyle w:val="BodyText"/>
        <w:tabs>
          <w:tab w:val="left" w:pos="312"/>
        </w:tabs>
        <w:spacing w:after="0"/>
        <w:ind w:left="720" w:right="-496"/>
        <w:jc w:val="both"/>
        <w:rPr>
          <w:rFonts w:ascii="Cambria" w:hAnsi="Cambria"/>
        </w:rPr>
      </w:pPr>
    </w:p>
    <w:p w14:paraId="04ECD7EA" w14:textId="77777777" w:rsidR="00DD0CC9" w:rsidRDefault="00DD0CC9" w:rsidP="00DD0CC9">
      <w:pPr>
        <w:pStyle w:val="BodyText"/>
        <w:numPr>
          <w:ilvl w:val="1"/>
          <w:numId w:val="86"/>
        </w:numPr>
        <w:tabs>
          <w:tab w:val="num" w:pos="360"/>
        </w:tabs>
        <w:ind w:right="-496" w:hanging="1440"/>
        <w:rPr>
          <w:rFonts w:ascii="Cambria" w:hAnsi="Cambria"/>
        </w:rPr>
      </w:pPr>
      <w:r>
        <w:rPr>
          <w:rFonts w:ascii="Cambria" w:hAnsi="Cambria"/>
        </w:rPr>
        <w:t>Infección:</w:t>
      </w:r>
    </w:p>
    <w:p w14:paraId="0D23D05A" w14:textId="77777777" w:rsidR="00DD0CC9" w:rsidRDefault="00DD0CC9" w:rsidP="00DD0CC9">
      <w:pPr>
        <w:pStyle w:val="BodyText"/>
        <w:numPr>
          <w:ilvl w:val="0"/>
          <w:numId w:val="86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los diferentes patrones de infección en pacientes inmunocomprometidos frente a </w:t>
      </w:r>
      <w:proofErr w:type="spellStart"/>
      <w:r>
        <w:rPr>
          <w:rFonts w:ascii="Cambria" w:hAnsi="Cambria"/>
        </w:rPr>
        <w:t>inmunocompetentes</w:t>
      </w:r>
      <w:proofErr w:type="spellEnd"/>
      <w:r>
        <w:rPr>
          <w:rFonts w:ascii="Cambria" w:hAnsi="Cambria"/>
        </w:rPr>
        <w:t>.</w:t>
      </w:r>
    </w:p>
    <w:p w14:paraId="31FCC3D8" w14:textId="77777777" w:rsidR="00DD0CC9" w:rsidRDefault="00DD0CC9" w:rsidP="00DD0CC9">
      <w:pPr>
        <w:pStyle w:val="BodyText"/>
        <w:numPr>
          <w:ilvl w:val="0"/>
          <w:numId w:val="86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las secuelas de la infección del SNC, tanto las valvulares como el resto.</w:t>
      </w:r>
    </w:p>
    <w:p w14:paraId="48F20352" w14:textId="77777777" w:rsidR="00DD0CC9" w:rsidRDefault="00DD0CC9" w:rsidP="00DD0CC9">
      <w:pPr>
        <w:pStyle w:val="BodyText"/>
        <w:numPr>
          <w:ilvl w:val="0"/>
          <w:numId w:val="86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el papel de la osteomielitis en la infección del SNC,</w:t>
      </w:r>
    </w:p>
    <w:p w14:paraId="07763011" w14:textId="77777777" w:rsidR="00AF68B8" w:rsidRDefault="00AF68B8" w:rsidP="00DD0CC9">
      <w:pPr>
        <w:pStyle w:val="BodyText"/>
        <w:numPr>
          <w:ilvl w:val="0"/>
          <w:numId w:val="86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Conocer las pruebas diagnósticas que se usan para el diagnóstico de una infección valvular</w:t>
      </w:r>
    </w:p>
    <w:p w14:paraId="5C1EB665" w14:textId="77777777" w:rsidR="00DD0CC9" w:rsidRDefault="00DD0CC9" w:rsidP="00DD0CC9">
      <w:pPr>
        <w:pStyle w:val="BodyText"/>
        <w:ind w:right="-496"/>
        <w:rPr>
          <w:rFonts w:ascii="Cambria" w:hAnsi="Cambria"/>
        </w:rPr>
      </w:pPr>
    </w:p>
    <w:p w14:paraId="21481FB4" w14:textId="77777777" w:rsidR="00DD0CC9" w:rsidRDefault="00DD0CC9" w:rsidP="00DD0CC9">
      <w:pPr>
        <w:pStyle w:val="BodyText"/>
        <w:numPr>
          <w:ilvl w:val="0"/>
          <w:numId w:val="87"/>
        </w:numPr>
        <w:tabs>
          <w:tab w:val="num" w:pos="360"/>
        </w:tabs>
        <w:ind w:right="-496" w:hanging="720"/>
        <w:rPr>
          <w:rFonts w:ascii="Cambria" w:hAnsi="Cambria"/>
        </w:rPr>
      </w:pPr>
      <w:r>
        <w:rPr>
          <w:rFonts w:ascii="Cambria" w:hAnsi="Cambria"/>
        </w:rPr>
        <w:t>Otras:</w:t>
      </w:r>
    </w:p>
    <w:p w14:paraId="66F4FC27" w14:textId="77777777" w:rsidR="004C40BA" w:rsidRDefault="004C40BA" w:rsidP="004C40BA">
      <w:pPr>
        <w:pStyle w:val="BodyText"/>
        <w:numPr>
          <w:ilvl w:val="1"/>
          <w:numId w:val="87"/>
        </w:numPr>
        <w:tabs>
          <w:tab w:val="left" w:pos="312"/>
          <w:tab w:val="num" w:pos="360"/>
        </w:tabs>
        <w:spacing w:after="0"/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la evaluación y el plan preoperatorio para el tratamiento de la epilepsia médicamente intratable </w:t>
      </w:r>
    </w:p>
    <w:p w14:paraId="5F7A541C" w14:textId="77777777" w:rsidR="00DD0CC9" w:rsidRDefault="00DD0CC9" w:rsidP="00DD0CC9">
      <w:pPr>
        <w:pStyle w:val="BodyText"/>
        <w:numPr>
          <w:ilvl w:val="1"/>
          <w:numId w:val="87"/>
        </w:numPr>
        <w:tabs>
          <w:tab w:val="left" w:pos="312"/>
          <w:tab w:val="num" w:pos="360"/>
        </w:tabs>
        <w:spacing w:after="0"/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las variaciones en el manejo de focos epilépticos tumorales frente a los no tumorales.</w:t>
      </w:r>
    </w:p>
    <w:p w14:paraId="72F99E3F" w14:textId="77777777" w:rsidR="00DD0CC9" w:rsidRDefault="00DD0CC9" w:rsidP="00DD0CC9">
      <w:pPr>
        <w:pStyle w:val="BodyText"/>
        <w:numPr>
          <w:ilvl w:val="1"/>
          <w:numId w:val="87"/>
        </w:numPr>
        <w:tabs>
          <w:tab w:val="left" w:pos="312"/>
          <w:tab w:val="num" w:pos="360"/>
        </w:tabs>
        <w:spacing w:after="0"/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>Conocer las opciones quirúrgicas para el manejo de la espasticidad.</w:t>
      </w:r>
    </w:p>
    <w:p w14:paraId="6D38BC30" w14:textId="77777777" w:rsidR="004511C7" w:rsidRDefault="004511C7" w:rsidP="004511C7">
      <w:pPr>
        <w:pStyle w:val="BodyText"/>
        <w:tabs>
          <w:tab w:val="left" w:pos="312"/>
          <w:tab w:val="num" w:pos="1440"/>
        </w:tabs>
        <w:spacing w:after="0"/>
        <w:ind w:left="720" w:right="-496"/>
        <w:jc w:val="both"/>
        <w:rPr>
          <w:rFonts w:ascii="Cambria" w:hAnsi="Cambria"/>
        </w:rPr>
      </w:pPr>
    </w:p>
    <w:p w14:paraId="34986D75" w14:textId="77777777" w:rsidR="00DD0CC9" w:rsidRDefault="00DD0CC9" w:rsidP="00DD0CC9">
      <w:pPr>
        <w:pStyle w:val="BodyText"/>
        <w:numPr>
          <w:ilvl w:val="0"/>
          <w:numId w:val="87"/>
        </w:numPr>
        <w:tabs>
          <w:tab w:val="num" w:pos="360"/>
        </w:tabs>
        <w:ind w:right="-496" w:hanging="720"/>
        <w:rPr>
          <w:rFonts w:ascii="Cambria" w:hAnsi="Cambria"/>
        </w:rPr>
      </w:pPr>
      <w:r>
        <w:rPr>
          <w:rFonts w:ascii="Cambria" w:hAnsi="Cambria"/>
        </w:rPr>
        <w:t>Cerebrovascular:</w:t>
      </w:r>
    </w:p>
    <w:p w14:paraId="56ABEA42" w14:textId="77777777" w:rsidR="00DD0CC9" w:rsidRDefault="00DD0CC9" w:rsidP="00DD0CC9">
      <w:pPr>
        <w:pStyle w:val="BodyText"/>
        <w:numPr>
          <w:ilvl w:val="0"/>
          <w:numId w:val="88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 nomenclatura de las anomalías congénitas vasculares.</w:t>
      </w:r>
    </w:p>
    <w:p w14:paraId="1C46CE21" w14:textId="77777777" w:rsidR="00DD0CC9" w:rsidRDefault="00DD0CC9" w:rsidP="00DD0CC9">
      <w:pPr>
        <w:pStyle w:val="BodyText"/>
        <w:numPr>
          <w:ilvl w:val="0"/>
          <w:numId w:val="88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la patología, factores de riesgo, diagnóstico y tratamiento de la enfermedad de </w:t>
      </w:r>
      <w:proofErr w:type="spellStart"/>
      <w:r>
        <w:rPr>
          <w:rFonts w:ascii="Cambria" w:hAnsi="Cambria"/>
        </w:rPr>
        <w:t>moyamoya</w:t>
      </w:r>
      <w:proofErr w:type="spellEnd"/>
      <w:r>
        <w:rPr>
          <w:rFonts w:ascii="Cambria" w:hAnsi="Cambria"/>
        </w:rPr>
        <w:t xml:space="preserve"> en niños,</w:t>
      </w:r>
    </w:p>
    <w:p w14:paraId="635E8DE5" w14:textId="77777777" w:rsidR="00DD0CC9" w:rsidRDefault="00DD0CC9" w:rsidP="00DD0CC9">
      <w:pPr>
        <w:pStyle w:val="BodyText"/>
        <w:numPr>
          <w:ilvl w:val="0"/>
          <w:numId w:val="88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las facomatosis que tienen asociadas anomalías vasculares y su tratamiento,</w:t>
      </w:r>
    </w:p>
    <w:p w14:paraId="3D767617" w14:textId="77777777" w:rsidR="00AF68B8" w:rsidRDefault="00AF68B8" w:rsidP="00AF68B8">
      <w:pPr>
        <w:pStyle w:val="BodyText"/>
        <w:numPr>
          <w:ilvl w:val="0"/>
          <w:numId w:val="88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las opciones de manejo en el tratamiento de las enfermedades vasculares en los niños.</w:t>
      </w:r>
    </w:p>
    <w:p w14:paraId="049D196A" w14:textId="77777777" w:rsidR="00AF68B8" w:rsidRDefault="00AF68B8" w:rsidP="00AF68B8">
      <w:pPr>
        <w:pStyle w:val="BodyText"/>
        <w:tabs>
          <w:tab w:val="left" w:pos="312"/>
        </w:tabs>
        <w:spacing w:after="0"/>
        <w:ind w:left="720" w:right="-496"/>
        <w:jc w:val="both"/>
        <w:rPr>
          <w:rFonts w:ascii="Cambria" w:hAnsi="Cambria"/>
        </w:rPr>
      </w:pPr>
    </w:p>
    <w:p w14:paraId="19E4AECF" w14:textId="77777777" w:rsidR="00DD0CC9" w:rsidRDefault="00DD0CC9" w:rsidP="00DD0CC9">
      <w:pPr>
        <w:pStyle w:val="BodyText"/>
        <w:numPr>
          <w:ilvl w:val="1"/>
          <w:numId w:val="88"/>
        </w:numPr>
        <w:ind w:left="360" w:right="-496"/>
        <w:rPr>
          <w:rFonts w:ascii="Cambria" w:hAnsi="Cambria"/>
        </w:rPr>
      </w:pPr>
      <w:r>
        <w:rPr>
          <w:rFonts w:ascii="Cambria" w:hAnsi="Cambria"/>
        </w:rPr>
        <w:t>Trauma:</w:t>
      </w:r>
    </w:p>
    <w:p w14:paraId="7512F09F" w14:textId="77777777" w:rsidR="00DD0CC9" w:rsidRDefault="00DD0CC9" w:rsidP="00DD0CC9">
      <w:pPr>
        <w:pStyle w:val="BodyText"/>
        <w:numPr>
          <w:ilvl w:val="0"/>
          <w:numId w:val="88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el manejo de las fístulas de LCR postraumáticas.</w:t>
      </w:r>
    </w:p>
    <w:p w14:paraId="72A5F127" w14:textId="77777777" w:rsidR="00DD0CC9" w:rsidRDefault="00DD0CC9" w:rsidP="00DD0CC9">
      <w:pPr>
        <w:pStyle w:val="BodyText"/>
        <w:numPr>
          <w:ilvl w:val="0"/>
          <w:numId w:val="88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el diagnóstico y tratamiento de los quistes </w:t>
      </w:r>
      <w:proofErr w:type="spellStart"/>
      <w:r>
        <w:rPr>
          <w:rFonts w:ascii="Cambria" w:hAnsi="Cambria"/>
        </w:rPr>
        <w:t>leptomeníngeos</w:t>
      </w:r>
      <w:proofErr w:type="spellEnd"/>
      <w:r>
        <w:rPr>
          <w:rFonts w:ascii="Cambria" w:hAnsi="Cambria"/>
        </w:rPr>
        <w:t xml:space="preserve"> traumáticos.</w:t>
      </w:r>
    </w:p>
    <w:p w14:paraId="63216CDC" w14:textId="77777777" w:rsidR="00AF68B8" w:rsidRDefault="00AF68B8" w:rsidP="00AF68B8">
      <w:pPr>
        <w:pStyle w:val="BodyText"/>
        <w:numPr>
          <w:ilvl w:val="0"/>
          <w:numId w:val="88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 w:rsidRPr="00660425">
        <w:rPr>
          <w:rFonts w:ascii="Cambria" w:hAnsi="Cambria"/>
        </w:rPr>
        <w:t xml:space="preserve">Discutir la utilidad de drenajes lumbares y craniectomías </w:t>
      </w:r>
      <w:proofErr w:type="spellStart"/>
      <w:r w:rsidRPr="00660425">
        <w:rPr>
          <w:rFonts w:ascii="Cambria" w:hAnsi="Cambria"/>
        </w:rPr>
        <w:t>descompresivas</w:t>
      </w:r>
      <w:proofErr w:type="spellEnd"/>
      <w:r w:rsidRPr="00660425">
        <w:rPr>
          <w:rFonts w:ascii="Cambria" w:hAnsi="Cambria"/>
        </w:rPr>
        <w:t xml:space="preserve">. </w:t>
      </w:r>
    </w:p>
    <w:p w14:paraId="145A3254" w14:textId="77777777" w:rsidR="00AF68B8" w:rsidRPr="00660425" w:rsidRDefault="00AF68B8" w:rsidP="00660425">
      <w:pPr>
        <w:pStyle w:val="BodyText"/>
        <w:numPr>
          <w:ilvl w:val="0"/>
          <w:numId w:val="88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 w:rsidRPr="00660425">
        <w:rPr>
          <w:rFonts w:ascii="Cambria" w:hAnsi="Cambria"/>
        </w:rPr>
        <w:t>Describir el manejo quirúrgico y no quirúrgico de los hematomas intracraneales traumáticos.</w:t>
      </w:r>
    </w:p>
    <w:p w14:paraId="63498466" w14:textId="77777777" w:rsidR="00DD0CC9" w:rsidRDefault="00DD0CC9" w:rsidP="00DD0CC9">
      <w:pPr>
        <w:pStyle w:val="BodyText"/>
        <w:ind w:right="-496"/>
        <w:rPr>
          <w:rFonts w:ascii="Cambria" w:hAnsi="Cambria"/>
        </w:rPr>
      </w:pPr>
    </w:p>
    <w:p w14:paraId="16692CA0" w14:textId="77777777" w:rsidR="00DD0CC9" w:rsidRDefault="00DD0CC9" w:rsidP="00DD0CC9">
      <w:pPr>
        <w:pStyle w:val="BodyText"/>
        <w:ind w:right="-496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c) Nivel Avanzado</w:t>
      </w:r>
      <w:r>
        <w:rPr>
          <w:rFonts w:ascii="Cambria" w:hAnsi="Cambria"/>
          <w:iCs/>
        </w:rPr>
        <w:t>:</w:t>
      </w:r>
    </w:p>
    <w:p w14:paraId="5BE1BB5B" w14:textId="77777777" w:rsidR="00DD0CC9" w:rsidRDefault="00DD0CC9" w:rsidP="00DD0CC9">
      <w:pPr>
        <w:pStyle w:val="BodyText"/>
        <w:numPr>
          <w:ilvl w:val="2"/>
          <w:numId w:val="89"/>
        </w:numPr>
        <w:tabs>
          <w:tab w:val="num" w:pos="360"/>
        </w:tabs>
        <w:ind w:right="-496" w:hanging="1800"/>
        <w:rPr>
          <w:rFonts w:ascii="Cambria" w:hAnsi="Cambria"/>
        </w:rPr>
      </w:pPr>
      <w:r>
        <w:rPr>
          <w:rFonts w:ascii="Cambria" w:hAnsi="Cambria"/>
        </w:rPr>
        <w:t>Hidrocefalia y otras alteraciones de la circulación del LCR:</w:t>
      </w:r>
    </w:p>
    <w:p w14:paraId="7DDD8BF7" w14:textId="77777777" w:rsidR="00DD0CC9" w:rsidRDefault="00DD0CC9" w:rsidP="00DD0CC9">
      <w:pPr>
        <w:pStyle w:val="BodyText"/>
        <w:numPr>
          <w:ilvl w:val="3"/>
          <w:numId w:val="89"/>
        </w:numPr>
        <w:tabs>
          <w:tab w:val="left" w:pos="312"/>
          <w:tab w:val="num" w:pos="720"/>
        </w:tabs>
        <w:spacing w:after="0"/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Diferenciar entre </w:t>
      </w:r>
      <w:proofErr w:type="spellStart"/>
      <w:r>
        <w:rPr>
          <w:rFonts w:ascii="Cambria" w:hAnsi="Cambria"/>
        </w:rPr>
        <w:t>ventriculomegalia</w:t>
      </w:r>
      <w:proofErr w:type="spellEnd"/>
      <w:r w:rsidR="004C40BA">
        <w:rPr>
          <w:rFonts w:ascii="Cambria" w:hAnsi="Cambria"/>
        </w:rPr>
        <w:t xml:space="preserve"> obstructiva e</w:t>
      </w:r>
      <w:r>
        <w:rPr>
          <w:rFonts w:ascii="Cambria" w:hAnsi="Cambria"/>
        </w:rPr>
        <w:t xml:space="preserve"> hidrocefalia compensada.</w:t>
      </w:r>
    </w:p>
    <w:p w14:paraId="374F70E0" w14:textId="77777777" w:rsidR="004C40BA" w:rsidRDefault="004C40BA" w:rsidP="00DD0CC9">
      <w:pPr>
        <w:pStyle w:val="BodyText"/>
        <w:numPr>
          <w:ilvl w:val="3"/>
          <w:numId w:val="89"/>
        </w:numPr>
        <w:tabs>
          <w:tab w:val="left" w:pos="312"/>
          <w:tab w:val="num" w:pos="720"/>
        </w:tabs>
        <w:spacing w:after="0"/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presentación y manejo diagnóstico y terapéutico del </w:t>
      </w:r>
      <w:proofErr w:type="spellStart"/>
      <w:r>
        <w:rPr>
          <w:rFonts w:ascii="Cambria" w:hAnsi="Cambria"/>
        </w:rPr>
        <w:t>pseudotumor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cerebri</w:t>
      </w:r>
      <w:proofErr w:type="spellEnd"/>
      <w:r w:rsidR="009A2692">
        <w:rPr>
          <w:rFonts w:ascii="Cambria" w:hAnsi="Cambria"/>
        </w:rPr>
        <w:t>.</w:t>
      </w:r>
    </w:p>
    <w:p w14:paraId="7DAA1BCF" w14:textId="77777777" w:rsidR="004C40BA" w:rsidRDefault="004C40BA" w:rsidP="004C40BA">
      <w:pPr>
        <w:pStyle w:val="BodyText"/>
        <w:tabs>
          <w:tab w:val="left" w:pos="312"/>
          <w:tab w:val="num" w:pos="2520"/>
        </w:tabs>
        <w:spacing w:after="0"/>
        <w:ind w:left="720" w:right="-496"/>
        <w:jc w:val="both"/>
        <w:rPr>
          <w:rFonts w:ascii="Cambria" w:hAnsi="Cambria"/>
        </w:rPr>
      </w:pPr>
    </w:p>
    <w:p w14:paraId="01F9DD9F" w14:textId="77777777" w:rsidR="00DD0CC9" w:rsidRDefault="00DD0CC9" w:rsidP="00DD0CC9">
      <w:pPr>
        <w:pStyle w:val="BodyText"/>
        <w:numPr>
          <w:ilvl w:val="4"/>
          <w:numId w:val="89"/>
        </w:numPr>
        <w:ind w:left="360" w:right="-496"/>
        <w:rPr>
          <w:rFonts w:ascii="Cambria" w:hAnsi="Cambria"/>
        </w:rPr>
      </w:pPr>
      <w:r>
        <w:rPr>
          <w:rFonts w:ascii="Cambria" w:hAnsi="Cambria"/>
        </w:rPr>
        <w:t>Neoplasia:</w:t>
      </w:r>
    </w:p>
    <w:p w14:paraId="69B7D555" w14:textId="77777777" w:rsidR="00DD0CC9" w:rsidRDefault="00DD0CC9" w:rsidP="00DD0CC9">
      <w:pPr>
        <w:pStyle w:val="BodyText"/>
        <w:numPr>
          <w:ilvl w:val="5"/>
          <w:numId w:val="89"/>
        </w:numPr>
        <w:tabs>
          <w:tab w:val="left" w:pos="312"/>
        </w:tabs>
        <w:spacing w:after="0"/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la anatomía quirúrgica necesaria para los abordajes de tumores en región </w:t>
      </w:r>
      <w:proofErr w:type="spellStart"/>
      <w:r>
        <w:rPr>
          <w:rFonts w:ascii="Cambria" w:hAnsi="Cambria"/>
        </w:rPr>
        <w:t>supraselar</w:t>
      </w:r>
      <w:proofErr w:type="spellEnd"/>
      <w:r>
        <w:rPr>
          <w:rFonts w:ascii="Cambria" w:hAnsi="Cambria"/>
        </w:rPr>
        <w:t xml:space="preserve">, región pineal e </w:t>
      </w:r>
      <w:proofErr w:type="spellStart"/>
      <w:r>
        <w:rPr>
          <w:rFonts w:ascii="Cambria" w:hAnsi="Cambria"/>
        </w:rPr>
        <w:t>intraventriculares</w:t>
      </w:r>
      <w:proofErr w:type="spellEnd"/>
      <w:r>
        <w:rPr>
          <w:rFonts w:ascii="Cambria" w:hAnsi="Cambria"/>
        </w:rPr>
        <w:t>.</w:t>
      </w:r>
    </w:p>
    <w:p w14:paraId="4C7FFD0A" w14:textId="77777777" w:rsidR="00DD0CC9" w:rsidRDefault="00DD0CC9" w:rsidP="00DD0CC9">
      <w:pPr>
        <w:pStyle w:val="BodyText"/>
        <w:numPr>
          <w:ilvl w:val="5"/>
          <w:numId w:val="89"/>
        </w:numPr>
        <w:tabs>
          <w:tab w:val="left" w:pos="312"/>
        </w:tabs>
        <w:spacing w:after="0"/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el papel de la </w:t>
      </w:r>
      <w:proofErr w:type="spellStart"/>
      <w:r>
        <w:rPr>
          <w:rFonts w:ascii="Cambria" w:hAnsi="Cambria"/>
        </w:rPr>
        <w:t>ventriculostomía</w:t>
      </w:r>
      <w:proofErr w:type="spellEnd"/>
      <w:r>
        <w:rPr>
          <w:rFonts w:ascii="Cambria" w:hAnsi="Cambria"/>
        </w:rPr>
        <w:t xml:space="preserve"> del tercer ventrículo en el manejo de la hidrocefalia.</w:t>
      </w:r>
    </w:p>
    <w:p w14:paraId="651B4D56" w14:textId="77777777" w:rsidR="00DD0CC9" w:rsidRDefault="00DD0CC9" w:rsidP="00DD0CC9">
      <w:pPr>
        <w:pStyle w:val="BodyText"/>
        <w:numPr>
          <w:ilvl w:val="5"/>
          <w:numId w:val="89"/>
        </w:numPr>
        <w:tabs>
          <w:tab w:val="left" w:pos="312"/>
        </w:tabs>
        <w:spacing w:after="0"/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>Conocer el papel de la radiocirugía en el manejo de algunos tumores.</w:t>
      </w:r>
    </w:p>
    <w:p w14:paraId="6372BAE0" w14:textId="77777777" w:rsidR="00DD0CC9" w:rsidRDefault="00DD0CC9" w:rsidP="00DD0CC9">
      <w:pPr>
        <w:pStyle w:val="BodyText"/>
        <w:numPr>
          <w:ilvl w:val="5"/>
          <w:numId w:val="89"/>
        </w:numPr>
        <w:tabs>
          <w:tab w:val="left" w:pos="312"/>
        </w:tabs>
        <w:spacing w:after="0"/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la presentación de </w:t>
      </w:r>
      <w:proofErr w:type="spellStart"/>
      <w:r>
        <w:rPr>
          <w:rFonts w:ascii="Cambria" w:hAnsi="Cambria"/>
        </w:rPr>
        <w:t>hamartomas</w:t>
      </w:r>
      <w:proofErr w:type="spellEnd"/>
      <w:r>
        <w:rPr>
          <w:rFonts w:ascii="Cambria" w:hAnsi="Cambria"/>
        </w:rPr>
        <w:t xml:space="preserve"> hipotalámicos y el papel de la cirugía.</w:t>
      </w:r>
    </w:p>
    <w:p w14:paraId="43780D06" w14:textId="77777777" w:rsidR="00DD0CC9" w:rsidRDefault="00DD0CC9" w:rsidP="00DD0CC9">
      <w:pPr>
        <w:pStyle w:val="BodyText"/>
        <w:numPr>
          <w:ilvl w:val="5"/>
          <w:numId w:val="89"/>
        </w:numPr>
        <w:tabs>
          <w:tab w:val="left" w:pos="312"/>
        </w:tabs>
        <w:spacing w:after="0"/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las opciones de monitorización </w:t>
      </w:r>
      <w:proofErr w:type="spellStart"/>
      <w:r>
        <w:rPr>
          <w:rFonts w:ascii="Cambria" w:hAnsi="Cambria"/>
        </w:rPr>
        <w:t>intraoperatoria</w:t>
      </w:r>
      <w:proofErr w:type="spellEnd"/>
      <w:r>
        <w:rPr>
          <w:rFonts w:ascii="Cambria" w:hAnsi="Cambria"/>
        </w:rPr>
        <w:t xml:space="preserve"> y su eficacia.</w:t>
      </w:r>
    </w:p>
    <w:p w14:paraId="6F987D5D" w14:textId="77777777" w:rsidR="00DD0CC9" w:rsidRDefault="00DD0CC9" w:rsidP="00AF68B8">
      <w:pPr>
        <w:pStyle w:val="BodyText"/>
        <w:tabs>
          <w:tab w:val="left" w:pos="312"/>
        </w:tabs>
        <w:spacing w:after="0"/>
        <w:ind w:left="360" w:right="-496"/>
        <w:jc w:val="both"/>
        <w:rPr>
          <w:rFonts w:ascii="Cambria" w:hAnsi="Cambria"/>
        </w:rPr>
      </w:pPr>
    </w:p>
    <w:p w14:paraId="480E3EFD" w14:textId="77777777" w:rsidR="00DD0CC9" w:rsidRDefault="00DD0CC9" w:rsidP="00DD0CC9">
      <w:pPr>
        <w:pStyle w:val="BodyText"/>
        <w:ind w:right="-496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>.-</w:t>
      </w:r>
      <w:r>
        <w:rPr>
          <w:rFonts w:ascii="Cambria" w:hAnsi="Cambria"/>
          <w:b/>
          <w:u w:val="single"/>
        </w:rPr>
        <w:t xml:space="preserve"> Competencias de Cuidado del paciente:</w:t>
      </w:r>
    </w:p>
    <w:p w14:paraId="65934075" w14:textId="77777777" w:rsidR="00DD0CC9" w:rsidRDefault="00DD0CC9" w:rsidP="00DD0CC9">
      <w:pPr>
        <w:pStyle w:val="BodyText"/>
        <w:ind w:right="-496"/>
        <w:rPr>
          <w:rFonts w:ascii="Cambria" w:hAnsi="Cambria"/>
          <w:iCs/>
        </w:rPr>
      </w:pPr>
      <w:r>
        <w:rPr>
          <w:rFonts w:ascii="Cambria" w:hAnsi="Cambria"/>
          <w:i/>
          <w:iCs/>
        </w:rPr>
        <w:t>a) Nivel Básico</w:t>
      </w:r>
      <w:r>
        <w:rPr>
          <w:rFonts w:ascii="Cambria" w:hAnsi="Cambria"/>
          <w:iCs/>
        </w:rPr>
        <w:t>:</w:t>
      </w:r>
    </w:p>
    <w:p w14:paraId="5D1CAC75" w14:textId="77777777" w:rsidR="00DD0CC9" w:rsidRDefault="00DD0CC9" w:rsidP="00DD0CC9">
      <w:pPr>
        <w:pStyle w:val="BodyText"/>
        <w:numPr>
          <w:ilvl w:val="0"/>
          <w:numId w:val="92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Realizar una historia clínica y exploración en neonatos, niños pequeños y niños mayores.</w:t>
      </w:r>
    </w:p>
    <w:p w14:paraId="3010EA2F" w14:textId="77777777" w:rsidR="00DD0CC9" w:rsidRDefault="00DD0CC9" w:rsidP="00DD0CC9">
      <w:pPr>
        <w:pStyle w:val="BodyText"/>
        <w:numPr>
          <w:ilvl w:val="0"/>
          <w:numId w:val="92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punciones </w:t>
      </w:r>
      <w:proofErr w:type="spellStart"/>
      <w:r>
        <w:rPr>
          <w:rFonts w:ascii="Cambria" w:hAnsi="Cambria"/>
        </w:rPr>
        <w:t>subdurales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intraventriculares</w:t>
      </w:r>
      <w:proofErr w:type="spellEnd"/>
      <w:r>
        <w:rPr>
          <w:rFonts w:ascii="Cambria" w:hAnsi="Cambria"/>
        </w:rPr>
        <w:t xml:space="preserve">, lumbares y reservorios valvulares en niños. </w:t>
      </w:r>
    </w:p>
    <w:p w14:paraId="13F4D336" w14:textId="77777777" w:rsidR="00DD0CC9" w:rsidRDefault="00DD0CC9" w:rsidP="00DD0CC9">
      <w:pPr>
        <w:pStyle w:val="BodyText"/>
        <w:numPr>
          <w:ilvl w:val="0"/>
          <w:numId w:val="92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Realizar twist drill o trépanos para drenajes ventriculares.</w:t>
      </w:r>
    </w:p>
    <w:p w14:paraId="325772B2" w14:textId="77777777" w:rsidR="00DD0CC9" w:rsidRDefault="00DD0CC9" w:rsidP="00DD0CC9">
      <w:pPr>
        <w:pStyle w:val="BodyText"/>
        <w:numPr>
          <w:ilvl w:val="0"/>
          <w:numId w:val="92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</w:t>
      </w:r>
      <w:proofErr w:type="spellStart"/>
      <w:r>
        <w:rPr>
          <w:rFonts w:ascii="Cambria" w:hAnsi="Cambria"/>
        </w:rPr>
        <w:t>cranio</w:t>
      </w:r>
      <w:proofErr w:type="spellEnd"/>
      <w:r>
        <w:rPr>
          <w:rFonts w:ascii="Cambria" w:hAnsi="Cambria"/>
        </w:rPr>
        <w:t xml:space="preserve"> o craniectomías para evacuar </w:t>
      </w:r>
      <w:r w:rsidR="00660425">
        <w:rPr>
          <w:rFonts w:ascii="Cambria" w:hAnsi="Cambria"/>
        </w:rPr>
        <w:t xml:space="preserve">hematomas y </w:t>
      </w:r>
      <w:r>
        <w:rPr>
          <w:rFonts w:ascii="Cambria" w:hAnsi="Cambria"/>
        </w:rPr>
        <w:t xml:space="preserve">lesiones </w:t>
      </w:r>
      <w:proofErr w:type="spellStart"/>
      <w:r>
        <w:rPr>
          <w:rFonts w:ascii="Cambria" w:hAnsi="Cambria"/>
        </w:rPr>
        <w:t>subdurales</w:t>
      </w:r>
      <w:proofErr w:type="spellEnd"/>
      <w:r w:rsidR="004C40BA">
        <w:rPr>
          <w:rFonts w:ascii="Cambria" w:hAnsi="Cambria"/>
        </w:rPr>
        <w:t>,</w:t>
      </w:r>
      <w:r>
        <w:rPr>
          <w:rFonts w:ascii="Cambria" w:hAnsi="Cambria"/>
        </w:rPr>
        <w:t xml:space="preserve"> epidurales</w:t>
      </w:r>
      <w:r w:rsidR="004C40BA">
        <w:rPr>
          <w:rFonts w:ascii="Cambria" w:hAnsi="Cambria"/>
        </w:rPr>
        <w:t xml:space="preserve"> e </w:t>
      </w:r>
      <w:proofErr w:type="spellStart"/>
      <w:r w:rsidR="004C40BA">
        <w:rPr>
          <w:rFonts w:ascii="Cambria" w:hAnsi="Cambria"/>
        </w:rPr>
        <w:t>intraparenquimatosas</w:t>
      </w:r>
      <w:proofErr w:type="spellEnd"/>
      <w:r>
        <w:rPr>
          <w:rFonts w:ascii="Cambria" w:hAnsi="Cambria"/>
        </w:rPr>
        <w:t>.</w:t>
      </w:r>
    </w:p>
    <w:p w14:paraId="5FD7D35B" w14:textId="77777777" w:rsidR="00DD0CC9" w:rsidRDefault="00DD0CC9" w:rsidP="00DD0CC9">
      <w:pPr>
        <w:pStyle w:val="BodyText"/>
        <w:numPr>
          <w:ilvl w:val="0"/>
          <w:numId w:val="92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Colocar y revisar válvulas </w:t>
      </w:r>
      <w:proofErr w:type="spellStart"/>
      <w:r>
        <w:rPr>
          <w:rFonts w:ascii="Cambria" w:hAnsi="Cambria"/>
        </w:rPr>
        <w:t>ventriculoperitoneales</w:t>
      </w:r>
      <w:proofErr w:type="spellEnd"/>
      <w:r w:rsidR="00E0376E">
        <w:rPr>
          <w:rFonts w:ascii="Cambria" w:hAnsi="Cambria"/>
        </w:rPr>
        <w:t>,</w:t>
      </w:r>
      <w:r>
        <w:rPr>
          <w:rFonts w:ascii="Cambria" w:hAnsi="Cambria"/>
        </w:rPr>
        <w:t xml:space="preserve"> a yugular o pleura.</w:t>
      </w:r>
    </w:p>
    <w:p w14:paraId="75D428D7" w14:textId="77777777" w:rsidR="00DD0CC9" w:rsidRDefault="00DD0CC9" w:rsidP="00DD0CC9">
      <w:pPr>
        <w:pStyle w:val="BodyText"/>
        <w:numPr>
          <w:ilvl w:val="0"/>
          <w:numId w:val="92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</w:t>
      </w:r>
      <w:proofErr w:type="spellStart"/>
      <w:r>
        <w:rPr>
          <w:rFonts w:ascii="Cambria" w:hAnsi="Cambria"/>
        </w:rPr>
        <w:t>laminectomías</w:t>
      </w:r>
      <w:proofErr w:type="spellEnd"/>
      <w:r>
        <w:rPr>
          <w:rFonts w:ascii="Cambria" w:hAnsi="Cambria"/>
        </w:rPr>
        <w:t>.</w:t>
      </w:r>
    </w:p>
    <w:p w14:paraId="672FB7B0" w14:textId="77777777" w:rsidR="00DD0CC9" w:rsidRDefault="00DD0CC9" w:rsidP="00DD0CC9">
      <w:pPr>
        <w:pStyle w:val="BodyText"/>
        <w:numPr>
          <w:ilvl w:val="0"/>
          <w:numId w:val="92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Completar una </w:t>
      </w:r>
      <w:proofErr w:type="spellStart"/>
      <w:r>
        <w:rPr>
          <w:rFonts w:ascii="Cambria" w:hAnsi="Cambria"/>
        </w:rPr>
        <w:t>suturectomía</w:t>
      </w:r>
      <w:proofErr w:type="spellEnd"/>
      <w:r>
        <w:rPr>
          <w:rFonts w:ascii="Cambria" w:hAnsi="Cambria"/>
        </w:rPr>
        <w:t xml:space="preserve"> sagital.</w:t>
      </w:r>
    </w:p>
    <w:p w14:paraId="2CA6D73F" w14:textId="77777777" w:rsidR="006E2276" w:rsidRDefault="006E2276" w:rsidP="00DD0CC9">
      <w:pPr>
        <w:pStyle w:val="BodyText"/>
        <w:ind w:right="-496"/>
        <w:rPr>
          <w:rFonts w:ascii="Cambria" w:hAnsi="Cambria"/>
          <w:i/>
          <w:iCs/>
        </w:rPr>
      </w:pPr>
    </w:p>
    <w:p w14:paraId="179C4C7A" w14:textId="77777777" w:rsidR="00DD0CC9" w:rsidRDefault="00DD0CC9" w:rsidP="00DD0CC9">
      <w:pPr>
        <w:pStyle w:val="BodyText"/>
        <w:ind w:right="-496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b) Nivel Medio</w:t>
      </w:r>
      <w:r w:rsidR="006E2276">
        <w:rPr>
          <w:rFonts w:ascii="Cambria" w:hAnsi="Cambria"/>
          <w:i/>
          <w:iCs/>
        </w:rPr>
        <w:t xml:space="preserve"> y Avanzado (participará </w:t>
      </w:r>
      <w:r w:rsidR="006E2276" w:rsidRPr="004511C7">
        <w:rPr>
          <w:rFonts w:ascii="Cambria" w:hAnsi="Cambria"/>
          <w:i/>
          <w:iCs/>
        </w:rPr>
        <w:t>como ayudante en la mayoría</w:t>
      </w:r>
      <w:r w:rsidR="006E2276">
        <w:rPr>
          <w:rFonts w:ascii="Cambria" w:hAnsi="Cambria"/>
          <w:i/>
          <w:iCs/>
        </w:rPr>
        <w:t xml:space="preserve"> de los procedimientos)</w:t>
      </w:r>
      <w:r>
        <w:rPr>
          <w:rFonts w:ascii="Cambria" w:hAnsi="Cambria"/>
          <w:i/>
          <w:iCs/>
        </w:rPr>
        <w:t>:</w:t>
      </w:r>
    </w:p>
    <w:p w14:paraId="622EADD3" w14:textId="77777777" w:rsidR="00DD0CC9" w:rsidRDefault="00DD0CC9" w:rsidP="00DD0CC9">
      <w:pPr>
        <w:pStyle w:val="BodyText"/>
        <w:numPr>
          <w:ilvl w:val="0"/>
          <w:numId w:val="93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Cerrar defectos de cierre del tubo neural craneales y espinales.</w:t>
      </w:r>
    </w:p>
    <w:p w14:paraId="33CF58C3" w14:textId="77777777" w:rsidR="00DD0CC9" w:rsidRDefault="00DD0CC9" w:rsidP="00DD0CC9">
      <w:pPr>
        <w:pStyle w:val="BodyText"/>
        <w:numPr>
          <w:ilvl w:val="0"/>
          <w:numId w:val="93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Reparar encefaloceles intracraneales.</w:t>
      </w:r>
    </w:p>
    <w:p w14:paraId="348CF3E7" w14:textId="77777777" w:rsidR="00DD0CC9" w:rsidRDefault="00DD0CC9" w:rsidP="00DD0CC9">
      <w:pPr>
        <w:pStyle w:val="BodyText"/>
        <w:numPr>
          <w:ilvl w:val="0"/>
          <w:numId w:val="93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</w:t>
      </w:r>
      <w:proofErr w:type="spellStart"/>
      <w:r>
        <w:rPr>
          <w:rFonts w:ascii="Cambria" w:hAnsi="Cambria"/>
        </w:rPr>
        <w:t>ventriculostomías</w:t>
      </w:r>
      <w:proofErr w:type="spellEnd"/>
      <w:r>
        <w:rPr>
          <w:rFonts w:ascii="Cambria" w:hAnsi="Cambria"/>
        </w:rPr>
        <w:t xml:space="preserve"> endoscópicas en casos no complicados.</w:t>
      </w:r>
    </w:p>
    <w:p w14:paraId="1E75AE33" w14:textId="77777777" w:rsidR="00DD0CC9" w:rsidRDefault="00DD0CC9" w:rsidP="00DD0CC9">
      <w:pPr>
        <w:pStyle w:val="BodyText"/>
        <w:numPr>
          <w:ilvl w:val="0"/>
          <w:numId w:val="93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Aplicar y utilizar la </w:t>
      </w:r>
      <w:proofErr w:type="spellStart"/>
      <w:r>
        <w:rPr>
          <w:rFonts w:ascii="Cambria" w:hAnsi="Cambria"/>
        </w:rPr>
        <w:t>estereotaxia</w:t>
      </w:r>
      <w:proofErr w:type="spellEnd"/>
      <w:r>
        <w:rPr>
          <w:rFonts w:ascii="Cambria" w:hAnsi="Cambria"/>
        </w:rPr>
        <w:t xml:space="preserve"> para la localización de lesiones o </w:t>
      </w:r>
      <w:r w:rsidR="00660425">
        <w:rPr>
          <w:rFonts w:ascii="Cambria" w:hAnsi="Cambria"/>
        </w:rPr>
        <w:t xml:space="preserve">la </w:t>
      </w:r>
      <w:r>
        <w:rPr>
          <w:rFonts w:ascii="Cambria" w:hAnsi="Cambria"/>
        </w:rPr>
        <w:t xml:space="preserve">colocación </w:t>
      </w:r>
      <w:r w:rsidR="00660425">
        <w:rPr>
          <w:rFonts w:ascii="Cambria" w:hAnsi="Cambria"/>
        </w:rPr>
        <w:t>d</w:t>
      </w:r>
      <w:r>
        <w:rPr>
          <w:rFonts w:ascii="Cambria" w:hAnsi="Cambria"/>
        </w:rPr>
        <w:t>e válvulas.</w:t>
      </w:r>
    </w:p>
    <w:p w14:paraId="23A8A6BB" w14:textId="77777777" w:rsidR="00DD0CC9" w:rsidRDefault="00DD0CC9" w:rsidP="00DD0CC9">
      <w:pPr>
        <w:pStyle w:val="BodyText"/>
        <w:numPr>
          <w:ilvl w:val="0"/>
          <w:numId w:val="93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Reparar una malformación de </w:t>
      </w:r>
      <w:proofErr w:type="spellStart"/>
      <w:r>
        <w:rPr>
          <w:rFonts w:ascii="Cambria" w:hAnsi="Cambria"/>
        </w:rPr>
        <w:t>Chiari</w:t>
      </w:r>
      <w:proofErr w:type="spellEnd"/>
      <w:r>
        <w:rPr>
          <w:rFonts w:ascii="Cambria" w:hAnsi="Cambria"/>
        </w:rPr>
        <w:t>.</w:t>
      </w:r>
    </w:p>
    <w:p w14:paraId="1811235C" w14:textId="77777777" w:rsidR="00DD0CC9" w:rsidRDefault="00DD0CC9" w:rsidP="00DD0CC9">
      <w:pPr>
        <w:pStyle w:val="BodyText"/>
        <w:numPr>
          <w:ilvl w:val="0"/>
          <w:numId w:val="93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un procedimiento de </w:t>
      </w:r>
      <w:proofErr w:type="spellStart"/>
      <w:r>
        <w:rPr>
          <w:rFonts w:ascii="Cambria" w:hAnsi="Cambria"/>
        </w:rPr>
        <w:t>desanclaje</w:t>
      </w:r>
      <w:proofErr w:type="spellEnd"/>
      <w:r>
        <w:rPr>
          <w:rFonts w:ascii="Cambria" w:hAnsi="Cambria"/>
        </w:rPr>
        <w:t xml:space="preserve"> medular no complicado.</w:t>
      </w:r>
    </w:p>
    <w:p w14:paraId="64864893" w14:textId="77777777" w:rsidR="00DD0CC9" w:rsidRDefault="00660425" w:rsidP="00DD0CC9">
      <w:pPr>
        <w:pStyle w:val="BodyText"/>
        <w:numPr>
          <w:ilvl w:val="0"/>
          <w:numId w:val="93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Colocar</w:t>
      </w:r>
      <w:r w:rsidR="00DD0CC9">
        <w:rPr>
          <w:rFonts w:ascii="Cambria" w:hAnsi="Cambria"/>
        </w:rPr>
        <w:t xml:space="preserve"> las bombas de infusión </w:t>
      </w:r>
      <w:proofErr w:type="spellStart"/>
      <w:r w:rsidR="00DD0CC9">
        <w:rPr>
          <w:rFonts w:ascii="Cambria" w:hAnsi="Cambria"/>
        </w:rPr>
        <w:t>intratecal</w:t>
      </w:r>
      <w:proofErr w:type="spellEnd"/>
      <w:r w:rsidR="00DD0CC9">
        <w:rPr>
          <w:rFonts w:ascii="Cambria" w:hAnsi="Cambria"/>
        </w:rPr>
        <w:t xml:space="preserve"> de </w:t>
      </w:r>
      <w:proofErr w:type="spellStart"/>
      <w:r w:rsidR="00DD0CC9">
        <w:rPr>
          <w:rFonts w:ascii="Cambria" w:hAnsi="Cambria"/>
        </w:rPr>
        <w:t>baclofeno</w:t>
      </w:r>
      <w:proofErr w:type="spellEnd"/>
      <w:r w:rsidR="00DD0CC9">
        <w:rPr>
          <w:rFonts w:ascii="Cambria" w:hAnsi="Cambria"/>
        </w:rPr>
        <w:t>.</w:t>
      </w:r>
    </w:p>
    <w:p w14:paraId="0E9B2C89" w14:textId="77777777" w:rsidR="00DD0CC9" w:rsidRPr="006E2276" w:rsidRDefault="00660425" w:rsidP="00DD0CC9">
      <w:pPr>
        <w:pStyle w:val="BodyText"/>
        <w:numPr>
          <w:ilvl w:val="0"/>
          <w:numId w:val="94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Exponer l</w:t>
      </w:r>
      <w:r w:rsidR="00DD0CC9" w:rsidRPr="006E2276">
        <w:rPr>
          <w:rFonts w:ascii="Cambria" w:hAnsi="Cambria"/>
        </w:rPr>
        <w:t xml:space="preserve">esiones </w:t>
      </w:r>
      <w:proofErr w:type="spellStart"/>
      <w:r w:rsidR="00DD0CC9" w:rsidRPr="006E2276">
        <w:rPr>
          <w:rFonts w:ascii="Cambria" w:hAnsi="Cambria"/>
        </w:rPr>
        <w:t>supraselares</w:t>
      </w:r>
      <w:proofErr w:type="spellEnd"/>
      <w:r w:rsidR="00DD0CC9" w:rsidRPr="006E2276">
        <w:rPr>
          <w:rFonts w:ascii="Cambria" w:hAnsi="Cambria"/>
        </w:rPr>
        <w:t xml:space="preserve">, pineales e </w:t>
      </w:r>
      <w:proofErr w:type="spellStart"/>
      <w:r w:rsidR="00DD0CC9" w:rsidRPr="006E2276">
        <w:rPr>
          <w:rFonts w:ascii="Cambria" w:hAnsi="Cambria"/>
        </w:rPr>
        <w:t>intraventriculares</w:t>
      </w:r>
      <w:proofErr w:type="spellEnd"/>
      <w:r w:rsidR="006E2276" w:rsidRPr="006E2276">
        <w:rPr>
          <w:rFonts w:ascii="Cambria" w:hAnsi="Cambria"/>
        </w:rPr>
        <w:t>, de</w:t>
      </w:r>
      <w:r w:rsidR="00DD0CC9" w:rsidRPr="006E2276">
        <w:rPr>
          <w:rFonts w:ascii="Cambria" w:hAnsi="Cambria"/>
        </w:rPr>
        <w:t xml:space="preserve"> fosa posterior y </w:t>
      </w:r>
      <w:proofErr w:type="spellStart"/>
      <w:r w:rsidR="00DD0CC9" w:rsidRPr="006E2276">
        <w:rPr>
          <w:rFonts w:ascii="Cambria" w:hAnsi="Cambria"/>
        </w:rPr>
        <w:t>supratentoriales</w:t>
      </w:r>
      <w:proofErr w:type="spellEnd"/>
      <w:r w:rsidR="00DD0CC9" w:rsidRPr="006E2276">
        <w:rPr>
          <w:rFonts w:ascii="Cambria" w:hAnsi="Cambria"/>
        </w:rPr>
        <w:t xml:space="preserve"> no complicadas.</w:t>
      </w:r>
    </w:p>
    <w:p w14:paraId="72084448" w14:textId="77777777" w:rsidR="00DD0CC9" w:rsidRPr="006E2276" w:rsidRDefault="00DD0CC9" w:rsidP="00DD0CC9">
      <w:pPr>
        <w:pStyle w:val="BodyText"/>
        <w:numPr>
          <w:ilvl w:val="0"/>
          <w:numId w:val="94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 w:rsidRPr="006E2276">
        <w:rPr>
          <w:rFonts w:ascii="Cambria" w:hAnsi="Cambria"/>
        </w:rPr>
        <w:t>Reparar médulas ancladas complejas (</w:t>
      </w:r>
      <w:proofErr w:type="spellStart"/>
      <w:r w:rsidRPr="006E2276">
        <w:rPr>
          <w:rFonts w:ascii="Cambria" w:hAnsi="Cambria"/>
        </w:rPr>
        <w:t>lipomielomeningocele</w:t>
      </w:r>
      <w:proofErr w:type="spellEnd"/>
      <w:r w:rsidRPr="006E2276">
        <w:rPr>
          <w:rFonts w:ascii="Cambria" w:hAnsi="Cambria"/>
        </w:rPr>
        <w:t xml:space="preserve">, </w:t>
      </w:r>
      <w:proofErr w:type="spellStart"/>
      <w:r w:rsidRPr="006E2276">
        <w:rPr>
          <w:rFonts w:ascii="Cambria" w:hAnsi="Cambria"/>
        </w:rPr>
        <w:t>reanclajes</w:t>
      </w:r>
      <w:proofErr w:type="spellEnd"/>
      <w:r w:rsidRPr="006E2276">
        <w:rPr>
          <w:rFonts w:ascii="Cambria" w:hAnsi="Cambria"/>
        </w:rPr>
        <w:t xml:space="preserve">, </w:t>
      </w:r>
      <w:proofErr w:type="spellStart"/>
      <w:r w:rsidRPr="006E2276">
        <w:rPr>
          <w:rFonts w:ascii="Cambria" w:hAnsi="Cambria"/>
        </w:rPr>
        <w:t>diastematomielia</w:t>
      </w:r>
      <w:proofErr w:type="spellEnd"/>
      <w:r w:rsidRPr="006E2276">
        <w:rPr>
          <w:rFonts w:ascii="Cambria" w:hAnsi="Cambria"/>
        </w:rPr>
        <w:t>)</w:t>
      </w:r>
      <w:r w:rsidR="006E2276" w:rsidRPr="006E2276">
        <w:rPr>
          <w:rFonts w:ascii="Cambria" w:hAnsi="Cambria"/>
        </w:rPr>
        <w:t xml:space="preserve"> y </w:t>
      </w:r>
      <w:r w:rsidR="006E2276">
        <w:rPr>
          <w:rFonts w:ascii="Cambria" w:hAnsi="Cambria"/>
        </w:rPr>
        <w:t>e</w:t>
      </w:r>
      <w:r w:rsidRPr="006E2276">
        <w:rPr>
          <w:rFonts w:ascii="Cambria" w:hAnsi="Cambria"/>
        </w:rPr>
        <w:t xml:space="preserve">xponer tumores espinales </w:t>
      </w:r>
      <w:proofErr w:type="spellStart"/>
      <w:r w:rsidRPr="006E2276">
        <w:rPr>
          <w:rFonts w:ascii="Cambria" w:hAnsi="Cambria"/>
        </w:rPr>
        <w:t>intradurales</w:t>
      </w:r>
      <w:proofErr w:type="spellEnd"/>
      <w:r w:rsidRPr="006E2276">
        <w:rPr>
          <w:rFonts w:ascii="Cambria" w:hAnsi="Cambria"/>
        </w:rPr>
        <w:t>.</w:t>
      </w:r>
    </w:p>
    <w:p w14:paraId="4230670E" w14:textId="77777777" w:rsidR="00DD0CC9" w:rsidRDefault="00DD0CC9" w:rsidP="00DD0CC9">
      <w:pPr>
        <w:pStyle w:val="BodyText"/>
        <w:numPr>
          <w:ilvl w:val="0"/>
          <w:numId w:val="94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</w:t>
      </w:r>
      <w:proofErr w:type="spellStart"/>
      <w:r>
        <w:rPr>
          <w:rFonts w:ascii="Cambria" w:hAnsi="Cambria"/>
        </w:rPr>
        <w:t>rizotomías</w:t>
      </w:r>
      <w:proofErr w:type="spellEnd"/>
      <w:r>
        <w:rPr>
          <w:rFonts w:ascii="Cambria" w:hAnsi="Cambria"/>
        </w:rPr>
        <w:t xml:space="preserve"> para espasticidad.</w:t>
      </w:r>
    </w:p>
    <w:p w14:paraId="55EE6950" w14:textId="77777777" w:rsidR="00DD0CC9" w:rsidRDefault="00DD0CC9" w:rsidP="00DD0CC9">
      <w:pPr>
        <w:pStyle w:val="BodyText"/>
        <w:numPr>
          <w:ilvl w:val="0"/>
          <w:numId w:val="94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Ayudar en cirugía </w:t>
      </w:r>
      <w:proofErr w:type="spellStart"/>
      <w:r>
        <w:rPr>
          <w:rFonts w:ascii="Cambria" w:hAnsi="Cambria"/>
        </w:rPr>
        <w:t>craneofacial</w:t>
      </w:r>
      <w:proofErr w:type="spellEnd"/>
      <w:r>
        <w:rPr>
          <w:rFonts w:ascii="Cambria" w:hAnsi="Cambria"/>
        </w:rPr>
        <w:t xml:space="preserve"> compleja.</w:t>
      </w:r>
    </w:p>
    <w:p w14:paraId="364B0B1D" w14:textId="77777777" w:rsidR="00DD0CC9" w:rsidRDefault="00DD0CC9" w:rsidP="00DD0CC9">
      <w:pPr>
        <w:tabs>
          <w:tab w:val="left" w:pos="-720"/>
        </w:tabs>
        <w:ind w:right="-496"/>
        <w:jc w:val="both"/>
        <w:rPr>
          <w:rFonts w:ascii="Cambria" w:hAnsi="Cambria"/>
        </w:rPr>
      </w:pPr>
    </w:p>
    <w:p w14:paraId="77F62455" w14:textId="77777777" w:rsidR="00DD0CC9" w:rsidRDefault="00DD0CC9" w:rsidP="00DD0CC9">
      <w:pPr>
        <w:pStyle w:val="Heading1"/>
        <w:numPr>
          <w:ilvl w:val="0"/>
          <w:numId w:val="0"/>
        </w:numPr>
        <w:ind w:right="-496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sz w:val="24"/>
          <w:szCs w:val="24"/>
        </w:rPr>
        <w:t>NEUROTRAUMATOLOGÍA Y CUIDADOS DEL ENFERMO NEUROQUIRÚRGICO CRÍTICO</w:t>
      </w:r>
      <w:r>
        <w:rPr>
          <w:rFonts w:ascii="Cambria" w:hAnsi="Cambria"/>
          <w:b w:val="0"/>
          <w:sz w:val="24"/>
          <w:szCs w:val="24"/>
        </w:rPr>
        <w:t>.</w:t>
      </w:r>
    </w:p>
    <w:p w14:paraId="38DCD80D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0B593847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.- Competencia global</w:t>
      </w:r>
      <w:r>
        <w:rPr>
          <w:rFonts w:ascii="Cambria" w:hAnsi="Cambria"/>
        </w:rPr>
        <w:t>: Demostrar entendimiento de la anatomía, fisiología, fisiopatología y presentación de las lesiones traumáticas del cerebro, médula espinal y sistema nervioso periférico incluyendo las estructuras que los soportan y  capacidad para formular un diagnóstico apropiado y aplicar un plan terapéutico, incluyendo el manejo quirúrgico y el no quirúrgico de las mismas.</w:t>
      </w:r>
    </w:p>
    <w:p w14:paraId="78D0AF31" w14:textId="77777777" w:rsidR="00DD0CC9" w:rsidRDefault="00DD0CC9" w:rsidP="00DD0CC9">
      <w:pPr>
        <w:pStyle w:val="Heading2"/>
        <w:numPr>
          <w:ilvl w:val="0"/>
          <w:numId w:val="0"/>
        </w:numPr>
        <w:tabs>
          <w:tab w:val="left" w:pos="708"/>
        </w:tabs>
        <w:ind w:right="-496"/>
        <w:rPr>
          <w:rFonts w:ascii="Cambria" w:hAnsi="Cambria"/>
          <w:b w:val="0"/>
          <w:szCs w:val="24"/>
        </w:rPr>
      </w:pPr>
      <w:r>
        <w:rPr>
          <w:rFonts w:ascii="Cambria" w:hAnsi="Cambria"/>
          <w:szCs w:val="24"/>
          <w:u w:val="single"/>
        </w:rPr>
        <w:t>.- Competencias de conocimiento</w:t>
      </w:r>
      <w:r>
        <w:rPr>
          <w:rFonts w:ascii="Cambria" w:hAnsi="Cambria"/>
          <w:b w:val="0"/>
          <w:szCs w:val="24"/>
        </w:rPr>
        <w:t>:</w:t>
      </w:r>
    </w:p>
    <w:p w14:paraId="78DDDBDD" w14:textId="77777777" w:rsidR="00DD0CC9" w:rsidRDefault="00DD0CC9" w:rsidP="00DD0CC9">
      <w:pPr>
        <w:tabs>
          <w:tab w:val="left" w:pos="312"/>
        </w:tabs>
        <w:ind w:right="-496"/>
        <w:jc w:val="both"/>
        <w:rPr>
          <w:rFonts w:ascii="Cambria" w:hAnsi="Cambria"/>
          <w:b/>
          <w:u w:val="single"/>
        </w:rPr>
      </w:pPr>
    </w:p>
    <w:p w14:paraId="7248B13B" w14:textId="77777777" w:rsidR="00DD0CC9" w:rsidRDefault="00DD0CC9" w:rsidP="00DD0CC9">
      <w:pPr>
        <w:tabs>
          <w:tab w:val="left" w:pos="312"/>
        </w:tabs>
        <w:ind w:right="-496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a) Nivel Básico:</w:t>
      </w:r>
    </w:p>
    <w:p w14:paraId="69C41FB0" w14:textId="77777777" w:rsidR="00DD0CC9" w:rsidRDefault="00DD0CC9" w:rsidP="00DD0CC9">
      <w:pPr>
        <w:numPr>
          <w:ilvl w:val="0"/>
          <w:numId w:val="95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valoración sistémica y conocer las prioridades de manejo del paciente </w:t>
      </w:r>
      <w:proofErr w:type="spellStart"/>
      <w:r>
        <w:rPr>
          <w:rFonts w:ascii="Cambria" w:hAnsi="Cambria"/>
        </w:rPr>
        <w:t>politraumatizado</w:t>
      </w:r>
      <w:proofErr w:type="spellEnd"/>
      <w:r>
        <w:rPr>
          <w:rFonts w:ascii="Cambria" w:hAnsi="Cambria"/>
        </w:rPr>
        <w:t xml:space="preserve">. Discutir los principios de resucitación del </w:t>
      </w:r>
      <w:proofErr w:type="spellStart"/>
      <w:r>
        <w:rPr>
          <w:rFonts w:ascii="Cambria" w:hAnsi="Cambria"/>
        </w:rPr>
        <w:t>politraumatizado</w:t>
      </w:r>
      <w:proofErr w:type="spellEnd"/>
      <w:r>
        <w:rPr>
          <w:rFonts w:ascii="Cambria" w:hAnsi="Cambria"/>
        </w:rPr>
        <w:t>.</w:t>
      </w:r>
    </w:p>
    <w:p w14:paraId="24009B80" w14:textId="77777777" w:rsidR="00DD0CC9" w:rsidRDefault="00DD0CC9" w:rsidP="00DD0CC9">
      <w:pPr>
        <w:numPr>
          <w:ilvl w:val="0"/>
          <w:numId w:val="95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los fluidos intravenosos a administrar en un paciente recién ingresado en una UCI.</w:t>
      </w:r>
    </w:p>
    <w:p w14:paraId="465A3AF1" w14:textId="77777777" w:rsidR="00DD0CC9" w:rsidRDefault="00DD0CC9" w:rsidP="00DD0CC9">
      <w:pPr>
        <w:numPr>
          <w:ilvl w:val="0"/>
          <w:numId w:val="95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modalidad de ventilación inicial apropiada para diferentes tipos de pacientes. </w:t>
      </w:r>
    </w:p>
    <w:p w14:paraId="0E94074C" w14:textId="77777777" w:rsidR="00DD0CC9" w:rsidRDefault="00DD0CC9" w:rsidP="00DD0CC9">
      <w:pPr>
        <w:numPr>
          <w:ilvl w:val="0"/>
          <w:numId w:val="95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Conocer  los mecanismos de acción y las potenciales complicaciones de las drogas </w:t>
      </w:r>
      <w:proofErr w:type="spellStart"/>
      <w:r>
        <w:rPr>
          <w:rFonts w:ascii="Cambria" w:hAnsi="Cambria"/>
        </w:rPr>
        <w:t>vasoactivas</w:t>
      </w:r>
      <w:proofErr w:type="spellEnd"/>
      <w:r>
        <w:rPr>
          <w:rFonts w:ascii="Cambria" w:hAnsi="Cambria"/>
        </w:rPr>
        <w:t xml:space="preserve">, los agentes  hipotensores, los sedantes, paralizantes y analgésicos usados más frecuentemente. </w:t>
      </w:r>
    </w:p>
    <w:p w14:paraId="5FE8969F" w14:textId="77777777" w:rsidR="00DD0CC9" w:rsidRDefault="00DD0CC9" w:rsidP="00DD0CC9">
      <w:pPr>
        <w:numPr>
          <w:ilvl w:val="0"/>
          <w:numId w:val="95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las indicaciones, ventajas y riesgos de los diferentes sistemas de monitorización hemodinámica usados en los pacientes críticos (catéteres pulmonares, vías arteriales...)</w:t>
      </w:r>
    </w:p>
    <w:p w14:paraId="78E72B73" w14:textId="77777777" w:rsidR="00DD0CC9" w:rsidRDefault="00DD0CC9" w:rsidP="00DD0CC9">
      <w:pPr>
        <w:numPr>
          <w:ilvl w:val="0"/>
          <w:numId w:val="95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los principios básicos del manejo de pacientes con lesión medular. </w:t>
      </w:r>
    </w:p>
    <w:p w14:paraId="577AC4E0" w14:textId="77777777" w:rsidR="00DD0CC9" w:rsidRDefault="00DD0CC9" w:rsidP="00DD0CC9">
      <w:pPr>
        <w:numPr>
          <w:ilvl w:val="0"/>
          <w:numId w:val="95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la evaluación y tratamiento de la hemorragia </w:t>
      </w:r>
      <w:proofErr w:type="spellStart"/>
      <w:r>
        <w:rPr>
          <w:rFonts w:ascii="Cambria" w:hAnsi="Cambria"/>
        </w:rPr>
        <w:t>subaracnoidea</w:t>
      </w:r>
      <w:proofErr w:type="spellEnd"/>
      <w:r>
        <w:rPr>
          <w:rFonts w:ascii="Cambria" w:hAnsi="Cambria"/>
        </w:rPr>
        <w:t xml:space="preserve"> espontánea y traumática.</w:t>
      </w:r>
    </w:p>
    <w:p w14:paraId="1BDFA702" w14:textId="77777777" w:rsidR="00DD0CC9" w:rsidRDefault="00DD0CC9" w:rsidP="00DD0CC9">
      <w:pPr>
        <w:numPr>
          <w:ilvl w:val="0"/>
          <w:numId w:val="95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Formular un plan de diagnóstico y tratamiento para los pacientes con isquemia cerebral.</w:t>
      </w:r>
    </w:p>
    <w:p w14:paraId="6E16C533" w14:textId="77777777" w:rsidR="00DD0CC9" w:rsidRDefault="00DD0CC9" w:rsidP="00DD0CC9">
      <w:pPr>
        <w:numPr>
          <w:ilvl w:val="0"/>
          <w:numId w:val="95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Definir la muerte cerebral y los métodos de diagnóstico.</w:t>
      </w:r>
    </w:p>
    <w:p w14:paraId="7A982EAF" w14:textId="77777777" w:rsidR="004511C7" w:rsidRDefault="004511C7" w:rsidP="004511C7">
      <w:pPr>
        <w:tabs>
          <w:tab w:val="left" w:pos="312"/>
        </w:tabs>
        <w:ind w:left="360" w:right="-496"/>
        <w:jc w:val="both"/>
        <w:rPr>
          <w:rFonts w:ascii="Cambria" w:hAnsi="Cambria"/>
        </w:rPr>
      </w:pPr>
    </w:p>
    <w:p w14:paraId="3B43E4D6" w14:textId="77777777" w:rsidR="00DD0CC9" w:rsidRDefault="00DD0CC9" w:rsidP="00DD0CC9">
      <w:pPr>
        <w:tabs>
          <w:tab w:val="left" w:pos="312"/>
        </w:tabs>
        <w:ind w:right="-496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b) Nivel Medio:</w:t>
      </w:r>
    </w:p>
    <w:p w14:paraId="36AEC9EC" w14:textId="77777777" w:rsidR="00DD0CC9" w:rsidRDefault="00DD0CC9" w:rsidP="00DD0CC9">
      <w:pPr>
        <w:numPr>
          <w:ilvl w:val="0"/>
          <w:numId w:val="96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la fisiopatología de la hipertensión intracraneal y explicar un plan de manejo.</w:t>
      </w:r>
    </w:p>
    <w:p w14:paraId="6A8536F4" w14:textId="77777777" w:rsidR="00DD0CC9" w:rsidRDefault="00DD0CC9" w:rsidP="00DD0CC9">
      <w:pPr>
        <w:numPr>
          <w:ilvl w:val="0"/>
          <w:numId w:val="96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las prioridades de manejo en los </w:t>
      </w:r>
      <w:proofErr w:type="spellStart"/>
      <w:r>
        <w:rPr>
          <w:rFonts w:ascii="Cambria" w:hAnsi="Cambria"/>
        </w:rPr>
        <w:t>politraumatizados</w:t>
      </w:r>
      <w:proofErr w:type="spellEnd"/>
      <w:r>
        <w:rPr>
          <w:rFonts w:ascii="Cambria" w:hAnsi="Cambria"/>
        </w:rPr>
        <w:t xml:space="preserve"> con traumatismo grave </w:t>
      </w:r>
      <w:proofErr w:type="spellStart"/>
      <w:r>
        <w:rPr>
          <w:rFonts w:ascii="Cambria" w:hAnsi="Cambria"/>
        </w:rPr>
        <w:t>neuroquirúrgico</w:t>
      </w:r>
      <w:proofErr w:type="spellEnd"/>
      <w:r>
        <w:rPr>
          <w:rFonts w:ascii="Cambria" w:hAnsi="Cambria"/>
        </w:rPr>
        <w:t xml:space="preserve"> y sistémico.</w:t>
      </w:r>
    </w:p>
    <w:p w14:paraId="139A0EC7" w14:textId="77777777" w:rsidR="00DD0CC9" w:rsidRDefault="00DD0CC9" w:rsidP="00DD0CC9">
      <w:pPr>
        <w:pStyle w:val="Heading2"/>
        <w:numPr>
          <w:ilvl w:val="0"/>
          <w:numId w:val="0"/>
        </w:numPr>
        <w:tabs>
          <w:tab w:val="left" w:pos="708"/>
        </w:tabs>
        <w:ind w:right="-496"/>
        <w:rPr>
          <w:rFonts w:ascii="Cambria" w:hAnsi="Cambria"/>
          <w:b w:val="0"/>
        </w:rPr>
      </w:pPr>
      <w:r>
        <w:rPr>
          <w:rFonts w:ascii="Cambria" w:hAnsi="Cambria"/>
          <w:u w:val="single"/>
        </w:rPr>
        <w:t>.-  Competencias en el Cuidado del paciente</w:t>
      </w:r>
      <w:r>
        <w:rPr>
          <w:rFonts w:ascii="Cambria" w:hAnsi="Cambria"/>
          <w:b w:val="0"/>
        </w:rPr>
        <w:t xml:space="preserve">: </w:t>
      </w:r>
    </w:p>
    <w:p w14:paraId="18359D7F" w14:textId="77777777" w:rsidR="00DD0CC9" w:rsidRDefault="00DD0CC9" w:rsidP="00DD0CC9">
      <w:pPr>
        <w:tabs>
          <w:tab w:val="left" w:pos="312"/>
        </w:tabs>
        <w:ind w:right="-496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a) Nivel Básico:</w:t>
      </w:r>
    </w:p>
    <w:p w14:paraId="5BE7C343" w14:textId="77777777" w:rsidR="00DD0CC9" w:rsidRDefault="00DD0CC9" w:rsidP="00DD0CC9">
      <w:pPr>
        <w:numPr>
          <w:ilvl w:val="0"/>
          <w:numId w:val="97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Realizar la historia clínica, la exploración y pruebas de imagen pertinentes.</w:t>
      </w:r>
    </w:p>
    <w:p w14:paraId="653ACF08" w14:textId="77777777" w:rsidR="00DD0CC9" w:rsidRDefault="00DD0CC9" w:rsidP="00DD0CC9">
      <w:pPr>
        <w:numPr>
          <w:ilvl w:val="0"/>
          <w:numId w:val="97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Insertar catéteres </w:t>
      </w:r>
      <w:proofErr w:type="spellStart"/>
      <w:r>
        <w:rPr>
          <w:rFonts w:ascii="Cambria" w:hAnsi="Cambria"/>
        </w:rPr>
        <w:t>intravasculares</w:t>
      </w:r>
      <w:proofErr w:type="spellEnd"/>
      <w:r>
        <w:rPr>
          <w:rFonts w:ascii="Cambria" w:hAnsi="Cambria"/>
        </w:rPr>
        <w:t xml:space="preserve"> para la monitorización y el manejo hemodinámico. </w:t>
      </w:r>
    </w:p>
    <w:p w14:paraId="1C25631D" w14:textId="77777777" w:rsidR="00DD0CC9" w:rsidRDefault="00DD0CC9" w:rsidP="00DD0CC9">
      <w:pPr>
        <w:numPr>
          <w:ilvl w:val="0"/>
          <w:numId w:val="97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Colocar sensores de monitorización de presión intracraneal.</w:t>
      </w:r>
    </w:p>
    <w:p w14:paraId="61581704" w14:textId="77777777" w:rsidR="00DD0CC9" w:rsidRDefault="00DD0CC9" w:rsidP="00DD0CC9">
      <w:pPr>
        <w:numPr>
          <w:ilvl w:val="0"/>
          <w:numId w:val="97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Realizar trépanos o twist-</w:t>
      </w:r>
      <w:proofErr w:type="spellStart"/>
      <w:r>
        <w:rPr>
          <w:rFonts w:ascii="Cambria" w:hAnsi="Cambria"/>
        </w:rPr>
        <w:t>drills</w:t>
      </w:r>
      <w:proofErr w:type="spellEnd"/>
      <w:r>
        <w:rPr>
          <w:rFonts w:ascii="Cambria" w:hAnsi="Cambria"/>
        </w:rPr>
        <w:t xml:space="preserve"> para el drenaje de colecciones </w:t>
      </w:r>
      <w:proofErr w:type="spellStart"/>
      <w:r>
        <w:rPr>
          <w:rFonts w:ascii="Cambria" w:hAnsi="Cambria"/>
        </w:rPr>
        <w:t>subdurales</w:t>
      </w:r>
      <w:proofErr w:type="spellEnd"/>
      <w:r>
        <w:rPr>
          <w:rFonts w:ascii="Cambria" w:hAnsi="Cambria"/>
        </w:rPr>
        <w:t>.</w:t>
      </w:r>
    </w:p>
    <w:p w14:paraId="0B77D93C" w14:textId="77777777" w:rsidR="00DD0CC9" w:rsidRDefault="00DD0CC9" w:rsidP="00DD0CC9">
      <w:pPr>
        <w:numPr>
          <w:ilvl w:val="0"/>
          <w:numId w:val="97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Indicar qué pacientes necesitan una </w:t>
      </w:r>
      <w:proofErr w:type="spellStart"/>
      <w:r>
        <w:rPr>
          <w:rFonts w:ascii="Cambria" w:hAnsi="Cambria"/>
        </w:rPr>
        <w:t>craniotomía</w:t>
      </w:r>
      <w:proofErr w:type="spellEnd"/>
      <w:r>
        <w:rPr>
          <w:rFonts w:ascii="Cambria" w:hAnsi="Cambria"/>
        </w:rPr>
        <w:t xml:space="preserve"> de urgencia y otros procedimientos.</w:t>
      </w:r>
    </w:p>
    <w:p w14:paraId="0FD5920A" w14:textId="77777777" w:rsidR="00DD0CC9" w:rsidRDefault="00DD0CC9" w:rsidP="00DD0CC9">
      <w:pPr>
        <w:numPr>
          <w:ilvl w:val="0"/>
          <w:numId w:val="97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Iniciar el procedimiento quirúrgico si el neurocirujano más experto aún no ha llegado.</w:t>
      </w:r>
    </w:p>
    <w:p w14:paraId="0F5048CD" w14:textId="77777777" w:rsidR="00DD0CC9" w:rsidRDefault="00DD0CC9" w:rsidP="00DD0CC9">
      <w:pPr>
        <w:numPr>
          <w:ilvl w:val="0"/>
          <w:numId w:val="97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Ayudar a la apertura y cierre de craneotomías.</w:t>
      </w:r>
    </w:p>
    <w:p w14:paraId="160598AC" w14:textId="77777777" w:rsidR="00DD0CC9" w:rsidRDefault="00DD0CC9" w:rsidP="00DD0CC9">
      <w:pPr>
        <w:numPr>
          <w:ilvl w:val="0"/>
          <w:numId w:val="97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</w:t>
      </w:r>
      <w:proofErr w:type="spellStart"/>
      <w:r>
        <w:rPr>
          <w:rFonts w:ascii="Cambria" w:hAnsi="Cambria"/>
        </w:rPr>
        <w:t>traqueostomías</w:t>
      </w:r>
      <w:proofErr w:type="spellEnd"/>
      <w:r>
        <w:rPr>
          <w:rFonts w:ascii="Cambria" w:hAnsi="Cambria"/>
        </w:rPr>
        <w:t xml:space="preserve"> regladas y poder hacerlas de urgencia si es necesario.</w:t>
      </w:r>
    </w:p>
    <w:p w14:paraId="6FBEBACD" w14:textId="77777777" w:rsidR="00DD0CC9" w:rsidRDefault="00DD0CC9" w:rsidP="00DD0CC9">
      <w:pPr>
        <w:numPr>
          <w:ilvl w:val="0"/>
          <w:numId w:val="97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Intubar a pacientes de manera urgente y de forma electiva.</w:t>
      </w:r>
    </w:p>
    <w:p w14:paraId="03112CC8" w14:textId="77777777" w:rsidR="00DD0CC9" w:rsidRDefault="00DD0CC9" w:rsidP="00DD0CC9">
      <w:pPr>
        <w:tabs>
          <w:tab w:val="left" w:pos="312"/>
        </w:tabs>
        <w:ind w:right="-496"/>
        <w:jc w:val="both"/>
        <w:rPr>
          <w:rFonts w:ascii="Cambria" w:hAnsi="Cambria"/>
          <w:b/>
          <w:i/>
          <w:iCs/>
        </w:rPr>
      </w:pPr>
    </w:p>
    <w:p w14:paraId="44EFB41F" w14:textId="77777777" w:rsidR="00DD0CC9" w:rsidRDefault="00DD0CC9" w:rsidP="00DD0CC9">
      <w:pPr>
        <w:tabs>
          <w:tab w:val="left" w:pos="312"/>
        </w:tabs>
        <w:ind w:right="-496"/>
        <w:jc w:val="both"/>
        <w:rPr>
          <w:rFonts w:ascii="Cambria" w:hAnsi="Cambria"/>
          <w:iCs/>
        </w:rPr>
      </w:pPr>
      <w:r>
        <w:rPr>
          <w:rFonts w:ascii="Cambria" w:hAnsi="Cambria"/>
          <w:i/>
          <w:iCs/>
        </w:rPr>
        <w:t>b) Nivel Medio</w:t>
      </w:r>
      <w:r>
        <w:rPr>
          <w:rFonts w:ascii="Cambria" w:hAnsi="Cambria"/>
          <w:iCs/>
        </w:rPr>
        <w:t>:</w:t>
      </w:r>
    </w:p>
    <w:p w14:paraId="3ADDDD56" w14:textId="77777777" w:rsidR="00DD0CC9" w:rsidRDefault="00DD0CC9" w:rsidP="00DD0CC9">
      <w:pPr>
        <w:pStyle w:val="BodyText"/>
        <w:numPr>
          <w:ilvl w:val="0"/>
          <w:numId w:val="98"/>
        </w:numPr>
        <w:tabs>
          <w:tab w:val="left" w:pos="312"/>
        </w:tabs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los siguientes </w:t>
      </w:r>
      <w:proofErr w:type="spellStart"/>
      <w:r>
        <w:rPr>
          <w:rFonts w:ascii="Cambria" w:hAnsi="Cambria"/>
        </w:rPr>
        <w:t>prodecimientos</w:t>
      </w:r>
      <w:proofErr w:type="spellEnd"/>
      <w:r>
        <w:rPr>
          <w:rFonts w:ascii="Cambria" w:hAnsi="Cambria"/>
        </w:rPr>
        <w:t xml:space="preserve"> quirúrgicos en casos no complicados:</w:t>
      </w:r>
    </w:p>
    <w:p w14:paraId="6C80EF13" w14:textId="77777777" w:rsidR="00DD0CC9" w:rsidRDefault="00DD0CC9" w:rsidP="00DD0CC9">
      <w:pPr>
        <w:numPr>
          <w:ilvl w:val="1"/>
          <w:numId w:val="98"/>
        </w:numPr>
        <w:tabs>
          <w:tab w:val="left" w:pos="312"/>
          <w:tab w:val="num" w:pos="720"/>
        </w:tabs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Craneotomías en hematomas epidurales y </w:t>
      </w:r>
      <w:proofErr w:type="spellStart"/>
      <w:r>
        <w:rPr>
          <w:rFonts w:ascii="Cambria" w:hAnsi="Cambria"/>
        </w:rPr>
        <w:t>subdurales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intracerebrales</w:t>
      </w:r>
      <w:proofErr w:type="spellEnd"/>
      <w:r>
        <w:rPr>
          <w:rFonts w:ascii="Cambria" w:hAnsi="Cambria"/>
        </w:rPr>
        <w:t xml:space="preserve"> o contusiones.</w:t>
      </w:r>
    </w:p>
    <w:p w14:paraId="2960AD01" w14:textId="77777777" w:rsidR="00DD0CC9" w:rsidRDefault="00DD0CC9" w:rsidP="00DD0CC9">
      <w:pPr>
        <w:numPr>
          <w:ilvl w:val="1"/>
          <w:numId w:val="98"/>
        </w:numPr>
        <w:tabs>
          <w:tab w:val="left" w:pos="312"/>
          <w:tab w:val="num" w:pos="720"/>
        </w:tabs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>Craneotomías para fracturas deprimidas.</w:t>
      </w:r>
    </w:p>
    <w:p w14:paraId="7CD9D800" w14:textId="77777777" w:rsidR="00DD0CC9" w:rsidRDefault="00DD0CC9" w:rsidP="00DD0CC9">
      <w:pPr>
        <w:numPr>
          <w:ilvl w:val="1"/>
          <w:numId w:val="98"/>
        </w:numPr>
        <w:tabs>
          <w:tab w:val="left" w:pos="312"/>
          <w:tab w:val="num" w:pos="720"/>
        </w:tabs>
        <w:ind w:left="720"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Craniectomías </w:t>
      </w:r>
      <w:proofErr w:type="spellStart"/>
      <w:r>
        <w:rPr>
          <w:rFonts w:ascii="Cambria" w:hAnsi="Cambria"/>
        </w:rPr>
        <w:t>descompresivas</w:t>
      </w:r>
      <w:proofErr w:type="spellEnd"/>
      <w:r>
        <w:rPr>
          <w:rFonts w:ascii="Cambria" w:hAnsi="Cambria"/>
        </w:rPr>
        <w:t>.</w:t>
      </w:r>
    </w:p>
    <w:p w14:paraId="4C4073A2" w14:textId="77777777" w:rsidR="00DD0CC9" w:rsidRDefault="00DD0CC9" w:rsidP="00DD0CC9">
      <w:pPr>
        <w:numPr>
          <w:ilvl w:val="1"/>
          <w:numId w:val="98"/>
        </w:numPr>
        <w:tabs>
          <w:tab w:val="left" w:pos="312"/>
          <w:tab w:val="num" w:pos="720"/>
        </w:tabs>
        <w:ind w:left="720" w:right="-496"/>
        <w:rPr>
          <w:rFonts w:ascii="Cambria" w:hAnsi="Cambria"/>
        </w:rPr>
      </w:pPr>
      <w:proofErr w:type="spellStart"/>
      <w:r>
        <w:rPr>
          <w:rFonts w:ascii="Cambria" w:hAnsi="Cambria"/>
        </w:rPr>
        <w:t>Cranio</w:t>
      </w:r>
      <w:proofErr w:type="spellEnd"/>
      <w:r>
        <w:rPr>
          <w:rFonts w:ascii="Cambria" w:hAnsi="Cambria"/>
        </w:rPr>
        <w:t>/craniectomías para hematomas de fosa posterior.</w:t>
      </w:r>
    </w:p>
    <w:p w14:paraId="5FA0DC99" w14:textId="77777777" w:rsidR="00DD0CC9" w:rsidRDefault="00DD0CC9" w:rsidP="00DD0CC9">
      <w:pPr>
        <w:numPr>
          <w:ilvl w:val="1"/>
          <w:numId w:val="98"/>
        </w:numPr>
        <w:tabs>
          <w:tab w:val="left" w:pos="312"/>
          <w:tab w:val="num" w:pos="720"/>
        </w:tabs>
        <w:ind w:left="720" w:right="-49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Cranioplastia</w:t>
      </w:r>
      <w:proofErr w:type="spellEnd"/>
      <w:r>
        <w:rPr>
          <w:rFonts w:ascii="Cambria" w:hAnsi="Cambria"/>
        </w:rPr>
        <w:t xml:space="preserve"> simple.</w:t>
      </w:r>
    </w:p>
    <w:p w14:paraId="393BD61D" w14:textId="77777777" w:rsidR="00DD0CC9" w:rsidRDefault="00DD0CC9" w:rsidP="00DD0CC9">
      <w:pPr>
        <w:numPr>
          <w:ilvl w:val="0"/>
          <w:numId w:val="98"/>
        </w:numPr>
        <w:tabs>
          <w:tab w:val="left" w:pos="312"/>
        </w:tabs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Manejar las fracturas de base de cráneo con fístulas de LCR.</w:t>
      </w:r>
    </w:p>
    <w:p w14:paraId="4791EC07" w14:textId="77777777" w:rsidR="00DD0CC9" w:rsidRDefault="00DD0CC9" w:rsidP="00DD0CC9">
      <w:pPr>
        <w:tabs>
          <w:tab w:val="left" w:pos="312"/>
        </w:tabs>
        <w:ind w:right="-496"/>
        <w:jc w:val="both"/>
        <w:rPr>
          <w:rFonts w:ascii="Cambria" w:hAnsi="Cambria"/>
        </w:rPr>
      </w:pPr>
    </w:p>
    <w:p w14:paraId="4418AC0C" w14:textId="77777777" w:rsidR="00DD0CC9" w:rsidRDefault="00DD0CC9" w:rsidP="00DD0CC9">
      <w:pPr>
        <w:tabs>
          <w:tab w:val="left" w:pos="312"/>
        </w:tabs>
        <w:ind w:right="-496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c) Nivel Avanzado:</w:t>
      </w:r>
    </w:p>
    <w:p w14:paraId="018D2A98" w14:textId="77777777" w:rsidR="00DD0CC9" w:rsidRDefault="00DD0CC9" w:rsidP="00DD0CC9">
      <w:pPr>
        <w:numPr>
          <w:ilvl w:val="0"/>
          <w:numId w:val="99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Realizar los procedimientos del nivel medio pero en casos complicados.</w:t>
      </w:r>
    </w:p>
    <w:p w14:paraId="1FA7C1B8" w14:textId="77777777" w:rsidR="00DD0CC9" w:rsidRDefault="00DD0CC9" w:rsidP="00DD0CC9">
      <w:pPr>
        <w:numPr>
          <w:ilvl w:val="0"/>
          <w:numId w:val="99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Reconstruir defectos craneales y de base craneal complejos, con la ayuda de otros especialistas si es preciso.</w:t>
      </w:r>
    </w:p>
    <w:p w14:paraId="01BF61AD" w14:textId="77777777" w:rsidR="00DD0CC9" w:rsidRDefault="00DD0CC9" w:rsidP="00DD0CC9">
      <w:pPr>
        <w:numPr>
          <w:ilvl w:val="0"/>
          <w:numId w:val="99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Liderar en equipo de cuidados críticos en el manejo de politraumatismos.</w:t>
      </w:r>
    </w:p>
    <w:p w14:paraId="2612E0CF" w14:textId="77777777" w:rsidR="00DD0CC9" w:rsidRDefault="00DD0CC9" w:rsidP="00DD0CC9">
      <w:pPr>
        <w:tabs>
          <w:tab w:val="left" w:pos="-720"/>
        </w:tabs>
        <w:ind w:right="-496"/>
        <w:jc w:val="both"/>
        <w:rPr>
          <w:rFonts w:ascii="Cambria" w:hAnsi="Cambria"/>
        </w:rPr>
      </w:pPr>
    </w:p>
    <w:p w14:paraId="3D4734D0" w14:textId="77777777" w:rsidR="00DD0CC9" w:rsidRDefault="00DD0CC9" w:rsidP="00DD0CC9">
      <w:pPr>
        <w:pStyle w:val="Title"/>
        <w:ind w:right="-496"/>
        <w:jc w:val="left"/>
        <w:rPr>
          <w:rFonts w:ascii="Cambria" w:hAnsi="Cambria" w:cs="Times New Roman"/>
          <w:sz w:val="24"/>
          <w:u w:val="none"/>
        </w:rPr>
      </w:pPr>
    </w:p>
    <w:p w14:paraId="6FC1ECF5" w14:textId="77777777" w:rsidR="00DD0CC9" w:rsidRDefault="00DD0CC9" w:rsidP="00DD0CC9">
      <w:pPr>
        <w:pStyle w:val="Title"/>
        <w:ind w:right="-496"/>
        <w:jc w:val="left"/>
        <w:rPr>
          <w:rFonts w:ascii="Cambria" w:hAnsi="Cambria" w:cs="Times New Roman"/>
          <w:b w:val="0"/>
          <w:sz w:val="24"/>
          <w:u w:val="none"/>
        </w:rPr>
      </w:pPr>
      <w:r>
        <w:rPr>
          <w:rFonts w:ascii="Cambria" w:hAnsi="Cambria" w:cs="Times New Roman"/>
          <w:sz w:val="24"/>
          <w:u w:val="none"/>
        </w:rPr>
        <w:lastRenderedPageBreak/>
        <w:t>CIRUGÍA DEL SISTEMA NERVIOSO PERIFÉRICO</w:t>
      </w:r>
      <w:r>
        <w:rPr>
          <w:rFonts w:ascii="Cambria" w:hAnsi="Cambria" w:cs="Times New Roman"/>
          <w:b w:val="0"/>
          <w:sz w:val="24"/>
          <w:u w:val="none"/>
        </w:rPr>
        <w:t>.</w:t>
      </w:r>
    </w:p>
    <w:p w14:paraId="7DAC6FFB" w14:textId="77777777" w:rsidR="00DD0CC9" w:rsidRDefault="00DD0CC9" w:rsidP="00DD0CC9">
      <w:pPr>
        <w:ind w:right="-496"/>
        <w:jc w:val="center"/>
        <w:rPr>
          <w:rFonts w:ascii="Cambria" w:hAnsi="Cambria"/>
          <w:b/>
          <w:bCs/>
          <w:u w:val="single"/>
        </w:rPr>
      </w:pPr>
    </w:p>
    <w:p w14:paraId="5B50EF7C" w14:textId="77777777" w:rsidR="00DD0CC9" w:rsidRDefault="00DD0CC9" w:rsidP="00DD0CC9">
      <w:pPr>
        <w:ind w:right="-496"/>
        <w:jc w:val="both"/>
        <w:rPr>
          <w:rFonts w:ascii="Cambria" w:hAnsi="Cambria"/>
        </w:rPr>
      </w:pPr>
      <w:r>
        <w:rPr>
          <w:rFonts w:ascii="Cambria" w:hAnsi="Cambria"/>
          <w:b/>
          <w:u w:val="single"/>
        </w:rPr>
        <w:t>.- Competencia  global</w:t>
      </w:r>
      <w:r>
        <w:rPr>
          <w:rFonts w:ascii="Cambria" w:hAnsi="Cambria"/>
        </w:rPr>
        <w:t>: Demostrar el entendimiento de la anatomía, fisiología, fisiopatología y presentación de las enfermedades del Sistema Nervioso Periférico, y capacidad para formular un plan diagnóstico y terapéutico para las enfermedades del Sistema Nervioso Periférico susceptibles de tratamiento quirúrgico.</w:t>
      </w:r>
    </w:p>
    <w:p w14:paraId="4B005943" w14:textId="77777777" w:rsidR="00DD0CC9" w:rsidRDefault="00DD0CC9" w:rsidP="00DD0CC9">
      <w:pPr>
        <w:pStyle w:val="Heading1"/>
        <w:numPr>
          <w:ilvl w:val="0"/>
          <w:numId w:val="0"/>
        </w:numPr>
        <w:ind w:right="-496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  <w:u w:val="single"/>
        </w:rPr>
        <w:t>.-  Competencias de conocimiento:</w:t>
      </w:r>
    </w:p>
    <w:p w14:paraId="676D4AC9" w14:textId="77777777" w:rsidR="00DD0CC9" w:rsidRDefault="00DD0CC9" w:rsidP="00DD0CC9">
      <w:pPr>
        <w:ind w:right="-496"/>
        <w:jc w:val="both"/>
        <w:rPr>
          <w:rFonts w:ascii="Cambria" w:hAnsi="Cambria"/>
          <w:iCs/>
        </w:rPr>
      </w:pPr>
      <w:r>
        <w:rPr>
          <w:rFonts w:ascii="Cambria" w:hAnsi="Cambria"/>
          <w:i/>
          <w:iCs/>
        </w:rPr>
        <w:t>a) Nivel Básico</w:t>
      </w:r>
      <w:r>
        <w:rPr>
          <w:rFonts w:ascii="Cambria" w:hAnsi="Cambria"/>
          <w:iCs/>
        </w:rPr>
        <w:t>:</w:t>
      </w:r>
    </w:p>
    <w:p w14:paraId="66DAECFD" w14:textId="77777777" w:rsidR="00DD0CC9" w:rsidRDefault="00DD0CC9" w:rsidP="00DD0CC9">
      <w:pPr>
        <w:numPr>
          <w:ilvl w:val="0"/>
          <w:numId w:val="10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los elementos estructurales del nervio periférico: </w:t>
      </w:r>
      <w:proofErr w:type="spellStart"/>
      <w:r>
        <w:rPr>
          <w:rFonts w:ascii="Cambria" w:hAnsi="Cambria"/>
        </w:rPr>
        <w:t>epi</w:t>
      </w:r>
      <w:proofErr w:type="spellEnd"/>
      <w:r>
        <w:rPr>
          <w:rFonts w:ascii="Cambria" w:hAnsi="Cambria"/>
        </w:rPr>
        <w:t xml:space="preserve">, peri y </w:t>
      </w:r>
      <w:proofErr w:type="spellStart"/>
      <w:r>
        <w:rPr>
          <w:rFonts w:ascii="Cambria" w:hAnsi="Cambria"/>
        </w:rPr>
        <w:t>endoneuro</w:t>
      </w:r>
      <w:proofErr w:type="spellEnd"/>
      <w:r>
        <w:rPr>
          <w:rFonts w:ascii="Cambria" w:hAnsi="Cambria"/>
        </w:rPr>
        <w:t xml:space="preserve">, axón, fascículo, célula de </w:t>
      </w:r>
      <w:proofErr w:type="spellStart"/>
      <w:r>
        <w:rPr>
          <w:rFonts w:ascii="Cambria" w:hAnsi="Cambria"/>
        </w:rPr>
        <w:t>Schwan</w:t>
      </w:r>
      <w:r w:rsidR="00182071">
        <w:rPr>
          <w:rFonts w:ascii="Cambria" w:hAnsi="Cambria"/>
        </w:rPr>
        <w:t>n</w:t>
      </w:r>
      <w:proofErr w:type="spellEnd"/>
      <w:r>
        <w:rPr>
          <w:rFonts w:ascii="Cambria" w:hAnsi="Cambria"/>
        </w:rPr>
        <w:t>, tejido conectivo, placa motora, receptor sensitivo.</w:t>
      </w:r>
    </w:p>
    <w:p w14:paraId="77C29C4B" w14:textId="77777777" w:rsidR="00DD0CC9" w:rsidRDefault="00DD0CC9" w:rsidP="00DD0CC9">
      <w:pPr>
        <w:numPr>
          <w:ilvl w:val="0"/>
          <w:numId w:val="10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el potencial de acción.</w:t>
      </w:r>
    </w:p>
    <w:p w14:paraId="7FF2E925" w14:textId="77777777" w:rsidR="00DD0CC9" w:rsidRDefault="00DD0CC9" w:rsidP="00DD0CC9">
      <w:pPr>
        <w:numPr>
          <w:ilvl w:val="0"/>
          <w:numId w:val="10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las diferentes fibras nerviosas según el tamaño y conocer el significado funcional.</w:t>
      </w:r>
    </w:p>
    <w:p w14:paraId="24E7330B" w14:textId="77777777" w:rsidR="00DD0CC9" w:rsidRDefault="00DD0CC9" w:rsidP="00DD0CC9">
      <w:pPr>
        <w:numPr>
          <w:ilvl w:val="0"/>
          <w:numId w:val="10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las respuestas fisiopatológicas a las diferentes lesiones nerviosas.</w:t>
      </w:r>
    </w:p>
    <w:p w14:paraId="549DF78C" w14:textId="77777777" w:rsidR="00DD0CC9" w:rsidRDefault="00DD0CC9" w:rsidP="00DD0CC9">
      <w:pPr>
        <w:numPr>
          <w:ilvl w:val="0"/>
          <w:numId w:val="10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la degeneración </w:t>
      </w:r>
      <w:proofErr w:type="spellStart"/>
      <w:r>
        <w:rPr>
          <w:rFonts w:ascii="Cambria" w:hAnsi="Cambria"/>
        </w:rPr>
        <w:t>Walleriana</w:t>
      </w:r>
      <w:proofErr w:type="spellEnd"/>
      <w:r>
        <w:rPr>
          <w:rFonts w:ascii="Cambria" w:hAnsi="Cambria"/>
        </w:rPr>
        <w:t>.</w:t>
      </w:r>
    </w:p>
    <w:p w14:paraId="4B2EABCC" w14:textId="77777777" w:rsidR="00DD0CC9" w:rsidRDefault="00DD0CC9" w:rsidP="00DD0CC9">
      <w:pPr>
        <w:numPr>
          <w:ilvl w:val="0"/>
          <w:numId w:val="10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regeneración neuronal: factores y tasa de crecimiento, </w:t>
      </w:r>
      <w:proofErr w:type="spellStart"/>
      <w:r>
        <w:rPr>
          <w:rFonts w:ascii="Cambria" w:hAnsi="Cambria"/>
        </w:rPr>
        <w:t>remielinización</w:t>
      </w:r>
      <w:proofErr w:type="spellEnd"/>
      <w:r>
        <w:rPr>
          <w:rFonts w:ascii="Cambria" w:hAnsi="Cambria"/>
        </w:rPr>
        <w:t>.</w:t>
      </w:r>
    </w:p>
    <w:p w14:paraId="58818733" w14:textId="77777777" w:rsidR="00DD0CC9" w:rsidRDefault="00DD0CC9" w:rsidP="00DD0CC9">
      <w:pPr>
        <w:numPr>
          <w:ilvl w:val="0"/>
          <w:numId w:val="10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los signos y síntomas de las lesiones nerviosas típicas: Síndromes de atrapamiento, laceraciones, lesiones por inyecciones.</w:t>
      </w:r>
    </w:p>
    <w:p w14:paraId="7C2CA46A" w14:textId="77777777" w:rsidR="00DD0CC9" w:rsidRDefault="00DD0CC9" w:rsidP="00DD0CC9">
      <w:pPr>
        <w:numPr>
          <w:ilvl w:val="0"/>
          <w:numId w:val="10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Distinguir los signos y síntomas de </w:t>
      </w:r>
      <w:proofErr w:type="spellStart"/>
      <w:r>
        <w:rPr>
          <w:rFonts w:ascii="Cambria" w:hAnsi="Cambria"/>
        </w:rPr>
        <w:t>motoneurona</w:t>
      </w:r>
      <w:proofErr w:type="spellEnd"/>
      <w:r>
        <w:rPr>
          <w:rFonts w:ascii="Cambria" w:hAnsi="Cambria"/>
        </w:rPr>
        <w:t xml:space="preserve"> superior e inferior.</w:t>
      </w:r>
    </w:p>
    <w:p w14:paraId="57AC5E22" w14:textId="77777777" w:rsidR="00DD0CC9" w:rsidRDefault="00DD0CC9" w:rsidP="00DD0CC9">
      <w:pPr>
        <w:numPr>
          <w:ilvl w:val="0"/>
          <w:numId w:val="10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los nervios periféricos mayores del organismo y su inervación motora y sensitiva.</w:t>
      </w:r>
    </w:p>
    <w:p w14:paraId="0AA42049" w14:textId="77777777" w:rsidR="00DD0CC9" w:rsidRDefault="00DD0CC9" w:rsidP="00DD0CC9">
      <w:pPr>
        <w:numPr>
          <w:ilvl w:val="0"/>
          <w:numId w:val="10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y dibujar los componentes del plexo braquial.</w:t>
      </w:r>
    </w:p>
    <w:p w14:paraId="55775381" w14:textId="77777777" w:rsidR="00DD0CC9" w:rsidRDefault="00DD0CC9" w:rsidP="00DD0CC9">
      <w:pPr>
        <w:numPr>
          <w:ilvl w:val="0"/>
          <w:numId w:val="10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Describir las diferentes modalidades sensitivas y la forma de explorarlas.</w:t>
      </w:r>
    </w:p>
    <w:p w14:paraId="5DCB6489" w14:textId="77777777" w:rsidR="00DD0CC9" w:rsidRDefault="00DD0CC9" w:rsidP="00DD0CC9">
      <w:pPr>
        <w:numPr>
          <w:ilvl w:val="0"/>
          <w:numId w:val="10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los síndromes de atrapamiento: túnel del carpo, cubital, </w:t>
      </w:r>
      <w:proofErr w:type="spellStart"/>
      <w:r>
        <w:rPr>
          <w:rFonts w:ascii="Cambria" w:hAnsi="Cambria"/>
        </w:rPr>
        <w:t>femorocutáneo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peroneo</w:t>
      </w:r>
      <w:proofErr w:type="spellEnd"/>
      <w:r>
        <w:rPr>
          <w:rFonts w:ascii="Cambria" w:hAnsi="Cambria"/>
        </w:rPr>
        <w:t>.</w:t>
      </w:r>
    </w:p>
    <w:p w14:paraId="5EDCD274" w14:textId="77777777" w:rsidR="00DD0CC9" w:rsidRDefault="00DD0CC9" w:rsidP="00DD0CC9">
      <w:pPr>
        <w:numPr>
          <w:ilvl w:val="0"/>
          <w:numId w:val="100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el tratamiento quirúrgico y no quirúrgico de los síndromes de atrapamiento.</w:t>
      </w:r>
    </w:p>
    <w:p w14:paraId="5882A18D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267C9044" w14:textId="77777777" w:rsidR="00DD0CC9" w:rsidRDefault="00DD0CC9" w:rsidP="00DD0CC9">
      <w:pPr>
        <w:ind w:right="-496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b) Nivel Medio:</w:t>
      </w:r>
    </w:p>
    <w:p w14:paraId="13B745B7" w14:textId="77777777" w:rsidR="00DD0CC9" w:rsidRDefault="00DD0CC9" w:rsidP="00DD0CC9">
      <w:pPr>
        <w:numPr>
          <w:ilvl w:val="0"/>
          <w:numId w:val="101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 el Sistema Nervioso Autónomo: Diferenciar Simpático y Parasimpático </w:t>
      </w:r>
    </w:p>
    <w:p w14:paraId="78FA3C1E" w14:textId="77777777" w:rsidR="00DD0CC9" w:rsidRDefault="00DD0CC9" w:rsidP="00DD0CC9">
      <w:pPr>
        <w:numPr>
          <w:ilvl w:val="0"/>
          <w:numId w:val="101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las diferencias y similitudes entre los nervios periféricos y los craneales.</w:t>
      </w:r>
    </w:p>
    <w:p w14:paraId="32E14568" w14:textId="77777777" w:rsidR="00DD0CC9" w:rsidRDefault="00DD0CC9" w:rsidP="00DD0CC9">
      <w:pPr>
        <w:numPr>
          <w:ilvl w:val="0"/>
          <w:numId w:val="101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y dibujar los componentes del plexo lumbar.</w:t>
      </w:r>
    </w:p>
    <w:p w14:paraId="07308006" w14:textId="77777777" w:rsidR="00DD0CC9" w:rsidRDefault="00DD0CC9" w:rsidP="00DD0CC9">
      <w:pPr>
        <w:numPr>
          <w:ilvl w:val="0"/>
          <w:numId w:val="101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el uso del EMG y VCN en el manejo de las lesiones del nervio periférico.</w:t>
      </w:r>
    </w:p>
    <w:p w14:paraId="6AAC2677" w14:textId="77777777" w:rsidR="00DD0CC9" w:rsidRDefault="00DD0CC9" w:rsidP="00DD0CC9">
      <w:pPr>
        <w:numPr>
          <w:ilvl w:val="0"/>
          <w:numId w:val="101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Clasificar los tumores del nervio periférico.</w:t>
      </w:r>
    </w:p>
    <w:p w14:paraId="694C9D96" w14:textId="77777777" w:rsidR="00DD0CC9" w:rsidRDefault="00DD0CC9" w:rsidP="00DD0CC9">
      <w:pPr>
        <w:numPr>
          <w:ilvl w:val="0"/>
          <w:numId w:val="101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las prioridades de resultado de la cirugía del plexo braquial.</w:t>
      </w:r>
    </w:p>
    <w:p w14:paraId="3B467516" w14:textId="77777777" w:rsidR="00DD0CC9" w:rsidRDefault="00DD0CC9" w:rsidP="00DD0CC9">
      <w:pPr>
        <w:numPr>
          <w:ilvl w:val="0"/>
          <w:numId w:val="101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las técnicas de reparación de nervios: coaptación directa, implante, transferencias, reparación </w:t>
      </w:r>
      <w:proofErr w:type="spellStart"/>
      <w:r>
        <w:rPr>
          <w:rFonts w:ascii="Cambria" w:hAnsi="Cambria"/>
        </w:rPr>
        <w:t>epineural</w:t>
      </w:r>
      <w:proofErr w:type="spellEnd"/>
      <w:r>
        <w:rPr>
          <w:rFonts w:ascii="Cambria" w:hAnsi="Cambria"/>
        </w:rPr>
        <w:t xml:space="preserve">, reparación </w:t>
      </w:r>
      <w:proofErr w:type="spellStart"/>
      <w:r>
        <w:rPr>
          <w:rFonts w:ascii="Cambria" w:hAnsi="Cambria"/>
        </w:rPr>
        <w:t>fascicular</w:t>
      </w:r>
      <w:proofErr w:type="spellEnd"/>
    </w:p>
    <w:p w14:paraId="19068E8F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2B97B4F4" w14:textId="77777777" w:rsidR="00DD0CC9" w:rsidRDefault="00DD0CC9" w:rsidP="00DD0CC9">
      <w:pPr>
        <w:ind w:right="-496"/>
        <w:jc w:val="both"/>
        <w:rPr>
          <w:rFonts w:ascii="Cambria" w:hAnsi="Cambria"/>
          <w:iCs/>
        </w:rPr>
      </w:pPr>
      <w:r>
        <w:rPr>
          <w:rFonts w:ascii="Cambria" w:hAnsi="Cambria"/>
          <w:i/>
          <w:iCs/>
        </w:rPr>
        <w:t>c) Nivel Avanzado</w:t>
      </w:r>
      <w:r>
        <w:rPr>
          <w:rFonts w:ascii="Cambria" w:hAnsi="Cambria"/>
          <w:iCs/>
        </w:rPr>
        <w:t>:</w:t>
      </w:r>
    </w:p>
    <w:p w14:paraId="7605C689" w14:textId="77777777" w:rsidR="00DD0CC9" w:rsidRDefault="00DD0CC9" w:rsidP="00DD0CC9">
      <w:pPr>
        <w:pStyle w:val="BodyText"/>
        <w:numPr>
          <w:ilvl w:val="0"/>
          <w:numId w:val="102"/>
        </w:numPr>
        <w:spacing w:after="0"/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con ayuda de diagramas la anatomía del SNP: sitios de atrapamiento, plexos braquial y lumbar, inervación de la vejiga.</w:t>
      </w:r>
    </w:p>
    <w:p w14:paraId="569E6410" w14:textId="77777777" w:rsidR="00DD0CC9" w:rsidRDefault="00DD0CC9" w:rsidP="00DD0CC9">
      <w:pPr>
        <w:numPr>
          <w:ilvl w:val="0"/>
          <w:numId w:val="102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el uso de los injertos nerviosos.</w:t>
      </w:r>
    </w:p>
    <w:p w14:paraId="1571A20A" w14:textId="77777777" w:rsidR="00DD0CC9" w:rsidRDefault="00DD0CC9" w:rsidP="00DD0CC9">
      <w:pPr>
        <w:numPr>
          <w:ilvl w:val="0"/>
          <w:numId w:val="102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el síndrome del estrecho torácico.</w:t>
      </w:r>
    </w:p>
    <w:p w14:paraId="43622682" w14:textId="77777777" w:rsidR="00DD0CC9" w:rsidRDefault="00DD0CC9" w:rsidP="00DD0CC9">
      <w:pPr>
        <w:numPr>
          <w:ilvl w:val="0"/>
          <w:numId w:val="102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Conocer la descompresión del nervio cubital: in situ, transposición, </w:t>
      </w:r>
      <w:proofErr w:type="spellStart"/>
      <w:r>
        <w:rPr>
          <w:rFonts w:ascii="Cambria" w:hAnsi="Cambria"/>
        </w:rPr>
        <w:t>epicondilectomía</w:t>
      </w:r>
      <w:proofErr w:type="spellEnd"/>
      <w:r>
        <w:rPr>
          <w:rFonts w:ascii="Cambria" w:hAnsi="Cambria"/>
        </w:rPr>
        <w:t>.</w:t>
      </w:r>
    </w:p>
    <w:p w14:paraId="276C3101" w14:textId="77777777" w:rsidR="00DD0CC9" w:rsidRDefault="00DD0CC9" w:rsidP="00DD0CC9">
      <w:pPr>
        <w:numPr>
          <w:ilvl w:val="0"/>
          <w:numId w:val="102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Formular un plan de manejo de: lesiones nerviosas agudas, lesiones crónicas, descompresión fallida, neuroma nervioso.</w:t>
      </w:r>
    </w:p>
    <w:p w14:paraId="7CA0BCCA" w14:textId="77777777" w:rsidR="00DD0CC9" w:rsidRDefault="00DD0CC9" w:rsidP="00DD0CC9">
      <w:pPr>
        <w:numPr>
          <w:ilvl w:val="0"/>
          <w:numId w:val="102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Conocer  el manejo de los tumores nerviosos.</w:t>
      </w:r>
    </w:p>
    <w:p w14:paraId="3D7791E3" w14:textId="77777777" w:rsidR="00DD0CC9" w:rsidRDefault="00DD0CC9" w:rsidP="00DD0CC9">
      <w:pPr>
        <w:numPr>
          <w:ilvl w:val="0"/>
          <w:numId w:val="102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Conocer  los tratamientos adyuvantes en lesiones nerviosas: transferencias musculares y tendinosas, prótesis, fusiones articulares.</w:t>
      </w:r>
    </w:p>
    <w:p w14:paraId="2F2478B9" w14:textId="77777777" w:rsidR="00DD0CC9" w:rsidRDefault="00DD0CC9" w:rsidP="00DD0CC9">
      <w:pPr>
        <w:pStyle w:val="Heading1"/>
        <w:numPr>
          <w:ilvl w:val="0"/>
          <w:numId w:val="0"/>
        </w:numPr>
        <w:ind w:right="-496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.-  Competencias en el Cuidado del paciente</w:t>
      </w:r>
    </w:p>
    <w:p w14:paraId="25382115" w14:textId="77777777" w:rsidR="00DD0CC9" w:rsidRDefault="00DD0CC9" w:rsidP="00DD0CC9">
      <w:pPr>
        <w:ind w:right="-496"/>
        <w:jc w:val="both"/>
        <w:rPr>
          <w:rFonts w:ascii="Cambria" w:hAnsi="Cambria"/>
          <w:b/>
          <w:u w:val="single"/>
        </w:rPr>
      </w:pPr>
    </w:p>
    <w:p w14:paraId="7559EE3B" w14:textId="77777777" w:rsidR="00DD0CC9" w:rsidRDefault="00DD0CC9" w:rsidP="00DD0CC9">
      <w:pPr>
        <w:ind w:right="-496"/>
        <w:jc w:val="both"/>
        <w:rPr>
          <w:rFonts w:ascii="Cambria" w:hAnsi="Cambria"/>
          <w:iCs/>
        </w:rPr>
      </w:pPr>
      <w:r>
        <w:rPr>
          <w:rFonts w:ascii="Cambria" w:hAnsi="Cambria"/>
          <w:i/>
          <w:iCs/>
        </w:rPr>
        <w:t>a) Nivel Básico</w:t>
      </w:r>
      <w:r>
        <w:rPr>
          <w:rFonts w:ascii="Cambria" w:hAnsi="Cambria"/>
          <w:iCs/>
        </w:rPr>
        <w:t>:</w:t>
      </w:r>
    </w:p>
    <w:p w14:paraId="161531D7" w14:textId="77777777" w:rsidR="00DD0CC9" w:rsidRDefault="00DD0CC9" w:rsidP="00DD0CC9">
      <w:pPr>
        <w:numPr>
          <w:ilvl w:val="0"/>
          <w:numId w:val="103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Obtener una historia y una exploración motora y sensitiva del SNP.</w:t>
      </w:r>
    </w:p>
    <w:p w14:paraId="4625C7DE" w14:textId="77777777" w:rsidR="00DD0CC9" w:rsidRDefault="00DD0CC9" w:rsidP="00DD0CC9">
      <w:pPr>
        <w:numPr>
          <w:ilvl w:val="0"/>
          <w:numId w:val="103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Localizar la lesión anatómicamente según la historia y exploración.</w:t>
      </w:r>
    </w:p>
    <w:p w14:paraId="3271636B" w14:textId="77777777" w:rsidR="00DD0CC9" w:rsidRDefault="00DD0CC9" w:rsidP="00DD0CC9">
      <w:pPr>
        <w:numPr>
          <w:ilvl w:val="0"/>
          <w:numId w:val="103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Formular un diagnóstico diferencial de los síndromes de atrapamiento.</w:t>
      </w:r>
    </w:p>
    <w:p w14:paraId="42FFDC8F" w14:textId="77777777" w:rsidR="00DD0CC9" w:rsidRDefault="00DD0CC9" w:rsidP="00DD0CC9">
      <w:pPr>
        <w:numPr>
          <w:ilvl w:val="0"/>
          <w:numId w:val="103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Llevar a cabo una biopsia de músculo o de nervio periférico.</w:t>
      </w:r>
    </w:p>
    <w:p w14:paraId="6CBD27DF" w14:textId="77777777" w:rsidR="00DD0CC9" w:rsidRDefault="00DD0CC9" w:rsidP="00DD0CC9">
      <w:pPr>
        <w:numPr>
          <w:ilvl w:val="0"/>
          <w:numId w:val="103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Obtener nervio sural para injertos.</w:t>
      </w:r>
    </w:p>
    <w:p w14:paraId="2FAF929E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7D9893EE" w14:textId="77777777" w:rsidR="00DD0CC9" w:rsidRDefault="00DD0CC9" w:rsidP="00DD0CC9">
      <w:pPr>
        <w:ind w:right="-496"/>
        <w:jc w:val="both"/>
        <w:rPr>
          <w:rFonts w:ascii="Cambria" w:hAnsi="Cambria"/>
          <w:iCs/>
        </w:rPr>
      </w:pPr>
      <w:r>
        <w:rPr>
          <w:rFonts w:ascii="Cambria" w:hAnsi="Cambria"/>
          <w:i/>
          <w:iCs/>
        </w:rPr>
        <w:t>b) Nivel Medio</w:t>
      </w:r>
      <w:r>
        <w:rPr>
          <w:rFonts w:ascii="Cambria" w:hAnsi="Cambria"/>
          <w:iCs/>
        </w:rPr>
        <w:t>:</w:t>
      </w:r>
    </w:p>
    <w:p w14:paraId="61701E2D" w14:textId="77777777" w:rsidR="00DD0CC9" w:rsidRDefault="00DD0CC9" w:rsidP="00DD0CC9">
      <w:pPr>
        <w:numPr>
          <w:ilvl w:val="0"/>
          <w:numId w:val="104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Cuidar en el pre y el postoperatorio a pacientes con lesiones de nervios periféricos.</w:t>
      </w:r>
    </w:p>
    <w:p w14:paraId="254282FC" w14:textId="77777777" w:rsidR="00DD0CC9" w:rsidRDefault="00DD0CC9" w:rsidP="00DD0CC9">
      <w:pPr>
        <w:numPr>
          <w:ilvl w:val="0"/>
          <w:numId w:val="104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una </w:t>
      </w:r>
      <w:proofErr w:type="spellStart"/>
      <w:r>
        <w:rPr>
          <w:rFonts w:ascii="Cambria" w:hAnsi="Cambria"/>
        </w:rPr>
        <w:t>neurolosis</w:t>
      </w:r>
      <w:proofErr w:type="spellEnd"/>
      <w:r>
        <w:rPr>
          <w:rFonts w:ascii="Cambria" w:hAnsi="Cambria"/>
        </w:rPr>
        <w:t xml:space="preserve"> / descompresión.</w:t>
      </w:r>
    </w:p>
    <w:p w14:paraId="03A7C0D6" w14:textId="77777777" w:rsidR="00DD0CC9" w:rsidRDefault="00DD0CC9" w:rsidP="00DD0CC9">
      <w:pPr>
        <w:numPr>
          <w:ilvl w:val="0"/>
          <w:numId w:val="104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Exponer el plexo braquial lateral.</w:t>
      </w:r>
    </w:p>
    <w:p w14:paraId="559D8990" w14:textId="77777777" w:rsidR="00DD0CC9" w:rsidRDefault="00DD0CC9" w:rsidP="00DD0CC9">
      <w:pPr>
        <w:numPr>
          <w:ilvl w:val="0"/>
          <w:numId w:val="104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Manejar el dolor asociado a lesiones nerviosas.</w:t>
      </w:r>
    </w:p>
    <w:p w14:paraId="17B33F84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52987B80" w14:textId="77777777" w:rsidR="00DD0CC9" w:rsidRDefault="00DD0CC9" w:rsidP="00DD0CC9">
      <w:pPr>
        <w:ind w:right="-496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c) Nivel Avanzado:</w:t>
      </w:r>
    </w:p>
    <w:p w14:paraId="3EC6C174" w14:textId="77777777" w:rsidR="00DD0CC9" w:rsidRDefault="00DD0CC9" w:rsidP="00DD0CC9">
      <w:pPr>
        <w:numPr>
          <w:ilvl w:val="0"/>
          <w:numId w:val="105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Llevar una consulta de lesiones de nervios periféricos.</w:t>
      </w:r>
    </w:p>
    <w:p w14:paraId="69F864D1" w14:textId="77777777" w:rsidR="00DD0CC9" w:rsidRDefault="00DD0CC9" w:rsidP="00DD0CC9">
      <w:pPr>
        <w:numPr>
          <w:ilvl w:val="0"/>
          <w:numId w:val="105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 xml:space="preserve">Realizar descompresiones nerviosas: túnel de carpo, cubital en el codo, </w:t>
      </w:r>
      <w:proofErr w:type="spellStart"/>
      <w:r>
        <w:rPr>
          <w:rFonts w:ascii="Cambria" w:hAnsi="Cambria"/>
        </w:rPr>
        <w:t>peroneo</w:t>
      </w:r>
      <w:proofErr w:type="spellEnd"/>
      <w:r>
        <w:rPr>
          <w:rFonts w:ascii="Cambria" w:hAnsi="Cambria"/>
        </w:rPr>
        <w:t>.</w:t>
      </w:r>
    </w:p>
    <w:p w14:paraId="7940926B" w14:textId="77777777" w:rsidR="00DD0CC9" w:rsidRDefault="00DD0CC9" w:rsidP="00DD0CC9">
      <w:pPr>
        <w:numPr>
          <w:ilvl w:val="0"/>
          <w:numId w:val="105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Realizar reparaciones nerviosas.</w:t>
      </w:r>
    </w:p>
    <w:p w14:paraId="3D3E13AC" w14:textId="77777777" w:rsidR="00DD0CC9" w:rsidRDefault="00DD0CC9" w:rsidP="00DD0CC9">
      <w:pPr>
        <w:numPr>
          <w:ilvl w:val="0"/>
          <w:numId w:val="105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Escindir un tumor de vaina nerviosa.</w:t>
      </w:r>
    </w:p>
    <w:p w14:paraId="1185909E" w14:textId="77777777" w:rsidR="00DD0CC9" w:rsidRDefault="00DD0CC9" w:rsidP="00DD0CC9">
      <w:pPr>
        <w:numPr>
          <w:ilvl w:val="0"/>
          <w:numId w:val="105"/>
        </w:numPr>
        <w:ind w:right="-496"/>
        <w:jc w:val="both"/>
        <w:rPr>
          <w:rFonts w:ascii="Cambria" w:hAnsi="Cambria"/>
        </w:rPr>
      </w:pPr>
      <w:r>
        <w:rPr>
          <w:rFonts w:ascii="Cambria" w:hAnsi="Cambria"/>
        </w:rPr>
        <w:t>Exponer el plexo braquial lesionado.</w:t>
      </w:r>
    </w:p>
    <w:p w14:paraId="4C09BCCA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2C9C5E7C" w14:textId="77777777" w:rsidR="00DD0CC9" w:rsidRDefault="00DD0CC9" w:rsidP="00DD0CC9">
      <w:pPr>
        <w:ind w:right="-496"/>
        <w:jc w:val="both"/>
        <w:rPr>
          <w:rFonts w:ascii="Cambria" w:hAnsi="Cambria"/>
        </w:rPr>
      </w:pPr>
    </w:p>
    <w:p w14:paraId="05E1915E" w14:textId="77777777" w:rsidR="00661F89" w:rsidRDefault="00661F89"/>
    <w:sectPr w:rsidR="00661F89" w:rsidSect="00661F8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D368F" w14:textId="77777777" w:rsidR="005275E6" w:rsidRDefault="005275E6" w:rsidP="00127307">
      <w:r>
        <w:separator/>
      </w:r>
    </w:p>
  </w:endnote>
  <w:endnote w:type="continuationSeparator" w:id="0">
    <w:p w14:paraId="7702B1A4" w14:textId="77777777" w:rsidR="005275E6" w:rsidRDefault="005275E6" w:rsidP="0012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97704"/>
      <w:docPartObj>
        <w:docPartGallery w:val="Page Numbers (Bottom of Page)"/>
        <w:docPartUnique/>
      </w:docPartObj>
    </w:sdtPr>
    <w:sdtEndPr/>
    <w:sdtContent>
      <w:p w14:paraId="06C3BD8C" w14:textId="77777777" w:rsidR="003B6E3D" w:rsidRDefault="003B6E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95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E4B59F6" w14:textId="77777777" w:rsidR="003B6E3D" w:rsidRDefault="003B6E3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28037" w14:textId="77777777" w:rsidR="005275E6" w:rsidRDefault="005275E6" w:rsidP="00127307">
      <w:r>
        <w:separator/>
      </w:r>
    </w:p>
  </w:footnote>
  <w:footnote w:type="continuationSeparator" w:id="0">
    <w:p w14:paraId="6FFCC280" w14:textId="77777777" w:rsidR="005275E6" w:rsidRDefault="005275E6" w:rsidP="00127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95F"/>
    <w:multiLevelType w:val="hybridMultilevel"/>
    <w:tmpl w:val="87069B7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027A20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971B0"/>
    <w:multiLevelType w:val="hybridMultilevel"/>
    <w:tmpl w:val="67128FC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20278A"/>
    <w:multiLevelType w:val="hybridMultilevel"/>
    <w:tmpl w:val="43C2D7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CF6A70"/>
    <w:multiLevelType w:val="hybridMultilevel"/>
    <w:tmpl w:val="57D62B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91F10"/>
    <w:multiLevelType w:val="hybridMultilevel"/>
    <w:tmpl w:val="A984C30C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923E3E"/>
    <w:multiLevelType w:val="hybridMultilevel"/>
    <w:tmpl w:val="2924D536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B7778B"/>
    <w:multiLevelType w:val="hybridMultilevel"/>
    <w:tmpl w:val="AB320F74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1A6D60"/>
    <w:multiLevelType w:val="hybridMultilevel"/>
    <w:tmpl w:val="B43856F8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5A519E"/>
    <w:multiLevelType w:val="hybridMultilevel"/>
    <w:tmpl w:val="B3B2302E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6E5490"/>
    <w:multiLevelType w:val="hybridMultilevel"/>
    <w:tmpl w:val="C180C4CA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EF3258"/>
    <w:multiLevelType w:val="hybridMultilevel"/>
    <w:tmpl w:val="37B691F0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915BEC"/>
    <w:multiLevelType w:val="hybridMultilevel"/>
    <w:tmpl w:val="C510A5C2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064AB1"/>
    <w:multiLevelType w:val="hybridMultilevel"/>
    <w:tmpl w:val="72185DE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027A20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F105F2"/>
    <w:multiLevelType w:val="hybridMultilevel"/>
    <w:tmpl w:val="7FB47BE0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DF22026"/>
    <w:multiLevelType w:val="hybridMultilevel"/>
    <w:tmpl w:val="2F3EBBF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027A20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E016E18"/>
    <w:multiLevelType w:val="hybridMultilevel"/>
    <w:tmpl w:val="81D68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62EA43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F0A2B40"/>
    <w:multiLevelType w:val="hybridMultilevel"/>
    <w:tmpl w:val="BC909A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1B2118C"/>
    <w:multiLevelType w:val="hybridMultilevel"/>
    <w:tmpl w:val="B6D820EE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3514265"/>
    <w:multiLevelType w:val="hybridMultilevel"/>
    <w:tmpl w:val="150CCCA4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3027A20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B76F60"/>
    <w:multiLevelType w:val="hybridMultilevel"/>
    <w:tmpl w:val="0A0E0CA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027A20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B92772"/>
    <w:multiLevelType w:val="multilevel"/>
    <w:tmpl w:val="2686548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21">
    <w:nsid w:val="157012F3"/>
    <w:multiLevelType w:val="hybridMultilevel"/>
    <w:tmpl w:val="72F8F404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57143AD"/>
    <w:multiLevelType w:val="hybridMultilevel"/>
    <w:tmpl w:val="2DF6A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7A969D9"/>
    <w:multiLevelType w:val="hybridMultilevel"/>
    <w:tmpl w:val="04823FD6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85071CF"/>
    <w:multiLevelType w:val="hybridMultilevel"/>
    <w:tmpl w:val="5B927470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856476F"/>
    <w:multiLevelType w:val="hybridMultilevel"/>
    <w:tmpl w:val="871A4F7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18E5420E"/>
    <w:multiLevelType w:val="hybridMultilevel"/>
    <w:tmpl w:val="E2C2DF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027A20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AA55484"/>
    <w:multiLevelType w:val="hybridMultilevel"/>
    <w:tmpl w:val="0FFCB80C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D5B6146"/>
    <w:multiLevelType w:val="hybridMultilevel"/>
    <w:tmpl w:val="2F94968A"/>
    <w:lvl w:ilvl="0" w:tplc="04090019">
      <w:start w:val="1"/>
      <w:numFmt w:val="lowerLetter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1E4E4848"/>
    <w:multiLevelType w:val="hybridMultilevel"/>
    <w:tmpl w:val="4AF04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EB06ADA"/>
    <w:multiLevelType w:val="hybridMultilevel"/>
    <w:tmpl w:val="FA88F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9A1870"/>
    <w:multiLevelType w:val="hybridMultilevel"/>
    <w:tmpl w:val="4EAEFB0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FA2403F"/>
    <w:multiLevelType w:val="hybridMultilevel"/>
    <w:tmpl w:val="DB889978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5086E6D"/>
    <w:multiLevelType w:val="hybridMultilevel"/>
    <w:tmpl w:val="A05EDC2A"/>
    <w:lvl w:ilvl="0" w:tplc="0409000F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D6BC758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54E5932"/>
    <w:multiLevelType w:val="hybridMultilevel"/>
    <w:tmpl w:val="4F34F28C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71331E0"/>
    <w:multiLevelType w:val="hybridMultilevel"/>
    <w:tmpl w:val="403E18E4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85E6A61"/>
    <w:multiLevelType w:val="hybridMultilevel"/>
    <w:tmpl w:val="AF8CF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88E7CAF"/>
    <w:multiLevelType w:val="hybridMultilevel"/>
    <w:tmpl w:val="2B56CBC0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9BD7C43"/>
    <w:multiLevelType w:val="hybridMultilevel"/>
    <w:tmpl w:val="A1E686FA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3027A20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BA221B9"/>
    <w:multiLevelType w:val="hybridMultilevel"/>
    <w:tmpl w:val="DF82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FA47302"/>
    <w:multiLevelType w:val="hybridMultilevel"/>
    <w:tmpl w:val="A99AF97A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1792279"/>
    <w:multiLevelType w:val="hybridMultilevel"/>
    <w:tmpl w:val="65B2D3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1AE1033"/>
    <w:multiLevelType w:val="hybridMultilevel"/>
    <w:tmpl w:val="D9402BA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027A20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27A20">
      <w:start w:val="1"/>
      <w:numFmt w:val="bullet"/>
      <w:lvlText w:val="─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4376268"/>
    <w:multiLevelType w:val="hybridMultilevel"/>
    <w:tmpl w:val="1152D3DA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6412809"/>
    <w:multiLevelType w:val="hybridMultilevel"/>
    <w:tmpl w:val="12F81F5C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3027A20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3027A20">
      <w:start w:val="1"/>
      <w:numFmt w:val="bullet"/>
      <w:lvlText w:val="─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3027A20">
      <w:start w:val="1"/>
      <w:numFmt w:val="bullet"/>
      <w:lvlText w:val="─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66B6066"/>
    <w:multiLevelType w:val="hybridMultilevel"/>
    <w:tmpl w:val="F6083478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7AE4214"/>
    <w:multiLevelType w:val="hybridMultilevel"/>
    <w:tmpl w:val="BC7464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83934D3"/>
    <w:multiLevelType w:val="hybridMultilevel"/>
    <w:tmpl w:val="89AC2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87404C2"/>
    <w:multiLevelType w:val="hybridMultilevel"/>
    <w:tmpl w:val="2430BCB8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9DB4264"/>
    <w:multiLevelType w:val="hybridMultilevel"/>
    <w:tmpl w:val="66BEEF6E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A423828"/>
    <w:multiLevelType w:val="hybridMultilevel"/>
    <w:tmpl w:val="3B767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A6A215C"/>
    <w:multiLevelType w:val="hybridMultilevel"/>
    <w:tmpl w:val="FE5A6EF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AF21ACB"/>
    <w:multiLevelType w:val="hybridMultilevel"/>
    <w:tmpl w:val="047C5980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F933CD6"/>
    <w:multiLevelType w:val="hybridMultilevel"/>
    <w:tmpl w:val="3E48B674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0164848"/>
    <w:multiLevelType w:val="hybridMultilevel"/>
    <w:tmpl w:val="5D62DDA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05F4392"/>
    <w:multiLevelType w:val="hybridMultilevel"/>
    <w:tmpl w:val="FBF68EC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24E785E"/>
    <w:multiLevelType w:val="hybridMultilevel"/>
    <w:tmpl w:val="53EE44CA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3027A20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2673D45"/>
    <w:multiLevelType w:val="hybridMultilevel"/>
    <w:tmpl w:val="739483D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3E60090"/>
    <w:multiLevelType w:val="hybridMultilevel"/>
    <w:tmpl w:val="61345B58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4C2129C"/>
    <w:multiLevelType w:val="hybridMultilevel"/>
    <w:tmpl w:val="E3D27D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027A20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5A76122"/>
    <w:multiLevelType w:val="hybridMultilevel"/>
    <w:tmpl w:val="63C626E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763680D"/>
    <w:multiLevelType w:val="hybridMultilevel"/>
    <w:tmpl w:val="0DC4920E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7A96599"/>
    <w:multiLevelType w:val="hybridMultilevel"/>
    <w:tmpl w:val="A3D6FC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027A20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8053633"/>
    <w:multiLevelType w:val="hybridMultilevel"/>
    <w:tmpl w:val="4FD2C4CC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8E35E91"/>
    <w:multiLevelType w:val="hybridMultilevel"/>
    <w:tmpl w:val="3620DA0C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95923CC"/>
    <w:multiLevelType w:val="hybridMultilevel"/>
    <w:tmpl w:val="FB6047E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9C250BD"/>
    <w:multiLevelType w:val="hybridMultilevel"/>
    <w:tmpl w:val="6B82EFBA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EF02098"/>
    <w:multiLevelType w:val="hybridMultilevel"/>
    <w:tmpl w:val="2048E672"/>
    <w:lvl w:ilvl="0" w:tplc="4754CB72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es-E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030762C"/>
    <w:multiLevelType w:val="hybridMultilevel"/>
    <w:tmpl w:val="AA62DF38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07B4ECE"/>
    <w:multiLevelType w:val="hybridMultilevel"/>
    <w:tmpl w:val="FE50F4F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0AD3655"/>
    <w:multiLevelType w:val="hybridMultilevel"/>
    <w:tmpl w:val="9014C342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3027A20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3027A20">
      <w:start w:val="1"/>
      <w:numFmt w:val="bullet"/>
      <w:lvlText w:val="─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1601A4B"/>
    <w:multiLevelType w:val="hybridMultilevel"/>
    <w:tmpl w:val="E8C09E06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3053A91"/>
    <w:multiLevelType w:val="hybridMultilevel"/>
    <w:tmpl w:val="B7188694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37F6483"/>
    <w:multiLevelType w:val="hybridMultilevel"/>
    <w:tmpl w:val="8312DA34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6040D40"/>
    <w:multiLevelType w:val="hybridMultilevel"/>
    <w:tmpl w:val="83B4F310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3027A20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89F1AE6"/>
    <w:multiLevelType w:val="hybridMultilevel"/>
    <w:tmpl w:val="2D16F890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A302B82"/>
    <w:multiLevelType w:val="hybridMultilevel"/>
    <w:tmpl w:val="ACACE452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AB114D4"/>
    <w:multiLevelType w:val="hybridMultilevel"/>
    <w:tmpl w:val="692675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B7572F1"/>
    <w:multiLevelType w:val="hybridMultilevel"/>
    <w:tmpl w:val="C4F466C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BBD38AC"/>
    <w:multiLevelType w:val="hybridMultilevel"/>
    <w:tmpl w:val="552CE61C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CD474EC"/>
    <w:multiLevelType w:val="hybridMultilevel"/>
    <w:tmpl w:val="4E4E80E0"/>
    <w:lvl w:ilvl="0" w:tplc="E3027A2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A20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E3A1E77"/>
    <w:multiLevelType w:val="hybridMultilevel"/>
    <w:tmpl w:val="959C0A1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027A20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EAC2FE3"/>
    <w:multiLevelType w:val="hybridMultilevel"/>
    <w:tmpl w:val="C080737C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3027A20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EF939D7"/>
    <w:multiLevelType w:val="hybridMultilevel"/>
    <w:tmpl w:val="3690B27C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3027A20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077746B"/>
    <w:multiLevelType w:val="hybridMultilevel"/>
    <w:tmpl w:val="15DE3184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1413624"/>
    <w:multiLevelType w:val="hybridMultilevel"/>
    <w:tmpl w:val="9AA433B4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2813A5A"/>
    <w:multiLevelType w:val="hybridMultilevel"/>
    <w:tmpl w:val="20E0976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027A20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3462F6B"/>
    <w:multiLevelType w:val="hybridMultilevel"/>
    <w:tmpl w:val="99DCF3BA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46B3A40"/>
    <w:multiLevelType w:val="hybridMultilevel"/>
    <w:tmpl w:val="CC36DC88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55D67FB"/>
    <w:multiLevelType w:val="hybridMultilevel"/>
    <w:tmpl w:val="AC9ED00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6744184"/>
    <w:multiLevelType w:val="hybridMultilevel"/>
    <w:tmpl w:val="154AFF44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8570CB1"/>
    <w:multiLevelType w:val="hybridMultilevel"/>
    <w:tmpl w:val="47DE61B4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8BF4720"/>
    <w:multiLevelType w:val="hybridMultilevel"/>
    <w:tmpl w:val="4224CAAA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AF91812"/>
    <w:multiLevelType w:val="hybridMultilevel"/>
    <w:tmpl w:val="2F6ED680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B323730"/>
    <w:multiLevelType w:val="hybridMultilevel"/>
    <w:tmpl w:val="B1E64792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B8D4B05"/>
    <w:multiLevelType w:val="hybridMultilevel"/>
    <w:tmpl w:val="7DC20684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D49502C"/>
    <w:multiLevelType w:val="hybridMultilevel"/>
    <w:tmpl w:val="C728D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FE87669"/>
    <w:multiLevelType w:val="hybridMultilevel"/>
    <w:tmpl w:val="B6EA9E48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0165559"/>
    <w:multiLevelType w:val="hybridMultilevel"/>
    <w:tmpl w:val="18DE5936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24631B0"/>
    <w:multiLevelType w:val="hybridMultilevel"/>
    <w:tmpl w:val="BF4C4162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553453D"/>
    <w:multiLevelType w:val="hybridMultilevel"/>
    <w:tmpl w:val="E36C4D6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740211F"/>
    <w:multiLevelType w:val="hybridMultilevel"/>
    <w:tmpl w:val="9AA09296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780485D"/>
    <w:multiLevelType w:val="hybridMultilevel"/>
    <w:tmpl w:val="999EEEAE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3">
    <w:nsid w:val="778C0134"/>
    <w:multiLevelType w:val="hybridMultilevel"/>
    <w:tmpl w:val="A7588E22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78D208C"/>
    <w:multiLevelType w:val="hybridMultilevel"/>
    <w:tmpl w:val="AEE6429A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8495EB9"/>
    <w:multiLevelType w:val="hybridMultilevel"/>
    <w:tmpl w:val="7082A0C0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92673EF"/>
    <w:multiLevelType w:val="hybridMultilevel"/>
    <w:tmpl w:val="DBB09448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B397D3A"/>
    <w:multiLevelType w:val="hybridMultilevel"/>
    <w:tmpl w:val="DDF20D14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C80085D"/>
    <w:multiLevelType w:val="hybridMultilevel"/>
    <w:tmpl w:val="EBB63998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CD41ECA"/>
    <w:multiLevelType w:val="hybridMultilevel"/>
    <w:tmpl w:val="E71812C6"/>
    <w:lvl w:ilvl="0" w:tplc="E3027A2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EBB22A0"/>
    <w:multiLevelType w:val="hybridMultilevel"/>
    <w:tmpl w:val="372E2F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90">
    <w:abstractNumId w:val="3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6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</w:num>
  <w:num w:numId="107">
    <w:abstractNumId w:val="96"/>
  </w:num>
  <w:num w:numId="108">
    <w:abstractNumId w:val="2"/>
  </w:num>
  <w:num w:numId="109">
    <w:abstractNumId w:val="35"/>
  </w:num>
  <w:num w:numId="110">
    <w:abstractNumId w:val="46"/>
  </w:num>
  <w:num w:numId="111">
    <w:abstractNumId w:val="0"/>
  </w:num>
  <w:num w:numId="112">
    <w:abstractNumId w:val="30"/>
  </w:num>
  <w:num w:numId="113">
    <w:abstractNumId w:val="28"/>
  </w:num>
  <w:num w:numId="114">
    <w:abstractNumId w:val="102"/>
  </w:num>
  <w:num w:numId="115">
    <w:abstractNumId w:val="33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CC9"/>
    <w:rsid w:val="000376F8"/>
    <w:rsid w:val="00080C3C"/>
    <w:rsid w:val="000C0FDC"/>
    <w:rsid w:val="001158F7"/>
    <w:rsid w:val="00127307"/>
    <w:rsid w:val="00182071"/>
    <w:rsid w:val="001930F6"/>
    <w:rsid w:val="00247BB6"/>
    <w:rsid w:val="00263B28"/>
    <w:rsid w:val="0028785D"/>
    <w:rsid w:val="002D01E0"/>
    <w:rsid w:val="0036108D"/>
    <w:rsid w:val="00366E2E"/>
    <w:rsid w:val="003B6E3D"/>
    <w:rsid w:val="00400343"/>
    <w:rsid w:val="004511C7"/>
    <w:rsid w:val="00467414"/>
    <w:rsid w:val="004C40BA"/>
    <w:rsid w:val="004D373E"/>
    <w:rsid w:val="005275E6"/>
    <w:rsid w:val="00543DC1"/>
    <w:rsid w:val="005D3112"/>
    <w:rsid w:val="00607FC0"/>
    <w:rsid w:val="00660425"/>
    <w:rsid w:val="00661F89"/>
    <w:rsid w:val="0066214A"/>
    <w:rsid w:val="00663303"/>
    <w:rsid w:val="006E2276"/>
    <w:rsid w:val="00722026"/>
    <w:rsid w:val="00742B06"/>
    <w:rsid w:val="00743DD9"/>
    <w:rsid w:val="00774C19"/>
    <w:rsid w:val="007C2C49"/>
    <w:rsid w:val="007D0006"/>
    <w:rsid w:val="00850851"/>
    <w:rsid w:val="00886D5A"/>
    <w:rsid w:val="008D0745"/>
    <w:rsid w:val="00990C9B"/>
    <w:rsid w:val="009958A0"/>
    <w:rsid w:val="009A15A8"/>
    <w:rsid w:val="009A2692"/>
    <w:rsid w:val="009D7C90"/>
    <w:rsid w:val="009E502E"/>
    <w:rsid w:val="00A14C01"/>
    <w:rsid w:val="00A36494"/>
    <w:rsid w:val="00A670C5"/>
    <w:rsid w:val="00A717DD"/>
    <w:rsid w:val="00AF68B8"/>
    <w:rsid w:val="00C05D20"/>
    <w:rsid w:val="00C45A63"/>
    <w:rsid w:val="00D969E5"/>
    <w:rsid w:val="00DC07DB"/>
    <w:rsid w:val="00DD0CC9"/>
    <w:rsid w:val="00DD306B"/>
    <w:rsid w:val="00DF376E"/>
    <w:rsid w:val="00E0376E"/>
    <w:rsid w:val="00E4595C"/>
    <w:rsid w:val="00FE1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B7A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ing1">
    <w:name w:val="heading 1"/>
    <w:basedOn w:val="Normal"/>
    <w:next w:val="Normal"/>
    <w:link w:val="Heading1Char"/>
    <w:qFormat/>
    <w:rsid w:val="00DD0CC9"/>
    <w:pPr>
      <w:keepNext/>
      <w:numPr>
        <w:numId w:val="1"/>
      </w:numPr>
      <w:tabs>
        <w:tab w:val="left" w:pos="567"/>
      </w:tabs>
      <w:spacing w:before="240" w:after="120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DD0CC9"/>
    <w:pPr>
      <w:keepNext/>
      <w:numPr>
        <w:ilvl w:val="1"/>
        <w:numId w:val="1"/>
      </w:numPr>
      <w:tabs>
        <w:tab w:val="left" w:pos="709"/>
      </w:tabs>
      <w:spacing w:before="240" w:after="120"/>
      <w:ind w:left="431" w:hanging="431"/>
      <w:jc w:val="both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DD0CC9"/>
    <w:pPr>
      <w:keepNext/>
      <w:numPr>
        <w:ilvl w:val="2"/>
        <w:numId w:val="1"/>
      </w:numPr>
      <w:tabs>
        <w:tab w:val="left" w:pos="1134"/>
      </w:tabs>
      <w:spacing w:before="240" w:after="120"/>
      <w:ind w:left="505" w:hanging="505"/>
      <w:jc w:val="both"/>
      <w:outlineLvl w:val="2"/>
    </w:pPr>
    <w:rPr>
      <w:rFonts w:ascii="Arial" w:hAnsi="Arial"/>
      <w:szCs w:val="20"/>
    </w:rPr>
  </w:style>
  <w:style w:type="paragraph" w:styleId="Heading9">
    <w:name w:val="heading 9"/>
    <w:basedOn w:val="Normal"/>
    <w:next w:val="Normal"/>
    <w:link w:val="Heading9Char"/>
    <w:qFormat/>
    <w:rsid w:val="00DD0C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0CC9"/>
    <w:rPr>
      <w:rFonts w:ascii="Arial" w:eastAsia="Times New Roman" w:hAnsi="Arial" w:cs="Times New Roman"/>
      <w:b/>
      <w:kern w:val="28"/>
      <w:sz w:val="28"/>
      <w:szCs w:val="20"/>
      <w:lang w:eastAsia="es-ES"/>
    </w:rPr>
  </w:style>
  <w:style w:type="character" w:customStyle="1" w:styleId="Heading2Char">
    <w:name w:val="Heading 2 Char"/>
    <w:basedOn w:val="DefaultParagraphFont"/>
    <w:link w:val="Heading2"/>
    <w:rsid w:val="00DD0CC9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Heading3Char">
    <w:name w:val="Heading 3 Char"/>
    <w:basedOn w:val="DefaultParagraphFont"/>
    <w:link w:val="Heading3"/>
    <w:rsid w:val="00DD0CC9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Heading9Char">
    <w:name w:val="Heading 9 Char"/>
    <w:basedOn w:val="DefaultParagraphFont"/>
    <w:link w:val="Heading9"/>
    <w:rsid w:val="00DD0CC9"/>
    <w:rPr>
      <w:rFonts w:ascii="Arial" w:eastAsia="Times New Roman" w:hAnsi="Arial" w:cs="Arial"/>
      <w:lang w:eastAsia="es-ES"/>
    </w:rPr>
  </w:style>
  <w:style w:type="paragraph" w:styleId="Footer">
    <w:name w:val="footer"/>
    <w:basedOn w:val="Normal"/>
    <w:link w:val="FooterChar"/>
    <w:uiPriority w:val="99"/>
    <w:rsid w:val="00DD0CC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C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itle">
    <w:name w:val="Title"/>
    <w:basedOn w:val="Normal"/>
    <w:link w:val="TitleChar"/>
    <w:qFormat/>
    <w:rsid w:val="00DD0CC9"/>
    <w:pPr>
      <w:jc w:val="center"/>
    </w:pPr>
    <w:rPr>
      <w:rFonts w:ascii="Arial" w:hAnsi="Arial" w:cs="Arial"/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DD0CC9"/>
    <w:rPr>
      <w:rFonts w:ascii="Arial" w:eastAsia="Times New Roman" w:hAnsi="Arial" w:cs="Arial"/>
      <w:b/>
      <w:bCs/>
      <w:sz w:val="28"/>
      <w:szCs w:val="24"/>
      <w:u w:val="single"/>
      <w:lang w:eastAsia="es-ES"/>
    </w:rPr>
  </w:style>
  <w:style w:type="paragraph" w:styleId="BodyText">
    <w:name w:val="Body Text"/>
    <w:basedOn w:val="Normal"/>
    <w:link w:val="BodyTextChar"/>
    <w:uiPriority w:val="99"/>
    <w:rsid w:val="00DD0C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D0C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Indent">
    <w:name w:val="Body Text Indent"/>
    <w:basedOn w:val="Normal"/>
    <w:link w:val="BodyTextIndentChar"/>
    <w:rsid w:val="00DD0C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D0C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Indent3">
    <w:name w:val="Body Text Indent 3"/>
    <w:basedOn w:val="Normal"/>
    <w:link w:val="BodyTextIndent3Char"/>
    <w:rsid w:val="00DD0CC9"/>
    <w:pPr>
      <w:ind w:left="720"/>
      <w:jc w:val="both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DD0CC9"/>
    <w:rPr>
      <w:rFonts w:ascii="Arial" w:eastAsia="Times New Roman" w:hAnsi="Arial" w:cs="Times New Roman"/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semiHidden/>
    <w:rsid w:val="00DD0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D0CC9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Prrafodelista1">
    <w:name w:val="Párrafo de lista1"/>
    <w:basedOn w:val="Normal"/>
    <w:rsid w:val="00DD0CC9"/>
    <w:pPr>
      <w:ind w:left="720"/>
      <w:contextualSpacing/>
    </w:pPr>
    <w:rPr>
      <w:rFonts w:ascii="Cambria" w:eastAsia="MS Minngs" w:hAnsi="Cambria"/>
      <w:lang w:val="en-US" w:eastAsia="en-US"/>
    </w:rPr>
  </w:style>
  <w:style w:type="paragraph" w:styleId="ListParagraph">
    <w:name w:val="List Paragraph"/>
    <w:basedOn w:val="Normal"/>
    <w:uiPriority w:val="34"/>
    <w:qFormat/>
    <w:rsid w:val="00DC07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730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30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84B46-74BC-5B4E-A1C3-696B5611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31</Pages>
  <Words>10678</Words>
  <Characters>60867</Characters>
  <Application>Microsoft Macintosh Word</Application>
  <DocSecurity>0</DocSecurity>
  <Lines>507</Lines>
  <Paragraphs>142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Pablo M. Munarriz</cp:lastModifiedBy>
  <cp:revision>30</cp:revision>
  <dcterms:created xsi:type="dcterms:W3CDTF">2015-12-08T18:22:00Z</dcterms:created>
  <dcterms:modified xsi:type="dcterms:W3CDTF">2016-01-26T02:35:00Z</dcterms:modified>
</cp:coreProperties>
</file>