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4F8" w:rsidRDefault="00AE54F8" w:rsidP="00AE54F8">
      <w:pPr>
        <w:rPr>
          <w:rStyle w:val="Emphasis"/>
          <w:rFonts w:ascii="NexusSansPro" w:hAnsi="NexusSansPro"/>
          <w:color w:val="0D0D0D" w:themeColor="text1" w:themeTint="F2"/>
          <w:sz w:val="30"/>
          <w:szCs w:val="30"/>
          <w:bdr w:val="none" w:sz="0" w:space="0" w:color="auto" w:frame="1"/>
        </w:rPr>
      </w:pPr>
      <w:r w:rsidRPr="006F4CEB">
        <w:rPr>
          <w:rStyle w:val="Emphasis"/>
          <w:rFonts w:ascii="NexusSansPro" w:hAnsi="NexusSansPro"/>
          <w:color w:val="0D0D0D" w:themeColor="text1" w:themeTint="F2"/>
          <w:sz w:val="30"/>
          <w:szCs w:val="30"/>
          <w:bdr w:val="none" w:sz="0" w:space="0" w:color="auto" w:frame="1"/>
        </w:rPr>
        <w:t>Preguntas de autoevaluación:</w:t>
      </w:r>
    </w:p>
    <w:p w:rsidR="00AE54F8" w:rsidRDefault="00AE54F8" w:rsidP="00AE54F8">
      <w:pPr>
        <w:rPr>
          <w:rFonts w:asciiTheme="minorHAnsi" w:hAnsiTheme="minorHAnsi"/>
          <w:color w:val="0D0D0D" w:themeColor="text1" w:themeTint="F2"/>
          <w:sz w:val="24"/>
          <w:szCs w:val="24"/>
        </w:rPr>
      </w:pPr>
    </w:p>
    <w:p w:rsidR="00AE54F8" w:rsidRPr="00721CAA" w:rsidRDefault="00AE54F8" w:rsidP="00AE54F8">
      <w:pPr>
        <w:pStyle w:val="ListParagraph"/>
        <w:numPr>
          <w:ilvl w:val="0"/>
          <w:numId w:val="1"/>
        </w:numPr>
        <w:rPr>
          <w:rFonts w:asciiTheme="minorHAnsi" w:hAnsiTheme="minorHAnsi"/>
          <w:sz w:val="24"/>
          <w:szCs w:val="24"/>
        </w:rPr>
      </w:pPr>
      <w:r w:rsidRPr="00721CAA">
        <w:rPr>
          <w:rFonts w:asciiTheme="minorHAnsi" w:hAnsiTheme="minorHAnsi"/>
          <w:sz w:val="24"/>
          <w:szCs w:val="24"/>
        </w:rPr>
        <w:t xml:space="preserve">La </w:t>
      </w:r>
      <w:r w:rsidRPr="00AE1A54">
        <w:rPr>
          <w:rFonts w:asciiTheme="minorHAnsi" w:hAnsiTheme="minorHAnsi"/>
          <w:sz w:val="24"/>
          <w:szCs w:val="24"/>
        </w:rPr>
        <w:t>capacidad cognitiva puede depender de cómo las neuronas eficientes pueden regular</w:t>
      </w:r>
      <w:r>
        <w:rPr>
          <w:rFonts w:asciiTheme="minorHAnsi" w:hAnsiTheme="minorHAnsi"/>
          <w:sz w:val="24"/>
          <w:szCs w:val="24"/>
        </w:rPr>
        <w:t xml:space="preserve"> </w:t>
      </w:r>
      <w:r w:rsidRPr="00AE1A54">
        <w:rPr>
          <w:rFonts w:asciiTheme="minorHAnsi" w:hAnsiTheme="minorHAnsi"/>
          <w:sz w:val="24"/>
          <w:szCs w:val="24"/>
        </w:rPr>
        <w:t>la función sináptica y la plasticidad neuronal</w:t>
      </w:r>
      <w:r w:rsidRPr="00721CAA">
        <w:rPr>
          <w:rFonts w:asciiTheme="minorHAnsi" w:hAnsiTheme="minorHAnsi"/>
          <w:sz w:val="24"/>
          <w:szCs w:val="24"/>
        </w:rPr>
        <w:t>:</w:t>
      </w:r>
    </w:p>
    <w:p w:rsidR="00AE54F8" w:rsidRPr="00721CAA" w:rsidRDefault="00AE54F8" w:rsidP="00AE54F8">
      <w:pPr>
        <w:pStyle w:val="ListParagraph"/>
        <w:numPr>
          <w:ilvl w:val="0"/>
          <w:numId w:val="2"/>
        </w:numPr>
        <w:rPr>
          <w:rFonts w:asciiTheme="minorHAnsi" w:hAnsiTheme="minorHAnsi"/>
          <w:color w:val="0D0D0D" w:themeColor="text1" w:themeTint="F2"/>
          <w:sz w:val="24"/>
          <w:szCs w:val="24"/>
        </w:rPr>
      </w:pPr>
      <w:r>
        <w:rPr>
          <w:rFonts w:asciiTheme="minorHAnsi" w:hAnsiTheme="minorHAnsi"/>
          <w:color w:val="0D0D0D" w:themeColor="text1" w:themeTint="F2"/>
          <w:sz w:val="24"/>
          <w:szCs w:val="24"/>
        </w:rPr>
        <w:t>Durante el desarrollo cerebral prenatal</w:t>
      </w:r>
      <w:r w:rsidRPr="008878E4">
        <w:rPr>
          <w:rFonts w:asciiTheme="minorHAnsi" w:hAnsiTheme="minorHAnsi"/>
          <w:color w:val="0D0D0D" w:themeColor="text1" w:themeTint="F2"/>
          <w:sz w:val="24"/>
          <w:szCs w:val="24"/>
        </w:rPr>
        <w:t>.</w:t>
      </w:r>
    </w:p>
    <w:p w:rsidR="00AE54F8" w:rsidRPr="00721CAA" w:rsidRDefault="00AE54F8" w:rsidP="00AE54F8">
      <w:pPr>
        <w:pStyle w:val="ListParagraph"/>
        <w:numPr>
          <w:ilvl w:val="0"/>
          <w:numId w:val="2"/>
        </w:numPr>
        <w:rPr>
          <w:rFonts w:asciiTheme="minorHAnsi" w:hAnsiTheme="minorHAnsi"/>
          <w:color w:val="0D0D0D" w:themeColor="text1" w:themeTint="F2"/>
          <w:sz w:val="24"/>
          <w:szCs w:val="24"/>
        </w:rPr>
      </w:pPr>
      <w:r>
        <w:rPr>
          <w:rFonts w:asciiTheme="minorHAnsi" w:hAnsiTheme="minorHAnsi"/>
          <w:color w:val="0D0D0D" w:themeColor="text1" w:themeTint="F2"/>
          <w:sz w:val="24"/>
          <w:szCs w:val="24"/>
        </w:rPr>
        <w:t xml:space="preserve">Durante </w:t>
      </w:r>
      <w:r>
        <w:rPr>
          <w:rFonts w:asciiTheme="minorHAnsi" w:hAnsiTheme="minorHAnsi" w:cstheme="minorHAnsi"/>
          <w:sz w:val="24"/>
          <w:szCs w:val="24"/>
        </w:rPr>
        <w:t>los 2 primeros años de vida</w:t>
      </w:r>
      <w:r w:rsidRPr="00721CAA">
        <w:rPr>
          <w:rFonts w:asciiTheme="minorHAnsi" w:hAnsiTheme="minorHAnsi" w:cstheme="minorHAnsi"/>
          <w:sz w:val="24"/>
          <w:szCs w:val="24"/>
        </w:rPr>
        <w:t>.</w:t>
      </w:r>
    </w:p>
    <w:p w:rsidR="00AE54F8" w:rsidRPr="00721CAA" w:rsidRDefault="00AE54F8" w:rsidP="00AE54F8">
      <w:pPr>
        <w:pStyle w:val="ListParagraph"/>
        <w:numPr>
          <w:ilvl w:val="0"/>
          <w:numId w:val="2"/>
        </w:numPr>
        <w:rPr>
          <w:rFonts w:asciiTheme="minorHAnsi" w:hAnsiTheme="minorHAnsi"/>
          <w:color w:val="0D0D0D" w:themeColor="text1" w:themeTint="F2"/>
          <w:sz w:val="24"/>
          <w:szCs w:val="24"/>
        </w:rPr>
      </w:pPr>
      <w:r>
        <w:rPr>
          <w:rFonts w:asciiTheme="minorHAnsi" w:hAnsiTheme="minorHAnsi" w:cstheme="minorHAnsi"/>
          <w:sz w:val="24"/>
          <w:szCs w:val="24"/>
        </w:rPr>
        <w:t>Durante la infancia</w:t>
      </w:r>
      <w:r w:rsidRPr="00721CAA">
        <w:rPr>
          <w:rFonts w:asciiTheme="minorHAnsi" w:hAnsiTheme="minorHAnsi" w:cstheme="minorHAnsi"/>
          <w:sz w:val="24"/>
          <w:szCs w:val="24"/>
        </w:rPr>
        <w:t>.</w:t>
      </w:r>
    </w:p>
    <w:p w:rsidR="00AE54F8" w:rsidRPr="008878E4" w:rsidRDefault="00AE54F8" w:rsidP="00AE54F8">
      <w:pPr>
        <w:pStyle w:val="ListParagraph"/>
        <w:numPr>
          <w:ilvl w:val="0"/>
          <w:numId w:val="2"/>
        </w:numPr>
        <w:rPr>
          <w:rFonts w:asciiTheme="minorHAnsi" w:hAnsiTheme="minorHAnsi"/>
          <w:color w:val="0D0D0D" w:themeColor="text1" w:themeTint="F2"/>
          <w:sz w:val="24"/>
          <w:szCs w:val="24"/>
        </w:rPr>
      </w:pPr>
      <w:r>
        <w:rPr>
          <w:rFonts w:asciiTheme="minorHAnsi" w:hAnsiTheme="minorHAnsi"/>
          <w:color w:val="0D0D0D" w:themeColor="text1" w:themeTint="F2"/>
          <w:sz w:val="24"/>
          <w:szCs w:val="24"/>
        </w:rPr>
        <w:t>Durante la adolescencia</w:t>
      </w:r>
      <w:r w:rsidRPr="008878E4">
        <w:rPr>
          <w:rFonts w:asciiTheme="minorHAnsi" w:hAnsiTheme="minorHAnsi"/>
          <w:color w:val="0D0D0D" w:themeColor="text1" w:themeTint="F2"/>
          <w:sz w:val="24"/>
          <w:szCs w:val="24"/>
        </w:rPr>
        <w:t>.</w:t>
      </w:r>
    </w:p>
    <w:p w:rsidR="00AE54F8" w:rsidRPr="008878E4" w:rsidRDefault="00AE54F8" w:rsidP="00AE54F8">
      <w:pPr>
        <w:pStyle w:val="ListParagraph"/>
        <w:numPr>
          <w:ilvl w:val="0"/>
          <w:numId w:val="2"/>
        </w:numPr>
        <w:rPr>
          <w:rFonts w:asciiTheme="minorHAnsi" w:hAnsiTheme="minorHAnsi"/>
          <w:color w:val="0D0D0D" w:themeColor="text1" w:themeTint="F2"/>
          <w:sz w:val="24"/>
          <w:szCs w:val="24"/>
        </w:rPr>
      </w:pPr>
      <w:r>
        <w:rPr>
          <w:rFonts w:asciiTheme="minorHAnsi" w:hAnsiTheme="minorHAnsi"/>
          <w:color w:val="0D0D0D" w:themeColor="text1" w:themeTint="F2"/>
          <w:sz w:val="24"/>
          <w:szCs w:val="24"/>
        </w:rPr>
        <w:t>A</w:t>
      </w:r>
      <w:r w:rsidRPr="008878E4">
        <w:rPr>
          <w:rFonts w:asciiTheme="minorHAnsi" w:hAnsiTheme="minorHAnsi"/>
          <w:color w:val="0D0D0D" w:themeColor="text1" w:themeTint="F2"/>
          <w:sz w:val="24"/>
          <w:szCs w:val="24"/>
        </w:rPr>
        <w:t xml:space="preserve"> lo largo de todo el ciclo vital.</w:t>
      </w:r>
    </w:p>
    <w:p w:rsidR="00AE54F8" w:rsidRDefault="00AE54F8" w:rsidP="00AE54F8">
      <w:pPr>
        <w:rPr>
          <w:rFonts w:ascii="NexusSansPro" w:hAnsi="NexusSansPro"/>
          <w:color w:val="737373"/>
          <w:sz w:val="24"/>
          <w:szCs w:val="24"/>
        </w:rPr>
      </w:pPr>
      <w:r w:rsidRPr="00DC1F1A">
        <w:rPr>
          <w:rFonts w:ascii="NexusSansPro" w:hAnsi="NexusSansPro"/>
          <w:color w:val="737373"/>
          <w:sz w:val="24"/>
          <w:szCs w:val="24"/>
        </w:rPr>
        <w:t>Respuesta correcta</w:t>
      </w:r>
      <w:r>
        <w:rPr>
          <w:rFonts w:ascii="NexusSansPro" w:hAnsi="NexusSansPro"/>
          <w:color w:val="737373"/>
          <w:sz w:val="24"/>
          <w:szCs w:val="24"/>
        </w:rPr>
        <w:t xml:space="preserve">: </w:t>
      </w:r>
    </w:p>
    <w:p w:rsidR="00AE54F8" w:rsidRPr="00CC0140" w:rsidRDefault="00AE54F8" w:rsidP="00AE54F8">
      <w:pPr>
        <w:pStyle w:val="ListParagraph"/>
        <w:ind w:left="1004"/>
        <w:rPr>
          <w:rFonts w:asciiTheme="minorHAnsi" w:hAnsiTheme="minorHAnsi"/>
          <w:color w:val="0D0D0D" w:themeColor="text1" w:themeTint="F2"/>
          <w:sz w:val="24"/>
          <w:szCs w:val="24"/>
        </w:rPr>
      </w:pPr>
      <w:r>
        <w:rPr>
          <w:rFonts w:asciiTheme="minorHAnsi" w:hAnsiTheme="minorHAnsi"/>
          <w:color w:val="0D0D0D" w:themeColor="text1" w:themeTint="F2"/>
          <w:sz w:val="24"/>
          <w:szCs w:val="24"/>
        </w:rPr>
        <w:t>e. A</w:t>
      </w:r>
      <w:r w:rsidRPr="008878E4">
        <w:rPr>
          <w:rFonts w:asciiTheme="minorHAnsi" w:hAnsiTheme="minorHAnsi"/>
          <w:color w:val="0D0D0D" w:themeColor="text1" w:themeTint="F2"/>
          <w:sz w:val="24"/>
          <w:szCs w:val="24"/>
        </w:rPr>
        <w:t xml:space="preserve"> lo largo de todo el ciclo vital.</w:t>
      </w:r>
    </w:p>
    <w:p w:rsidR="00AE54F8" w:rsidRDefault="00AE54F8" w:rsidP="00AE54F8">
      <w:pPr>
        <w:ind w:left="644"/>
        <w:rPr>
          <w:rFonts w:asciiTheme="minorHAnsi" w:hAnsiTheme="minorHAnsi"/>
          <w:color w:val="0D0D0D" w:themeColor="text1" w:themeTint="F2"/>
          <w:sz w:val="24"/>
          <w:szCs w:val="24"/>
        </w:rPr>
      </w:pPr>
      <w:r>
        <w:rPr>
          <w:rFonts w:asciiTheme="minorHAnsi" w:hAnsiTheme="minorHAnsi"/>
          <w:sz w:val="24"/>
          <w:szCs w:val="24"/>
        </w:rPr>
        <w:t>L</w:t>
      </w:r>
      <w:r w:rsidRPr="00AE1A54">
        <w:rPr>
          <w:rFonts w:asciiTheme="minorHAnsi" w:hAnsiTheme="minorHAnsi"/>
          <w:sz w:val="24"/>
          <w:szCs w:val="24"/>
        </w:rPr>
        <w:t>a capacidad cognitiva puede depender de cómo las neuronas eficientes pueden regular</w:t>
      </w:r>
      <w:r>
        <w:rPr>
          <w:rFonts w:asciiTheme="minorHAnsi" w:hAnsiTheme="minorHAnsi"/>
          <w:sz w:val="24"/>
          <w:szCs w:val="24"/>
        </w:rPr>
        <w:t xml:space="preserve"> </w:t>
      </w:r>
      <w:r w:rsidRPr="00AE1A54">
        <w:rPr>
          <w:rFonts w:asciiTheme="minorHAnsi" w:hAnsiTheme="minorHAnsi"/>
          <w:sz w:val="24"/>
          <w:szCs w:val="24"/>
        </w:rPr>
        <w:t xml:space="preserve">la formación de nuevas sinapsis y la eliminación de otras, cambios en el citoesqueleto, </w:t>
      </w:r>
      <w:r>
        <w:rPr>
          <w:rFonts w:asciiTheme="minorHAnsi" w:hAnsiTheme="minorHAnsi"/>
          <w:sz w:val="24"/>
          <w:szCs w:val="24"/>
        </w:rPr>
        <w:t xml:space="preserve">la </w:t>
      </w:r>
      <w:r w:rsidRPr="00AE1A54">
        <w:rPr>
          <w:rFonts w:asciiTheme="minorHAnsi" w:hAnsiTheme="minorHAnsi"/>
          <w:sz w:val="24"/>
          <w:szCs w:val="24"/>
        </w:rPr>
        <w:t xml:space="preserve">movilidad de receptores y </w:t>
      </w:r>
      <w:r>
        <w:rPr>
          <w:rFonts w:asciiTheme="minorHAnsi" w:hAnsiTheme="minorHAnsi"/>
          <w:sz w:val="24"/>
          <w:szCs w:val="24"/>
        </w:rPr>
        <w:t xml:space="preserve">el </w:t>
      </w:r>
      <w:r w:rsidRPr="00AE1A54">
        <w:rPr>
          <w:rFonts w:asciiTheme="minorHAnsi" w:hAnsiTheme="minorHAnsi"/>
          <w:sz w:val="24"/>
          <w:szCs w:val="24"/>
        </w:rPr>
        <w:t>metabolismo energético</w:t>
      </w:r>
      <w:r>
        <w:rPr>
          <w:rFonts w:asciiTheme="minorHAnsi" w:hAnsiTheme="minorHAnsi"/>
          <w:sz w:val="24"/>
          <w:szCs w:val="24"/>
        </w:rPr>
        <w:t>.</w:t>
      </w:r>
    </w:p>
    <w:p w:rsidR="00AE54F8" w:rsidRPr="00101216" w:rsidRDefault="00AE54F8" w:rsidP="00AE54F8">
      <w:pPr>
        <w:ind w:left="644"/>
        <w:rPr>
          <w:rFonts w:asciiTheme="minorHAnsi" w:hAnsiTheme="minorHAnsi"/>
          <w:color w:val="0D0D0D" w:themeColor="text1" w:themeTint="F2"/>
          <w:sz w:val="24"/>
          <w:szCs w:val="24"/>
        </w:rPr>
      </w:pPr>
    </w:p>
    <w:p w:rsidR="00AE54F8" w:rsidRPr="00721CAA" w:rsidRDefault="00AE54F8" w:rsidP="00AE54F8">
      <w:pPr>
        <w:pStyle w:val="ListParagraph"/>
        <w:numPr>
          <w:ilvl w:val="0"/>
          <w:numId w:val="1"/>
        </w:numPr>
        <w:rPr>
          <w:rFonts w:asciiTheme="minorHAnsi" w:hAnsiTheme="minorHAnsi"/>
          <w:color w:val="0D0D0D" w:themeColor="text1" w:themeTint="F2"/>
          <w:sz w:val="24"/>
          <w:szCs w:val="24"/>
        </w:rPr>
      </w:pPr>
      <w:r>
        <w:rPr>
          <w:rFonts w:asciiTheme="minorHAnsi" w:hAnsiTheme="minorHAnsi" w:cstheme="minorHAnsi"/>
          <w:sz w:val="24"/>
          <w:szCs w:val="24"/>
        </w:rPr>
        <w:t>L</w:t>
      </w:r>
      <w:r w:rsidRPr="00742EF3">
        <w:rPr>
          <w:rFonts w:asciiTheme="minorHAnsi" w:hAnsiTheme="minorHAnsi"/>
          <w:sz w:val="24"/>
          <w:szCs w:val="24"/>
        </w:rPr>
        <w:t>os circuitos neuronales asociados con una inteligencia superior parecen</w:t>
      </w:r>
      <w:r>
        <w:rPr>
          <w:rFonts w:asciiTheme="minorHAnsi" w:hAnsiTheme="minorHAnsi"/>
          <w:sz w:val="24"/>
          <w:szCs w:val="24"/>
        </w:rPr>
        <w:t xml:space="preserve"> tener:</w:t>
      </w:r>
    </w:p>
    <w:p w:rsidR="00AE54F8" w:rsidRPr="00721CAA" w:rsidRDefault="00AE54F8" w:rsidP="00AE54F8">
      <w:pPr>
        <w:pStyle w:val="ListParagraph"/>
        <w:numPr>
          <w:ilvl w:val="0"/>
          <w:numId w:val="3"/>
        </w:numPr>
        <w:rPr>
          <w:rFonts w:asciiTheme="minorHAnsi" w:hAnsiTheme="minorHAnsi"/>
          <w:color w:val="0D0D0D" w:themeColor="text1" w:themeTint="F2"/>
          <w:sz w:val="24"/>
          <w:szCs w:val="24"/>
        </w:rPr>
      </w:pPr>
      <w:r w:rsidRPr="00721CAA">
        <w:rPr>
          <w:rFonts w:asciiTheme="minorHAnsi" w:hAnsiTheme="minorHAnsi" w:cstheme="minorHAnsi"/>
          <w:sz w:val="24"/>
          <w:szCs w:val="24"/>
        </w:rPr>
        <w:t>U</w:t>
      </w:r>
      <w:r w:rsidRPr="00742EF3">
        <w:rPr>
          <w:rFonts w:asciiTheme="minorHAnsi" w:hAnsiTheme="minorHAnsi"/>
          <w:sz w:val="24"/>
          <w:szCs w:val="24"/>
        </w:rPr>
        <w:t>n mayor número de neuronas de menor densidad con dendritas de mayor tamaño</w:t>
      </w:r>
      <w:r>
        <w:rPr>
          <w:rFonts w:asciiTheme="minorHAnsi" w:hAnsiTheme="minorHAnsi"/>
          <w:sz w:val="24"/>
          <w:szCs w:val="24"/>
        </w:rPr>
        <w:t>.</w:t>
      </w:r>
    </w:p>
    <w:p w:rsidR="00AE54F8" w:rsidRPr="00721CAA" w:rsidRDefault="00AE54F8" w:rsidP="00AE54F8">
      <w:pPr>
        <w:pStyle w:val="ListParagraph"/>
        <w:numPr>
          <w:ilvl w:val="0"/>
          <w:numId w:val="3"/>
        </w:numPr>
        <w:rPr>
          <w:rFonts w:asciiTheme="minorHAnsi" w:hAnsiTheme="minorHAnsi"/>
          <w:color w:val="0D0D0D" w:themeColor="text1" w:themeTint="F2"/>
          <w:sz w:val="24"/>
          <w:szCs w:val="24"/>
        </w:rPr>
      </w:pPr>
      <w:r w:rsidRPr="00721CAA">
        <w:rPr>
          <w:rFonts w:asciiTheme="minorHAnsi" w:hAnsiTheme="minorHAnsi" w:cstheme="minorHAnsi"/>
          <w:sz w:val="24"/>
          <w:szCs w:val="24"/>
        </w:rPr>
        <w:t>U</w:t>
      </w:r>
      <w:r>
        <w:rPr>
          <w:rFonts w:asciiTheme="minorHAnsi" w:hAnsiTheme="minorHAnsi" w:cstheme="minorHAnsi"/>
          <w:sz w:val="24"/>
          <w:szCs w:val="24"/>
        </w:rPr>
        <w:t>n</w:t>
      </w:r>
      <w:r w:rsidRPr="00742EF3">
        <w:rPr>
          <w:rFonts w:asciiTheme="minorHAnsi" w:hAnsiTheme="minorHAnsi"/>
          <w:sz w:val="24"/>
          <w:szCs w:val="24"/>
        </w:rPr>
        <w:t xml:space="preserve"> mayor número de neuronas de menor densidad con dendritas de m</w:t>
      </w:r>
      <w:r>
        <w:rPr>
          <w:rFonts w:asciiTheme="minorHAnsi" w:hAnsiTheme="minorHAnsi"/>
          <w:sz w:val="24"/>
          <w:szCs w:val="24"/>
        </w:rPr>
        <w:t>en</w:t>
      </w:r>
      <w:r w:rsidRPr="00742EF3">
        <w:rPr>
          <w:rFonts w:asciiTheme="minorHAnsi" w:hAnsiTheme="minorHAnsi"/>
          <w:sz w:val="24"/>
          <w:szCs w:val="24"/>
        </w:rPr>
        <w:t>or tamaño</w:t>
      </w:r>
      <w:r w:rsidRPr="00721CAA">
        <w:rPr>
          <w:rFonts w:asciiTheme="minorHAnsi" w:hAnsiTheme="minorHAnsi" w:cstheme="minorHAnsi"/>
          <w:sz w:val="24"/>
          <w:szCs w:val="24"/>
        </w:rPr>
        <w:t>.</w:t>
      </w:r>
    </w:p>
    <w:p w:rsidR="00AE54F8" w:rsidRPr="00721CAA" w:rsidRDefault="00AE54F8" w:rsidP="00AE54F8">
      <w:pPr>
        <w:pStyle w:val="ListParagraph"/>
        <w:numPr>
          <w:ilvl w:val="0"/>
          <w:numId w:val="3"/>
        </w:numPr>
        <w:rPr>
          <w:rFonts w:asciiTheme="minorHAnsi" w:hAnsiTheme="minorHAnsi"/>
          <w:color w:val="0D0D0D" w:themeColor="text1" w:themeTint="F2"/>
          <w:sz w:val="24"/>
          <w:szCs w:val="24"/>
        </w:rPr>
      </w:pPr>
      <w:r>
        <w:rPr>
          <w:rFonts w:asciiTheme="minorHAnsi" w:hAnsiTheme="minorHAnsi" w:cstheme="minorHAnsi"/>
          <w:sz w:val="24"/>
          <w:szCs w:val="24"/>
        </w:rPr>
        <w:t>U</w:t>
      </w:r>
      <w:r w:rsidRPr="00742EF3">
        <w:rPr>
          <w:rFonts w:asciiTheme="minorHAnsi" w:hAnsiTheme="minorHAnsi"/>
          <w:sz w:val="24"/>
          <w:szCs w:val="24"/>
        </w:rPr>
        <w:t>n mayor número de neuronas de m</w:t>
      </w:r>
      <w:r>
        <w:rPr>
          <w:rFonts w:asciiTheme="minorHAnsi" w:hAnsiTheme="minorHAnsi"/>
          <w:sz w:val="24"/>
          <w:szCs w:val="24"/>
        </w:rPr>
        <w:t>ay</w:t>
      </w:r>
      <w:r w:rsidRPr="00742EF3">
        <w:rPr>
          <w:rFonts w:asciiTheme="minorHAnsi" w:hAnsiTheme="minorHAnsi"/>
          <w:sz w:val="24"/>
          <w:szCs w:val="24"/>
        </w:rPr>
        <w:t>or densidad con dendritas de mayor tamaño</w:t>
      </w:r>
      <w:r w:rsidRPr="00721CAA">
        <w:rPr>
          <w:rFonts w:asciiTheme="minorHAnsi" w:hAnsiTheme="minorHAnsi" w:cstheme="minorHAnsi"/>
          <w:sz w:val="24"/>
          <w:szCs w:val="24"/>
        </w:rPr>
        <w:t>.</w:t>
      </w:r>
    </w:p>
    <w:p w:rsidR="00AE54F8" w:rsidRPr="00721CAA" w:rsidRDefault="00AE54F8" w:rsidP="00AE54F8">
      <w:pPr>
        <w:pStyle w:val="ListParagraph"/>
        <w:numPr>
          <w:ilvl w:val="0"/>
          <w:numId w:val="3"/>
        </w:numPr>
        <w:rPr>
          <w:rFonts w:asciiTheme="minorHAnsi" w:hAnsiTheme="minorHAnsi"/>
          <w:color w:val="0D0D0D" w:themeColor="text1" w:themeTint="F2"/>
          <w:sz w:val="24"/>
          <w:szCs w:val="24"/>
        </w:rPr>
      </w:pPr>
      <w:r w:rsidRPr="00721CAA">
        <w:rPr>
          <w:rFonts w:asciiTheme="minorHAnsi" w:hAnsiTheme="minorHAnsi" w:cstheme="minorHAnsi"/>
          <w:sz w:val="24"/>
          <w:szCs w:val="24"/>
        </w:rPr>
        <w:t>U</w:t>
      </w:r>
      <w:r w:rsidRPr="00742EF3">
        <w:rPr>
          <w:rFonts w:asciiTheme="minorHAnsi" w:hAnsiTheme="minorHAnsi"/>
          <w:sz w:val="24"/>
          <w:szCs w:val="24"/>
        </w:rPr>
        <w:t>n mayor número de neuronas de m</w:t>
      </w:r>
      <w:r>
        <w:rPr>
          <w:rFonts w:asciiTheme="minorHAnsi" w:hAnsiTheme="minorHAnsi"/>
          <w:sz w:val="24"/>
          <w:szCs w:val="24"/>
        </w:rPr>
        <w:t>ay</w:t>
      </w:r>
      <w:r w:rsidRPr="00742EF3">
        <w:rPr>
          <w:rFonts w:asciiTheme="minorHAnsi" w:hAnsiTheme="minorHAnsi"/>
          <w:sz w:val="24"/>
          <w:szCs w:val="24"/>
        </w:rPr>
        <w:t>or densidad con dendritas de m</w:t>
      </w:r>
      <w:r>
        <w:rPr>
          <w:rFonts w:asciiTheme="minorHAnsi" w:hAnsiTheme="minorHAnsi"/>
          <w:sz w:val="24"/>
          <w:szCs w:val="24"/>
        </w:rPr>
        <w:t>en</w:t>
      </w:r>
      <w:r w:rsidRPr="00742EF3">
        <w:rPr>
          <w:rFonts w:asciiTheme="minorHAnsi" w:hAnsiTheme="minorHAnsi"/>
          <w:sz w:val="24"/>
          <w:szCs w:val="24"/>
        </w:rPr>
        <w:t>or tamaño</w:t>
      </w:r>
      <w:r w:rsidRPr="00721CAA">
        <w:rPr>
          <w:rFonts w:asciiTheme="minorHAnsi" w:hAnsiTheme="minorHAnsi" w:cstheme="minorHAnsi"/>
          <w:sz w:val="24"/>
          <w:szCs w:val="24"/>
        </w:rPr>
        <w:t>.</w:t>
      </w:r>
    </w:p>
    <w:p w:rsidR="00AE54F8" w:rsidRPr="00AD23DF" w:rsidRDefault="00AE54F8" w:rsidP="00AE54F8">
      <w:pPr>
        <w:pStyle w:val="ListParagraph"/>
        <w:numPr>
          <w:ilvl w:val="0"/>
          <w:numId w:val="3"/>
        </w:numPr>
        <w:rPr>
          <w:rFonts w:asciiTheme="minorHAnsi" w:hAnsiTheme="minorHAnsi"/>
          <w:color w:val="0D0D0D" w:themeColor="text1" w:themeTint="F2"/>
          <w:sz w:val="24"/>
          <w:szCs w:val="24"/>
        </w:rPr>
      </w:pPr>
      <w:r>
        <w:rPr>
          <w:rFonts w:asciiTheme="minorHAnsi" w:hAnsiTheme="minorHAnsi"/>
          <w:sz w:val="24"/>
          <w:szCs w:val="24"/>
        </w:rPr>
        <w:t>U</w:t>
      </w:r>
      <w:r w:rsidRPr="00742EF3">
        <w:rPr>
          <w:rFonts w:asciiTheme="minorHAnsi" w:hAnsiTheme="minorHAnsi"/>
          <w:sz w:val="24"/>
          <w:szCs w:val="24"/>
        </w:rPr>
        <w:t>n m</w:t>
      </w:r>
      <w:r>
        <w:rPr>
          <w:rFonts w:asciiTheme="minorHAnsi" w:hAnsiTheme="minorHAnsi"/>
          <w:sz w:val="24"/>
          <w:szCs w:val="24"/>
        </w:rPr>
        <w:t>en</w:t>
      </w:r>
      <w:r w:rsidRPr="00742EF3">
        <w:rPr>
          <w:rFonts w:asciiTheme="minorHAnsi" w:hAnsiTheme="minorHAnsi"/>
          <w:sz w:val="24"/>
          <w:szCs w:val="24"/>
        </w:rPr>
        <w:t>or número de neuronas de menor densidad con dendritas de mayor tamaño</w:t>
      </w:r>
      <w:r>
        <w:rPr>
          <w:rFonts w:asciiTheme="minorHAnsi" w:hAnsiTheme="minorHAnsi" w:cstheme="minorHAnsi"/>
          <w:sz w:val="24"/>
          <w:szCs w:val="24"/>
        </w:rPr>
        <w:t>.</w:t>
      </w:r>
    </w:p>
    <w:p w:rsidR="00AE54F8" w:rsidRPr="00AD23DF" w:rsidRDefault="00AE54F8" w:rsidP="00AE54F8">
      <w:pPr>
        <w:rPr>
          <w:rFonts w:asciiTheme="minorHAnsi" w:hAnsiTheme="minorHAnsi"/>
          <w:color w:val="0D0D0D" w:themeColor="text1" w:themeTint="F2"/>
          <w:sz w:val="24"/>
          <w:szCs w:val="24"/>
        </w:rPr>
      </w:pPr>
      <w:r w:rsidRPr="00AD23DF">
        <w:rPr>
          <w:rFonts w:ascii="NexusSansPro" w:hAnsi="NexusSansPro"/>
          <w:color w:val="737373"/>
          <w:sz w:val="24"/>
          <w:szCs w:val="24"/>
        </w:rPr>
        <w:t xml:space="preserve">Respuesta correcta: </w:t>
      </w:r>
    </w:p>
    <w:p w:rsidR="00AE54F8" w:rsidRPr="00101216" w:rsidRDefault="00AE54F8" w:rsidP="00AE54F8">
      <w:pPr>
        <w:pStyle w:val="ListParagraph"/>
        <w:ind w:left="1004"/>
        <w:rPr>
          <w:rFonts w:asciiTheme="minorHAnsi" w:hAnsiTheme="minorHAnsi"/>
          <w:color w:val="0D0D0D" w:themeColor="text1" w:themeTint="F2"/>
          <w:sz w:val="24"/>
          <w:szCs w:val="24"/>
        </w:rPr>
      </w:pPr>
      <w:r>
        <w:rPr>
          <w:rFonts w:asciiTheme="minorHAnsi" w:hAnsiTheme="minorHAnsi"/>
          <w:color w:val="0D0D0D" w:themeColor="text1" w:themeTint="F2"/>
          <w:sz w:val="24"/>
          <w:szCs w:val="24"/>
        </w:rPr>
        <w:t xml:space="preserve">a. </w:t>
      </w:r>
      <w:r>
        <w:rPr>
          <w:rFonts w:asciiTheme="minorHAnsi" w:hAnsiTheme="minorHAnsi" w:cstheme="minorHAnsi"/>
          <w:sz w:val="24"/>
          <w:szCs w:val="24"/>
        </w:rPr>
        <w:t>U</w:t>
      </w:r>
      <w:r w:rsidRPr="00742EF3">
        <w:rPr>
          <w:rFonts w:asciiTheme="minorHAnsi" w:hAnsiTheme="minorHAnsi"/>
          <w:sz w:val="24"/>
          <w:szCs w:val="24"/>
        </w:rPr>
        <w:t>n mayor número de neuronas de menor densidad con dendritas de mayor tamaño</w:t>
      </w:r>
      <w:r>
        <w:rPr>
          <w:rFonts w:asciiTheme="minorHAnsi" w:hAnsiTheme="minorHAnsi"/>
          <w:sz w:val="24"/>
          <w:szCs w:val="24"/>
        </w:rPr>
        <w:t>.</w:t>
      </w:r>
    </w:p>
    <w:p w:rsidR="00AE54F8" w:rsidRPr="00101216" w:rsidRDefault="00AE54F8" w:rsidP="00AE54F8">
      <w:pPr>
        <w:ind w:left="644"/>
        <w:rPr>
          <w:rFonts w:asciiTheme="minorHAnsi" w:hAnsiTheme="minorHAnsi" w:cstheme="minorHAnsi"/>
          <w:sz w:val="24"/>
          <w:szCs w:val="24"/>
        </w:rPr>
      </w:pPr>
      <w:r w:rsidRPr="00742EF3">
        <w:rPr>
          <w:rFonts w:asciiTheme="minorHAnsi" w:hAnsiTheme="minorHAnsi"/>
          <w:sz w:val="24"/>
          <w:szCs w:val="24"/>
        </w:rPr>
        <w:t xml:space="preserve">A medida que disminuye la densidad de las neuritas aumenta la longitud dendrítica, por lo que </w:t>
      </w:r>
      <w:bookmarkStart w:id="0" w:name="_Hlk10048261"/>
      <w:r w:rsidRPr="00742EF3">
        <w:rPr>
          <w:rFonts w:asciiTheme="minorHAnsi" w:hAnsiTheme="minorHAnsi"/>
          <w:sz w:val="24"/>
          <w:szCs w:val="24"/>
        </w:rPr>
        <w:t xml:space="preserve">los circuitos neuronales asociados con una inteligencia superior parecen estar organizados de una manera </w:t>
      </w:r>
      <w:bookmarkEnd w:id="0"/>
      <w:r w:rsidRPr="00742EF3">
        <w:rPr>
          <w:rFonts w:asciiTheme="minorHAnsi" w:hAnsiTheme="minorHAnsi"/>
          <w:sz w:val="24"/>
          <w:szCs w:val="24"/>
        </w:rPr>
        <w:t xml:space="preserve">más dispersa y eficiente debido a </w:t>
      </w:r>
      <w:bookmarkStart w:id="1" w:name="_Hlk10048418"/>
      <w:r w:rsidRPr="00742EF3">
        <w:rPr>
          <w:rFonts w:asciiTheme="minorHAnsi" w:hAnsiTheme="minorHAnsi"/>
          <w:sz w:val="24"/>
          <w:szCs w:val="24"/>
        </w:rPr>
        <w:t>un mayor número de neuronas de menor densidad con dendritas de mayor tamaño</w:t>
      </w:r>
      <w:bookmarkEnd w:id="1"/>
      <w:r>
        <w:rPr>
          <w:rFonts w:asciiTheme="minorHAnsi" w:hAnsiTheme="minorHAnsi"/>
          <w:sz w:val="24"/>
          <w:szCs w:val="24"/>
        </w:rPr>
        <w:t>.</w:t>
      </w:r>
    </w:p>
    <w:p w:rsidR="00AE54F8" w:rsidRDefault="00AE54F8" w:rsidP="00AE54F8">
      <w:pPr>
        <w:rPr>
          <w:rFonts w:asciiTheme="minorHAnsi" w:hAnsiTheme="minorHAnsi"/>
          <w:color w:val="0D0D0D" w:themeColor="text1" w:themeTint="F2"/>
          <w:sz w:val="24"/>
          <w:szCs w:val="24"/>
        </w:rPr>
      </w:pPr>
    </w:p>
    <w:p w:rsidR="00AE54F8" w:rsidRPr="009810E8" w:rsidRDefault="00AE54F8" w:rsidP="00AE54F8">
      <w:pPr>
        <w:pStyle w:val="ListParagraph"/>
        <w:numPr>
          <w:ilvl w:val="0"/>
          <w:numId w:val="1"/>
        </w:numPr>
        <w:rPr>
          <w:rFonts w:asciiTheme="minorHAnsi" w:hAnsiTheme="minorHAnsi"/>
          <w:color w:val="0D0D0D" w:themeColor="text1" w:themeTint="F2"/>
          <w:sz w:val="24"/>
          <w:szCs w:val="24"/>
        </w:rPr>
      </w:pPr>
      <w:r>
        <w:rPr>
          <w:rFonts w:asciiTheme="minorHAnsi" w:hAnsiTheme="minorHAnsi" w:cstheme="minorHAnsi"/>
          <w:sz w:val="24"/>
          <w:szCs w:val="24"/>
        </w:rPr>
        <w:t>U</w:t>
      </w:r>
      <w:r w:rsidRPr="00DB3552">
        <w:rPr>
          <w:rFonts w:asciiTheme="minorHAnsi" w:hAnsiTheme="minorHAnsi"/>
          <w:sz w:val="24"/>
          <w:szCs w:val="24"/>
        </w:rPr>
        <w:t xml:space="preserve">na maduración precoz </w:t>
      </w:r>
      <w:r>
        <w:rPr>
          <w:rFonts w:asciiTheme="minorHAnsi" w:hAnsiTheme="minorHAnsi"/>
          <w:sz w:val="24"/>
          <w:szCs w:val="24"/>
        </w:rPr>
        <w:t>en l</w:t>
      </w:r>
      <w:r w:rsidRPr="00DB3552">
        <w:rPr>
          <w:rFonts w:asciiTheme="minorHAnsi" w:hAnsiTheme="minorHAnsi"/>
          <w:sz w:val="24"/>
          <w:szCs w:val="24"/>
        </w:rPr>
        <w:t>as áreas</w:t>
      </w:r>
      <w:r>
        <w:rPr>
          <w:rFonts w:asciiTheme="minorHAnsi" w:hAnsiTheme="minorHAnsi"/>
          <w:sz w:val="24"/>
          <w:szCs w:val="24"/>
        </w:rPr>
        <w:t xml:space="preserve"> prefrontales y parietales </w:t>
      </w:r>
      <w:r w:rsidRPr="00DB3552">
        <w:rPr>
          <w:rFonts w:asciiTheme="minorHAnsi" w:hAnsiTheme="minorHAnsi"/>
          <w:sz w:val="24"/>
          <w:szCs w:val="24"/>
        </w:rPr>
        <w:t>puede facilita</w:t>
      </w:r>
      <w:r>
        <w:rPr>
          <w:rFonts w:asciiTheme="minorHAnsi" w:hAnsiTheme="minorHAnsi"/>
          <w:sz w:val="24"/>
          <w:szCs w:val="24"/>
        </w:rPr>
        <w:t>r</w:t>
      </w:r>
      <w:r>
        <w:rPr>
          <w:rFonts w:asciiTheme="minorHAnsi" w:hAnsiTheme="minorHAnsi" w:cstheme="minorHAnsi"/>
          <w:sz w:val="24"/>
          <w:szCs w:val="24"/>
        </w:rPr>
        <w:t xml:space="preserve">: </w:t>
      </w:r>
    </w:p>
    <w:p w:rsidR="00AE54F8" w:rsidRPr="00101216" w:rsidRDefault="00AE54F8" w:rsidP="00AE54F8">
      <w:pPr>
        <w:pStyle w:val="ListParagraph"/>
        <w:numPr>
          <w:ilvl w:val="0"/>
          <w:numId w:val="4"/>
        </w:numPr>
        <w:rPr>
          <w:rFonts w:asciiTheme="minorHAnsi" w:hAnsiTheme="minorHAnsi"/>
          <w:color w:val="0D0D0D" w:themeColor="text1" w:themeTint="F2"/>
          <w:sz w:val="24"/>
          <w:szCs w:val="24"/>
        </w:rPr>
      </w:pPr>
      <w:r>
        <w:rPr>
          <w:rFonts w:asciiTheme="minorHAnsi" w:hAnsiTheme="minorHAnsi"/>
          <w:sz w:val="24"/>
          <w:szCs w:val="24"/>
        </w:rPr>
        <w:t>L</w:t>
      </w:r>
      <w:r w:rsidRPr="00DB3552">
        <w:rPr>
          <w:rFonts w:asciiTheme="minorHAnsi" w:hAnsiTheme="minorHAnsi"/>
          <w:sz w:val="24"/>
          <w:szCs w:val="24"/>
        </w:rPr>
        <w:t>a atención selectiva</w:t>
      </w:r>
      <w:r>
        <w:rPr>
          <w:rFonts w:asciiTheme="minorHAnsi" w:hAnsiTheme="minorHAnsi"/>
          <w:sz w:val="24"/>
          <w:szCs w:val="24"/>
        </w:rPr>
        <w:t>.</w:t>
      </w:r>
    </w:p>
    <w:p w:rsidR="00AE54F8" w:rsidRDefault="00AE54F8" w:rsidP="00AE54F8">
      <w:pPr>
        <w:pStyle w:val="ListParagraph"/>
        <w:numPr>
          <w:ilvl w:val="0"/>
          <w:numId w:val="4"/>
        </w:numPr>
        <w:rPr>
          <w:rFonts w:asciiTheme="minorHAnsi" w:hAnsiTheme="minorHAnsi"/>
          <w:color w:val="0D0D0D" w:themeColor="text1" w:themeTint="F2"/>
          <w:sz w:val="24"/>
          <w:szCs w:val="24"/>
        </w:rPr>
      </w:pPr>
      <w:r>
        <w:rPr>
          <w:rFonts w:asciiTheme="minorHAnsi" w:hAnsiTheme="minorHAnsi"/>
          <w:color w:val="0D0D0D" w:themeColor="text1" w:themeTint="F2"/>
          <w:sz w:val="24"/>
          <w:szCs w:val="24"/>
        </w:rPr>
        <w:t>Un</w:t>
      </w:r>
      <w:r w:rsidRPr="00DB3552">
        <w:rPr>
          <w:rFonts w:asciiTheme="minorHAnsi" w:hAnsiTheme="minorHAnsi"/>
          <w:sz w:val="24"/>
          <w:szCs w:val="24"/>
        </w:rPr>
        <w:t>a memoria de trabajo más eficaz</w:t>
      </w:r>
      <w:r>
        <w:rPr>
          <w:rFonts w:asciiTheme="minorHAnsi" w:hAnsiTheme="minorHAnsi"/>
          <w:sz w:val="24"/>
          <w:szCs w:val="24"/>
        </w:rPr>
        <w:t>.</w:t>
      </w:r>
    </w:p>
    <w:p w:rsidR="00AE54F8" w:rsidRDefault="00AE54F8" w:rsidP="00AE54F8">
      <w:pPr>
        <w:pStyle w:val="ListParagraph"/>
        <w:numPr>
          <w:ilvl w:val="0"/>
          <w:numId w:val="4"/>
        </w:numPr>
        <w:rPr>
          <w:rFonts w:asciiTheme="minorHAnsi" w:hAnsiTheme="minorHAnsi"/>
          <w:color w:val="0D0D0D" w:themeColor="text1" w:themeTint="F2"/>
          <w:sz w:val="24"/>
          <w:szCs w:val="24"/>
        </w:rPr>
      </w:pPr>
      <w:r>
        <w:rPr>
          <w:rFonts w:asciiTheme="minorHAnsi" w:hAnsiTheme="minorHAnsi"/>
          <w:color w:val="0D0D0D" w:themeColor="text1" w:themeTint="F2"/>
          <w:sz w:val="24"/>
          <w:szCs w:val="24"/>
        </w:rPr>
        <w:t xml:space="preserve">Una </w:t>
      </w:r>
      <w:r w:rsidRPr="00DB3552">
        <w:rPr>
          <w:rFonts w:asciiTheme="minorHAnsi" w:hAnsiTheme="minorHAnsi"/>
          <w:sz w:val="24"/>
          <w:szCs w:val="24"/>
        </w:rPr>
        <w:t>mayor flexibilización</w:t>
      </w:r>
      <w:r>
        <w:rPr>
          <w:rFonts w:asciiTheme="minorHAnsi" w:hAnsiTheme="minorHAnsi"/>
          <w:sz w:val="24"/>
          <w:szCs w:val="24"/>
        </w:rPr>
        <w:t xml:space="preserve"> cognitiva.</w:t>
      </w:r>
    </w:p>
    <w:p w:rsidR="00AE54F8" w:rsidRDefault="00AE54F8" w:rsidP="00AE54F8">
      <w:pPr>
        <w:pStyle w:val="ListParagraph"/>
        <w:numPr>
          <w:ilvl w:val="0"/>
          <w:numId w:val="4"/>
        </w:numPr>
        <w:rPr>
          <w:rFonts w:asciiTheme="minorHAnsi" w:hAnsiTheme="minorHAnsi"/>
          <w:color w:val="0D0D0D" w:themeColor="text1" w:themeTint="F2"/>
          <w:sz w:val="24"/>
          <w:szCs w:val="24"/>
        </w:rPr>
      </w:pPr>
      <w:r>
        <w:rPr>
          <w:rFonts w:asciiTheme="minorHAnsi" w:hAnsiTheme="minorHAnsi"/>
          <w:color w:val="0D0D0D" w:themeColor="text1" w:themeTint="F2"/>
          <w:sz w:val="24"/>
          <w:szCs w:val="24"/>
        </w:rPr>
        <w:lastRenderedPageBreak/>
        <w:t xml:space="preserve">Una mayor </w:t>
      </w:r>
      <w:r w:rsidRPr="00DB3552">
        <w:rPr>
          <w:rFonts w:asciiTheme="minorHAnsi" w:hAnsiTheme="minorHAnsi"/>
          <w:sz w:val="24"/>
          <w:szCs w:val="24"/>
        </w:rPr>
        <w:t>planificación/resolución de las tareas</w:t>
      </w:r>
      <w:r>
        <w:rPr>
          <w:rFonts w:asciiTheme="minorHAnsi" w:hAnsiTheme="minorHAnsi"/>
          <w:sz w:val="24"/>
          <w:szCs w:val="24"/>
        </w:rPr>
        <w:t>.</w:t>
      </w:r>
    </w:p>
    <w:p w:rsidR="00AE54F8" w:rsidRDefault="00AE54F8" w:rsidP="00AE54F8">
      <w:pPr>
        <w:pStyle w:val="ListParagraph"/>
        <w:numPr>
          <w:ilvl w:val="0"/>
          <w:numId w:val="4"/>
        </w:numPr>
        <w:rPr>
          <w:rFonts w:asciiTheme="minorHAnsi" w:hAnsiTheme="minorHAnsi"/>
          <w:color w:val="0D0D0D" w:themeColor="text1" w:themeTint="F2"/>
          <w:sz w:val="24"/>
          <w:szCs w:val="24"/>
        </w:rPr>
      </w:pPr>
      <w:r>
        <w:rPr>
          <w:rFonts w:asciiTheme="minorHAnsi" w:hAnsiTheme="minorHAnsi"/>
          <w:color w:val="0D0D0D" w:themeColor="text1" w:themeTint="F2"/>
          <w:sz w:val="24"/>
          <w:szCs w:val="24"/>
        </w:rPr>
        <w:t>Todas son correctas</w:t>
      </w:r>
    </w:p>
    <w:p w:rsidR="00AE54F8" w:rsidRDefault="00AE54F8" w:rsidP="00AE54F8">
      <w:pPr>
        <w:pStyle w:val="ListParagraph"/>
        <w:ind w:left="1068"/>
        <w:rPr>
          <w:rFonts w:ascii="NexusSansPro" w:hAnsi="NexusSansPro"/>
          <w:color w:val="737373"/>
          <w:sz w:val="24"/>
          <w:szCs w:val="24"/>
        </w:rPr>
      </w:pPr>
    </w:p>
    <w:p w:rsidR="00AE54F8" w:rsidRPr="009810E8" w:rsidRDefault="00AE54F8" w:rsidP="00AE54F8">
      <w:pPr>
        <w:pStyle w:val="ListParagraph"/>
        <w:ind w:left="348"/>
        <w:rPr>
          <w:rFonts w:asciiTheme="minorHAnsi" w:hAnsiTheme="minorHAnsi"/>
          <w:color w:val="0D0D0D" w:themeColor="text1" w:themeTint="F2"/>
          <w:sz w:val="24"/>
          <w:szCs w:val="24"/>
        </w:rPr>
      </w:pPr>
      <w:r w:rsidRPr="009810E8">
        <w:rPr>
          <w:rFonts w:ascii="NexusSansPro" w:hAnsi="NexusSansPro"/>
          <w:color w:val="737373"/>
          <w:sz w:val="24"/>
          <w:szCs w:val="24"/>
        </w:rPr>
        <w:t xml:space="preserve">Respuesta correcta: </w:t>
      </w:r>
    </w:p>
    <w:p w:rsidR="00AE54F8" w:rsidRDefault="00AE54F8" w:rsidP="00AE54F8">
      <w:pPr>
        <w:pStyle w:val="ListParagraph"/>
        <w:ind w:left="1068"/>
        <w:rPr>
          <w:rFonts w:asciiTheme="minorHAnsi" w:hAnsiTheme="minorHAnsi"/>
          <w:color w:val="0D0D0D" w:themeColor="text1" w:themeTint="F2"/>
          <w:sz w:val="24"/>
          <w:szCs w:val="24"/>
        </w:rPr>
      </w:pPr>
      <w:r>
        <w:rPr>
          <w:rFonts w:asciiTheme="minorHAnsi" w:hAnsiTheme="minorHAnsi"/>
          <w:color w:val="0D0D0D" w:themeColor="text1" w:themeTint="F2"/>
          <w:sz w:val="24"/>
          <w:szCs w:val="24"/>
        </w:rPr>
        <w:t>b. Todas son correctas.</w:t>
      </w:r>
    </w:p>
    <w:p w:rsidR="00AE54F8" w:rsidRPr="004218F8" w:rsidRDefault="00AE54F8" w:rsidP="00AE54F8">
      <w:pPr>
        <w:pStyle w:val="ListParagraph"/>
        <w:ind w:left="1068"/>
        <w:rPr>
          <w:rFonts w:asciiTheme="minorHAnsi" w:hAnsiTheme="minorHAnsi"/>
          <w:color w:val="0D0D0D" w:themeColor="text1" w:themeTint="F2"/>
          <w:sz w:val="24"/>
          <w:szCs w:val="24"/>
        </w:rPr>
      </w:pPr>
    </w:p>
    <w:p w:rsidR="00AE54F8" w:rsidRDefault="00AE54F8" w:rsidP="00AE54F8">
      <w:pPr>
        <w:pStyle w:val="ListParagraph"/>
        <w:ind w:left="708"/>
        <w:rPr>
          <w:rFonts w:asciiTheme="minorHAnsi" w:hAnsiTheme="minorHAnsi" w:cstheme="minorHAnsi"/>
          <w:sz w:val="24"/>
          <w:szCs w:val="24"/>
        </w:rPr>
      </w:pPr>
      <w:bookmarkStart w:id="2" w:name="_Hlk10049012"/>
      <w:r>
        <w:rPr>
          <w:rFonts w:asciiTheme="minorHAnsi" w:hAnsiTheme="minorHAnsi" w:cstheme="minorHAnsi"/>
          <w:sz w:val="24"/>
          <w:szCs w:val="24"/>
        </w:rPr>
        <w:t>U</w:t>
      </w:r>
      <w:r w:rsidRPr="00DB3552">
        <w:rPr>
          <w:rFonts w:asciiTheme="minorHAnsi" w:hAnsiTheme="minorHAnsi"/>
          <w:sz w:val="24"/>
          <w:szCs w:val="24"/>
        </w:rPr>
        <w:t>na maduración precoz de estas áreas</w:t>
      </w:r>
      <w:bookmarkEnd w:id="2"/>
      <w:r>
        <w:rPr>
          <w:rFonts w:asciiTheme="minorHAnsi" w:hAnsiTheme="minorHAnsi" w:cstheme="minorHAnsi"/>
          <w:sz w:val="24"/>
          <w:szCs w:val="24"/>
        </w:rPr>
        <w:t xml:space="preserve"> </w:t>
      </w:r>
      <w:r w:rsidRPr="00DB3552">
        <w:rPr>
          <w:rFonts w:asciiTheme="minorHAnsi" w:hAnsiTheme="minorHAnsi"/>
          <w:sz w:val="24"/>
          <w:szCs w:val="24"/>
        </w:rPr>
        <w:t xml:space="preserve">implica una mielinización y una complejidad mayor en las redes neuronales que </w:t>
      </w:r>
      <w:bookmarkStart w:id="3" w:name="_Hlk10049078"/>
      <w:r w:rsidRPr="00DB3552">
        <w:rPr>
          <w:rFonts w:asciiTheme="minorHAnsi" w:hAnsiTheme="minorHAnsi"/>
          <w:sz w:val="24"/>
          <w:szCs w:val="24"/>
        </w:rPr>
        <w:t xml:space="preserve">puede estar facilitando </w:t>
      </w:r>
      <w:bookmarkStart w:id="4" w:name="_Hlk10049145"/>
      <w:bookmarkEnd w:id="3"/>
      <w:r w:rsidRPr="00DB3552">
        <w:rPr>
          <w:rFonts w:asciiTheme="minorHAnsi" w:hAnsiTheme="minorHAnsi"/>
          <w:sz w:val="24"/>
          <w:szCs w:val="24"/>
        </w:rPr>
        <w:t>la atención selectiva</w:t>
      </w:r>
      <w:bookmarkEnd w:id="4"/>
      <w:r w:rsidRPr="00DB3552">
        <w:rPr>
          <w:rFonts w:asciiTheme="minorHAnsi" w:hAnsiTheme="minorHAnsi"/>
          <w:sz w:val="24"/>
          <w:szCs w:val="24"/>
        </w:rPr>
        <w:t>, un mayor uso de estrategias cognitivas de orden superior</w:t>
      </w:r>
      <w:r w:rsidRPr="006B418A">
        <w:rPr>
          <w:rFonts w:asciiTheme="minorHAnsi" w:hAnsiTheme="minorHAnsi"/>
          <w:sz w:val="24"/>
          <w:szCs w:val="24"/>
        </w:rPr>
        <w:t>,</w:t>
      </w:r>
      <w:r w:rsidRPr="000E507D">
        <w:rPr>
          <w:rFonts w:asciiTheme="minorHAnsi" w:hAnsiTheme="minorHAnsi"/>
          <w:color w:val="C00000"/>
          <w:sz w:val="24"/>
          <w:szCs w:val="24"/>
        </w:rPr>
        <w:t xml:space="preserve"> </w:t>
      </w:r>
      <w:bookmarkStart w:id="5" w:name="_Hlk10049164"/>
      <w:r w:rsidRPr="00DB3552">
        <w:rPr>
          <w:rFonts w:asciiTheme="minorHAnsi" w:hAnsiTheme="minorHAnsi"/>
          <w:sz w:val="24"/>
          <w:szCs w:val="24"/>
        </w:rPr>
        <w:t>una memoria de trabajo más eficaz</w:t>
      </w:r>
      <w:bookmarkEnd w:id="5"/>
      <w:r>
        <w:rPr>
          <w:rFonts w:asciiTheme="minorHAnsi" w:hAnsiTheme="minorHAnsi"/>
          <w:color w:val="C00000"/>
          <w:sz w:val="24"/>
          <w:szCs w:val="24"/>
        </w:rPr>
        <w:t xml:space="preserve">, </w:t>
      </w:r>
      <w:r w:rsidRPr="00DB3552">
        <w:rPr>
          <w:rFonts w:asciiTheme="minorHAnsi" w:hAnsiTheme="minorHAnsi"/>
          <w:sz w:val="24"/>
          <w:szCs w:val="24"/>
        </w:rPr>
        <w:t xml:space="preserve">una </w:t>
      </w:r>
      <w:bookmarkStart w:id="6" w:name="_Hlk10049210"/>
      <w:r w:rsidRPr="00DB3552">
        <w:rPr>
          <w:rFonts w:asciiTheme="minorHAnsi" w:hAnsiTheme="minorHAnsi"/>
          <w:sz w:val="24"/>
          <w:szCs w:val="24"/>
        </w:rPr>
        <w:t>mayor flexibilización</w:t>
      </w:r>
      <w:bookmarkEnd w:id="6"/>
      <w:r w:rsidRPr="00DB3552">
        <w:rPr>
          <w:rFonts w:asciiTheme="minorHAnsi" w:hAnsiTheme="minorHAnsi"/>
          <w:sz w:val="24"/>
          <w:szCs w:val="24"/>
        </w:rPr>
        <w:t xml:space="preserve">, </w:t>
      </w:r>
      <w:bookmarkStart w:id="7" w:name="_Hlk10049236"/>
      <w:r w:rsidRPr="00DB3552">
        <w:rPr>
          <w:rFonts w:asciiTheme="minorHAnsi" w:hAnsiTheme="minorHAnsi"/>
          <w:sz w:val="24"/>
          <w:szCs w:val="24"/>
        </w:rPr>
        <w:t xml:space="preserve">planificación/resolución de las tareas </w:t>
      </w:r>
      <w:bookmarkEnd w:id="7"/>
      <w:r w:rsidRPr="00DB3552">
        <w:rPr>
          <w:rFonts w:asciiTheme="minorHAnsi" w:hAnsiTheme="minorHAnsi"/>
          <w:sz w:val="24"/>
          <w:szCs w:val="24"/>
        </w:rPr>
        <w:t>y, en definitiva, un rendimiento ejecutivo mayor y un alto grado de pensamiento abstracto y divergente</w:t>
      </w:r>
    </w:p>
    <w:p w:rsidR="00AE54F8" w:rsidRDefault="00AE54F8" w:rsidP="00AE54F8">
      <w:pPr>
        <w:pStyle w:val="ListParagraph"/>
        <w:ind w:left="708"/>
        <w:rPr>
          <w:rFonts w:asciiTheme="minorHAnsi" w:hAnsiTheme="minorHAnsi" w:cstheme="minorHAnsi"/>
          <w:sz w:val="24"/>
          <w:szCs w:val="24"/>
        </w:rPr>
      </w:pPr>
    </w:p>
    <w:p w:rsidR="00AE54F8" w:rsidRDefault="00AE54F8" w:rsidP="00AE54F8">
      <w:pPr>
        <w:pStyle w:val="ListParagraph"/>
        <w:ind w:left="708"/>
        <w:rPr>
          <w:rFonts w:asciiTheme="minorHAnsi" w:hAnsiTheme="minorHAnsi"/>
          <w:color w:val="0D0D0D" w:themeColor="text1" w:themeTint="F2"/>
          <w:sz w:val="24"/>
          <w:szCs w:val="24"/>
        </w:rPr>
      </w:pPr>
    </w:p>
    <w:p w:rsidR="00AE54F8" w:rsidRPr="009810E8" w:rsidRDefault="00AE54F8" w:rsidP="00AE54F8">
      <w:pPr>
        <w:pStyle w:val="ListParagraph"/>
        <w:numPr>
          <w:ilvl w:val="0"/>
          <w:numId w:val="1"/>
        </w:numPr>
        <w:rPr>
          <w:rFonts w:asciiTheme="minorHAnsi" w:hAnsiTheme="minorHAnsi"/>
          <w:color w:val="0D0D0D" w:themeColor="text1" w:themeTint="F2"/>
          <w:sz w:val="24"/>
          <w:szCs w:val="24"/>
        </w:rPr>
      </w:pPr>
      <w:r>
        <w:rPr>
          <w:rFonts w:asciiTheme="minorHAnsi" w:hAnsiTheme="minorHAnsi" w:cstheme="minorHAnsi"/>
          <w:sz w:val="24"/>
          <w:szCs w:val="24"/>
        </w:rPr>
        <w:t>El menor esfuerzo cognitivo y consumo metabólico que muestran las personas con AC durante la realización de tares desafiantes, con respecto a sujetos sin AC, está asociado con</w:t>
      </w:r>
      <w:r w:rsidRPr="00076742">
        <w:rPr>
          <w:rFonts w:asciiTheme="minorHAnsi" w:hAnsiTheme="minorHAnsi" w:cstheme="minorHAnsi"/>
          <w:sz w:val="24"/>
          <w:szCs w:val="24"/>
        </w:rPr>
        <w:t>:</w:t>
      </w:r>
      <w:r>
        <w:rPr>
          <w:rFonts w:asciiTheme="minorHAnsi" w:hAnsiTheme="minorHAnsi" w:cstheme="minorHAnsi"/>
          <w:sz w:val="24"/>
          <w:szCs w:val="24"/>
        </w:rPr>
        <w:t xml:space="preserve"> </w:t>
      </w:r>
    </w:p>
    <w:p w:rsidR="00AE54F8" w:rsidRPr="00196113" w:rsidRDefault="00AE54F8" w:rsidP="00AE54F8">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Una</w:t>
      </w:r>
      <w:r w:rsidRPr="00CB61BA">
        <w:rPr>
          <w:rFonts w:asciiTheme="minorHAnsi" w:hAnsiTheme="minorHAnsi"/>
          <w:sz w:val="24"/>
          <w:szCs w:val="24"/>
        </w:rPr>
        <w:t xml:space="preserve"> mayor </w:t>
      </w:r>
      <w:r>
        <w:rPr>
          <w:rFonts w:asciiTheme="minorHAnsi" w:hAnsiTheme="minorHAnsi"/>
          <w:sz w:val="24"/>
          <w:szCs w:val="24"/>
        </w:rPr>
        <w:t>activación en el lóbulo frontal.</w:t>
      </w:r>
    </w:p>
    <w:p w:rsidR="00AE54F8" w:rsidRPr="00196113" w:rsidRDefault="00AE54F8" w:rsidP="00AE54F8">
      <w:pPr>
        <w:pStyle w:val="ListParagraph"/>
        <w:numPr>
          <w:ilvl w:val="0"/>
          <w:numId w:val="5"/>
        </w:numPr>
        <w:rPr>
          <w:rFonts w:asciiTheme="minorHAnsi" w:hAnsiTheme="minorHAnsi"/>
          <w:color w:val="0D0D0D" w:themeColor="text1" w:themeTint="F2"/>
          <w:sz w:val="24"/>
          <w:szCs w:val="24"/>
        </w:rPr>
      </w:pPr>
      <w:r>
        <w:rPr>
          <w:rFonts w:asciiTheme="minorHAnsi" w:hAnsiTheme="minorHAnsi" w:cstheme="minorHAnsi"/>
          <w:sz w:val="24"/>
          <w:szCs w:val="24"/>
        </w:rPr>
        <w:t>Una mayor activación en regiones parietales.</w:t>
      </w:r>
    </w:p>
    <w:p w:rsidR="00AE54F8" w:rsidRPr="00196113" w:rsidRDefault="00AE54F8" w:rsidP="00AE54F8">
      <w:pPr>
        <w:pStyle w:val="ListParagraph"/>
        <w:numPr>
          <w:ilvl w:val="0"/>
          <w:numId w:val="5"/>
        </w:numPr>
        <w:rPr>
          <w:rFonts w:asciiTheme="minorHAnsi" w:hAnsiTheme="minorHAnsi"/>
          <w:color w:val="0D0D0D" w:themeColor="text1" w:themeTint="F2"/>
          <w:sz w:val="24"/>
          <w:szCs w:val="24"/>
        </w:rPr>
      </w:pPr>
      <w:r>
        <w:rPr>
          <w:rFonts w:asciiTheme="minorHAnsi" w:hAnsiTheme="minorHAnsi" w:cstheme="minorHAnsi"/>
          <w:sz w:val="24"/>
          <w:szCs w:val="24"/>
        </w:rPr>
        <w:t>Una menor activación en áreas frontales y parietales.</w:t>
      </w:r>
    </w:p>
    <w:p w:rsidR="00AE54F8" w:rsidRPr="00196113" w:rsidRDefault="00AE54F8" w:rsidP="00AE54F8">
      <w:pPr>
        <w:pStyle w:val="ListParagraph"/>
        <w:numPr>
          <w:ilvl w:val="0"/>
          <w:numId w:val="5"/>
        </w:numPr>
        <w:rPr>
          <w:rFonts w:asciiTheme="minorHAnsi" w:hAnsiTheme="minorHAnsi"/>
          <w:color w:val="0D0D0D" w:themeColor="text1" w:themeTint="F2"/>
          <w:sz w:val="24"/>
          <w:szCs w:val="24"/>
        </w:rPr>
      </w:pPr>
      <w:r>
        <w:rPr>
          <w:rFonts w:asciiTheme="minorHAnsi" w:hAnsiTheme="minorHAnsi"/>
          <w:color w:val="0D0D0D" w:themeColor="text1" w:themeTint="F2"/>
          <w:sz w:val="24"/>
          <w:szCs w:val="24"/>
        </w:rPr>
        <w:t>Una mayor activación frontal y una menor activación parietal.</w:t>
      </w:r>
    </w:p>
    <w:p w:rsidR="00AE54F8" w:rsidRPr="009810E8" w:rsidRDefault="00AE54F8" w:rsidP="00AE54F8">
      <w:pPr>
        <w:pStyle w:val="ListParagraph"/>
        <w:numPr>
          <w:ilvl w:val="0"/>
          <w:numId w:val="5"/>
        </w:numPr>
        <w:rPr>
          <w:rFonts w:asciiTheme="minorHAnsi" w:hAnsiTheme="minorHAnsi"/>
          <w:color w:val="0D0D0D" w:themeColor="text1" w:themeTint="F2"/>
          <w:sz w:val="24"/>
          <w:szCs w:val="24"/>
        </w:rPr>
      </w:pPr>
      <w:r>
        <w:rPr>
          <w:rFonts w:asciiTheme="minorHAnsi" w:hAnsiTheme="minorHAnsi"/>
          <w:color w:val="0D0D0D" w:themeColor="text1" w:themeTint="F2"/>
          <w:sz w:val="24"/>
          <w:szCs w:val="24"/>
        </w:rPr>
        <w:t>Todas son</w:t>
      </w:r>
      <w:r w:rsidRPr="009810E8">
        <w:rPr>
          <w:rFonts w:asciiTheme="minorHAnsi" w:hAnsiTheme="minorHAnsi"/>
          <w:color w:val="0D0D0D" w:themeColor="text1" w:themeTint="F2"/>
          <w:sz w:val="24"/>
          <w:szCs w:val="24"/>
        </w:rPr>
        <w:t xml:space="preserve"> </w:t>
      </w:r>
      <w:r>
        <w:rPr>
          <w:rFonts w:asciiTheme="minorHAnsi" w:hAnsiTheme="minorHAnsi"/>
          <w:color w:val="0D0D0D" w:themeColor="text1" w:themeTint="F2"/>
          <w:sz w:val="24"/>
          <w:szCs w:val="24"/>
        </w:rPr>
        <w:t>in</w:t>
      </w:r>
      <w:r w:rsidRPr="009810E8">
        <w:rPr>
          <w:rFonts w:asciiTheme="minorHAnsi" w:hAnsiTheme="minorHAnsi"/>
          <w:color w:val="0D0D0D" w:themeColor="text1" w:themeTint="F2"/>
          <w:sz w:val="24"/>
          <w:szCs w:val="24"/>
        </w:rPr>
        <w:t>correcta</w:t>
      </w:r>
      <w:r>
        <w:rPr>
          <w:rFonts w:asciiTheme="minorHAnsi" w:hAnsiTheme="minorHAnsi"/>
          <w:color w:val="0D0D0D" w:themeColor="text1" w:themeTint="F2"/>
          <w:sz w:val="24"/>
          <w:szCs w:val="24"/>
        </w:rPr>
        <w:t>s.</w:t>
      </w:r>
    </w:p>
    <w:p w:rsidR="00AE54F8" w:rsidRDefault="00AE54F8" w:rsidP="00AE54F8">
      <w:pPr>
        <w:pStyle w:val="ListParagraph"/>
        <w:ind w:left="1068"/>
        <w:rPr>
          <w:rFonts w:ascii="NexusSansPro" w:hAnsi="NexusSansPro"/>
          <w:color w:val="737373"/>
          <w:sz w:val="24"/>
          <w:szCs w:val="24"/>
        </w:rPr>
      </w:pPr>
    </w:p>
    <w:p w:rsidR="00AE54F8" w:rsidRPr="009810E8" w:rsidRDefault="00AE54F8" w:rsidP="00AE54F8">
      <w:pPr>
        <w:pStyle w:val="ListParagraph"/>
        <w:ind w:left="348"/>
        <w:rPr>
          <w:rFonts w:asciiTheme="minorHAnsi" w:hAnsiTheme="minorHAnsi"/>
          <w:color w:val="0D0D0D" w:themeColor="text1" w:themeTint="F2"/>
          <w:sz w:val="24"/>
          <w:szCs w:val="24"/>
        </w:rPr>
      </w:pPr>
      <w:r w:rsidRPr="009810E8">
        <w:rPr>
          <w:rFonts w:ascii="NexusSansPro" w:hAnsi="NexusSansPro"/>
          <w:color w:val="737373"/>
          <w:sz w:val="24"/>
          <w:szCs w:val="24"/>
        </w:rPr>
        <w:t xml:space="preserve">Respuesta correcta: </w:t>
      </w:r>
    </w:p>
    <w:p w:rsidR="00AE54F8" w:rsidRDefault="00AE54F8" w:rsidP="00AE54F8">
      <w:pPr>
        <w:pStyle w:val="ListParagraph"/>
        <w:ind w:left="1068"/>
        <w:rPr>
          <w:rFonts w:asciiTheme="minorHAnsi" w:hAnsiTheme="minorHAnsi"/>
          <w:color w:val="0D0D0D" w:themeColor="text1" w:themeTint="F2"/>
          <w:sz w:val="24"/>
          <w:szCs w:val="24"/>
        </w:rPr>
      </w:pPr>
      <w:r>
        <w:rPr>
          <w:rFonts w:asciiTheme="minorHAnsi" w:hAnsiTheme="minorHAnsi"/>
          <w:color w:val="0D0D0D" w:themeColor="text1" w:themeTint="F2"/>
          <w:sz w:val="24"/>
          <w:szCs w:val="24"/>
        </w:rPr>
        <w:t xml:space="preserve">b. </w:t>
      </w:r>
      <w:r>
        <w:rPr>
          <w:rFonts w:asciiTheme="minorHAnsi" w:hAnsiTheme="minorHAnsi" w:cstheme="minorHAnsi"/>
          <w:sz w:val="24"/>
          <w:szCs w:val="24"/>
        </w:rPr>
        <w:t>Una mayor activación en regiones parietales</w:t>
      </w:r>
    </w:p>
    <w:p w:rsidR="00AE54F8" w:rsidRPr="00101216" w:rsidRDefault="00AE54F8" w:rsidP="00AE54F8">
      <w:pPr>
        <w:pStyle w:val="ListParagraph"/>
        <w:ind w:left="1068"/>
        <w:rPr>
          <w:rFonts w:asciiTheme="minorHAnsi" w:hAnsiTheme="minorHAnsi"/>
          <w:color w:val="0D0D0D" w:themeColor="text1" w:themeTint="F2"/>
          <w:sz w:val="24"/>
          <w:szCs w:val="24"/>
        </w:rPr>
      </w:pPr>
    </w:p>
    <w:p w:rsidR="00AE54F8" w:rsidRDefault="00AE54F8" w:rsidP="00AE54F8">
      <w:pPr>
        <w:pStyle w:val="ListParagraph"/>
        <w:ind w:left="644"/>
        <w:rPr>
          <w:rFonts w:asciiTheme="minorHAnsi" w:hAnsiTheme="minorHAnsi" w:cstheme="minorHAnsi"/>
          <w:sz w:val="24"/>
          <w:szCs w:val="24"/>
        </w:rPr>
      </w:pPr>
      <w:r w:rsidRPr="00CB61BA">
        <w:rPr>
          <w:rFonts w:asciiTheme="minorHAnsi" w:hAnsiTheme="minorHAnsi"/>
          <w:sz w:val="24"/>
          <w:szCs w:val="24"/>
        </w:rPr>
        <w:t xml:space="preserve">Cuando los sujetos con </w:t>
      </w:r>
      <w:r>
        <w:rPr>
          <w:rFonts w:asciiTheme="minorHAnsi" w:hAnsiTheme="minorHAnsi"/>
          <w:sz w:val="24"/>
          <w:szCs w:val="24"/>
        </w:rPr>
        <w:t>AC</w:t>
      </w:r>
      <w:r w:rsidRPr="00CB61BA">
        <w:rPr>
          <w:rFonts w:asciiTheme="minorHAnsi" w:hAnsiTheme="minorHAnsi"/>
          <w:sz w:val="24"/>
          <w:szCs w:val="24"/>
        </w:rPr>
        <w:t xml:space="preserve"> realizan tareas desafiantes son más precis</w:t>
      </w:r>
      <w:r>
        <w:rPr>
          <w:rFonts w:asciiTheme="minorHAnsi" w:hAnsiTheme="minorHAnsi"/>
          <w:sz w:val="24"/>
          <w:szCs w:val="24"/>
        </w:rPr>
        <w:t>o</w:t>
      </w:r>
      <w:r w:rsidRPr="00CB61BA">
        <w:rPr>
          <w:rFonts w:asciiTheme="minorHAnsi" w:hAnsiTheme="minorHAnsi"/>
          <w:sz w:val="24"/>
          <w:szCs w:val="24"/>
        </w:rPr>
        <w:t>s y selectiv</w:t>
      </w:r>
      <w:r>
        <w:rPr>
          <w:rFonts w:asciiTheme="minorHAnsi" w:hAnsiTheme="minorHAnsi"/>
          <w:sz w:val="24"/>
          <w:szCs w:val="24"/>
        </w:rPr>
        <w:t>o</w:t>
      </w:r>
      <w:r w:rsidRPr="00CB61BA">
        <w:rPr>
          <w:rFonts w:asciiTheme="minorHAnsi" w:hAnsiTheme="minorHAnsi"/>
          <w:sz w:val="24"/>
          <w:szCs w:val="24"/>
        </w:rPr>
        <w:t>s, mostrando una mayor actividad neuronal relacionada con las demandas de la tarea en las regiones parietales, sugiriendo que hacen un mayor uso de recursos neuronales automatizados que los sujetos sin AC, quienes muestran una mayor activación frontal, y por lo tanto un mayor esfuerzo y consumo metabólico</w:t>
      </w:r>
      <w:r>
        <w:rPr>
          <w:rFonts w:asciiTheme="minorHAnsi" w:hAnsiTheme="minorHAnsi"/>
          <w:sz w:val="24"/>
          <w:szCs w:val="24"/>
        </w:rPr>
        <w:t>.</w:t>
      </w:r>
    </w:p>
    <w:p w:rsidR="00AE54F8" w:rsidRPr="00196113" w:rsidRDefault="00AE54F8" w:rsidP="00AE54F8">
      <w:pPr>
        <w:pStyle w:val="ListParagraph"/>
        <w:ind w:left="644"/>
        <w:rPr>
          <w:rFonts w:asciiTheme="minorHAnsi" w:hAnsiTheme="minorHAnsi"/>
          <w:color w:val="0D0D0D" w:themeColor="text1" w:themeTint="F2"/>
          <w:sz w:val="24"/>
          <w:szCs w:val="24"/>
        </w:rPr>
      </w:pPr>
    </w:p>
    <w:p w:rsidR="00AE54F8" w:rsidRDefault="00AE54F8" w:rsidP="00AE54F8">
      <w:pPr>
        <w:pStyle w:val="ListParagraph"/>
        <w:ind w:left="708"/>
        <w:rPr>
          <w:rFonts w:asciiTheme="minorHAnsi" w:hAnsiTheme="minorHAnsi"/>
          <w:color w:val="0D0D0D" w:themeColor="text1" w:themeTint="F2"/>
          <w:sz w:val="24"/>
          <w:szCs w:val="24"/>
        </w:rPr>
      </w:pPr>
    </w:p>
    <w:p w:rsidR="00AE54F8" w:rsidRPr="00400927" w:rsidRDefault="00AE54F8" w:rsidP="00AE54F8">
      <w:pPr>
        <w:pStyle w:val="ListParagraph"/>
        <w:numPr>
          <w:ilvl w:val="0"/>
          <w:numId w:val="1"/>
        </w:numPr>
        <w:rPr>
          <w:rFonts w:asciiTheme="minorHAnsi" w:hAnsiTheme="minorHAnsi"/>
          <w:color w:val="0D0D0D" w:themeColor="text1" w:themeTint="F2"/>
          <w:sz w:val="24"/>
          <w:szCs w:val="24"/>
        </w:rPr>
      </w:pPr>
      <w:r w:rsidRPr="00400927">
        <w:rPr>
          <w:rFonts w:asciiTheme="minorHAnsi" w:hAnsiTheme="minorHAnsi" w:cstheme="minorHAnsi"/>
          <w:sz w:val="24"/>
          <w:szCs w:val="24"/>
        </w:rPr>
        <w:t>La teoría</w:t>
      </w:r>
      <w:r>
        <w:rPr>
          <w:rFonts w:asciiTheme="minorHAnsi" w:hAnsiTheme="minorHAnsi" w:cstheme="minorHAnsi"/>
          <w:sz w:val="24"/>
          <w:szCs w:val="24"/>
        </w:rPr>
        <w:t xml:space="preserve"> de grafos muestra </w:t>
      </w:r>
      <w:r w:rsidRPr="00CB61BA">
        <w:rPr>
          <w:rFonts w:asciiTheme="minorHAnsi" w:hAnsiTheme="minorHAnsi"/>
          <w:sz w:val="24"/>
          <w:szCs w:val="24"/>
        </w:rPr>
        <w:t>el cerebro altamente inteligente</w:t>
      </w:r>
      <w:r w:rsidRPr="00400927">
        <w:rPr>
          <w:rFonts w:asciiTheme="minorHAnsi" w:hAnsiTheme="minorHAnsi" w:cstheme="minorHAnsi"/>
          <w:sz w:val="24"/>
          <w:szCs w:val="24"/>
        </w:rPr>
        <w:t xml:space="preserve">: </w:t>
      </w:r>
    </w:p>
    <w:p w:rsidR="00AE54F8" w:rsidRPr="00400927" w:rsidRDefault="00AE54F8" w:rsidP="00AE54F8">
      <w:pPr>
        <w:pStyle w:val="ListParagraph"/>
        <w:numPr>
          <w:ilvl w:val="0"/>
          <w:numId w:val="6"/>
        </w:numPr>
        <w:rPr>
          <w:rFonts w:asciiTheme="minorHAnsi" w:hAnsiTheme="minorHAnsi" w:cstheme="minorHAnsi"/>
          <w:sz w:val="24"/>
          <w:szCs w:val="24"/>
        </w:rPr>
      </w:pPr>
      <w:r w:rsidRPr="00400927">
        <w:rPr>
          <w:rFonts w:asciiTheme="minorHAnsi" w:hAnsiTheme="minorHAnsi" w:cstheme="minorHAnsi"/>
          <w:sz w:val="24"/>
          <w:szCs w:val="24"/>
        </w:rPr>
        <w:t>un enfoque atencional en los fenómenos sensoriales de bajo nivel</w:t>
      </w:r>
    </w:p>
    <w:p w:rsidR="00AE54F8" w:rsidRPr="00400927" w:rsidRDefault="00AE54F8" w:rsidP="00AE54F8">
      <w:pPr>
        <w:pStyle w:val="ListParagraph"/>
        <w:numPr>
          <w:ilvl w:val="0"/>
          <w:numId w:val="6"/>
        </w:numPr>
        <w:rPr>
          <w:rFonts w:asciiTheme="minorHAnsi" w:hAnsiTheme="minorHAnsi" w:cstheme="minorHAnsi"/>
          <w:sz w:val="24"/>
          <w:szCs w:val="24"/>
        </w:rPr>
      </w:pPr>
      <w:r w:rsidRPr="00400927">
        <w:rPr>
          <w:rFonts w:asciiTheme="minorHAnsi" w:hAnsiTheme="minorHAnsi" w:cstheme="minorHAnsi"/>
          <w:sz w:val="24"/>
          <w:szCs w:val="24"/>
        </w:rPr>
        <w:t>un enfoque atencional en la interacción social.</w:t>
      </w:r>
    </w:p>
    <w:p w:rsidR="00AE54F8" w:rsidRPr="00400927" w:rsidRDefault="00AE54F8" w:rsidP="00AE54F8">
      <w:pPr>
        <w:pStyle w:val="ListParagraph"/>
        <w:numPr>
          <w:ilvl w:val="0"/>
          <w:numId w:val="6"/>
        </w:numPr>
        <w:rPr>
          <w:rFonts w:asciiTheme="minorHAnsi" w:hAnsiTheme="minorHAnsi"/>
          <w:color w:val="0D0D0D" w:themeColor="text1" w:themeTint="F2"/>
          <w:sz w:val="24"/>
          <w:szCs w:val="24"/>
        </w:rPr>
      </w:pPr>
      <w:r w:rsidRPr="00400927">
        <w:rPr>
          <w:rFonts w:asciiTheme="minorHAnsi" w:hAnsiTheme="minorHAnsi" w:cstheme="minorHAnsi"/>
          <w:sz w:val="24"/>
          <w:szCs w:val="24"/>
        </w:rPr>
        <w:t>el refinamiento excesivo de procesos de bajo nivel</w:t>
      </w:r>
    </w:p>
    <w:p w:rsidR="00AE54F8" w:rsidRPr="00400927" w:rsidRDefault="00AE54F8" w:rsidP="00AE54F8">
      <w:pPr>
        <w:pStyle w:val="ListParagraph"/>
        <w:numPr>
          <w:ilvl w:val="0"/>
          <w:numId w:val="6"/>
        </w:numPr>
        <w:rPr>
          <w:rFonts w:asciiTheme="minorHAnsi" w:hAnsiTheme="minorHAnsi"/>
          <w:color w:val="0D0D0D" w:themeColor="text1" w:themeTint="F2"/>
          <w:sz w:val="24"/>
          <w:szCs w:val="24"/>
        </w:rPr>
      </w:pPr>
      <w:r w:rsidRPr="00400927">
        <w:rPr>
          <w:rFonts w:asciiTheme="minorHAnsi" w:hAnsiTheme="minorHAnsi" w:cstheme="minorHAnsi"/>
          <w:sz w:val="24"/>
          <w:szCs w:val="24"/>
        </w:rPr>
        <w:t>el refinamiento excesivo de procesos de nivel superior</w:t>
      </w:r>
    </w:p>
    <w:p w:rsidR="00AE54F8" w:rsidRPr="009810E8" w:rsidRDefault="00AE54F8" w:rsidP="00AE54F8">
      <w:pPr>
        <w:pStyle w:val="ListParagraph"/>
        <w:numPr>
          <w:ilvl w:val="0"/>
          <w:numId w:val="6"/>
        </w:numPr>
        <w:rPr>
          <w:rFonts w:asciiTheme="minorHAnsi" w:hAnsiTheme="minorHAnsi"/>
          <w:color w:val="0D0D0D" w:themeColor="text1" w:themeTint="F2"/>
          <w:sz w:val="24"/>
          <w:szCs w:val="24"/>
        </w:rPr>
      </w:pPr>
      <w:r>
        <w:rPr>
          <w:rFonts w:asciiTheme="minorHAnsi" w:hAnsiTheme="minorHAnsi"/>
          <w:color w:val="0D0D0D" w:themeColor="text1" w:themeTint="F2"/>
          <w:sz w:val="24"/>
          <w:szCs w:val="24"/>
        </w:rPr>
        <w:t>a y c son correctas</w:t>
      </w:r>
    </w:p>
    <w:p w:rsidR="00AE54F8" w:rsidRDefault="00AE54F8" w:rsidP="00AE54F8">
      <w:pPr>
        <w:pStyle w:val="ListParagraph"/>
        <w:ind w:left="1068"/>
        <w:rPr>
          <w:rFonts w:ascii="NexusSansPro" w:hAnsi="NexusSansPro"/>
          <w:color w:val="737373"/>
          <w:sz w:val="24"/>
          <w:szCs w:val="24"/>
        </w:rPr>
      </w:pPr>
    </w:p>
    <w:p w:rsidR="00AE54F8" w:rsidRPr="009810E8" w:rsidRDefault="00AE54F8" w:rsidP="00AE54F8">
      <w:pPr>
        <w:pStyle w:val="ListParagraph"/>
        <w:ind w:left="348"/>
        <w:rPr>
          <w:rFonts w:asciiTheme="minorHAnsi" w:hAnsiTheme="minorHAnsi"/>
          <w:color w:val="0D0D0D" w:themeColor="text1" w:themeTint="F2"/>
          <w:sz w:val="24"/>
          <w:szCs w:val="24"/>
        </w:rPr>
      </w:pPr>
      <w:r w:rsidRPr="009810E8">
        <w:rPr>
          <w:rFonts w:ascii="NexusSansPro" w:hAnsi="NexusSansPro"/>
          <w:color w:val="737373"/>
          <w:sz w:val="24"/>
          <w:szCs w:val="24"/>
        </w:rPr>
        <w:t xml:space="preserve">Respuesta correcta: </w:t>
      </w:r>
    </w:p>
    <w:p w:rsidR="00AE54F8" w:rsidRPr="00400927" w:rsidRDefault="00AE54F8" w:rsidP="00AE54F8">
      <w:pPr>
        <w:pStyle w:val="ListParagraph"/>
        <w:ind w:left="1068"/>
        <w:rPr>
          <w:rFonts w:asciiTheme="minorHAnsi" w:hAnsiTheme="minorHAnsi"/>
          <w:color w:val="0D0D0D" w:themeColor="text1" w:themeTint="F2"/>
          <w:sz w:val="24"/>
          <w:szCs w:val="24"/>
        </w:rPr>
      </w:pPr>
      <w:r>
        <w:rPr>
          <w:rFonts w:asciiTheme="minorHAnsi" w:hAnsiTheme="minorHAnsi"/>
          <w:color w:val="0D0D0D" w:themeColor="text1" w:themeTint="F2"/>
          <w:sz w:val="24"/>
          <w:szCs w:val="24"/>
        </w:rPr>
        <w:t xml:space="preserve">e. </w:t>
      </w:r>
      <w:r>
        <w:rPr>
          <w:rFonts w:asciiTheme="minorHAnsi" w:hAnsiTheme="minorHAnsi" w:cstheme="minorHAnsi"/>
          <w:sz w:val="24"/>
          <w:szCs w:val="24"/>
        </w:rPr>
        <w:t>a y c son correctas</w:t>
      </w:r>
    </w:p>
    <w:p w:rsidR="00AE54F8" w:rsidRPr="00400927" w:rsidRDefault="00AE54F8" w:rsidP="00AE54F8">
      <w:pPr>
        <w:ind w:left="708"/>
        <w:rPr>
          <w:rFonts w:asciiTheme="minorHAnsi" w:hAnsiTheme="minorHAnsi" w:cstheme="minorHAnsi"/>
          <w:sz w:val="24"/>
          <w:szCs w:val="24"/>
        </w:rPr>
      </w:pPr>
      <w:r w:rsidRPr="00400927">
        <w:rPr>
          <w:rFonts w:asciiTheme="minorHAnsi" w:hAnsiTheme="minorHAnsi" w:cstheme="minorHAnsi"/>
          <w:sz w:val="24"/>
          <w:szCs w:val="24"/>
        </w:rPr>
        <w:t>La EPF afirma que una respuesta intensificada a la estimulación sensorial desde la infancia conduce a</w:t>
      </w:r>
      <w:r w:rsidRPr="00400927">
        <w:rPr>
          <w:rFonts w:asciiTheme="minorHAnsi" w:hAnsiTheme="minorHAnsi"/>
          <w:sz w:val="24"/>
          <w:szCs w:val="24"/>
        </w:rPr>
        <w:t xml:space="preserve"> </w:t>
      </w:r>
      <w:r w:rsidRPr="00400927">
        <w:rPr>
          <w:rFonts w:asciiTheme="minorHAnsi" w:hAnsiTheme="minorHAnsi" w:cstheme="minorHAnsi"/>
          <w:sz w:val="24"/>
          <w:szCs w:val="24"/>
        </w:rPr>
        <w:t>un enfoque atencional en los fenómenos sensoriales de bajo nivel, a expensas de la interacción social, y al refinamiento excesivo de procesos de bajo nivel a expensas de procesos de nivel superior.</w:t>
      </w:r>
    </w:p>
    <w:p w:rsidR="00AE54F8" w:rsidRPr="00196113" w:rsidRDefault="00AE54F8" w:rsidP="00AE54F8">
      <w:pPr>
        <w:pStyle w:val="ListParagraph"/>
        <w:ind w:left="644"/>
        <w:rPr>
          <w:rFonts w:asciiTheme="minorHAnsi" w:hAnsiTheme="minorHAnsi"/>
          <w:color w:val="0D0D0D" w:themeColor="text1" w:themeTint="F2"/>
          <w:sz w:val="24"/>
          <w:szCs w:val="24"/>
        </w:rPr>
      </w:pPr>
    </w:p>
    <w:p w:rsidR="00AE54F8" w:rsidRDefault="00AE54F8" w:rsidP="00AE54F8">
      <w:pPr>
        <w:pStyle w:val="ListParagraph"/>
        <w:ind w:left="708"/>
        <w:rPr>
          <w:rFonts w:asciiTheme="minorHAnsi" w:hAnsiTheme="minorHAnsi"/>
          <w:color w:val="0D0D0D" w:themeColor="text1" w:themeTint="F2"/>
          <w:sz w:val="24"/>
          <w:szCs w:val="24"/>
        </w:rPr>
      </w:pPr>
    </w:p>
    <w:p w:rsidR="00AE54F8" w:rsidRPr="0099589C" w:rsidRDefault="00AE54F8" w:rsidP="00AE54F8">
      <w:pPr>
        <w:pStyle w:val="ListParagraph"/>
        <w:numPr>
          <w:ilvl w:val="0"/>
          <w:numId w:val="1"/>
        </w:numPr>
        <w:rPr>
          <w:rFonts w:asciiTheme="minorHAnsi" w:hAnsiTheme="minorHAnsi"/>
          <w:color w:val="0D0D0D" w:themeColor="text1" w:themeTint="F2"/>
          <w:sz w:val="24"/>
          <w:szCs w:val="24"/>
        </w:rPr>
      </w:pPr>
      <w:r w:rsidRPr="0099589C">
        <w:rPr>
          <w:rFonts w:asciiTheme="minorHAnsi" w:hAnsiTheme="minorHAnsi" w:cstheme="minorHAnsi"/>
          <w:sz w:val="24"/>
          <w:szCs w:val="24"/>
        </w:rPr>
        <w:t>L</w:t>
      </w:r>
      <w:r w:rsidRPr="00612C50">
        <w:rPr>
          <w:rFonts w:asciiTheme="minorHAnsi" w:hAnsiTheme="minorHAnsi" w:cstheme="minorHAnsi"/>
          <w:sz w:val="24"/>
          <w:szCs w:val="24"/>
        </w:rPr>
        <w:t>as características arquitectónicas de la red de conectividad</w:t>
      </w:r>
      <w:r>
        <w:rPr>
          <w:rFonts w:asciiTheme="minorHAnsi" w:hAnsiTheme="minorHAnsi" w:cstheme="minorHAnsi"/>
          <w:sz w:val="24"/>
          <w:szCs w:val="24"/>
        </w:rPr>
        <w:t xml:space="preserve"> de un </w:t>
      </w:r>
      <w:r w:rsidRPr="00CB61BA">
        <w:rPr>
          <w:rFonts w:asciiTheme="minorHAnsi" w:hAnsiTheme="minorHAnsi"/>
          <w:sz w:val="24"/>
          <w:szCs w:val="24"/>
        </w:rPr>
        <w:t xml:space="preserve">cerebro </w:t>
      </w:r>
      <w:r>
        <w:rPr>
          <w:rFonts w:asciiTheme="minorHAnsi" w:hAnsiTheme="minorHAnsi"/>
          <w:sz w:val="24"/>
          <w:szCs w:val="24"/>
        </w:rPr>
        <w:t xml:space="preserve">adolescente </w:t>
      </w:r>
      <w:r w:rsidRPr="00CB61BA">
        <w:rPr>
          <w:rFonts w:asciiTheme="minorHAnsi" w:hAnsiTheme="minorHAnsi"/>
          <w:sz w:val="24"/>
          <w:szCs w:val="24"/>
        </w:rPr>
        <w:t>altamente inteligente</w:t>
      </w:r>
      <w:r>
        <w:rPr>
          <w:rFonts w:asciiTheme="minorHAnsi" w:hAnsiTheme="minorHAnsi"/>
          <w:sz w:val="24"/>
          <w:szCs w:val="24"/>
        </w:rPr>
        <w:t xml:space="preserve"> son</w:t>
      </w:r>
      <w:r w:rsidRPr="0099589C">
        <w:rPr>
          <w:rFonts w:asciiTheme="minorHAnsi" w:hAnsiTheme="minorHAnsi" w:cstheme="minorHAnsi"/>
          <w:sz w:val="24"/>
          <w:szCs w:val="24"/>
        </w:rPr>
        <w:t xml:space="preserve">: </w:t>
      </w:r>
    </w:p>
    <w:p w:rsidR="00AE54F8" w:rsidRDefault="00AE54F8" w:rsidP="00AE54F8">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 xml:space="preserve">Un mayor número de </w:t>
      </w:r>
      <w:r w:rsidRPr="00CB61BA">
        <w:rPr>
          <w:rFonts w:asciiTheme="minorHAnsi" w:hAnsiTheme="minorHAnsi"/>
          <w:sz w:val="24"/>
          <w:szCs w:val="24"/>
        </w:rPr>
        <w:t>conexiones de clubes ricos</w:t>
      </w:r>
      <w:r>
        <w:rPr>
          <w:rFonts w:asciiTheme="minorHAnsi" w:hAnsiTheme="minorHAnsi"/>
          <w:sz w:val="24"/>
          <w:szCs w:val="24"/>
        </w:rPr>
        <w:t xml:space="preserve"> que</w:t>
      </w:r>
      <w:r w:rsidRPr="00CB61BA">
        <w:rPr>
          <w:rFonts w:asciiTheme="minorHAnsi" w:hAnsiTheme="minorHAnsi"/>
          <w:sz w:val="24"/>
          <w:szCs w:val="24"/>
        </w:rPr>
        <w:t xml:space="preserve"> optimiza</w:t>
      </w:r>
      <w:r>
        <w:rPr>
          <w:rFonts w:asciiTheme="minorHAnsi" w:hAnsiTheme="minorHAnsi"/>
          <w:sz w:val="24"/>
          <w:szCs w:val="24"/>
        </w:rPr>
        <w:t>n</w:t>
      </w:r>
      <w:r w:rsidRPr="00CB61BA">
        <w:rPr>
          <w:rFonts w:asciiTheme="minorHAnsi" w:hAnsiTheme="minorHAnsi"/>
          <w:sz w:val="24"/>
          <w:szCs w:val="24"/>
        </w:rPr>
        <w:t xml:space="preserve"> la eficiencia de la comunicación global</w:t>
      </w:r>
      <w:r>
        <w:rPr>
          <w:rFonts w:asciiTheme="minorHAnsi" w:hAnsiTheme="minorHAnsi" w:cstheme="minorHAnsi"/>
          <w:sz w:val="24"/>
          <w:szCs w:val="24"/>
        </w:rPr>
        <w:t>.</w:t>
      </w:r>
    </w:p>
    <w:p w:rsidR="00AE54F8" w:rsidRDefault="00AE54F8" w:rsidP="00AE54F8">
      <w:pPr>
        <w:pStyle w:val="ListParagraph"/>
        <w:numPr>
          <w:ilvl w:val="0"/>
          <w:numId w:val="7"/>
        </w:numPr>
        <w:rPr>
          <w:rFonts w:asciiTheme="minorHAnsi" w:hAnsiTheme="minorHAnsi" w:cstheme="minorHAnsi"/>
          <w:sz w:val="24"/>
          <w:szCs w:val="24"/>
        </w:rPr>
      </w:pPr>
      <w:r w:rsidRPr="0099589C">
        <w:rPr>
          <w:rFonts w:asciiTheme="minorHAnsi" w:hAnsiTheme="minorHAnsi" w:cstheme="minorHAnsi"/>
          <w:sz w:val="24"/>
          <w:szCs w:val="24"/>
        </w:rPr>
        <w:t xml:space="preserve">Una </w:t>
      </w:r>
      <w:r w:rsidRPr="00CB61BA">
        <w:rPr>
          <w:rFonts w:asciiTheme="minorHAnsi" w:hAnsiTheme="minorHAnsi"/>
          <w:sz w:val="24"/>
          <w:szCs w:val="24"/>
        </w:rPr>
        <w:t>red de conectividad con estructuras altamente agrupadas</w:t>
      </w:r>
      <w:r>
        <w:rPr>
          <w:rFonts w:asciiTheme="minorHAnsi" w:hAnsiTheme="minorHAnsi" w:cstheme="minorHAnsi"/>
          <w:sz w:val="24"/>
          <w:szCs w:val="24"/>
        </w:rPr>
        <w:t>.</w:t>
      </w:r>
    </w:p>
    <w:p w:rsidR="00AE54F8" w:rsidRDefault="00AE54F8" w:rsidP="00AE54F8">
      <w:pPr>
        <w:pStyle w:val="ListParagraph"/>
        <w:numPr>
          <w:ilvl w:val="0"/>
          <w:numId w:val="7"/>
        </w:numPr>
        <w:rPr>
          <w:rFonts w:asciiTheme="minorHAnsi" w:hAnsiTheme="minorHAnsi" w:cstheme="minorHAnsi"/>
          <w:sz w:val="24"/>
          <w:szCs w:val="24"/>
        </w:rPr>
      </w:pPr>
      <w:r w:rsidRPr="0099589C">
        <w:rPr>
          <w:rFonts w:asciiTheme="minorHAnsi" w:hAnsiTheme="minorHAnsi" w:cstheme="minorHAnsi"/>
          <w:sz w:val="24"/>
          <w:szCs w:val="24"/>
        </w:rPr>
        <w:t>Una</w:t>
      </w:r>
      <w:r w:rsidRPr="00CB61BA">
        <w:rPr>
          <w:rFonts w:asciiTheme="minorHAnsi" w:hAnsiTheme="minorHAnsi"/>
          <w:sz w:val="24"/>
          <w:szCs w:val="24"/>
        </w:rPr>
        <w:t xml:space="preserve"> transferencia de información paralela más eficiente</w:t>
      </w:r>
      <w:r>
        <w:rPr>
          <w:rFonts w:asciiTheme="minorHAnsi" w:hAnsiTheme="minorHAnsi" w:cstheme="minorHAnsi"/>
          <w:sz w:val="24"/>
          <w:szCs w:val="24"/>
        </w:rPr>
        <w:t>.</w:t>
      </w:r>
    </w:p>
    <w:p w:rsidR="00AE54F8" w:rsidRDefault="00AE54F8" w:rsidP="00AE54F8">
      <w:pPr>
        <w:pStyle w:val="ListParagraph"/>
        <w:numPr>
          <w:ilvl w:val="0"/>
          <w:numId w:val="7"/>
        </w:numPr>
        <w:rPr>
          <w:rFonts w:asciiTheme="minorHAnsi" w:hAnsiTheme="minorHAnsi" w:cstheme="minorHAnsi"/>
          <w:sz w:val="24"/>
          <w:szCs w:val="24"/>
        </w:rPr>
      </w:pPr>
      <w:r w:rsidRPr="0099589C">
        <w:rPr>
          <w:rFonts w:asciiTheme="minorHAnsi" w:hAnsiTheme="minorHAnsi" w:cstheme="minorHAnsi"/>
          <w:sz w:val="24"/>
          <w:szCs w:val="24"/>
        </w:rPr>
        <w:t>Una</w:t>
      </w:r>
      <w:r>
        <w:rPr>
          <w:rFonts w:asciiTheme="minorHAnsi" w:hAnsiTheme="minorHAnsi"/>
          <w:sz w:val="24"/>
          <w:szCs w:val="24"/>
        </w:rPr>
        <w:t xml:space="preserve"> red de conexión local menor</w:t>
      </w:r>
      <w:r>
        <w:rPr>
          <w:rFonts w:asciiTheme="minorHAnsi" w:hAnsiTheme="minorHAnsi" w:cstheme="minorHAnsi"/>
          <w:sz w:val="24"/>
          <w:szCs w:val="24"/>
        </w:rPr>
        <w:t>.</w:t>
      </w:r>
    </w:p>
    <w:p w:rsidR="00AE54F8" w:rsidRPr="0099589C" w:rsidRDefault="00AE54F8" w:rsidP="00AE54F8">
      <w:pPr>
        <w:pStyle w:val="ListParagraph"/>
        <w:numPr>
          <w:ilvl w:val="0"/>
          <w:numId w:val="7"/>
        </w:numPr>
        <w:rPr>
          <w:rFonts w:asciiTheme="minorHAnsi" w:hAnsiTheme="minorHAnsi" w:cstheme="minorHAnsi"/>
          <w:sz w:val="24"/>
          <w:szCs w:val="24"/>
        </w:rPr>
      </w:pPr>
      <w:r>
        <w:rPr>
          <w:rFonts w:asciiTheme="minorHAnsi" w:hAnsiTheme="minorHAnsi"/>
          <w:color w:val="0D0D0D" w:themeColor="text1" w:themeTint="F2"/>
          <w:sz w:val="24"/>
          <w:szCs w:val="24"/>
        </w:rPr>
        <w:t>b y c son correctas</w:t>
      </w:r>
      <w:r w:rsidRPr="0099589C">
        <w:rPr>
          <w:rFonts w:asciiTheme="minorHAnsi" w:hAnsiTheme="minorHAnsi"/>
          <w:color w:val="0D0D0D" w:themeColor="text1" w:themeTint="F2"/>
          <w:sz w:val="24"/>
          <w:szCs w:val="24"/>
        </w:rPr>
        <w:t>.</w:t>
      </w:r>
    </w:p>
    <w:p w:rsidR="00AE54F8" w:rsidRDefault="00AE54F8" w:rsidP="00AE54F8">
      <w:pPr>
        <w:pStyle w:val="ListParagraph"/>
        <w:ind w:left="1068"/>
        <w:rPr>
          <w:rFonts w:ascii="NexusSansPro" w:hAnsi="NexusSansPro"/>
          <w:color w:val="737373"/>
          <w:sz w:val="24"/>
          <w:szCs w:val="24"/>
        </w:rPr>
      </w:pPr>
    </w:p>
    <w:p w:rsidR="00AE54F8" w:rsidRPr="009810E8" w:rsidRDefault="00AE54F8" w:rsidP="00AE54F8">
      <w:pPr>
        <w:pStyle w:val="ListParagraph"/>
        <w:ind w:left="348"/>
        <w:rPr>
          <w:rFonts w:asciiTheme="minorHAnsi" w:hAnsiTheme="minorHAnsi"/>
          <w:color w:val="0D0D0D" w:themeColor="text1" w:themeTint="F2"/>
          <w:sz w:val="24"/>
          <w:szCs w:val="24"/>
        </w:rPr>
      </w:pPr>
      <w:r w:rsidRPr="009810E8">
        <w:rPr>
          <w:rFonts w:ascii="NexusSansPro" w:hAnsi="NexusSansPro"/>
          <w:color w:val="737373"/>
          <w:sz w:val="24"/>
          <w:szCs w:val="24"/>
        </w:rPr>
        <w:t xml:space="preserve">Respuesta correcta: </w:t>
      </w:r>
    </w:p>
    <w:p w:rsidR="00AE54F8" w:rsidRPr="00400927" w:rsidRDefault="00AE54F8" w:rsidP="00AE54F8">
      <w:pPr>
        <w:pStyle w:val="ListParagraph"/>
        <w:ind w:left="1068"/>
        <w:rPr>
          <w:rFonts w:asciiTheme="minorHAnsi" w:hAnsiTheme="minorHAnsi"/>
          <w:color w:val="0D0D0D" w:themeColor="text1" w:themeTint="F2"/>
          <w:sz w:val="24"/>
          <w:szCs w:val="24"/>
        </w:rPr>
      </w:pPr>
      <w:r>
        <w:rPr>
          <w:rFonts w:asciiTheme="minorHAnsi" w:hAnsiTheme="minorHAnsi"/>
          <w:color w:val="0D0D0D" w:themeColor="text1" w:themeTint="F2"/>
          <w:sz w:val="24"/>
          <w:szCs w:val="24"/>
        </w:rPr>
        <w:t>e. b y c son correctas</w:t>
      </w:r>
      <w:r>
        <w:rPr>
          <w:rFonts w:asciiTheme="minorHAnsi" w:hAnsiTheme="minorHAnsi" w:cstheme="minorHAnsi"/>
          <w:sz w:val="24"/>
          <w:szCs w:val="24"/>
        </w:rPr>
        <w:t>.</w:t>
      </w:r>
    </w:p>
    <w:p w:rsidR="00AE54F8" w:rsidRPr="0099589C" w:rsidRDefault="00AE54F8" w:rsidP="00AE54F8">
      <w:pPr>
        <w:pStyle w:val="ListParagraph"/>
        <w:ind w:left="708"/>
        <w:rPr>
          <w:rFonts w:asciiTheme="minorHAnsi" w:hAnsiTheme="minorHAnsi"/>
          <w:color w:val="0D0D0D" w:themeColor="text1" w:themeTint="F2"/>
          <w:sz w:val="24"/>
          <w:szCs w:val="24"/>
        </w:rPr>
      </w:pPr>
      <w:r w:rsidRPr="00CB61BA">
        <w:rPr>
          <w:rFonts w:asciiTheme="minorHAnsi" w:hAnsiTheme="minorHAnsi"/>
          <w:sz w:val="24"/>
          <w:szCs w:val="24"/>
        </w:rPr>
        <w:t xml:space="preserve">En general, los sujetos con AC muestran </w:t>
      </w:r>
      <w:bookmarkStart w:id="8" w:name="_Hlk10062754"/>
      <w:r w:rsidRPr="00CB61BA">
        <w:rPr>
          <w:rFonts w:asciiTheme="minorHAnsi" w:hAnsiTheme="minorHAnsi"/>
          <w:sz w:val="24"/>
          <w:szCs w:val="24"/>
        </w:rPr>
        <w:t>una transferencia de información paralela más eficiente</w:t>
      </w:r>
      <w:bookmarkEnd w:id="8"/>
      <w:r>
        <w:rPr>
          <w:rFonts w:asciiTheme="minorHAnsi" w:hAnsiTheme="minorHAnsi" w:cstheme="minorHAnsi"/>
          <w:sz w:val="24"/>
          <w:szCs w:val="24"/>
        </w:rPr>
        <w:t xml:space="preserve">. </w:t>
      </w:r>
      <w:r>
        <w:rPr>
          <w:rFonts w:asciiTheme="minorHAnsi" w:hAnsiTheme="minorHAnsi"/>
          <w:sz w:val="24"/>
          <w:szCs w:val="24"/>
        </w:rPr>
        <w:t>E</w:t>
      </w:r>
      <w:r w:rsidRPr="00CB61BA">
        <w:rPr>
          <w:rFonts w:asciiTheme="minorHAnsi" w:hAnsiTheme="minorHAnsi"/>
          <w:sz w:val="24"/>
          <w:szCs w:val="24"/>
        </w:rPr>
        <w:t>studios recientes</w:t>
      </w:r>
      <w:r>
        <w:rPr>
          <w:rFonts w:asciiTheme="minorHAnsi" w:hAnsiTheme="minorHAnsi"/>
          <w:sz w:val="24"/>
          <w:szCs w:val="24"/>
        </w:rPr>
        <w:t xml:space="preserve"> </w:t>
      </w:r>
      <w:r w:rsidRPr="00CB61BA">
        <w:rPr>
          <w:rFonts w:asciiTheme="minorHAnsi" w:hAnsiTheme="minorHAnsi"/>
          <w:sz w:val="24"/>
          <w:szCs w:val="24"/>
        </w:rPr>
        <w:t xml:space="preserve">han encontrado </w:t>
      </w:r>
      <w:r>
        <w:rPr>
          <w:rFonts w:asciiTheme="minorHAnsi" w:hAnsiTheme="minorHAnsi"/>
          <w:sz w:val="24"/>
          <w:szCs w:val="24"/>
        </w:rPr>
        <w:t>que l</w:t>
      </w:r>
      <w:r w:rsidRPr="00CB61BA">
        <w:rPr>
          <w:rFonts w:asciiTheme="minorHAnsi" w:hAnsiTheme="minorHAnsi"/>
          <w:sz w:val="24"/>
          <w:szCs w:val="24"/>
        </w:rPr>
        <w:t>os adolescentes con AC muestran una eficiencia baja en los clubes ricos y un</w:t>
      </w:r>
      <w:r>
        <w:rPr>
          <w:rFonts w:asciiTheme="minorHAnsi" w:hAnsiTheme="minorHAnsi"/>
          <w:sz w:val="24"/>
          <w:szCs w:val="24"/>
        </w:rPr>
        <w:t>a</w:t>
      </w:r>
      <w:r w:rsidRPr="00CB61BA">
        <w:rPr>
          <w:rFonts w:asciiTheme="minorHAnsi" w:hAnsiTheme="minorHAnsi"/>
          <w:sz w:val="24"/>
          <w:szCs w:val="24"/>
        </w:rPr>
        <w:t xml:space="preserve"> mayor eficiencia, con un menor coste de cableado, en las conexiones locales</w:t>
      </w:r>
      <w:r w:rsidRPr="0099589C">
        <w:rPr>
          <w:rFonts w:asciiTheme="minorHAnsi" w:hAnsiTheme="minorHAnsi" w:cstheme="minorHAnsi"/>
          <w:sz w:val="24"/>
          <w:szCs w:val="24"/>
        </w:rPr>
        <w:t>.</w:t>
      </w:r>
    </w:p>
    <w:p w:rsidR="004815F6" w:rsidRDefault="004815F6">
      <w:bookmarkStart w:id="9" w:name="_GoBack"/>
      <w:bookmarkEnd w:id="9"/>
    </w:p>
    <w:sectPr w:rsidR="004815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NexusSansPro">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36933"/>
    <w:multiLevelType w:val="hybridMultilevel"/>
    <w:tmpl w:val="B950D34C"/>
    <w:lvl w:ilvl="0" w:tplc="BEC895A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24214528"/>
    <w:multiLevelType w:val="hybridMultilevel"/>
    <w:tmpl w:val="CDF25CBE"/>
    <w:lvl w:ilvl="0" w:tplc="368CE62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27F1078A"/>
    <w:multiLevelType w:val="hybridMultilevel"/>
    <w:tmpl w:val="7AC8E4D0"/>
    <w:lvl w:ilvl="0" w:tplc="D318B78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291369CD"/>
    <w:multiLevelType w:val="hybridMultilevel"/>
    <w:tmpl w:val="CE0ACBF2"/>
    <w:lvl w:ilvl="0" w:tplc="B3BA61E4">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nsid w:val="50045E06"/>
    <w:multiLevelType w:val="hybridMultilevel"/>
    <w:tmpl w:val="AB7C5AD6"/>
    <w:lvl w:ilvl="0" w:tplc="AB7EB6D6">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nsid w:val="55AD21A3"/>
    <w:multiLevelType w:val="hybridMultilevel"/>
    <w:tmpl w:val="B3DCA868"/>
    <w:lvl w:ilvl="0" w:tplc="9C9E044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78243E6F"/>
    <w:multiLevelType w:val="hybridMultilevel"/>
    <w:tmpl w:val="C8A055EA"/>
    <w:lvl w:ilvl="0" w:tplc="CBC8512E">
      <w:start w:val="1"/>
      <w:numFmt w:val="lowerLetter"/>
      <w:lvlText w:val="%1."/>
      <w:lvlJc w:val="left"/>
      <w:pPr>
        <w:ind w:left="1068" w:hanging="360"/>
      </w:pPr>
      <w:rPr>
        <w:rFonts w:cstheme="minorHAnsi" w:hint="default"/>
        <w:color w:val="auto"/>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1D"/>
    <w:rsid w:val="004815F6"/>
    <w:rsid w:val="00AE54F8"/>
    <w:rsid w:val="00BB0E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E06CB-C605-4CBF-BBAC-5BFE1189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4F8"/>
    <w:pPr>
      <w:spacing w:before="100" w:after="200" w:line="240" w:lineRule="auto"/>
      <w:ind w:left="284"/>
      <w:jc w:val="both"/>
    </w:pPr>
    <w:rPr>
      <w:rFonts w:ascii="Arial" w:eastAsiaTheme="minorEastAsia" w:hAnsi="Arial"/>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E54F8"/>
    <w:rPr>
      <w:i/>
      <w:iCs/>
    </w:rPr>
  </w:style>
  <w:style w:type="paragraph" w:styleId="ListParagraph">
    <w:name w:val="List Paragraph"/>
    <w:basedOn w:val="Normal"/>
    <w:link w:val="ListParagraphChar"/>
    <w:uiPriority w:val="34"/>
    <w:qFormat/>
    <w:rsid w:val="00AE54F8"/>
    <w:pPr>
      <w:ind w:left="720"/>
      <w:contextualSpacing/>
    </w:pPr>
  </w:style>
  <w:style w:type="character" w:customStyle="1" w:styleId="ListParagraphChar">
    <w:name w:val="List Paragraph Char"/>
    <w:basedOn w:val="DefaultParagraphFont"/>
    <w:link w:val="ListParagraph"/>
    <w:uiPriority w:val="34"/>
    <w:rsid w:val="00AE54F8"/>
    <w:rPr>
      <w:rFonts w:ascii="Arial" w:eastAsiaTheme="minorEastAsia" w:hAnsi="Arial"/>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3785</Characters>
  <Application>Microsoft Office Word</Application>
  <DocSecurity>0</DocSecurity>
  <Lines>31</Lines>
  <Paragraphs>8</Paragraphs>
  <ScaleCrop>false</ScaleCrop>
  <Company>Microsoft</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Lama</dc:creator>
  <cp:keywords/>
  <dc:description/>
  <cp:lastModifiedBy>Francis Lama</cp:lastModifiedBy>
  <cp:revision>2</cp:revision>
  <dcterms:created xsi:type="dcterms:W3CDTF">2019-10-23T17:34:00Z</dcterms:created>
  <dcterms:modified xsi:type="dcterms:W3CDTF">2019-10-23T17:34:00Z</dcterms:modified>
</cp:coreProperties>
</file>