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1280B" w14:textId="77777777" w:rsidR="003C029A" w:rsidRPr="00D66DD6" w:rsidRDefault="003C029A" w:rsidP="003C029A">
      <w:pPr>
        <w:jc w:val="both"/>
        <w:rPr>
          <w:lang w:val="en-US"/>
        </w:rPr>
      </w:pPr>
      <w:r>
        <w:rPr>
          <w:b/>
          <w:bCs/>
          <w:lang w:val="en-US"/>
        </w:rPr>
        <w:t>Supplementary material</w:t>
      </w:r>
      <w:r w:rsidRPr="00D66DD6">
        <w:rPr>
          <w:lang w:val="en-US"/>
        </w:rPr>
        <w:t xml:space="preserve">: </w:t>
      </w:r>
      <w:r w:rsidRPr="00D66DD6">
        <w:rPr>
          <w:rFonts w:eastAsia="Calibri" w:cs="Times New Roman"/>
          <w:lang w:val="en-US"/>
        </w:rPr>
        <w:t>The cover and some illustrations of the final version of the comic book “A Journey to Learn about Pain.”</w:t>
      </w:r>
    </w:p>
    <w:p w14:paraId="2D39DCD4" w14:textId="77777777" w:rsidR="003C029A" w:rsidRPr="00D66DD6" w:rsidRDefault="003C029A" w:rsidP="003C029A">
      <w:pPr>
        <w:jc w:val="center"/>
        <w:rPr>
          <w:lang w:val="en-US"/>
        </w:rPr>
      </w:pPr>
    </w:p>
    <w:p w14:paraId="1FD978A7" w14:textId="77777777" w:rsidR="003C029A" w:rsidRPr="00D66DD6" w:rsidRDefault="003C029A" w:rsidP="003C029A">
      <w:pPr>
        <w:spacing w:line="360" w:lineRule="auto"/>
        <w:rPr>
          <w:rFonts w:eastAsia="Calibri" w:cs="Times New Roman"/>
          <w:b/>
          <w:lang w:val="en-US"/>
        </w:rPr>
      </w:pPr>
      <w:r w:rsidRPr="00D66DD6">
        <w:rPr>
          <w:rFonts w:eastAsia="Calibri" w:cs="Times New Roman"/>
          <w:b/>
          <w:noProof/>
          <w:lang w:val="en-US"/>
        </w:rPr>
        <w:drawing>
          <wp:inline distT="0" distB="0" distL="0" distR="0" wp14:anchorId="28BFE6DB" wp14:editId="650830B4">
            <wp:extent cx="5265420" cy="3790315"/>
            <wp:effectExtent l="25400" t="25400" r="17780" b="19685"/>
            <wp:docPr id="2" name="Picture 2" descr="Macintosh HD:private:var:folders:_2:23n_d8gn54bgsg6zdgg36d740000gn:T:TemporaryItems:Captura de Tela 2019-09-19 às 12.30.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_2:23n_d8gn54bgsg6zdgg36d740000gn:T:TemporaryItems:Captura de Tela 2019-09-19 às 12.30.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790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F6524A" w14:textId="77777777" w:rsidR="003C029A" w:rsidRPr="00D66DD6" w:rsidRDefault="003C029A" w:rsidP="003C029A">
      <w:pPr>
        <w:widowControl w:val="0"/>
        <w:autoSpaceDE w:val="0"/>
        <w:autoSpaceDN w:val="0"/>
        <w:adjustRightInd w:val="0"/>
        <w:spacing w:after="120"/>
        <w:ind w:left="640" w:hanging="640"/>
        <w:jc w:val="both"/>
        <w:rPr>
          <w:rFonts w:ascii="Times New Roman" w:hAnsi="Times New Roman" w:cs="Times New Roman"/>
          <w:lang w:val="en-US"/>
        </w:rPr>
      </w:pPr>
    </w:p>
    <w:p w14:paraId="590F5FF9" w14:textId="77777777" w:rsidR="00C015E2" w:rsidRDefault="00C015E2"/>
    <w:sectPr w:rsidR="00C015E2" w:rsidSect="003629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71388" w14:textId="77777777" w:rsidR="003C029A" w:rsidRDefault="003C029A" w:rsidP="003C029A">
      <w:r>
        <w:separator/>
      </w:r>
    </w:p>
  </w:endnote>
  <w:endnote w:type="continuationSeparator" w:id="0">
    <w:p w14:paraId="2C1D9288" w14:textId="77777777" w:rsidR="003C029A" w:rsidRDefault="003C029A" w:rsidP="003C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CE6A4" w14:textId="77777777" w:rsidR="003C029A" w:rsidRDefault="003C02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C0DBD" w14:textId="77777777" w:rsidR="003C029A" w:rsidRDefault="003C02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B7BF3" w14:textId="77777777" w:rsidR="003C029A" w:rsidRDefault="003C0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BB6ED" w14:textId="77777777" w:rsidR="003C029A" w:rsidRDefault="003C029A" w:rsidP="003C029A">
      <w:r>
        <w:separator/>
      </w:r>
    </w:p>
  </w:footnote>
  <w:footnote w:type="continuationSeparator" w:id="0">
    <w:p w14:paraId="3A742054" w14:textId="77777777" w:rsidR="003C029A" w:rsidRDefault="003C029A" w:rsidP="003C0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15EBB" w14:textId="77777777" w:rsidR="00485CC3" w:rsidRDefault="003C029A" w:rsidP="0033379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DBF0A5" w14:textId="77777777" w:rsidR="00485CC3" w:rsidRDefault="003C029A" w:rsidP="0033379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19E2B" w14:textId="77777777" w:rsidR="00485CC3" w:rsidRDefault="003C029A" w:rsidP="0033379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1DAF4A" w14:textId="77777777" w:rsidR="00485CC3" w:rsidRDefault="003C029A" w:rsidP="0033379E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E1849" w14:textId="77777777" w:rsidR="003C029A" w:rsidRDefault="003C02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9A"/>
    <w:rsid w:val="003C029A"/>
    <w:rsid w:val="00C0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D6CA9"/>
  <w15:chartTrackingRefBased/>
  <w15:docId w15:val="{60181D3D-64B5-45CE-9671-8B043F8C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29A"/>
    <w:pPr>
      <w:spacing w:after="0" w:line="240" w:lineRule="auto"/>
    </w:pPr>
    <w:rPr>
      <w:rFonts w:eastAsiaTheme="minorEastAsia"/>
      <w:sz w:val="24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2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29A"/>
    <w:rPr>
      <w:rFonts w:eastAsiaTheme="minorEastAsia"/>
      <w:sz w:val="24"/>
      <w:szCs w:val="24"/>
      <w:lang w:val="pt-BR"/>
    </w:rPr>
  </w:style>
  <w:style w:type="character" w:styleId="PageNumber">
    <w:name w:val="page number"/>
    <w:basedOn w:val="DefaultParagraphFont"/>
    <w:uiPriority w:val="99"/>
    <w:semiHidden/>
    <w:unhideWhenUsed/>
    <w:rsid w:val="003C029A"/>
  </w:style>
  <w:style w:type="paragraph" w:styleId="Footer">
    <w:name w:val="footer"/>
    <w:basedOn w:val="Normal"/>
    <w:link w:val="FooterChar"/>
    <w:uiPriority w:val="99"/>
    <w:unhideWhenUsed/>
    <w:rsid w:val="003C029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29A"/>
    <w:rPr>
      <w:rFonts w:eastAsiaTheme="minorEastAsia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 Ribeiro, Ana (ELS-BCL)</dc:creator>
  <cp:keywords/>
  <dc:description/>
  <cp:lastModifiedBy>Ramos Ribeiro, Ana (ELS-BCL)</cp:lastModifiedBy>
  <cp:revision>1</cp:revision>
  <dcterms:created xsi:type="dcterms:W3CDTF">2021-04-12T11:53:00Z</dcterms:created>
  <dcterms:modified xsi:type="dcterms:W3CDTF">2021-04-12T11:54:00Z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2021-04-12T11:53:58Z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74d578f1-fc36-4367-88c5-f625976ee167</vt:lpwstr>
  </property>
  <property fmtid="{D5CDD505-2E9C-101B-9397-08002B2CF9AE}" pid="8" name="MSIP_Label_549ac42a-3eb4-4074-b885-aea26bd6241e_ContentBits">
    <vt:lpwstr>0</vt:lpwstr>
  </property>
</Properties>
</file>