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6"/>
        <w:gridCol w:w="1008"/>
        <w:gridCol w:w="863"/>
        <w:gridCol w:w="1497"/>
        <w:gridCol w:w="1152"/>
        <w:gridCol w:w="752"/>
        <w:gridCol w:w="940"/>
        <w:gridCol w:w="930"/>
        <w:gridCol w:w="4989"/>
      </w:tblGrid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65F" w:rsidRPr="00A5365F" w:rsidRDefault="008110DD" w:rsidP="00F0518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</w:t>
            </w:r>
            <w:r w:rsidR="00A5365F"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llele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65F" w:rsidRPr="00A5365F" w:rsidRDefault="008110DD" w:rsidP="008110D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</w:t>
            </w:r>
            <w:r w:rsidR="00A5365F"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overage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65F" w:rsidRPr="00A5365F" w:rsidRDefault="008110DD" w:rsidP="008110DD">
            <w:pPr>
              <w:spacing w:after="0" w:line="360" w:lineRule="auto"/>
              <w:ind w:left="-96" w:firstLine="96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</w:t>
            </w:r>
            <w:r w:rsidR="00A5365F"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epth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65F" w:rsidRPr="00A5365F" w:rsidRDefault="008110DD" w:rsidP="008110D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</w:t>
            </w:r>
            <w:r w:rsidR="00A5365F"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iffs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65F" w:rsidRPr="00A5365F" w:rsidRDefault="008110DD" w:rsidP="008110D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</w:t>
            </w:r>
            <w:r w:rsidR="00A5365F"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ivergence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65F" w:rsidRPr="00A5365F" w:rsidRDefault="008110DD" w:rsidP="008110D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</w:t>
            </w:r>
            <w:r w:rsidR="00A5365F"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ength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65F" w:rsidRPr="00A5365F" w:rsidRDefault="00A5365F" w:rsidP="008110D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maxMAF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65F" w:rsidRPr="00A5365F" w:rsidRDefault="008110DD" w:rsidP="008110D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</w:t>
            </w:r>
            <w:r w:rsidR="00A5365F"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lusterid</w:t>
            </w:r>
            <w:proofErr w:type="spellEnd"/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65F" w:rsidRPr="00A5365F" w:rsidRDefault="008110DD" w:rsidP="008110D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</w:t>
            </w:r>
            <w:r w:rsidR="00A5365F"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nnotation</w:t>
            </w:r>
            <w:proofErr w:type="spellEnd"/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ail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_CVF037_VFG023567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174,009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387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ail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attachment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invasion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locus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Ail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(CVF037)]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cheA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_AI145_</w:t>
            </w:r>
            <w:bookmarkStart w:id="0" w:name="_GoBack"/>
            <w:bookmarkEnd w:id="0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VFG043211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175,268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1,557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cheA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chemotaxis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peritrichous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(AI145)]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8081]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cheB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_AI145_VFG043207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150,833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199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cheB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chemotaxis-specific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methylesterase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CheB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peritrichous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(AI145)]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8081]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cheD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_AI145_VFG043209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99,881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175,069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23snp2holes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1,376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cheD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methyl-accepting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chemotaxis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CheD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peritrichous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(AI145)]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8081]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cheR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_AI145_VFG043208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164,391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284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cheR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chemotaxis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methyltransferase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peritrichous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(AI145)]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8081]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cheW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_AI145_VFG043210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154,184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400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cheW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purine-binding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chemotaxis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CheW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peritrichous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(AI145)]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8081]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cheY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_AI145_VFG043206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171,847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457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cheY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chemotaxis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regulatory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CheY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peritrichous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(AI145)]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8081]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cheZ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_AI145_VFG043205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99,845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159,74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2snp1holes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355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cheZ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chemotaxis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regulator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CheZ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peritrichous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(AI145)]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8081]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flgA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_CVF039_VFG023682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157,949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341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flgA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basal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body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P-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ring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biosynthesis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FlgA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(cluster I) (CVF039)]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flgB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_CVF039_VFG002680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91,787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95,916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35snp34holes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9,211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442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(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flgB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) flagellar basal body rod protein [Flagella (cluster I) (CVF039)] [Yersinia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pestis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CO92]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flgB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_CVF039_VFG023680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149,251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441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flgB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basal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body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rod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FlgB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(cluster I) (CVF039)]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flgC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_CVF039_VFG023678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151,586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446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flgC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basal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body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rod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FlgC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(cluster I) (CVF039)]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flgD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_CVF039_VFG023676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154,222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339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flgD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basal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body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rod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modification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(cluster I) (CVF039)]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flgE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_CVF039_VFG023674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159,002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136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flgE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hook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FlgE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(cluster I) (CVF039)]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flgF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_CVF039_VFG023672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150,952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311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flgF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basal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body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rod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FlgF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(cluster I) (CVF039)]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flgG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_CVF039_VFG023670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157,684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306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flgG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basal-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body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rod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FlgG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(cluster I) (CVF039)]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flgH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_CVF039_VFG023668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157,164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329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flgH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basal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body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L-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ring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(cluster I) (CVF039)]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flgI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_CVF039_VFG023666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162,873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172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flgI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basal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body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P-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ring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(cluster I) (CVF039)]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flgJ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_CVF039_VFG023664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154,374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241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flgJ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rod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assembly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/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muramidase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FlgJ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(cluster I) (CVF039)]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flgK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_CVF039_VFG023662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180,248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68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flgK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hook-associated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FlgK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(cluster I) (CVF039)]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flgL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_CVF039_VFG023660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175,626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231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flgL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hook-associated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FlgL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(cluster I) (CVF039)]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flgM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_CVF039_VFG023684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134,787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481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flgM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anti-sigma28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factor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FlgM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(cluster I) (CVF039)]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flgN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_CVF039_VFG023686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152,579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429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flgN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synthesis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FlgN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(cluster I) (CVF039)]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flhA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_CVF039_VFG023690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172,165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3snp1indel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flhA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biosynthesis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FlhA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(cluster I) (CVF039)]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flhB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_CVF039_VFG023692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171,169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flhB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biosynthesis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FlhB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(cluster I) (CVF039)]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flhC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_CVF039_VFG002942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90,206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75,498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55snp57holes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10,476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371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flhC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flagellum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biosynthesis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transcription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activator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(cluster I) (CVF039)]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pestis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Antiqua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flhC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_CVF039_VFG023694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160,712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373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flhC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transcriptional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activator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FlhC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(cluster I) (CVF039)]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flhD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_CVF039_VFG002943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99,612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58,452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25snp1indel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494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flhD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hypothetical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(cluster I) (CVF039)]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pestis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Antiqua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flhD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_VF0394_VFG002359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150,241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trun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468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flhD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transcriptional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activator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FlhD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(VF0394)]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8081]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flhE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_CVF039_VFG023688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436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flhE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FlhE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precursor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(cluster I) (CVF039)]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fliA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_CVF039_VFG023620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160,641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324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fliA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biosynthesis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sigma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factor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(cluster I) (CVF039)]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fliB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_CVF039_VFG023622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171,963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fliB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lysine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-N-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methylase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(cluster I) (CVF039)]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fliC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_CVF039_VFG023626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404,361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1,081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177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fliC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(cluster I) (CVF039)]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fliC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_CVF039_VFG023624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374,822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1,047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167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fliC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(cluster I) (CVF039)]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fliD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_CVF039_VFG023628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180,561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fliD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capping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(cluster I) (CVF039)]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fliE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_CVF039_VFG023633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133,928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476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fliE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hook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-basal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body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FliE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(cluster I) (CVF039)]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fliF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_VF0394_VFG002328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99,353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181,325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19snp11holes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1,124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59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fliF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M-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ring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FliF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(VF0394)]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8081]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fliF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_CVF039_VFG023635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184,522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fliF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MS-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ring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(cluster I) (CVF039)]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fliG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_CVF039_VFG023637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172,851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223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fliG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motor switch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G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(cluster I) (CVF039)]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fliG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_CVF039_VFG003416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90,332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50,442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100snp96holes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11,148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224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fliG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motor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(cluster I) (CVF039)]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pseudotuberculosis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IP 32953]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fliH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_CVF039_VFG023639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167,952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325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fliH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assembly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H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(cluster I) (CVF039)]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fliI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_CVF039_VFG023641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168,474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104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fliI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flagellum-specific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ATP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synthase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(cluster I) (CVF039)]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fliJ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_CVF039_VFG023643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156,478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422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fliJ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biosynthesis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chaperone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(cluster </w:t>
            </w: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I) (CVF039)]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fliK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_CVF039_VFG023645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153,704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107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fliK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hook-length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control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FliK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(cluster I) (CVF039)]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fliL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_CVF039_VFG023647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163,786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413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fliL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basal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body-associated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FliL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(cluster I) (CVF039)]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fliM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_CVF039_VFG023649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173,324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218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fliM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motor switch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FliM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(cluster I) (CVF039)]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fliN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_CVF039_VFG023651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143,396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438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fliN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motor switch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(cluster I) (CVF039)]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fliO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_CVF039_VFG023653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381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fliO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FliO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(cluster I) (CVF039)]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fliP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_CVF039_VFG023655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99,867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166,952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1indel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313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fliP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biosynthesis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(cluster I) (CVF039)]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fliQ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_CVF039_VFG023657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121,561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487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fliQ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biosynthesis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FliQ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(cluster I) (CVF039)]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fliR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_CVF039_VFG023658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160,205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304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fliR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biosynthesis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(cluster I) (CVF039)]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fliS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_CVF039_VFG023630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138,557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451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fliS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FliS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(cluster I) (CVF039)]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fliT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_CVF039_VFG023632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147,011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466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fliT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biosynthesis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FliT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(cluster I) (CVF039)]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fliZ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_CVF039_VFG023618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148,523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394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fliZ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biosynthesis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FliZ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(cluster I) (CVF039)]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hemP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_IA059_VFG044241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191,802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2,846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499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hemP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hemin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uptake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direct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heme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uptake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system (IA059)]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8081]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hemR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_IA059_VFG044240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211,3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1,211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hemR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hemin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receptor precursor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direct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heme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uptake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system (IA059)]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8081]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hemS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_IA059_VFG044239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213,098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1,638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205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hemS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hemin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transport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direct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heme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uptake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system (IA059)]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8081]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hemT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_IA059_VFG044238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225,478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281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hemT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hemin-binding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periplasmic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direct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heme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uptake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system (IA059)]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8081]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hemU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_IA059_VFG044237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219,359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1,095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221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hemU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hemin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transport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system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permease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HmuU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direct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heme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uptake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system (IA059)]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8081]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hmuV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_IA059_VFG044236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98,502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209,294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22snp12holes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2,788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295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hmuV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hemin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importer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ATP-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binding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subunit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direct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heme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uptake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system (IA059)]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8081]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inv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_VF0131_VFG000356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175,714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inv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invasin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Invasin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(VF0131)]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W1024]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motA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_AI145_VFG043213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168,304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266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motA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motor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peritrichous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(AI145)]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8081]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motB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_AI145_VFG043212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173,356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1,365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139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motB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motor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MotB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peritrichous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flagella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(AI145)]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8081]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myfB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_AI049_VFG042601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155,225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291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myfB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chaperone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Mucoid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factor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Myf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fimbriae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(AI049)]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8081]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myfC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_AI049_VFG042602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99,829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153,939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79snp4holes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3,386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myfC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outer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membrane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usher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Mucoid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factor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Myf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fimbriae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(AI049)]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8081]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myfE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_AI049_VFG042599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163,472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346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myfE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putative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regulatory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Mucoid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factor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Myf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fimbriae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(AI049)]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8081]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myfF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_AI049_VFG042600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136,513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406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myfF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hypothetical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Mucoid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factor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Myf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fimbriae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(AI049)]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8081]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pla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_CVF044_VFG023775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169,934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2,137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255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pla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Peptidase A26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omptin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(CVF044)]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psaA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_CVF042_VFG023569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145,11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410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psaA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pH 6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antigen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precursor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Myf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/pH6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antigen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(CVF042)]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YE105_C0173_CVF043_VFG023778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223,447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190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(YE105_C0173)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lipopolysaccharide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biosynthesis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WzzE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[O-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antigen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(CVF</w:t>
            </w: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043)]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YE105_C0309_CVF046_VFG023572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190,222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358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(YE105_C0309)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putative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two-component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response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regulator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[TTSS (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chromosomally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encoded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 (CVF</w:t>
            </w: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046)]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YE105_C0310_CVF046_VFG023574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228,54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(YE105_C0310)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Multi-sensor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hybrid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histidine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kinase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[TTSS (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chromosomally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encoded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 (CVF</w:t>
            </w: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046)]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YE105_C0312_CVF046_VFG023576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225,972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88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(YE105_C0312) type III secretion outer membrane pore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YscC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/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HrcC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family [TTSS (chromosomally encoded) (CVF046)] [Yersinia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subsp.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YE105_C0313_CVF046_VFG023578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229,2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147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(YE105_C0313)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type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-III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secretion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[TTSS (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chromosomally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encoded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 (CVF</w:t>
            </w: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046)]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YE105_C0314_CVF046_VFG023580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156,143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504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(YE105_C0314) type III secretion apparatus [TTSS (chromosomally encoded) (CVF046)] [Yersinia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lastRenderedPageBreak/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subsp.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YE105_C0323_CVF046_VFG023581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213,91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334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(YE105_C0323)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AraC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family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transcriptional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regulator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[TTSS (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chromosomally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encoded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 (CVF</w:t>
            </w: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046)]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YE105_C0324_CVF046_VFG023583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161,332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505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(YE105_C0324)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Secretion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system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apparatus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[TTSS (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chromosomally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encoded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 (CVF</w:t>
            </w: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046)]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YE105_C0325_CVF046_VFG023584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486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(YE105_C0325) type III secretion apparatus [TTSS (chromosomally encoded) (CVF046)] [Yersinia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subsp.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YE105_C0326_CVF046_VFG023585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179,144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498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(YE105_C0326)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hypothetical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[TTSS (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chromosomally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encoded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 (CVF</w:t>
            </w: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046)]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YE105_C0327_CVF046_VFG023586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208,849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323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(YE105_C0327) type III secretion system apparatus lipoprotein [TTSS (chromosomally encoded) (CVF046)] [Yersinia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subsp.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YE105_C0328_CVF046_VFG023588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195,603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366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(YE105_C0328)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hypothetical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[TTSS (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chromosomally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encoded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 (CVF</w:t>
            </w: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046)]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YE105_C0332_CVF046_VFG023592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220,868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(YE105_C0332)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Secretion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system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apparatus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ssaV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[TTSS (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chromosomally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encoded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 (CVF</w:t>
            </w: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046)]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YE105_C0333_CVF046_VFG023594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215,317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109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(YE105_C0333)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Secretion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system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apparatus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ATP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synthase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ssaN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[TTSS (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chromosomally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encoded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 (CVF</w:t>
            </w: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046)]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YE105_C0334_CVF046_VFG023596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199,298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460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(YE105_C0334)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type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III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secretion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system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apparatus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[TTSS (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chromosomally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encoded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 (CVF</w:t>
            </w: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046)]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YE105_C0335_CVF046_VFG023598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169,803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454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(YE105_C0335)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hypothetical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[TTSS (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chromosomally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encoded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 (CVF</w:t>
            </w: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046)]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YE105_C0336_CVF046_VFG023600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211,996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249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(YE105_C0336)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type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III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secretion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system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apparatus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[TTSS (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chromosomally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encoded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 (CVF</w:t>
            </w: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046)]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YE105_C0338_CVF046_VFG023602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219,347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352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(YE105_C0338) type III secretion apparatus protein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YscR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/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HrcR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family [TTSS (chromosomally encoded) (CVF046)] [Yersinia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subsp.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YE105_C0339_CVF046_VFG023604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179,694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490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(YE105_C0339)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type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III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secretion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system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[TTSS (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chromosomally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encoded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 (CVF</w:t>
            </w: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046)]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YE105_C0340_CVF046_VFG023605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225,119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298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(YE105_C0340)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type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III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secretory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pathway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component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EscT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[TTSS (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chromosomally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encoded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 (CVF</w:t>
            </w: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046)]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YE105_C0341_CVF046_VFG023607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243,457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189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(YE105_C0341) type III secretion protein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YscU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/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HrpY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family [TTSS (chromosomally encoded) (CVF046)] </w:t>
            </w:r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lastRenderedPageBreak/>
              <w:t xml:space="preserve">[Yersinia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subsp.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YE105_C0912_CVF045_VFG023610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99,589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195,339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5snp8indel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(YE105_C0912) general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secretion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pathway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 [T2SS (Yst1) (CVF</w:t>
            </w: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045)]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YE105_C1175_CVF043_VFG023788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179,225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138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(YE105_C1175)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translocase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[O-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antigen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(CVF</w:t>
            </w: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043)]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YE105_C1176_CVF043_VFG023790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155,796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246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(YE105_C1176)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WbcK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[O-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antigen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(CVF</w:t>
            </w: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043)]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YE105_C1177_CVF043_VFG023792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270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(YE105_C1177)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WbcL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[O-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antigen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(CVF</w:t>
            </w: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043)]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YE105_C1178_CVF043_VFG023794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182,392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191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(YE105_C1178)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WbcM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[O-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antigen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(CVF</w:t>
            </w: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043)]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YE105_C1179_CVF043_VFG023796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177,75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317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(YE105_C1179)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WbcN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[O-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antigen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(CVF</w:t>
            </w: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043)]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YE105_C1180_CVF043_VFG023798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184,861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211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(YE105_C1180)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Polyprenol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phosphate:N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-acetyl-hexosamine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1-phosphate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transferase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[O-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antigen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(CVF043)]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YE105_C1181_CVF043_VFG023800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(YE105_C1181)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TrsG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protein-like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[O-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antigen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(CVF</w:t>
            </w: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043)]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YE105_C1182_CVF043_VFG023802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161,571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213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(YE105_C1182)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putative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glycosyl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transferase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[O-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antigen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(CVF</w:t>
            </w: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043)]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yplA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_CVF053_VFG003624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99,795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176,08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27snp3indel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2,769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233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yplA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phospholipase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YplA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(CVF053)]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8081]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yst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1C_CVF045_VFG023609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155,654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391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yst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1C) general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secretion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pathway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C [T2SS (Yst1) (CVF045)]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yst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1E_CVF045_VFG023611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207,409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yst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1E) general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secretion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pathway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[T2SS (Yst1) (CVF045)]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yst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1F_CVF045_VFG023612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99,421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171,689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3snp7indel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148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yst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1F) general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secretion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pathway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F [T2SS (Yst1) (CVF045)]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yst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1G_CVF045_VFG023613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161,806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469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yst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1G) general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secretion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pathway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G [T2SS (Yst1) (CVF045)]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yst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1J_CVF045_VFG023614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185,234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367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yst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1J) general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secretion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pathway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J precursor [T2SS (Yst1) (CVF045)]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yst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1K_CVF045_VFG023615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189,74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2snp1indel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250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yst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1K) general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secretion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pathway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K [T2SS (Yst1) (CVF045)]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yst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1L_CVF045_VFG023616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177,099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208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yst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1L) General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secretion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pathway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L [T2SS (Yst1) (CVF045)]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yst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1O_CVF045_VFG023617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183,638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283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yst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1O)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prepilin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peptidase [T2SS (Yst1) (CVF045)] </w:t>
            </w: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palearctica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105.5R(r)]</w:t>
            </w:r>
          </w:p>
        </w:tc>
      </w:tr>
      <w:tr w:rsidR="008110DD" w:rsidRPr="00A5365F" w:rsidTr="008110D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ystA</w:t>
            </w:r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_VF0135_VFG002155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131,747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502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65F" w:rsidRPr="00A5365F" w:rsidRDefault="00A5365F" w:rsidP="008110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spellStart"/>
            <w:proofErr w:type="gram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ystA</w:t>
            </w:r>
            <w:proofErr w:type="spellEnd"/>
            <w:proofErr w:type="gram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enterotoxin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Yst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(VF0135)] [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Yersinia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enterocolitica</w:t>
            </w:r>
            <w:proofErr w:type="spellEnd"/>
            <w:r w:rsidRPr="00A5365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W1024]</w:t>
            </w:r>
          </w:p>
        </w:tc>
      </w:tr>
    </w:tbl>
    <w:p w:rsidR="00901864" w:rsidRDefault="00901864"/>
    <w:sectPr w:rsidR="00901864" w:rsidSect="00A5365F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183" w:rsidRDefault="00F05183" w:rsidP="00F05183">
      <w:pPr>
        <w:spacing w:after="0" w:line="240" w:lineRule="auto"/>
      </w:pPr>
      <w:r>
        <w:separator/>
      </w:r>
    </w:p>
  </w:endnote>
  <w:endnote w:type="continuationSeparator" w:id="0">
    <w:p w:rsidR="00F05183" w:rsidRDefault="00F05183" w:rsidP="00F0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183" w:rsidRDefault="00F05183" w:rsidP="00F05183">
      <w:pPr>
        <w:spacing w:after="0" w:line="240" w:lineRule="auto"/>
      </w:pPr>
      <w:r>
        <w:separator/>
      </w:r>
    </w:p>
  </w:footnote>
  <w:footnote w:type="continuationSeparator" w:id="0">
    <w:p w:rsidR="00F05183" w:rsidRDefault="00F05183" w:rsidP="00F05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183" w:rsidRPr="00F05183" w:rsidRDefault="00F05183" w:rsidP="00F05183">
    <w:pPr>
      <w:spacing w:after="0" w:line="360" w:lineRule="auto"/>
      <w:jc w:val="both"/>
      <w:rPr>
        <w:rFonts w:ascii="Arial" w:hAnsi="Arial" w:cs="Arial"/>
        <w:b/>
        <w:sz w:val="24"/>
        <w:szCs w:val="24"/>
        <w:lang w:val="en-US"/>
      </w:rPr>
    </w:pPr>
    <w:r w:rsidRPr="00F05183">
      <w:rPr>
        <w:rFonts w:ascii="Arial" w:hAnsi="Arial" w:cs="Arial"/>
        <w:b/>
        <w:color w:val="000000"/>
        <w:sz w:val="24"/>
        <w:szCs w:val="24"/>
        <w:lang w:val="en-US"/>
      </w:rPr>
      <w:t>Supplementary file 1 – All virulence genes details</w:t>
    </w:r>
  </w:p>
  <w:p w:rsidR="00F05183" w:rsidRPr="00F05183" w:rsidRDefault="00F05183">
    <w:pPr>
      <w:pStyle w:val="Encabezado"/>
      <w:rPr>
        <w:lang w:val="en-US"/>
      </w:rPr>
    </w:pPr>
  </w:p>
  <w:p w:rsidR="00F05183" w:rsidRDefault="00F051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71"/>
    <w:rsid w:val="000966B2"/>
    <w:rsid w:val="001C412F"/>
    <w:rsid w:val="00217C35"/>
    <w:rsid w:val="002440C6"/>
    <w:rsid w:val="00360C5D"/>
    <w:rsid w:val="003F2D51"/>
    <w:rsid w:val="00412D34"/>
    <w:rsid w:val="006503EF"/>
    <w:rsid w:val="00745171"/>
    <w:rsid w:val="008110DD"/>
    <w:rsid w:val="00901864"/>
    <w:rsid w:val="00A5365F"/>
    <w:rsid w:val="00D4162D"/>
    <w:rsid w:val="00F0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84A0A0-56E2-4A43-9921-136C39A1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51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5183"/>
  </w:style>
  <w:style w:type="paragraph" w:styleId="Piedepgina">
    <w:name w:val="footer"/>
    <w:basedOn w:val="Normal"/>
    <w:link w:val="PiedepginaCar"/>
    <w:uiPriority w:val="99"/>
    <w:unhideWhenUsed/>
    <w:rsid w:val="00F051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5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7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3135</Words>
  <Characters>17247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Ramos, Ana (ELS-BCL)</cp:lastModifiedBy>
  <cp:revision>2</cp:revision>
  <dcterms:created xsi:type="dcterms:W3CDTF">2017-05-17T13:45:00Z</dcterms:created>
  <dcterms:modified xsi:type="dcterms:W3CDTF">2017-05-17T13:46:00Z</dcterms:modified>
</cp:coreProperties>
</file>