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540AFD" w14:textId="77777777" w:rsidR="00A1016A" w:rsidRDefault="00A1016A" w:rsidP="00CD2C24">
      <w:pPr>
        <w:pStyle w:val="Sinespaciado"/>
        <w:rPr>
          <w:lang w:val="en-US"/>
        </w:rPr>
      </w:pPr>
      <w:r>
        <w:rPr>
          <w:lang w:val="en-US"/>
        </w:rPr>
        <w:t>SUPPLEMENTARY MATERIAL</w:t>
      </w:r>
    </w:p>
    <w:p w14:paraId="7D365E07" w14:textId="77777777" w:rsidR="00A1016A" w:rsidRDefault="009341BD" w:rsidP="00CD2C24">
      <w:pPr>
        <w:pStyle w:val="Puesto"/>
        <w:jc w:val="both"/>
        <w:rPr>
          <w:lang w:val="en-US"/>
        </w:rPr>
      </w:pPr>
      <w:r w:rsidRPr="00A1016A">
        <w:rPr>
          <w:b/>
          <w:color w:val="943634" w:themeColor="accent2" w:themeShade="BF"/>
          <w:lang w:val="en-US"/>
        </w:rPr>
        <w:t>Table 1</w:t>
      </w:r>
      <w:r w:rsidR="00A1016A">
        <w:rPr>
          <w:b/>
          <w:color w:val="943634" w:themeColor="accent2" w:themeShade="BF"/>
          <w:lang w:val="en-US"/>
        </w:rPr>
        <w:t xml:space="preserve"> of the supplementary material</w:t>
      </w:r>
    </w:p>
    <w:p w14:paraId="29C235BE" w14:textId="40C28315" w:rsidR="00363429" w:rsidRPr="00A1016A" w:rsidRDefault="009341BD" w:rsidP="00CD2C24">
      <w:pPr>
        <w:pStyle w:val="Puesto"/>
        <w:jc w:val="both"/>
        <w:rPr>
          <w:lang w:val="en-US"/>
        </w:rPr>
      </w:pPr>
      <w:r w:rsidRPr="00A1016A">
        <w:rPr>
          <w:lang w:val="en-US"/>
        </w:rPr>
        <w:t xml:space="preserve">Univariate </w:t>
      </w:r>
      <w:r w:rsidR="00A1016A">
        <w:rPr>
          <w:lang w:val="en-US"/>
        </w:rPr>
        <w:t>a</w:t>
      </w:r>
      <w:r w:rsidR="00A1016A" w:rsidRPr="00A1016A">
        <w:rPr>
          <w:lang w:val="en-US"/>
        </w:rPr>
        <w:t xml:space="preserve">nd Multivariable Linear Regression Analysis </w:t>
      </w:r>
      <w:r w:rsidR="001B41F0">
        <w:rPr>
          <w:lang w:val="en-US"/>
        </w:rPr>
        <w:t xml:space="preserve">of </w:t>
      </w:r>
      <w:r w:rsidR="00A1016A">
        <w:rPr>
          <w:lang w:val="en-US"/>
        </w:rPr>
        <w:t>t</w:t>
      </w:r>
      <w:r w:rsidR="00A1016A" w:rsidRPr="00A1016A">
        <w:rPr>
          <w:lang w:val="en-US"/>
        </w:rPr>
        <w:t>he Variables Associat</w:t>
      </w:r>
      <w:r w:rsidR="00A1016A">
        <w:rPr>
          <w:lang w:val="en-US"/>
        </w:rPr>
        <w:t xml:space="preserve">ed </w:t>
      </w:r>
      <w:r w:rsidR="001B41F0">
        <w:rPr>
          <w:lang w:val="en-US"/>
        </w:rPr>
        <w:t xml:space="preserve">With </w:t>
      </w:r>
      <w:r w:rsidR="00A1016A">
        <w:rPr>
          <w:lang w:val="en-US"/>
        </w:rPr>
        <w:t>Maximum Atrial Volume</w:t>
      </w:r>
    </w:p>
    <w:tbl>
      <w:tblPr>
        <w:tblW w:w="10608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670"/>
        <w:gridCol w:w="930"/>
        <w:gridCol w:w="979"/>
        <w:gridCol w:w="781"/>
        <w:gridCol w:w="682"/>
        <w:gridCol w:w="946"/>
        <w:gridCol w:w="997"/>
        <w:gridCol w:w="795"/>
      </w:tblGrid>
      <w:tr w:rsidR="00A1016A" w:rsidRPr="00A1016A" w14:paraId="06188C99" w14:textId="77777777" w:rsidTr="00A1016A">
        <w:trPr>
          <w:trHeight w:val="300"/>
        </w:trPr>
        <w:tc>
          <w:tcPr>
            <w:tcW w:w="3828" w:type="dxa"/>
            <w:vMerge w:val="restart"/>
            <w:shd w:val="clear" w:color="auto" w:fill="auto"/>
            <w:noWrap/>
            <w:vAlign w:val="bottom"/>
            <w:hideMark/>
          </w:tcPr>
          <w:p w14:paraId="1A9495F7" w14:textId="77777777" w:rsidR="00A1016A" w:rsidRPr="00CD2C24" w:rsidRDefault="00A1016A" w:rsidP="005E0BFD">
            <w:pPr>
              <w:jc w:val="center"/>
              <w:rPr>
                <w:rFonts w:eastAsia="Times New Roman" w:cs="Arial"/>
                <w:b/>
                <w:bCs/>
                <w:color w:val="000000"/>
                <w:lang w:val="en-GB" w:eastAsia="pt-PT"/>
              </w:rPr>
            </w:pPr>
          </w:p>
        </w:tc>
        <w:tc>
          <w:tcPr>
            <w:tcW w:w="3360" w:type="dxa"/>
            <w:gridSpan w:val="4"/>
            <w:shd w:val="clear" w:color="auto" w:fill="auto"/>
            <w:noWrap/>
            <w:vAlign w:val="bottom"/>
            <w:hideMark/>
          </w:tcPr>
          <w:p w14:paraId="5149D356" w14:textId="77777777" w:rsidR="00A1016A" w:rsidRPr="001B41F0" w:rsidRDefault="00A1016A" w:rsidP="005E0BFD">
            <w:pPr>
              <w:jc w:val="center"/>
              <w:rPr>
                <w:rFonts w:eastAsia="Times New Roman" w:cs="Arial"/>
                <w:bCs/>
                <w:color w:val="000000"/>
                <w:lang w:eastAsia="pt-PT"/>
              </w:rPr>
            </w:pPr>
            <w:r w:rsidRPr="001B41F0">
              <w:rPr>
                <w:rFonts w:eastAsia="Times New Roman" w:cs="Arial"/>
                <w:bCs/>
                <w:color w:val="000000"/>
                <w:lang w:eastAsia="pt-PT"/>
              </w:rPr>
              <w:t>Univariate</w:t>
            </w:r>
          </w:p>
        </w:tc>
        <w:tc>
          <w:tcPr>
            <w:tcW w:w="3420" w:type="dxa"/>
            <w:gridSpan w:val="4"/>
            <w:shd w:val="clear" w:color="auto" w:fill="auto"/>
            <w:noWrap/>
            <w:vAlign w:val="bottom"/>
            <w:hideMark/>
          </w:tcPr>
          <w:p w14:paraId="183D6356" w14:textId="77777777" w:rsidR="00A1016A" w:rsidRPr="001B41F0" w:rsidRDefault="00A1016A" w:rsidP="005E0BFD">
            <w:pPr>
              <w:jc w:val="center"/>
              <w:rPr>
                <w:rFonts w:eastAsia="Times New Roman" w:cs="Arial"/>
                <w:bCs/>
                <w:color w:val="000000"/>
                <w:lang w:eastAsia="pt-PT"/>
              </w:rPr>
            </w:pPr>
            <w:r w:rsidRPr="001B41F0">
              <w:rPr>
                <w:rFonts w:eastAsia="Times New Roman" w:cs="Arial"/>
                <w:bCs/>
                <w:color w:val="000000"/>
                <w:lang w:eastAsia="pt-PT"/>
              </w:rPr>
              <w:t>Multivariable</w:t>
            </w:r>
          </w:p>
        </w:tc>
      </w:tr>
      <w:tr w:rsidR="00A1016A" w:rsidRPr="00A1016A" w14:paraId="29390D6E" w14:textId="77777777" w:rsidTr="00A1016A">
        <w:trPr>
          <w:trHeight w:val="300"/>
        </w:trPr>
        <w:tc>
          <w:tcPr>
            <w:tcW w:w="3828" w:type="dxa"/>
            <w:vMerge/>
            <w:vAlign w:val="center"/>
            <w:hideMark/>
          </w:tcPr>
          <w:p w14:paraId="76D67F74" w14:textId="77777777" w:rsidR="00A1016A" w:rsidRPr="00A1016A" w:rsidRDefault="00A1016A" w:rsidP="005E0BFD">
            <w:pPr>
              <w:rPr>
                <w:rFonts w:eastAsia="Times New Roman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DE475F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Beta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08F0D4D" w14:textId="7CAE23B6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Lower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CI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AFE2B1F" w14:textId="02AF5B8F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Higher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CI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3C93089" w14:textId="77777777" w:rsidR="00A1016A" w:rsidRPr="00A1016A" w:rsidRDefault="00A1016A" w:rsidP="00A1016A">
            <w:pPr>
              <w:jc w:val="center"/>
              <w:rPr>
                <w:rFonts w:eastAsia="Times New Roman" w:cs="Arial"/>
                <w:i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i/>
                <w:color w:val="000000"/>
                <w:lang w:eastAsia="pt-PT"/>
              </w:rPr>
              <w:t>P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857BD6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Beta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9090242" w14:textId="3E6F7C50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Lower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CI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9A89DE2" w14:textId="7FF2E400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Higher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CI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4BD9CE6" w14:textId="77777777" w:rsidR="00A1016A" w:rsidRPr="00A1016A" w:rsidRDefault="00A1016A" w:rsidP="00A1016A">
            <w:pPr>
              <w:jc w:val="center"/>
              <w:rPr>
                <w:rFonts w:eastAsia="Times New Roman" w:cs="Arial"/>
                <w:i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i/>
                <w:color w:val="000000"/>
                <w:lang w:eastAsia="pt-PT"/>
              </w:rPr>
              <w:t>P</w:t>
            </w:r>
          </w:p>
        </w:tc>
      </w:tr>
      <w:tr w:rsidR="00A1016A" w:rsidRPr="00A1016A" w14:paraId="30C54F30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CC501C4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Age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>
              <w:rPr>
                <w:rFonts w:eastAsia="Times New Roman" w:cs="Arial"/>
                <w:color w:val="000000"/>
                <w:lang w:eastAsia="pt-PT"/>
              </w:rPr>
              <w:t xml:space="preserve"> y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CE176A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556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0918BD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134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1AAF2A6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246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CFA5CCD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113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BC704D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D11297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671462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29DF4C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00A06830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C7BC1E0" w14:textId="10B436CB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Male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 xml:space="preserve"> sex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2C9754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069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5A4386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961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581374B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822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D71995F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5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A15CC3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14954B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544DE4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E10412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3DE77E49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4C9A606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BMI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kg/m</w:t>
            </w:r>
            <w:r w:rsidRPr="00A1016A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6F2EA9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036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01E102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382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C5ED5B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311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D3927F2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958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4BE226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D3A27F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B1D616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12E07A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1E9DC4FF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74E48557" w14:textId="74669BDC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EuroSCORE II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 xml:space="preserve"> %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DDC5E1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047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A13034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864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1670BF8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8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511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E70CC5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991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85B790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83EB22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846176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3FCA6F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18411013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59B22C3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Hypertension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B91483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F8B3FD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488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3C1DE6B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39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448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6229B840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026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58E560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08812A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F407A1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798B41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49E20738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3127435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Dyslipidemia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600DDC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259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A493B4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-20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188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567371F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67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5E8483B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376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B27D30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1D88ED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BEC7DE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AA7292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0B84D92F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7F3BD192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Diabetes mellitus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4E3D34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868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32C89A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486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7EAAB7F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224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660842D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89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FBB9F8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BE37DD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15EA64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71E969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215557AA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28C92E1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CAD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5EB7B0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011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5DCC69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159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51BA8A8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182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C6165C9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744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3F8ABCD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87A6DE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BD5FCF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B55B03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747A7087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210E501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BB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D2E45C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284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338E60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917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28DC52A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487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75AF96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681DC09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873916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49E80C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FC0048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1B30DC56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83BE1CF" w14:textId="77777777" w:rsidR="00A1016A" w:rsidRPr="00CD2C24" w:rsidRDefault="00A1016A" w:rsidP="005E0BFD">
            <w:pPr>
              <w:rPr>
                <w:rFonts w:eastAsia="Times New Roman" w:cs="Arial"/>
                <w:color w:val="000000"/>
                <w:lang w:val="en-GB" w:eastAsia="pt-PT"/>
              </w:rPr>
            </w:pPr>
            <w:r w:rsidRPr="00CD2C24">
              <w:rPr>
                <w:rFonts w:eastAsia="Times New Roman" w:cs="Arial"/>
                <w:color w:val="000000"/>
                <w:lang w:val="en-GB" w:eastAsia="pt-PT"/>
              </w:rPr>
              <w:t>ACE inhibitor or ARA or spironolactone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C5271E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721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1E985F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087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46C5FC2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531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46805D7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791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5B4EB7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8BAE0D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4508E6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174717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17748E40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C819274" w14:textId="6E0503C0" w:rsidR="00A1016A" w:rsidRPr="00A1016A" w:rsidRDefault="001B41F0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>
              <w:rPr>
                <w:rFonts w:eastAsia="Times New Roman" w:cs="Arial"/>
                <w:color w:val="000000"/>
                <w:lang w:val="en-US" w:eastAsia="pt-PT"/>
              </w:rPr>
              <w:t>A</w:t>
            </w:r>
            <w:r w:rsidR="00A1016A" w:rsidRPr="00A1016A">
              <w:rPr>
                <w:rFonts w:eastAsia="Times New Roman" w:cs="Arial"/>
                <w:color w:val="000000"/>
                <w:lang w:val="en-US" w:eastAsia="pt-PT"/>
              </w:rPr>
              <w:t>ortic area</w:t>
            </w:r>
            <w:r>
              <w:rPr>
                <w:rFonts w:eastAsia="Times New Roman" w:cs="Arial"/>
                <w:color w:val="000000"/>
                <w:lang w:val="en-US" w:eastAsia="pt-PT"/>
              </w:rPr>
              <w:t xml:space="preserve"> index</w:t>
            </w:r>
            <w:r w:rsidR="0003179F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="00A1016A"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cm</w:t>
            </w:r>
            <w:r w:rsidR="00A1016A" w:rsidRPr="00A1016A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  <w:r w:rsidR="00A1016A" w:rsidRPr="00A1016A">
              <w:rPr>
                <w:rFonts w:eastAsia="Times New Roman" w:cs="Arial"/>
                <w:color w:val="000000"/>
                <w:lang w:val="en-US" w:eastAsia="pt-PT"/>
              </w:rPr>
              <w:t>/m</w:t>
            </w:r>
            <w:r w:rsidR="00A1016A" w:rsidRPr="00A1016A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1DC435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076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A10E46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-70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693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451653C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62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541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498BA69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904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233FBB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F4BECA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EC2886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7F89B8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A1016A" w:rsidRPr="00A1016A" w14:paraId="4A25E2D5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D81E3DF" w14:textId="35E9B27C" w:rsidR="00A1016A" w:rsidRPr="00CD0612" w:rsidRDefault="00A1016A" w:rsidP="001B41F0">
            <w:pPr>
              <w:rPr>
                <w:rFonts w:eastAsia="Times New Roman" w:cs="Arial"/>
                <w:color w:val="000000"/>
                <w:u w:val="single"/>
                <w:lang w:val="es-ES" w:eastAsia="pt-PT"/>
              </w:rPr>
            </w:pPr>
            <w:r w:rsidRPr="001B41F0">
              <w:rPr>
                <w:rFonts w:eastAsia="Times New Roman" w:cs="Arial"/>
                <w:color w:val="000000"/>
                <w:lang w:val="es-ES" w:eastAsia="pt-PT"/>
              </w:rPr>
              <w:t xml:space="preserve">LA </w:t>
            </w:r>
            <w:proofErr w:type="spellStart"/>
            <w:r w:rsidRPr="001B41F0">
              <w:rPr>
                <w:rFonts w:eastAsia="Times New Roman" w:cs="Arial"/>
                <w:color w:val="000000"/>
                <w:lang w:val="es-ES" w:eastAsia="pt-PT"/>
              </w:rPr>
              <w:t>volume</w:t>
            </w:r>
            <w:proofErr w:type="spellEnd"/>
            <w:r w:rsidR="001B41F0" w:rsidRPr="001B41F0">
              <w:rPr>
                <w:rFonts w:eastAsia="Times New Roman" w:cs="Arial"/>
                <w:color w:val="000000"/>
                <w:lang w:val="es-ES" w:eastAsia="pt-PT"/>
              </w:rPr>
              <w:t xml:space="preserve"> </w:t>
            </w:r>
            <w:proofErr w:type="spellStart"/>
            <w:r w:rsidR="001B41F0" w:rsidRPr="001B41F0">
              <w:rPr>
                <w:rFonts w:eastAsia="Times New Roman" w:cs="Arial"/>
                <w:color w:val="000000"/>
                <w:lang w:val="es-ES" w:eastAsia="pt-PT"/>
              </w:rPr>
              <w:t>index</w:t>
            </w:r>
            <w:proofErr w:type="spellEnd"/>
            <w:r w:rsidR="001B41F0" w:rsidRPr="001B41F0">
              <w:rPr>
                <w:rFonts w:eastAsia="Times New Roman" w:cs="Arial"/>
                <w:color w:val="000000"/>
                <w:lang w:val="es-ES" w:eastAsia="pt-PT"/>
              </w:rPr>
              <w:t>,</w:t>
            </w:r>
            <w:r w:rsidRPr="001B41F0">
              <w:rPr>
                <w:rFonts w:eastAsia="Times New Roman" w:cs="Arial"/>
                <w:color w:val="000000"/>
                <w:lang w:val="es-ES" w:eastAsia="pt-PT"/>
              </w:rPr>
              <w:t xml:space="preserve"> </w:t>
            </w:r>
            <w:proofErr w:type="spellStart"/>
            <w:r w:rsidRPr="001B41F0">
              <w:rPr>
                <w:rFonts w:eastAsia="Times New Roman" w:cs="Arial"/>
                <w:color w:val="000000"/>
                <w:lang w:val="es-ES" w:eastAsia="pt-PT"/>
              </w:rPr>
              <w:t>mL</w:t>
            </w:r>
            <w:proofErr w:type="spellEnd"/>
            <w:r w:rsidRPr="001B41F0">
              <w:rPr>
                <w:rFonts w:eastAsia="Times New Roman" w:cs="Arial"/>
                <w:color w:val="000000"/>
                <w:lang w:val="es-ES" w:eastAsia="pt-PT"/>
              </w:rPr>
              <w:t>/m</w:t>
            </w:r>
            <w:r w:rsidRPr="001B41F0">
              <w:rPr>
                <w:rFonts w:eastAsia="Times New Roman" w:cs="Arial"/>
                <w:color w:val="000000"/>
                <w:vertAlign w:val="superscript"/>
                <w:lang w:val="es-ES" w:eastAsia="pt-PT"/>
              </w:rPr>
              <w:t>2</w:t>
            </w:r>
            <w:bookmarkStart w:id="0" w:name="_GoBack"/>
            <w:bookmarkEnd w:id="0"/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B0FCBD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662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80AB05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387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D1B17B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937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36AF20C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8D4935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881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E2580C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457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FC9CB5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302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B8A0D1E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</w:tr>
      <w:tr w:rsidR="00A1016A" w:rsidRPr="00A1016A" w14:paraId="75E7B621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A7BE24B" w14:textId="7D0A86EC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LV mass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 xml:space="preserve"> index,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g/m</w:t>
            </w:r>
            <w:r w:rsidRPr="00A1016A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DA513B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341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0F21D5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157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135D302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524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90D515C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EF726A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342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A93257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137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A12358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547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79C655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001</w:t>
            </w:r>
          </w:p>
        </w:tc>
      </w:tr>
      <w:tr w:rsidR="00A1016A" w:rsidRPr="00A1016A" w14:paraId="63E0B82B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55430ACB" w14:textId="5F666790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LV end-diastolic diameter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80202D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594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034881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263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0A55AFD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447FB57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173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881F47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787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C8CA4D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147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A9BBE1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721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3D956B9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098</w:t>
            </w:r>
          </w:p>
        </w:tc>
      </w:tr>
      <w:tr w:rsidR="00A1016A" w:rsidRPr="00A1016A" w14:paraId="09B24501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F0635F8" w14:textId="3F769B17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LV end-systolic diameter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C51379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647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2CEAD8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313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4DE37EF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303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B8B882E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185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2F4162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184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9023D3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067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5F3548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2FE87F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064</w:t>
            </w:r>
          </w:p>
        </w:tc>
      </w:tr>
      <w:tr w:rsidR="00A1016A" w:rsidRPr="00A1016A" w14:paraId="5E39A875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70DF508" w14:textId="324ACED1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LV end-diastolic volume BP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D7DFA3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155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4F3EBD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048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0CAA656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358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FFFF368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133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929CD5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604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3B6BC6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-79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466675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78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796C614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722</w:t>
            </w:r>
          </w:p>
        </w:tc>
      </w:tr>
      <w:tr w:rsidR="00A1016A" w:rsidRPr="00A1016A" w14:paraId="4F1FE836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5007D5F" w14:textId="4222C33C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LV end-systolic volume BP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ED6A2C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155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B30143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226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2E83A2D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536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0B0A386B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424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2232A7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269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A2065D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166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7F0418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705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70D9528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233</w:t>
            </w:r>
          </w:p>
        </w:tc>
      </w:tr>
      <w:tr w:rsidR="00A1016A" w:rsidRPr="00A1016A" w14:paraId="1CDC48F9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61C40CD" w14:textId="0F9C9B7B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LV ejection fraction BP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%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54EEC28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119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6A8940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672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C4376C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911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32FBC60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766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95AAF3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419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70123C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732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1C57B3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015514A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722</w:t>
            </w:r>
          </w:p>
        </w:tc>
      </w:tr>
      <w:tr w:rsidR="00A1016A" w:rsidRPr="00A1016A" w14:paraId="5104BE46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49E82EB4" w14:textId="0E685625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Mean mitral s´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 xml:space="preserve">, 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>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6B549CB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401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80CCC7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599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0E0D66E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795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3323637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228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856A49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623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EF4E8B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49035E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248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B70CA1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297</w:t>
            </w:r>
          </w:p>
        </w:tc>
      </w:tr>
      <w:tr w:rsidR="00A1016A" w:rsidRPr="00A1016A" w14:paraId="57C1F92E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E0463F0" w14:textId="493622BA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MAPSE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97AC63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24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613895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898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3687D7F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378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47616E0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159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1583C8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131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11801B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736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1073D3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998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DC488D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111</w:t>
            </w:r>
          </w:p>
        </w:tc>
      </w:tr>
      <w:tr w:rsidR="00A1016A" w:rsidRPr="00A1016A" w14:paraId="0694EE48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478138DF" w14:textId="371405FE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E velocity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36F90B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098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A0F7DD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006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2F5AA3C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203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348DB0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064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D06C8E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219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855EBF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024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4AE08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463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A93E3BF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077</w:t>
            </w:r>
          </w:p>
        </w:tc>
      </w:tr>
      <w:tr w:rsidR="00A1016A" w:rsidRPr="00A1016A" w14:paraId="104626AC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A85F61B" w14:textId="57438BF1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A velocity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203F3B4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185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4D1177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405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547DE47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035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CB2272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099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599419E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225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1B2383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455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D24520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005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56BB688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055</w:t>
            </w:r>
          </w:p>
        </w:tc>
      </w:tr>
      <w:tr w:rsidR="00A1016A" w:rsidRPr="00A1016A" w14:paraId="04528E7E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E464EDA" w14:textId="4587B5EA" w:rsidR="00A1016A" w:rsidRPr="00A1016A" w:rsidRDefault="00A1016A" w:rsidP="001B41F0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A1016A">
              <w:rPr>
                <w:rFonts w:eastAsia="Times New Roman" w:cs="Arial"/>
                <w:color w:val="000000"/>
                <w:lang w:val="en-US" w:eastAsia="pt-PT"/>
              </w:rPr>
              <w:t>E wave deceleration time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val="en-US" w:eastAsia="pt-PT"/>
              </w:rPr>
              <w:t xml:space="preserve"> 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A4BEE2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DFBB91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CF965C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074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6C3426A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817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BD7A75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016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B3C5FD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107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636B3C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075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B9B6A87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725</w:t>
            </w:r>
          </w:p>
        </w:tc>
      </w:tr>
      <w:tr w:rsidR="00A1016A" w:rsidRPr="00A1016A" w14:paraId="1AA32A12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E313C41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E/A ratio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1E18A9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89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48DA76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792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795B11D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991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5C7A08C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014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666ED0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5A115E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FD1A39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87CE67D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007</w:t>
            </w:r>
          </w:p>
        </w:tc>
      </w:tr>
      <w:tr w:rsidR="00A1016A" w:rsidRPr="00A1016A" w14:paraId="46D65B76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0091B428" w14:textId="0BF1E4CA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Medial e´velocity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0B91E2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477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8C76E4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589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5DF702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636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7DDEBB2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853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7A7E49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796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EF9D91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923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20A057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515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580BCC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783</w:t>
            </w:r>
          </w:p>
        </w:tc>
      </w:tr>
      <w:tr w:rsidR="00A1016A" w:rsidRPr="00A1016A" w14:paraId="6AB58CE3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87F8773" w14:textId="50D7BCA4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Lateral e´velocity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F7C087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855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145E88B7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573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09AF9E2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283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31526D66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285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423B9CE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907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3FE076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679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6EE5F1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494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0781B2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111</w:t>
            </w:r>
          </w:p>
        </w:tc>
      </w:tr>
      <w:tr w:rsidR="00A1016A" w:rsidRPr="00A1016A" w14:paraId="4A0E9F8E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51EAE0BE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Mean e´velocity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ABCB1A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826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3F89C0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153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2386872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806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AFB5EBE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468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86EAA1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501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88012F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046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4655D9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048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FC31523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521</w:t>
            </w:r>
          </w:p>
        </w:tc>
      </w:tr>
      <w:tr w:rsidR="00A1016A" w:rsidRPr="00A1016A" w14:paraId="42858AF3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E0BDB23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lastRenderedPageBreak/>
              <w:t>Medial E/e´ratio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7E28B4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227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907150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147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4FBE009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592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472954EE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08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7AC118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799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F28D3B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634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C4FCAE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23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C27160B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21</w:t>
            </w:r>
          </w:p>
        </w:tc>
      </w:tr>
      <w:tr w:rsidR="00A1016A" w:rsidRPr="00A1016A" w14:paraId="69CC677F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183055C9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Lateral E/e´ratio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1157BAC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477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6DA4B44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787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2A45DF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742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6B658E6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454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C7D4CE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107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DFC934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148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DAB2F0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B384C1A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865</w:t>
            </w:r>
          </w:p>
        </w:tc>
      </w:tr>
      <w:tr w:rsidR="00A1016A" w:rsidRPr="00A1016A" w14:paraId="5BDC4BBA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1AB5C42" w14:textId="77777777" w:rsidR="00A1016A" w:rsidRPr="00A1016A" w:rsidRDefault="00A1016A" w:rsidP="005E0BFD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Mean E/e´ratio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5FF4A1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068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2DCAF0D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437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5D86F5D9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574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1D925C14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162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2E3215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821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E83CC2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494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13C703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6AA3C68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156</w:t>
            </w:r>
          </w:p>
        </w:tc>
      </w:tr>
      <w:tr w:rsidR="00A1016A" w:rsidRPr="00A1016A" w14:paraId="18B843BE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2D5218A1" w14:textId="5B55050B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RA area 4C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</w:t>
            </w:r>
            <w:r w:rsidRPr="00A1016A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4187AE3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935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0D32F94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635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7792D4D6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236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6FC1C16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20CE6C0F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232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A143CC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834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56CD3D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629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B07E3BB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</w:tr>
      <w:tr w:rsidR="00A1016A" w:rsidRPr="00A1016A" w14:paraId="704A3168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700B9C73" w14:textId="4BC3B984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RA vol 4C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mL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087DCC1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731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5D0C0A0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299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31EA007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164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7921B9F6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001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1DE80A8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626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9E9AA8C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039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440A935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214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FA822C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037</w:t>
            </w:r>
          </w:p>
        </w:tc>
      </w:tr>
      <w:tr w:rsidR="00A1016A" w:rsidRPr="00A1016A" w14:paraId="4EE4BDED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6956672D" w14:textId="0C1FF546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TAPSE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32C1280D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012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372A5A7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625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6EDDFFC4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65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55A9EF4C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988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734E226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139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78BBE6A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999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714A413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721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1DE75641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882</w:t>
            </w:r>
          </w:p>
        </w:tc>
      </w:tr>
      <w:tr w:rsidR="00A1016A" w:rsidRPr="00A1016A" w14:paraId="41908AB4" w14:textId="77777777" w:rsidTr="00A1016A">
        <w:trPr>
          <w:trHeight w:val="300"/>
        </w:trPr>
        <w:tc>
          <w:tcPr>
            <w:tcW w:w="3828" w:type="dxa"/>
            <w:shd w:val="clear" w:color="auto" w:fill="auto"/>
            <w:noWrap/>
            <w:vAlign w:val="bottom"/>
            <w:hideMark/>
          </w:tcPr>
          <w:p w14:paraId="3856FD6C" w14:textId="640CCAFC" w:rsidR="00A1016A" w:rsidRPr="00A1016A" w:rsidRDefault="00A1016A" w:rsidP="001B41F0">
            <w:pPr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Lateral tricuspide s´</w:t>
            </w:r>
            <w:r w:rsidR="001B41F0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670" w:type="dxa"/>
            <w:shd w:val="clear" w:color="auto" w:fill="auto"/>
            <w:noWrap/>
            <w:vAlign w:val="bottom"/>
            <w:hideMark/>
          </w:tcPr>
          <w:p w14:paraId="7C44E748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806</w:t>
            </w:r>
          </w:p>
        </w:tc>
        <w:tc>
          <w:tcPr>
            <w:tcW w:w="930" w:type="dxa"/>
            <w:shd w:val="clear" w:color="auto" w:fill="auto"/>
            <w:noWrap/>
            <w:vAlign w:val="bottom"/>
            <w:hideMark/>
          </w:tcPr>
          <w:p w14:paraId="7A69A732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968</w:t>
            </w:r>
          </w:p>
        </w:tc>
        <w:tc>
          <w:tcPr>
            <w:tcW w:w="979" w:type="dxa"/>
            <w:shd w:val="clear" w:color="auto" w:fill="auto"/>
            <w:noWrap/>
            <w:vAlign w:val="bottom"/>
            <w:hideMark/>
          </w:tcPr>
          <w:p w14:paraId="424014B0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355</w:t>
            </w:r>
          </w:p>
        </w:tc>
        <w:tc>
          <w:tcPr>
            <w:tcW w:w="781" w:type="dxa"/>
            <w:shd w:val="clear" w:color="auto" w:fill="auto"/>
            <w:noWrap/>
            <w:vAlign w:val="bottom"/>
            <w:hideMark/>
          </w:tcPr>
          <w:p w14:paraId="2F667097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613</w:t>
            </w:r>
          </w:p>
        </w:tc>
        <w:tc>
          <w:tcPr>
            <w:tcW w:w="682" w:type="dxa"/>
            <w:shd w:val="clear" w:color="auto" w:fill="auto"/>
            <w:noWrap/>
            <w:vAlign w:val="bottom"/>
            <w:hideMark/>
          </w:tcPr>
          <w:p w14:paraId="07FA23BB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485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2396C5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-5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899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FFF04CE" w14:textId="77777777" w:rsidR="00A1016A" w:rsidRPr="00A1016A" w:rsidRDefault="00A1016A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A1016A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A1016A">
              <w:rPr>
                <w:rFonts w:eastAsia="Times New Roman" w:cs="Arial"/>
                <w:color w:val="000000"/>
                <w:lang w:eastAsia="pt-PT"/>
              </w:rPr>
              <w:t>928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567FE38" w14:textId="77777777" w:rsidR="00A1016A" w:rsidRPr="00A1016A" w:rsidRDefault="005F2CC1" w:rsidP="005E0BFD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1016A" w:rsidRPr="00A1016A">
              <w:rPr>
                <w:rFonts w:eastAsia="Times New Roman" w:cs="Arial"/>
                <w:color w:val="000000"/>
                <w:lang w:eastAsia="pt-PT"/>
              </w:rPr>
              <w:t>151</w:t>
            </w:r>
          </w:p>
        </w:tc>
      </w:tr>
    </w:tbl>
    <w:p w14:paraId="6125E57E" w14:textId="0C05E547" w:rsidR="009341BD" w:rsidRPr="00A1016A" w:rsidRDefault="00CD2C24" w:rsidP="00CD2C24">
      <w:pPr>
        <w:pStyle w:val="Puesto"/>
        <w:jc w:val="both"/>
        <w:rPr>
          <w:lang w:val="en-US"/>
        </w:rPr>
      </w:pPr>
      <w:r>
        <w:rPr>
          <w:lang w:val="en-US"/>
        </w:rPr>
        <w:t xml:space="preserve">95%CI, 95% confidence interval; </w:t>
      </w:r>
      <w:r w:rsidR="00AA6973">
        <w:rPr>
          <w:lang w:val="en-US"/>
        </w:rPr>
        <w:t>ACE inhibitor</w:t>
      </w:r>
      <w:r w:rsidR="005F2CC1">
        <w:rPr>
          <w:lang w:val="en-US"/>
        </w:rPr>
        <w:t>,</w:t>
      </w:r>
      <w:r w:rsidR="00AA6973" w:rsidRPr="00AA6973">
        <w:rPr>
          <w:lang w:val="en-US"/>
        </w:rPr>
        <w:t xml:space="preserve"> angiotensin-converting enzyme inhibitor</w:t>
      </w:r>
      <w:r w:rsidR="00AA6973">
        <w:rPr>
          <w:lang w:val="en-US"/>
        </w:rPr>
        <w:t>; ARA</w:t>
      </w:r>
      <w:r w:rsidR="005F2CC1">
        <w:rPr>
          <w:lang w:val="en-US"/>
        </w:rPr>
        <w:t>,</w:t>
      </w:r>
      <w:r w:rsidR="00AA6973">
        <w:rPr>
          <w:lang w:val="en-US"/>
        </w:rPr>
        <w:t xml:space="preserve"> </w:t>
      </w:r>
      <w:r w:rsidR="00AA6973" w:rsidRPr="00AA6973">
        <w:rPr>
          <w:lang w:val="en-US"/>
        </w:rPr>
        <w:t>angiotensin receptor antagonist</w:t>
      </w:r>
      <w:r w:rsidR="00AA6973">
        <w:rPr>
          <w:lang w:val="en-US"/>
        </w:rPr>
        <w:t xml:space="preserve">; </w:t>
      </w:r>
      <w:r w:rsidR="009341BD" w:rsidRPr="00A1016A">
        <w:rPr>
          <w:lang w:val="en-US"/>
        </w:rPr>
        <w:t>BB</w:t>
      </w:r>
      <w:r w:rsidR="005F2CC1">
        <w:rPr>
          <w:lang w:val="en-US"/>
        </w:rPr>
        <w:t>,</w:t>
      </w:r>
      <w:r w:rsidR="00A1016A">
        <w:rPr>
          <w:lang w:val="en-US"/>
        </w:rPr>
        <w:t xml:space="preserve"> b</w:t>
      </w:r>
      <w:r w:rsidR="009341BD" w:rsidRPr="00A1016A">
        <w:rPr>
          <w:lang w:val="en-US"/>
        </w:rPr>
        <w:t>eta-blocker agent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BMI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b</w:t>
      </w:r>
      <w:r w:rsidR="009341BD" w:rsidRPr="00A1016A">
        <w:rPr>
          <w:lang w:val="en-US"/>
        </w:rPr>
        <w:t>ody mass index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BP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b</w:t>
      </w:r>
      <w:r w:rsidR="009341BD" w:rsidRPr="00A1016A">
        <w:rPr>
          <w:lang w:val="en-US"/>
        </w:rPr>
        <w:t>iplane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CAD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c</w:t>
      </w:r>
      <w:r w:rsidR="009341BD" w:rsidRPr="00A1016A">
        <w:rPr>
          <w:lang w:val="en-US"/>
        </w:rPr>
        <w:t>oronary artery disease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LA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l</w:t>
      </w:r>
      <w:r w:rsidR="009341BD" w:rsidRPr="00A1016A">
        <w:rPr>
          <w:lang w:val="en-US"/>
        </w:rPr>
        <w:t>eft atrium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LV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l</w:t>
      </w:r>
      <w:r w:rsidR="009341BD" w:rsidRPr="00A1016A">
        <w:rPr>
          <w:lang w:val="en-US"/>
        </w:rPr>
        <w:t>eft ventricular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MAPSE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m</w:t>
      </w:r>
      <w:r w:rsidR="009341BD" w:rsidRPr="00A1016A">
        <w:rPr>
          <w:lang w:val="en-US"/>
        </w:rPr>
        <w:t>itral annular plane systolic excursion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RA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r</w:t>
      </w:r>
      <w:r w:rsidR="009341BD" w:rsidRPr="00A1016A">
        <w:rPr>
          <w:lang w:val="en-US"/>
        </w:rPr>
        <w:t>ight atrium</w:t>
      </w:r>
      <w:r w:rsidR="00A1016A">
        <w:rPr>
          <w:lang w:val="en-US"/>
        </w:rPr>
        <w:t>;</w:t>
      </w:r>
      <w:r w:rsidR="009341BD" w:rsidRPr="00A1016A">
        <w:rPr>
          <w:lang w:val="en-US"/>
        </w:rPr>
        <w:t xml:space="preserve"> TAPSE</w:t>
      </w:r>
      <w:r w:rsidR="005F2CC1">
        <w:rPr>
          <w:lang w:val="en-US"/>
        </w:rPr>
        <w:t>,</w:t>
      </w:r>
      <w:r w:rsidR="009341BD" w:rsidRPr="00A1016A">
        <w:rPr>
          <w:lang w:val="en-US"/>
        </w:rPr>
        <w:t xml:space="preserve"> </w:t>
      </w:r>
      <w:r w:rsidR="00A1016A">
        <w:rPr>
          <w:lang w:val="en-US"/>
        </w:rPr>
        <w:t>t</w:t>
      </w:r>
      <w:r w:rsidR="009341BD" w:rsidRPr="00A1016A">
        <w:rPr>
          <w:lang w:val="en-US"/>
        </w:rPr>
        <w:t>ricuspid annular plane systolic excursion.</w:t>
      </w:r>
    </w:p>
    <w:p w14:paraId="05E20545" w14:textId="77777777" w:rsidR="009341BD" w:rsidRPr="005F2CC1" w:rsidRDefault="009341BD" w:rsidP="00CD2C24">
      <w:pPr>
        <w:pStyle w:val="Puesto"/>
        <w:jc w:val="both"/>
        <w:rPr>
          <w:rFonts w:eastAsia="Times New Roman"/>
          <w:color w:val="000000"/>
          <w:lang w:val="en-US" w:eastAsia="pt-PT"/>
        </w:rPr>
      </w:pPr>
      <w:r w:rsidRPr="005F2CC1">
        <w:rPr>
          <w:rFonts w:eastAsia="Times New Roman"/>
          <w:color w:val="000000"/>
          <w:lang w:val="en-US" w:eastAsia="pt-PT"/>
        </w:rPr>
        <w:t xml:space="preserve">Beta estimate relates to 1 unit variation of atrial volume. </w:t>
      </w:r>
    </w:p>
    <w:p w14:paraId="4AF0CA29" w14:textId="6B407329" w:rsidR="005E0BFD" w:rsidRPr="005F2CC1" w:rsidRDefault="001B41F0" w:rsidP="00CD2C24">
      <w:pPr>
        <w:pStyle w:val="Puesto"/>
        <w:jc w:val="both"/>
        <w:rPr>
          <w:rFonts w:eastAsia="Times New Roman"/>
          <w:color w:val="000000"/>
          <w:lang w:val="en-US" w:eastAsia="pt-PT"/>
        </w:rPr>
      </w:pPr>
      <w:r>
        <w:rPr>
          <w:rFonts w:eastAsia="Times New Roman"/>
          <w:color w:val="000000"/>
          <w:lang w:val="en-US" w:eastAsia="pt-PT"/>
        </w:rPr>
        <w:t>The m</w:t>
      </w:r>
      <w:r w:rsidR="005E0BFD" w:rsidRPr="005F2CC1">
        <w:rPr>
          <w:rFonts w:eastAsia="Times New Roman"/>
          <w:color w:val="000000"/>
          <w:lang w:val="en-US" w:eastAsia="pt-PT"/>
        </w:rPr>
        <w:t>ultivariable model included age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sex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body mass index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hypertension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diabetes mellitus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beta-blocker use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renin-angiotensin-aldosterone inhibitors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5E0BFD" w:rsidRPr="005F2CC1">
        <w:rPr>
          <w:rFonts w:eastAsia="Times New Roman"/>
          <w:color w:val="000000"/>
          <w:lang w:val="en-US" w:eastAsia="pt-PT"/>
        </w:rPr>
        <w:t xml:space="preserve"> </w:t>
      </w:r>
      <w:r>
        <w:rPr>
          <w:rFonts w:eastAsia="Times New Roman"/>
          <w:color w:val="000000"/>
          <w:lang w:val="en-US" w:eastAsia="pt-PT"/>
        </w:rPr>
        <w:t xml:space="preserve">and </w:t>
      </w:r>
      <w:r w:rsidR="005E0BFD" w:rsidRPr="005F2CC1">
        <w:rPr>
          <w:rFonts w:eastAsia="Times New Roman"/>
          <w:color w:val="000000"/>
          <w:lang w:val="en-US" w:eastAsia="pt-PT"/>
        </w:rPr>
        <w:t>aortic valve area</w:t>
      </w:r>
      <w:r>
        <w:rPr>
          <w:rFonts w:eastAsia="Times New Roman"/>
          <w:color w:val="000000"/>
          <w:lang w:val="en-US" w:eastAsia="pt-PT"/>
        </w:rPr>
        <w:t xml:space="preserve"> index</w:t>
      </w:r>
      <w:r w:rsidR="005E0BFD" w:rsidRPr="005F2CC1">
        <w:rPr>
          <w:rFonts w:eastAsia="Times New Roman"/>
          <w:color w:val="000000"/>
          <w:lang w:val="en-US" w:eastAsia="pt-PT"/>
        </w:rPr>
        <w:t>.</w:t>
      </w:r>
    </w:p>
    <w:p w14:paraId="1288532D" w14:textId="77777777" w:rsidR="00A1016A" w:rsidRPr="005F2CC1" w:rsidRDefault="00A1016A">
      <w:pPr>
        <w:spacing w:after="200"/>
        <w:jc w:val="left"/>
        <w:rPr>
          <w:rFonts w:eastAsiaTheme="majorEastAsia" w:cstheme="majorBidi"/>
          <w:szCs w:val="52"/>
          <w:lang w:val="en-US"/>
        </w:rPr>
      </w:pPr>
      <w:r w:rsidRPr="00CD2C24">
        <w:rPr>
          <w:lang w:val="en-GB"/>
        </w:rPr>
        <w:br w:type="page"/>
      </w:r>
    </w:p>
    <w:p w14:paraId="12EB9561" w14:textId="77777777" w:rsidR="004B3F0B" w:rsidRPr="00562961" w:rsidRDefault="004B3F0B" w:rsidP="004B3F0B">
      <w:pPr>
        <w:pStyle w:val="Puesto"/>
        <w:rPr>
          <w:b/>
          <w:color w:val="943634" w:themeColor="accent2" w:themeShade="BF"/>
          <w:lang w:val="en-US"/>
        </w:rPr>
      </w:pPr>
      <w:r w:rsidRPr="00562961">
        <w:rPr>
          <w:b/>
          <w:color w:val="943634" w:themeColor="accent2" w:themeShade="BF"/>
          <w:lang w:val="en-US"/>
        </w:rPr>
        <w:lastRenderedPageBreak/>
        <w:t>Table 2 of the supplementary material.</w:t>
      </w:r>
    </w:p>
    <w:p w14:paraId="72CE6E45" w14:textId="012BA276" w:rsidR="004B3F0B" w:rsidRPr="00562961" w:rsidRDefault="004B3F0B" w:rsidP="00CD2C24">
      <w:pPr>
        <w:pStyle w:val="Puesto"/>
        <w:jc w:val="both"/>
        <w:rPr>
          <w:lang w:val="en-US"/>
        </w:rPr>
      </w:pPr>
      <w:r w:rsidRPr="00562961">
        <w:rPr>
          <w:lang w:val="en-US"/>
        </w:rPr>
        <w:t xml:space="preserve">Univariate and </w:t>
      </w:r>
      <w:r w:rsidR="001B41F0">
        <w:rPr>
          <w:lang w:val="en-US"/>
        </w:rPr>
        <w:t>M</w:t>
      </w:r>
      <w:r w:rsidRPr="00562961">
        <w:rPr>
          <w:lang w:val="en-US"/>
        </w:rPr>
        <w:t xml:space="preserve">ultivariable </w:t>
      </w:r>
      <w:r w:rsidR="001B41F0">
        <w:rPr>
          <w:lang w:val="en-US"/>
        </w:rPr>
        <w:t>L</w:t>
      </w:r>
      <w:r w:rsidRPr="00562961">
        <w:rPr>
          <w:lang w:val="en-US"/>
        </w:rPr>
        <w:t xml:space="preserve">inear </w:t>
      </w:r>
      <w:r w:rsidR="001B41F0">
        <w:rPr>
          <w:lang w:val="en-US"/>
        </w:rPr>
        <w:t>R</w:t>
      </w:r>
      <w:r w:rsidRPr="00562961">
        <w:rPr>
          <w:lang w:val="en-US"/>
        </w:rPr>
        <w:t xml:space="preserve">egression </w:t>
      </w:r>
      <w:r w:rsidR="001B41F0">
        <w:rPr>
          <w:lang w:val="en-US"/>
        </w:rPr>
        <w:t>A</w:t>
      </w:r>
      <w:r w:rsidRPr="00562961">
        <w:rPr>
          <w:lang w:val="en-US"/>
        </w:rPr>
        <w:t xml:space="preserve">nalysis </w:t>
      </w:r>
      <w:r w:rsidR="001B41F0">
        <w:rPr>
          <w:lang w:val="en-US"/>
        </w:rPr>
        <w:t xml:space="preserve">of </w:t>
      </w:r>
      <w:r w:rsidRPr="00562961">
        <w:rPr>
          <w:lang w:val="en-US"/>
        </w:rPr>
        <w:t xml:space="preserve">the </w:t>
      </w:r>
      <w:r w:rsidR="001B41F0">
        <w:rPr>
          <w:lang w:val="en-US"/>
        </w:rPr>
        <w:t>V</w:t>
      </w:r>
      <w:r w:rsidRPr="00562961">
        <w:rPr>
          <w:lang w:val="en-US"/>
        </w:rPr>
        <w:t xml:space="preserve">ariables </w:t>
      </w:r>
      <w:r w:rsidR="001B41F0">
        <w:rPr>
          <w:lang w:val="en-US"/>
        </w:rPr>
        <w:t>A</w:t>
      </w:r>
      <w:r w:rsidRPr="00562961">
        <w:rPr>
          <w:lang w:val="en-US"/>
        </w:rPr>
        <w:t xml:space="preserve">ssociated </w:t>
      </w:r>
      <w:r w:rsidR="001B41F0">
        <w:rPr>
          <w:lang w:val="en-US"/>
        </w:rPr>
        <w:t>With M</w:t>
      </w:r>
      <w:r w:rsidRPr="00562961">
        <w:rPr>
          <w:lang w:val="en-US"/>
        </w:rPr>
        <w:t xml:space="preserve">inimum </w:t>
      </w:r>
      <w:r w:rsidR="001B41F0">
        <w:rPr>
          <w:lang w:val="en-US"/>
        </w:rPr>
        <w:t>A</w:t>
      </w:r>
      <w:r w:rsidRPr="00562961">
        <w:rPr>
          <w:lang w:val="en-US"/>
        </w:rPr>
        <w:t xml:space="preserve">trial </w:t>
      </w:r>
      <w:r w:rsidR="001B41F0">
        <w:rPr>
          <w:lang w:val="en-US"/>
        </w:rPr>
        <w:t>V</w:t>
      </w:r>
      <w:r w:rsidRPr="00562961">
        <w:rPr>
          <w:lang w:val="en-US"/>
        </w:rPr>
        <w:t>olume</w:t>
      </w:r>
    </w:p>
    <w:tbl>
      <w:tblPr>
        <w:tblW w:w="10990" w:type="dxa"/>
        <w:tblInd w:w="-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754"/>
        <w:gridCol w:w="916"/>
        <w:gridCol w:w="965"/>
        <w:gridCol w:w="770"/>
        <w:gridCol w:w="847"/>
        <w:gridCol w:w="946"/>
        <w:gridCol w:w="997"/>
        <w:gridCol w:w="795"/>
      </w:tblGrid>
      <w:tr w:rsidR="004B3F0B" w:rsidRPr="00562961" w14:paraId="4406A869" w14:textId="77777777" w:rsidTr="005F2CC1">
        <w:trPr>
          <w:trHeight w:val="113"/>
        </w:trPr>
        <w:tc>
          <w:tcPr>
            <w:tcW w:w="4000" w:type="dxa"/>
            <w:vMerge w:val="restart"/>
            <w:shd w:val="clear" w:color="auto" w:fill="auto"/>
            <w:noWrap/>
            <w:vAlign w:val="bottom"/>
            <w:hideMark/>
          </w:tcPr>
          <w:p w14:paraId="74694A92" w14:textId="77777777" w:rsidR="004B3F0B" w:rsidRPr="00562961" w:rsidRDefault="004B3F0B" w:rsidP="00110E3C">
            <w:pPr>
              <w:jc w:val="center"/>
              <w:rPr>
                <w:rFonts w:eastAsia="Times New Roman" w:cs="Arial"/>
                <w:b/>
                <w:bCs/>
                <w:color w:val="000000"/>
                <w:lang w:val="en-US" w:eastAsia="pt-PT"/>
              </w:rPr>
            </w:pPr>
          </w:p>
        </w:tc>
        <w:tc>
          <w:tcPr>
            <w:tcW w:w="3405" w:type="dxa"/>
            <w:gridSpan w:val="4"/>
            <w:shd w:val="clear" w:color="auto" w:fill="auto"/>
            <w:noWrap/>
            <w:vAlign w:val="bottom"/>
            <w:hideMark/>
          </w:tcPr>
          <w:p w14:paraId="065EA679" w14:textId="77777777" w:rsidR="004B3F0B" w:rsidRPr="00562961" w:rsidRDefault="004B3F0B" w:rsidP="00110E3C">
            <w:pPr>
              <w:jc w:val="center"/>
              <w:rPr>
                <w:rFonts w:eastAsia="Times New Roman" w:cs="Arial"/>
                <w:b/>
                <w:bCs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b/>
                <w:bCs/>
                <w:color w:val="000000"/>
                <w:lang w:eastAsia="pt-PT"/>
              </w:rPr>
              <w:t>Univariate</w:t>
            </w:r>
          </w:p>
        </w:tc>
        <w:tc>
          <w:tcPr>
            <w:tcW w:w="3585" w:type="dxa"/>
            <w:gridSpan w:val="4"/>
            <w:shd w:val="clear" w:color="auto" w:fill="auto"/>
            <w:noWrap/>
            <w:vAlign w:val="bottom"/>
            <w:hideMark/>
          </w:tcPr>
          <w:p w14:paraId="782524EE" w14:textId="77777777" w:rsidR="004B3F0B" w:rsidRPr="00562961" w:rsidRDefault="004B3F0B" w:rsidP="00110E3C">
            <w:pPr>
              <w:jc w:val="center"/>
              <w:rPr>
                <w:rFonts w:eastAsia="Times New Roman" w:cs="Arial"/>
                <w:b/>
                <w:bCs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b/>
                <w:bCs/>
                <w:color w:val="000000"/>
                <w:lang w:eastAsia="pt-PT"/>
              </w:rPr>
              <w:t>Multivariable</w:t>
            </w:r>
          </w:p>
        </w:tc>
      </w:tr>
      <w:tr w:rsidR="004B3F0B" w:rsidRPr="00562961" w14:paraId="327832B1" w14:textId="77777777" w:rsidTr="005F2CC1">
        <w:trPr>
          <w:trHeight w:val="113"/>
        </w:trPr>
        <w:tc>
          <w:tcPr>
            <w:tcW w:w="4000" w:type="dxa"/>
            <w:vMerge/>
            <w:vAlign w:val="center"/>
            <w:hideMark/>
          </w:tcPr>
          <w:p w14:paraId="4E7797FD" w14:textId="77777777" w:rsidR="004B3F0B" w:rsidRPr="00562961" w:rsidRDefault="004B3F0B" w:rsidP="00110E3C">
            <w:pPr>
              <w:rPr>
                <w:rFonts w:eastAsia="Times New Roman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D0EA89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Beta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6658C7C" w14:textId="7BF65F1C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Lower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0CB214D" w14:textId="1900828A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Higher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BC95FEA" w14:textId="77777777" w:rsidR="004B3F0B" w:rsidRPr="004B3F0B" w:rsidRDefault="004B3F0B" w:rsidP="00110E3C">
            <w:pPr>
              <w:jc w:val="center"/>
              <w:rPr>
                <w:rFonts w:eastAsia="Times New Roman" w:cs="Arial"/>
                <w:i/>
                <w:color w:val="000000"/>
                <w:lang w:eastAsia="pt-PT"/>
              </w:rPr>
            </w:pPr>
            <w:r w:rsidRPr="004B3F0B">
              <w:rPr>
                <w:rFonts w:eastAsia="Times New Roman" w:cs="Arial"/>
                <w:i/>
                <w:color w:val="000000"/>
                <w:lang w:eastAsia="pt-PT"/>
              </w:rPr>
              <w:t>P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7715EC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Beta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34E297F" w14:textId="6B2CD448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Lower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89ADD3B" w14:textId="607DCA20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Higher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825F016" w14:textId="77777777" w:rsidR="004B3F0B" w:rsidRPr="004B3F0B" w:rsidRDefault="004B3F0B" w:rsidP="00110E3C">
            <w:pPr>
              <w:jc w:val="center"/>
              <w:rPr>
                <w:rFonts w:eastAsia="Times New Roman" w:cs="Arial"/>
                <w:i/>
                <w:color w:val="000000"/>
                <w:lang w:eastAsia="pt-PT"/>
              </w:rPr>
            </w:pPr>
            <w:r w:rsidRPr="004B3F0B">
              <w:rPr>
                <w:rFonts w:eastAsia="Times New Roman" w:cs="Arial"/>
                <w:i/>
                <w:color w:val="000000"/>
                <w:lang w:eastAsia="pt-PT"/>
              </w:rPr>
              <w:t>P</w:t>
            </w:r>
          </w:p>
        </w:tc>
      </w:tr>
      <w:tr w:rsidR="004B3F0B" w:rsidRPr="00562961" w14:paraId="2CF25E7A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83D7AB4" w14:textId="77777777" w:rsidR="004B3F0B" w:rsidRPr="00562961" w:rsidRDefault="004B3F0B" w:rsidP="005F2CC1">
            <w:pPr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Age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>
              <w:rPr>
                <w:rFonts w:eastAsia="Times New Roman" w:cs="Arial"/>
                <w:color w:val="000000"/>
                <w:lang w:eastAsia="pt-PT"/>
              </w:rPr>
              <w:t xml:space="preserve"> y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999336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596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55561A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790849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133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3C23F2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029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43BDB8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760762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AA14F9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9765D9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525A5721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91F2D42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Male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C182CF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365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682FB5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9F033C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911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EFE7185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177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255BF3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E94F71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3D83F6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A04B9D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5114E058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ECD67A6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BMI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kg/m</w:t>
            </w:r>
            <w:r w:rsidRPr="00562961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90E434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286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3375A3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346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D8C2FD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773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61438BA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594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0D1077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E176C0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397B9D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EC1EFA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229D40D1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8EF6CA8" w14:textId="18D279F2" w:rsidR="004B3F0B" w:rsidRPr="00562961" w:rsidRDefault="004B3F0B" w:rsidP="005F2CC1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EuroSCORE II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 xml:space="preserve"> %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42836F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337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5D12B4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328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474EC5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004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49BF1B7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324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D94DC1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2CC135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A0E677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5A413E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5852B754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5CC63FA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Hypertension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241D5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481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D85D92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2E7E15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913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4BCA757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018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46C7B2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0BEBE5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098408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BF16F9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6C09D3D6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84FEDF9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Dyslipidemia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696F3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749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0DC009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666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30EC35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168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868ECCB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498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6C51222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F99110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E3037E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ADD6F7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63009B60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010AE01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Diabetes mellitus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AF0408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DE8E8B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179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B34949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8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159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B362699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758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773941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804643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B8628A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4D1E30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2F567261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955A56B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CAD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B7B0C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612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3063B0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11463B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292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6428FAB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348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628E6D5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D054A6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F03C97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F551D6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7E3D3788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26ECB48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BB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F794D0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881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B8D683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739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AE3582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502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EB8972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229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A8C3AC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0B74B7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2D7F5E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20112D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6699F5B2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D88480C" w14:textId="77777777" w:rsidR="004B3F0B" w:rsidRPr="00CD2C24" w:rsidRDefault="004B3F0B" w:rsidP="00110E3C">
            <w:pPr>
              <w:rPr>
                <w:rFonts w:eastAsia="Times New Roman" w:cs="Arial"/>
                <w:color w:val="000000"/>
                <w:lang w:val="en-GB" w:eastAsia="pt-PT"/>
              </w:rPr>
            </w:pPr>
            <w:r w:rsidRPr="00CD2C24">
              <w:rPr>
                <w:rFonts w:eastAsia="Times New Roman" w:cs="Arial"/>
                <w:color w:val="000000"/>
                <w:lang w:val="en-GB" w:eastAsia="pt-PT"/>
              </w:rPr>
              <w:t>ACE inhibitor or ARA or spironolactone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040A8E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727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B9BCC9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299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3051C5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724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61E159F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354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6B3035B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389E68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C5EA23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582D10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276E40D9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B73AD0B" w14:textId="1E2F17E3" w:rsidR="004B3F0B" w:rsidRPr="00562961" w:rsidRDefault="001B41F0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>
              <w:rPr>
                <w:rFonts w:eastAsia="Times New Roman" w:cs="Arial"/>
                <w:color w:val="000000"/>
                <w:lang w:val="en-US" w:eastAsia="pt-PT"/>
              </w:rPr>
              <w:t>A</w:t>
            </w:r>
            <w:r w:rsidR="004B3F0B" w:rsidRPr="00562961">
              <w:rPr>
                <w:rFonts w:eastAsia="Times New Roman" w:cs="Arial"/>
                <w:color w:val="000000"/>
                <w:lang w:val="en-US" w:eastAsia="pt-PT"/>
              </w:rPr>
              <w:t xml:space="preserve">ortic area </w:t>
            </w:r>
            <w:r>
              <w:rPr>
                <w:rFonts w:eastAsia="Times New Roman" w:cs="Arial"/>
                <w:color w:val="000000"/>
                <w:lang w:val="en-US" w:eastAsia="pt-PT"/>
              </w:rPr>
              <w:t>index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="004B3F0B" w:rsidRPr="00562961">
              <w:rPr>
                <w:rFonts w:eastAsia="Times New Roman" w:cs="Arial"/>
                <w:color w:val="000000"/>
                <w:lang w:val="en-US" w:eastAsia="pt-PT"/>
              </w:rPr>
              <w:t>cm</w:t>
            </w:r>
            <w:r w:rsidR="004B3F0B" w:rsidRPr="00562961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  <w:r w:rsidR="004B3F0B" w:rsidRPr="00562961">
              <w:rPr>
                <w:rFonts w:eastAsia="Times New Roman" w:cs="Arial"/>
                <w:color w:val="000000"/>
                <w:lang w:val="en-US" w:eastAsia="pt-PT"/>
              </w:rPr>
              <w:t>/m</w:t>
            </w:r>
            <w:r w:rsidR="004B3F0B" w:rsidRPr="00562961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C250B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121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CA0696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-52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0F79EB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52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669051E1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996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9A2138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9D5213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3068847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4AE8D4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</w:p>
        </w:tc>
      </w:tr>
      <w:tr w:rsidR="004B3F0B" w:rsidRPr="00562961" w14:paraId="765085E6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BBA81D3" w14:textId="0DE10C35" w:rsidR="004B3F0B" w:rsidRPr="001B41F0" w:rsidRDefault="004B3F0B" w:rsidP="00533685">
            <w:pPr>
              <w:rPr>
                <w:rFonts w:eastAsia="Times New Roman" w:cs="Arial"/>
                <w:color w:val="000000"/>
                <w:lang w:val="es-ES" w:eastAsia="pt-PT"/>
              </w:rPr>
            </w:pPr>
            <w:r w:rsidRPr="001B41F0">
              <w:rPr>
                <w:rFonts w:eastAsia="Times New Roman" w:cs="Arial"/>
                <w:color w:val="000000"/>
                <w:lang w:val="es-ES" w:eastAsia="pt-PT"/>
              </w:rPr>
              <w:t xml:space="preserve">LA </w:t>
            </w:r>
            <w:proofErr w:type="spellStart"/>
            <w:r w:rsidRPr="001B41F0">
              <w:rPr>
                <w:rFonts w:eastAsia="Times New Roman" w:cs="Arial"/>
                <w:color w:val="000000"/>
                <w:lang w:val="es-ES" w:eastAsia="pt-PT"/>
              </w:rPr>
              <w:t>volume</w:t>
            </w:r>
            <w:proofErr w:type="spellEnd"/>
            <w:r w:rsidRPr="001B41F0">
              <w:rPr>
                <w:rFonts w:eastAsia="Times New Roman" w:cs="Arial"/>
                <w:color w:val="000000"/>
                <w:lang w:val="es-ES" w:eastAsia="pt-PT"/>
              </w:rPr>
              <w:t xml:space="preserve"> </w:t>
            </w:r>
            <w:proofErr w:type="spellStart"/>
            <w:r w:rsidR="001B41F0" w:rsidRPr="001B41F0">
              <w:rPr>
                <w:rFonts w:eastAsia="Times New Roman" w:cs="Arial"/>
                <w:color w:val="000000"/>
                <w:lang w:val="es-ES" w:eastAsia="pt-PT"/>
              </w:rPr>
              <w:t>index</w:t>
            </w:r>
            <w:proofErr w:type="spellEnd"/>
            <w:r w:rsidR="00533685">
              <w:rPr>
                <w:rFonts w:eastAsia="Times New Roman" w:cs="Arial"/>
                <w:color w:val="000000"/>
                <w:lang w:val="es-ES" w:eastAsia="pt-PT"/>
              </w:rPr>
              <w:t>,</w:t>
            </w:r>
            <w:r w:rsidR="001B41F0" w:rsidRPr="001B41F0">
              <w:rPr>
                <w:rFonts w:eastAsia="Times New Roman" w:cs="Arial"/>
                <w:color w:val="000000"/>
                <w:lang w:val="es-ES" w:eastAsia="pt-PT"/>
              </w:rPr>
              <w:t xml:space="preserve"> </w:t>
            </w:r>
            <w:proofErr w:type="spellStart"/>
            <w:r w:rsidRPr="001B41F0">
              <w:rPr>
                <w:rFonts w:eastAsia="Times New Roman" w:cs="Arial"/>
                <w:color w:val="000000"/>
                <w:lang w:val="es-ES" w:eastAsia="pt-PT"/>
              </w:rPr>
              <w:t>mL</w:t>
            </w:r>
            <w:proofErr w:type="spellEnd"/>
            <w:r w:rsidRPr="001B41F0">
              <w:rPr>
                <w:rFonts w:eastAsia="Times New Roman" w:cs="Arial"/>
                <w:color w:val="000000"/>
                <w:lang w:val="es-ES" w:eastAsia="pt-PT"/>
              </w:rPr>
              <w:t>/m</w:t>
            </w:r>
            <w:r w:rsidRPr="001B41F0">
              <w:rPr>
                <w:rFonts w:eastAsia="Times New Roman" w:cs="Arial"/>
                <w:color w:val="000000"/>
                <w:vertAlign w:val="superscript"/>
                <w:lang w:val="es-ES"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D134FF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662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8EEDE0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387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EC816E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937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D232821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8C76B3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419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568955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835F03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768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84D3E00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</w:tr>
      <w:tr w:rsidR="004B3F0B" w:rsidRPr="00562961" w14:paraId="1E66ED85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A2DCB15" w14:textId="7B2E3920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LV mass 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index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>g/m</w:t>
            </w:r>
            <w:r w:rsidRPr="00562961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D4A84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212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E48F98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09A417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8CDF7ED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0AD117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219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A830DC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058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0B4F46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381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910A3C1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008</w:t>
            </w:r>
          </w:p>
        </w:tc>
      </w:tr>
      <w:tr w:rsidR="004B3F0B" w:rsidRPr="00562961" w14:paraId="6EAF74B9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DB2C8F3" w14:textId="1AC99E40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LV end-diastolic diameter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ED416F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508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98242A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154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5448FD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171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24EC5EE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131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30C165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698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1C23AD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024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357E9C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422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EB130F0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058</w:t>
            </w:r>
          </w:p>
        </w:tc>
      </w:tr>
      <w:tr w:rsidR="004B3F0B" w:rsidRPr="00562961" w14:paraId="51331D69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C1DE20E" w14:textId="212C5AFE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LV end-systolic diameter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760EE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878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9256E6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141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C096D1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614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0ABD501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02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B1752E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978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8D5423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239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859767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195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B23A30D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114</w:t>
            </w:r>
          </w:p>
        </w:tc>
      </w:tr>
      <w:tr w:rsidR="004B3F0B" w:rsidRPr="00562961" w14:paraId="78A46404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0FC305E" w14:textId="2021EDE8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LV end-diastolic volume BP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5D85D3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155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87CE35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A2B659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358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DE42C0B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133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57A569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162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4158F2B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177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C63323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502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48B2201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345</w:t>
            </w:r>
          </w:p>
        </w:tc>
      </w:tr>
      <w:tr w:rsidR="004B3F0B" w:rsidRPr="00562961" w14:paraId="3C2F17C5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559DDD9F" w14:textId="2FFEB046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LV end-systolic volume BP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44BF37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154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0C7890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226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1E17E6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536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2BA3417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424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C6D42E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111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6AD5F8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435B6C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291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BB28F44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226</w:t>
            </w:r>
          </w:p>
        </w:tc>
      </w:tr>
      <w:tr w:rsidR="004B3F0B" w:rsidRPr="00562961" w14:paraId="45435680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5AFA1FA" w14:textId="0F317B4D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LV ejection fraction BP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%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DE5E39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017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759D82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689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CC6FD9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546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8FBF32F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819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4AD1DA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087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0585A4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774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88B326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598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F1860B8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8</w:t>
            </w:r>
          </w:p>
        </w:tc>
      </w:tr>
      <w:tr w:rsidR="004B3F0B" w:rsidRPr="00562961" w14:paraId="1DFDD2D2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435A364E" w14:textId="3667E264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Mean mitral s´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 xml:space="preserve">, 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>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E224F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CB07D9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257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9CE87F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675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34393A3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085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5283739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157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7F705A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311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AA0002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997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732AC03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408</w:t>
            </w:r>
          </w:p>
        </w:tc>
      </w:tr>
      <w:tr w:rsidR="004B3F0B" w:rsidRPr="00562961" w14:paraId="353E8344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D8D9310" w14:textId="6919408E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MAPSE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4F9F4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89F730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923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80C27B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744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55C40FD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727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F361BE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279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9D844C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568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8D36F6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127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52662FA4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372</w:t>
            </w:r>
          </w:p>
        </w:tc>
      </w:tr>
      <w:tr w:rsidR="004B3F0B" w:rsidRPr="00562961" w14:paraId="15559DD5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A3E95A1" w14:textId="4B6E1E06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E 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FF17B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056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0E3E3D6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033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4C62B1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136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16F5A82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216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67F0089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209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7E85664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EB0EC0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402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45BEB10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033</w:t>
            </w:r>
          </w:p>
        </w:tc>
      </w:tr>
      <w:tr w:rsidR="004B3F0B" w:rsidRPr="00562961" w14:paraId="474D0F57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10949FC4" w14:textId="3C0F1C75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A 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0C1DC3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172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8295AA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347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586C4F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004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3F99A4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056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8F5F4D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218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5EBF4BF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401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6BD193A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036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21B2AFD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019</w:t>
            </w:r>
          </w:p>
        </w:tc>
      </w:tr>
      <w:tr w:rsidR="004B3F0B" w:rsidRPr="00562961" w14:paraId="466C145F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25257DE" w14:textId="043BC233" w:rsidR="004B3F0B" w:rsidRPr="00562961" w:rsidRDefault="004B3F0B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562961">
              <w:rPr>
                <w:rFonts w:eastAsia="Times New Roman" w:cs="Arial"/>
                <w:color w:val="000000"/>
                <w:lang w:val="en-US" w:eastAsia="pt-PT"/>
              </w:rPr>
              <w:t>E wave deceleration time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val="en-US" w:eastAsia="pt-PT"/>
              </w:rPr>
              <w:t xml:space="preserve"> 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C01C2A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027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A94726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094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BF4CF8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9CB25A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43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4170FBF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041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267F33A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114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78EE8B3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031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725F206E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256</w:t>
            </w:r>
          </w:p>
        </w:tc>
      </w:tr>
      <w:tr w:rsidR="004B3F0B" w:rsidRPr="00562961" w14:paraId="1DC23455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B565675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E/A 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A3F871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22E6D3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707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7A2104E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564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5FC568EE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357650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45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3ACB8CF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341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DEBCE4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37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56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4A544404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004</w:t>
            </w:r>
          </w:p>
        </w:tc>
      </w:tr>
      <w:tr w:rsidR="004B3F0B" w:rsidRPr="00562961" w14:paraId="764C68DE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E5E636A" w14:textId="56D902C8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Medial e´velocity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618BEB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E5A1B5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113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1D7F22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693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70E328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915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9C7697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653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225144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614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386D34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66470E9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443</w:t>
            </w:r>
          </w:p>
        </w:tc>
      </w:tr>
      <w:tr w:rsidR="004B3F0B" w:rsidRPr="00562961" w14:paraId="69867476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C5FFEC3" w14:textId="5C97792B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Lateral e´velocity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BD714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3AEB28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536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50042F8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676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4B9F1365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118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0B7F7F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996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CB166C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343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5CC086C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649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100749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027</w:t>
            </w:r>
          </w:p>
        </w:tc>
      </w:tr>
      <w:tr w:rsidR="004B3F0B" w:rsidRPr="00562961" w14:paraId="5103465E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662ED35E" w14:textId="77777777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Mean e´velocity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D6FAAB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113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FF4379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686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704ABC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912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93E3BDF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272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38BA04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E9145A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239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628BF9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8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101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44A49F0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038</w:t>
            </w:r>
          </w:p>
        </w:tc>
      </w:tr>
      <w:tr w:rsidR="004B3F0B" w:rsidRPr="00562961" w14:paraId="55E68E6C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5AF573F" w14:textId="3A1051B2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Medial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2B2D03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10EAE75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437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1EBA874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574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74E51E09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162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14BE3EA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885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176380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263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F512B1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034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7EE8EB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129</w:t>
            </w:r>
          </w:p>
        </w:tc>
      </w:tr>
      <w:tr w:rsidR="004B3F0B" w:rsidRPr="00562961" w14:paraId="5597C2F7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8F2B40F" w14:textId="1F1AE2CC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Lateral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F2495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627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26F54B2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402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2B51E7B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00346188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229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48E5B6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307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4552C5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712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29347E6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328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739F5CF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549</w:t>
            </w:r>
          </w:p>
        </w:tc>
      </w:tr>
      <w:tr w:rsidR="004B3F0B" w:rsidRPr="00562961" w14:paraId="63B4C68E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3A1F637C" w14:textId="657B6A5F" w:rsidR="004B3F0B" w:rsidRPr="00562961" w:rsidRDefault="004B3F0B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Mean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1385925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24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49C0DD1F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023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6EFD1B2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457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94C4E90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046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3F6ECD4B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723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18C68E11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529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1444D12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975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F18C11A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253</w:t>
            </w:r>
          </w:p>
        </w:tc>
      </w:tr>
      <w:tr w:rsidR="004B3F0B" w:rsidRPr="00562961" w14:paraId="463618AF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93213B3" w14:textId="5FD266BA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RA area 4C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</w:t>
            </w:r>
            <w:r w:rsidRPr="00562961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2A72E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031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5486B63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008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4F098C4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058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3C57C12F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0D9AFAC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392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D942BF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294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86783FE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491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063F51E9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</w:tr>
      <w:tr w:rsidR="004B3F0B" w:rsidRPr="00562961" w14:paraId="5E589F8D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245DBE87" w14:textId="3F235423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RA vol 4C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mL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63096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598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616D5FE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264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C0521C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932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BEE52C5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70EA2A3A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719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262EB0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355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07DF646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082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201B9CB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0001</w:t>
            </w:r>
          </w:p>
        </w:tc>
      </w:tr>
      <w:tr w:rsidR="004B3F0B" w:rsidRPr="00562961" w14:paraId="10283A8B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08EDDA77" w14:textId="59B21560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TAPSE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7E2AC7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509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3DFF5C00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706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08792EC4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728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2C03C29C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416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74DB75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434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6B80125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817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2B4CB693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949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390501F1" w14:textId="77777777" w:rsidR="004B3F0B" w:rsidRPr="00562961" w:rsidRDefault="005F2CC1" w:rsidP="005F2CC1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534</w:t>
            </w:r>
          </w:p>
        </w:tc>
      </w:tr>
      <w:tr w:rsidR="004B3F0B" w:rsidRPr="00562961" w14:paraId="1942668D" w14:textId="77777777" w:rsidTr="005F2CC1">
        <w:trPr>
          <w:trHeight w:val="113"/>
        </w:trPr>
        <w:tc>
          <w:tcPr>
            <w:tcW w:w="4000" w:type="dxa"/>
            <w:shd w:val="clear" w:color="auto" w:fill="auto"/>
            <w:noWrap/>
            <w:vAlign w:val="bottom"/>
            <w:hideMark/>
          </w:tcPr>
          <w:p w14:paraId="725A9E9D" w14:textId="2D5FE662" w:rsidR="004B3F0B" w:rsidRPr="00562961" w:rsidRDefault="004B3F0B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Lateral tricuspide s´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83EF1D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182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14:paraId="7578EB9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586</w:t>
            </w:r>
          </w:p>
        </w:tc>
        <w:tc>
          <w:tcPr>
            <w:tcW w:w="965" w:type="dxa"/>
            <w:shd w:val="clear" w:color="auto" w:fill="auto"/>
            <w:noWrap/>
            <w:vAlign w:val="bottom"/>
            <w:hideMark/>
          </w:tcPr>
          <w:p w14:paraId="3AF33209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222</w:t>
            </w:r>
          </w:p>
        </w:tc>
        <w:tc>
          <w:tcPr>
            <w:tcW w:w="770" w:type="dxa"/>
            <w:shd w:val="clear" w:color="auto" w:fill="auto"/>
            <w:noWrap/>
            <w:vAlign w:val="bottom"/>
            <w:hideMark/>
          </w:tcPr>
          <w:p w14:paraId="1ED35B03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331</w:t>
            </w:r>
          </w:p>
        </w:tc>
        <w:tc>
          <w:tcPr>
            <w:tcW w:w="847" w:type="dxa"/>
            <w:shd w:val="clear" w:color="auto" w:fill="auto"/>
            <w:noWrap/>
            <w:vAlign w:val="bottom"/>
            <w:hideMark/>
          </w:tcPr>
          <w:p w14:paraId="2D575077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064</w:t>
            </w:r>
          </w:p>
        </w:tc>
        <w:tc>
          <w:tcPr>
            <w:tcW w:w="946" w:type="dxa"/>
            <w:shd w:val="clear" w:color="auto" w:fill="auto"/>
            <w:noWrap/>
            <w:vAlign w:val="bottom"/>
            <w:hideMark/>
          </w:tcPr>
          <w:p w14:paraId="09B6BEEC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-4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628</w:t>
            </w:r>
          </w:p>
        </w:tc>
        <w:tc>
          <w:tcPr>
            <w:tcW w:w="997" w:type="dxa"/>
            <w:shd w:val="clear" w:color="auto" w:fill="auto"/>
            <w:noWrap/>
            <w:vAlign w:val="bottom"/>
            <w:hideMark/>
          </w:tcPr>
          <w:p w14:paraId="42C72778" w14:textId="77777777" w:rsidR="004B3F0B" w:rsidRPr="00562961" w:rsidRDefault="004B3F0B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562961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562961">
              <w:rPr>
                <w:rFonts w:eastAsia="Times New Roman" w:cs="Arial"/>
                <w:color w:val="000000"/>
                <w:lang w:eastAsia="pt-PT"/>
              </w:rPr>
              <w:t>501</w:t>
            </w:r>
          </w:p>
        </w:tc>
        <w:tc>
          <w:tcPr>
            <w:tcW w:w="795" w:type="dxa"/>
            <w:shd w:val="clear" w:color="auto" w:fill="auto"/>
            <w:noWrap/>
            <w:vAlign w:val="bottom"/>
            <w:hideMark/>
          </w:tcPr>
          <w:p w14:paraId="6D420839" w14:textId="77777777" w:rsidR="004B3F0B" w:rsidRPr="00562961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4B3F0B" w:rsidRPr="00562961">
              <w:rPr>
                <w:rFonts w:eastAsia="Times New Roman" w:cs="Arial"/>
                <w:color w:val="000000"/>
                <w:lang w:eastAsia="pt-PT"/>
              </w:rPr>
              <w:t>113</w:t>
            </w:r>
          </w:p>
        </w:tc>
      </w:tr>
    </w:tbl>
    <w:p w14:paraId="2364DBCF" w14:textId="60107AE1" w:rsidR="004B3F0B" w:rsidRPr="00A1016A" w:rsidRDefault="00CD2C24" w:rsidP="004B3F0B">
      <w:pPr>
        <w:pStyle w:val="Puesto"/>
        <w:rPr>
          <w:lang w:val="en-US"/>
        </w:rPr>
      </w:pPr>
      <w:r>
        <w:rPr>
          <w:lang w:val="en-US"/>
        </w:rPr>
        <w:t xml:space="preserve">95%CI, 95% confidence interval; </w:t>
      </w:r>
      <w:r w:rsidR="00AA6973">
        <w:rPr>
          <w:lang w:val="en-US"/>
        </w:rPr>
        <w:t>ACE inhibitor</w:t>
      </w:r>
      <w:r w:rsidR="005F2CC1">
        <w:rPr>
          <w:lang w:val="en-US"/>
        </w:rPr>
        <w:t>,</w:t>
      </w:r>
      <w:r w:rsidR="00AA6973" w:rsidRPr="00AA6973">
        <w:rPr>
          <w:lang w:val="en-US"/>
        </w:rPr>
        <w:t xml:space="preserve"> angiotensin-converting enzyme inhibitor</w:t>
      </w:r>
      <w:r w:rsidR="00AA6973">
        <w:rPr>
          <w:lang w:val="en-US"/>
        </w:rPr>
        <w:t>; ARA</w:t>
      </w:r>
      <w:r w:rsidR="005F2CC1">
        <w:rPr>
          <w:lang w:val="en-US"/>
        </w:rPr>
        <w:t>,</w:t>
      </w:r>
      <w:r w:rsidR="00AA6973">
        <w:rPr>
          <w:lang w:val="en-US"/>
        </w:rPr>
        <w:t xml:space="preserve"> </w:t>
      </w:r>
      <w:r w:rsidR="00AA6973" w:rsidRPr="00AA6973">
        <w:rPr>
          <w:lang w:val="en-US"/>
        </w:rPr>
        <w:t>angiotensin receptor antagonist</w:t>
      </w:r>
      <w:r w:rsidR="00AA6973">
        <w:rPr>
          <w:lang w:val="en-US"/>
        </w:rPr>
        <w:t xml:space="preserve">; </w:t>
      </w:r>
      <w:r w:rsidR="004B3F0B" w:rsidRPr="00A1016A">
        <w:rPr>
          <w:lang w:val="en-US"/>
        </w:rPr>
        <w:t>BB</w:t>
      </w:r>
      <w:r w:rsidR="005F2CC1">
        <w:rPr>
          <w:lang w:val="en-US"/>
        </w:rPr>
        <w:t>,</w:t>
      </w:r>
      <w:r w:rsidR="004B3F0B">
        <w:rPr>
          <w:lang w:val="en-US"/>
        </w:rPr>
        <w:t xml:space="preserve"> b</w:t>
      </w:r>
      <w:r w:rsidR="004B3F0B" w:rsidRPr="00A1016A">
        <w:rPr>
          <w:lang w:val="en-US"/>
        </w:rPr>
        <w:t>eta-blocker agent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BMI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b</w:t>
      </w:r>
      <w:r w:rsidR="004B3F0B" w:rsidRPr="00A1016A">
        <w:rPr>
          <w:lang w:val="en-US"/>
        </w:rPr>
        <w:t>ody mass index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BP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b</w:t>
      </w:r>
      <w:r w:rsidR="004B3F0B" w:rsidRPr="00A1016A">
        <w:rPr>
          <w:lang w:val="en-US"/>
        </w:rPr>
        <w:t>iplane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CAD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c</w:t>
      </w:r>
      <w:r w:rsidR="004B3F0B" w:rsidRPr="00A1016A">
        <w:rPr>
          <w:lang w:val="en-US"/>
        </w:rPr>
        <w:t>oronary artery disease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</w:t>
      </w:r>
      <w:r w:rsidR="008F04EA">
        <w:rPr>
          <w:lang w:val="en-US"/>
        </w:rPr>
        <w:t xml:space="preserve">CI, confidence interval; </w:t>
      </w:r>
      <w:r w:rsidR="004B3F0B" w:rsidRPr="00A1016A">
        <w:rPr>
          <w:lang w:val="en-US"/>
        </w:rPr>
        <w:t>LA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l</w:t>
      </w:r>
      <w:r w:rsidR="004B3F0B" w:rsidRPr="00A1016A">
        <w:rPr>
          <w:lang w:val="en-US"/>
        </w:rPr>
        <w:t>eft atrium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LV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l</w:t>
      </w:r>
      <w:r w:rsidR="004B3F0B" w:rsidRPr="00A1016A">
        <w:rPr>
          <w:lang w:val="en-US"/>
        </w:rPr>
        <w:t>eft ventricular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MAPSE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m</w:t>
      </w:r>
      <w:r w:rsidR="004B3F0B" w:rsidRPr="00A1016A">
        <w:rPr>
          <w:lang w:val="en-US"/>
        </w:rPr>
        <w:t>itral annular plane systolic excursion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RA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r</w:t>
      </w:r>
      <w:r w:rsidR="004B3F0B" w:rsidRPr="00A1016A">
        <w:rPr>
          <w:lang w:val="en-US"/>
        </w:rPr>
        <w:t>ight atrium</w:t>
      </w:r>
      <w:r w:rsidR="004B3F0B">
        <w:rPr>
          <w:lang w:val="en-US"/>
        </w:rPr>
        <w:t>;</w:t>
      </w:r>
      <w:r w:rsidR="004B3F0B" w:rsidRPr="00A1016A">
        <w:rPr>
          <w:lang w:val="en-US"/>
        </w:rPr>
        <w:t xml:space="preserve"> TAPSE</w:t>
      </w:r>
      <w:r w:rsidR="005F2CC1">
        <w:rPr>
          <w:lang w:val="en-US"/>
        </w:rPr>
        <w:t>,</w:t>
      </w:r>
      <w:r w:rsidR="004B3F0B" w:rsidRPr="00A1016A">
        <w:rPr>
          <w:lang w:val="en-US"/>
        </w:rPr>
        <w:t xml:space="preserve"> </w:t>
      </w:r>
      <w:r w:rsidR="004B3F0B">
        <w:rPr>
          <w:lang w:val="en-US"/>
        </w:rPr>
        <w:t>t</w:t>
      </w:r>
      <w:r w:rsidR="004B3F0B" w:rsidRPr="00A1016A">
        <w:rPr>
          <w:lang w:val="en-US"/>
        </w:rPr>
        <w:t>ricuspid annular plane systolic excursion.</w:t>
      </w:r>
    </w:p>
    <w:p w14:paraId="6F514A98" w14:textId="77777777" w:rsidR="004B3F0B" w:rsidRPr="004B3F0B" w:rsidRDefault="004B3F0B" w:rsidP="004B3F0B">
      <w:pPr>
        <w:pStyle w:val="Puesto"/>
        <w:rPr>
          <w:rFonts w:eastAsia="Times New Roman"/>
          <w:color w:val="000000"/>
          <w:lang w:val="en-US" w:eastAsia="pt-PT"/>
        </w:rPr>
      </w:pPr>
      <w:r w:rsidRPr="004B3F0B">
        <w:rPr>
          <w:rFonts w:eastAsia="Times New Roman"/>
          <w:color w:val="000000"/>
          <w:lang w:val="en-US" w:eastAsia="pt-PT"/>
        </w:rPr>
        <w:t xml:space="preserve">Beta estimate relates to 1 unit variation of atrial volume. </w:t>
      </w:r>
    </w:p>
    <w:p w14:paraId="1CA7A47A" w14:textId="545989BF" w:rsidR="004B3F0B" w:rsidRPr="004B3F0B" w:rsidRDefault="00533685" w:rsidP="004B3F0B">
      <w:pPr>
        <w:pStyle w:val="Puesto"/>
        <w:rPr>
          <w:rFonts w:eastAsia="Times New Roman"/>
          <w:color w:val="000000"/>
          <w:lang w:val="en-US" w:eastAsia="pt-PT"/>
        </w:rPr>
      </w:pPr>
      <w:r>
        <w:rPr>
          <w:rFonts w:eastAsia="Times New Roman"/>
          <w:color w:val="000000"/>
          <w:lang w:val="en-US" w:eastAsia="pt-PT"/>
        </w:rPr>
        <w:t>The m</w:t>
      </w:r>
      <w:r w:rsidR="004B3F0B" w:rsidRPr="004B3F0B">
        <w:rPr>
          <w:rFonts w:eastAsia="Times New Roman"/>
          <w:color w:val="000000"/>
          <w:lang w:val="en-US" w:eastAsia="pt-PT"/>
        </w:rPr>
        <w:t>ultivariable model included age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sex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body mass index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hypertension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diabetes mellitus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beta-blocker use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renin-angiotensin-aldosterone inhibitors</w:t>
      </w:r>
      <w:r w:rsidR="005F2CC1">
        <w:rPr>
          <w:rFonts w:eastAsia="Times New Roman"/>
          <w:color w:val="000000"/>
          <w:lang w:val="en-US" w:eastAsia="pt-PT"/>
        </w:rPr>
        <w:t>,</w:t>
      </w:r>
      <w:r w:rsidR="004B3F0B" w:rsidRPr="004B3F0B">
        <w:rPr>
          <w:rFonts w:eastAsia="Times New Roman"/>
          <w:color w:val="000000"/>
          <w:lang w:val="en-US" w:eastAsia="pt-PT"/>
        </w:rPr>
        <w:t xml:space="preserve"> </w:t>
      </w:r>
      <w:proofErr w:type="gramStart"/>
      <w:r w:rsidR="004B3F0B" w:rsidRPr="004B3F0B">
        <w:rPr>
          <w:rFonts w:eastAsia="Times New Roman"/>
          <w:color w:val="000000"/>
          <w:lang w:val="en-US" w:eastAsia="pt-PT"/>
        </w:rPr>
        <w:t>aortic</w:t>
      </w:r>
      <w:proofErr w:type="gramEnd"/>
      <w:r w:rsidR="004B3F0B" w:rsidRPr="004B3F0B">
        <w:rPr>
          <w:rFonts w:eastAsia="Times New Roman"/>
          <w:color w:val="000000"/>
          <w:lang w:val="en-US" w:eastAsia="pt-PT"/>
        </w:rPr>
        <w:t xml:space="preserve"> valve area</w:t>
      </w:r>
      <w:r w:rsidR="001B41F0">
        <w:rPr>
          <w:rFonts w:eastAsia="Times New Roman"/>
          <w:color w:val="000000"/>
          <w:lang w:val="en-US" w:eastAsia="pt-PT"/>
        </w:rPr>
        <w:t xml:space="preserve"> index</w:t>
      </w:r>
      <w:r w:rsidR="004B3F0B" w:rsidRPr="004B3F0B">
        <w:rPr>
          <w:rFonts w:eastAsia="Times New Roman"/>
          <w:color w:val="000000"/>
          <w:lang w:val="en-US" w:eastAsia="pt-PT"/>
        </w:rPr>
        <w:t>.</w:t>
      </w:r>
    </w:p>
    <w:p w14:paraId="665DAE84" w14:textId="77777777" w:rsidR="004B3F0B" w:rsidRPr="004B3F0B" w:rsidRDefault="004B3F0B" w:rsidP="004B3F0B">
      <w:pPr>
        <w:pStyle w:val="Puesto"/>
        <w:rPr>
          <w:lang w:val="en-US"/>
        </w:rPr>
      </w:pPr>
    </w:p>
    <w:p w14:paraId="32FCE1C2" w14:textId="77777777" w:rsidR="00AA6973" w:rsidRDefault="00AA6973">
      <w:pPr>
        <w:spacing w:after="200"/>
        <w:jc w:val="left"/>
        <w:rPr>
          <w:rFonts w:eastAsiaTheme="majorEastAsia" w:cstheme="majorBidi"/>
          <w:szCs w:val="52"/>
          <w:lang w:val="en-US"/>
        </w:rPr>
      </w:pPr>
      <w:r>
        <w:rPr>
          <w:lang w:val="en-US"/>
        </w:rPr>
        <w:br w:type="page"/>
      </w:r>
    </w:p>
    <w:p w14:paraId="2A6DA738" w14:textId="77777777" w:rsidR="00AA6973" w:rsidRPr="00F53638" w:rsidRDefault="00AA6973" w:rsidP="00AA6973">
      <w:pPr>
        <w:pStyle w:val="Puesto"/>
        <w:rPr>
          <w:b/>
          <w:color w:val="943634" w:themeColor="accent2" w:themeShade="BF"/>
          <w:lang w:val="en-US"/>
        </w:rPr>
      </w:pPr>
      <w:r w:rsidRPr="00F53638">
        <w:rPr>
          <w:b/>
          <w:color w:val="943634" w:themeColor="accent2" w:themeShade="BF"/>
          <w:lang w:val="en-US"/>
        </w:rPr>
        <w:t>Table 3 of the supplementary material</w:t>
      </w:r>
    </w:p>
    <w:p w14:paraId="4BB4DDB8" w14:textId="2D995CB7" w:rsidR="00AA6973" w:rsidRPr="00F53638" w:rsidRDefault="00AA6973" w:rsidP="00CD2C24">
      <w:pPr>
        <w:pStyle w:val="Puesto"/>
        <w:jc w:val="both"/>
        <w:rPr>
          <w:lang w:val="en-US"/>
        </w:rPr>
      </w:pPr>
      <w:r w:rsidRPr="00F53638">
        <w:rPr>
          <w:lang w:val="en-US"/>
        </w:rPr>
        <w:t xml:space="preserve">Univariate Cox Regression Analysis </w:t>
      </w:r>
      <w:r w:rsidR="00533685">
        <w:rPr>
          <w:lang w:val="en-US"/>
        </w:rPr>
        <w:t xml:space="preserve">of </w:t>
      </w:r>
      <w:r>
        <w:rPr>
          <w:lang w:val="en-US"/>
        </w:rPr>
        <w:t>t</w:t>
      </w:r>
      <w:r w:rsidRPr="00F53638">
        <w:rPr>
          <w:lang w:val="en-US"/>
        </w:rPr>
        <w:t>he Variables Associated With</w:t>
      </w:r>
      <w:r>
        <w:rPr>
          <w:lang w:val="en-US"/>
        </w:rPr>
        <w:t xml:space="preserve"> the Incidence of A</w:t>
      </w:r>
      <w:r w:rsidR="006D054F">
        <w:rPr>
          <w:lang w:val="en-US"/>
        </w:rPr>
        <w:t>trial Fibrillation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After</w:t>
      </w:r>
      <w:proofErr w:type="gramEnd"/>
      <w:r>
        <w:rPr>
          <w:lang w:val="en-US"/>
        </w:rPr>
        <w:t xml:space="preserve"> AVR</w:t>
      </w:r>
    </w:p>
    <w:tbl>
      <w:tblPr>
        <w:tblW w:w="7563" w:type="dxa"/>
        <w:tblInd w:w="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754"/>
        <w:gridCol w:w="927"/>
        <w:gridCol w:w="977"/>
        <w:gridCol w:w="779"/>
      </w:tblGrid>
      <w:tr w:rsidR="00AA6973" w:rsidRPr="00F53638" w14:paraId="1403927F" w14:textId="77777777" w:rsidTr="00CD2C24">
        <w:trPr>
          <w:trHeight w:val="300"/>
        </w:trPr>
        <w:tc>
          <w:tcPr>
            <w:tcW w:w="4126" w:type="dxa"/>
            <w:vMerge w:val="restart"/>
            <w:shd w:val="clear" w:color="auto" w:fill="auto"/>
            <w:noWrap/>
            <w:vAlign w:val="bottom"/>
            <w:hideMark/>
          </w:tcPr>
          <w:p w14:paraId="74AAB588" w14:textId="77777777" w:rsidR="00AA6973" w:rsidRPr="00F53638" w:rsidRDefault="00AA6973" w:rsidP="00110E3C">
            <w:pPr>
              <w:jc w:val="center"/>
              <w:rPr>
                <w:rFonts w:eastAsia="Times New Roman" w:cs="Arial"/>
                <w:b/>
                <w:bCs/>
                <w:color w:val="000000"/>
                <w:lang w:val="en-US" w:eastAsia="pt-PT"/>
              </w:rPr>
            </w:pPr>
          </w:p>
        </w:tc>
        <w:tc>
          <w:tcPr>
            <w:tcW w:w="3437" w:type="dxa"/>
            <w:gridSpan w:val="4"/>
            <w:shd w:val="clear" w:color="auto" w:fill="auto"/>
            <w:noWrap/>
            <w:vAlign w:val="bottom"/>
            <w:hideMark/>
          </w:tcPr>
          <w:p w14:paraId="54030C81" w14:textId="77777777" w:rsidR="00AA6973" w:rsidRPr="00533685" w:rsidRDefault="00AA6973" w:rsidP="00110E3C">
            <w:pPr>
              <w:jc w:val="center"/>
              <w:rPr>
                <w:rFonts w:eastAsia="Times New Roman" w:cs="Arial"/>
                <w:bCs/>
                <w:color w:val="000000"/>
                <w:lang w:eastAsia="pt-PT"/>
              </w:rPr>
            </w:pPr>
            <w:r w:rsidRPr="00533685">
              <w:rPr>
                <w:rFonts w:eastAsia="Times New Roman" w:cs="Arial"/>
                <w:bCs/>
                <w:color w:val="000000"/>
                <w:lang w:eastAsia="pt-PT"/>
              </w:rPr>
              <w:t>Univariate</w:t>
            </w:r>
          </w:p>
        </w:tc>
      </w:tr>
      <w:tr w:rsidR="00AA6973" w:rsidRPr="00F53638" w14:paraId="00CFE3E4" w14:textId="77777777" w:rsidTr="00CD2C24">
        <w:trPr>
          <w:trHeight w:val="300"/>
        </w:trPr>
        <w:tc>
          <w:tcPr>
            <w:tcW w:w="4126" w:type="dxa"/>
            <w:vMerge/>
            <w:vAlign w:val="center"/>
            <w:hideMark/>
          </w:tcPr>
          <w:p w14:paraId="6817DF9C" w14:textId="77777777" w:rsidR="00AA6973" w:rsidRPr="00F53638" w:rsidRDefault="00AA6973" w:rsidP="00110E3C">
            <w:pPr>
              <w:rPr>
                <w:rFonts w:eastAsia="Times New Roman" w:cs="Arial"/>
                <w:b/>
                <w:bCs/>
                <w:color w:val="000000"/>
                <w:lang w:eastAsia="pt-PT"/>
              </w:rPr>
            </w:pP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6EA5CD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HR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7F82635" w14:textId="67FEF9FA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Lower</w:t>
            </w:r>
            <w:r w:rsidR="000F2EAF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5DE7607" w14:textId="20FD4E70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Higher </w:t>
            </w:r>
            <w:r w:rsidR="00CD2C24">
              <w:rPr>
                <w:rFonts w:eastAsia="Times New Roman" w:cs="Arial"/>
                <w:color w:val="000000"/>
                <w:lang w:eastAsia="pt-PT"/>
              </w:rPr>
              <w:t>95%CI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262BBEA" w14:textId="77777777" w:rsidR="00AA6973" w:rsidRPr="00F53638" w:rsidRDefault="00AA6973" w:rsidP="00110E3C">
            <w:pPr>
              <w:jc w:val="center"/>
              <w:rPr>
                <w:rFonts w:eastAsia="Times New Roman" w:cs="Arial"/>
                <w:i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i/>
                <w:color w:val="000000"/>
                <w:lang w:eastAsia="pt-PT"/>
              </w:rPr>
              <w:t>P</w:t>
            </w:r>
          </w:p>
        </w:tc>
      </w:tr>
      <w:tr w:rsidR="00AA6973" w:rsidRPr="00F53638" w14:paraId="0E9B8C0D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42665A2D" w14:textId="77777777" w:rsidR="00AA6973" w:rsidRPr="00F53638" w:rsidRDefault="00AA6973" w:rsidP="005F2CC1">
            <w:pPr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Age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>
              <w:rPr>
                <w:rFonts w:eastAsia="Times New Roman" w:cs="Arial"/>
                <w:color w:val="000000"/>
                <w:lang w:eastAsia="pt-PT"/>
              </w:rPr>
              <w:t xml:space="preserve"> y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B9E3A9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036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03B0B7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433FF97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9E12D81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087</w:t>
            </w:r>
          </w:p>
        </w:tc>
      </w:tr>
      <w:tr w:rsidR="00AA6973" w:rsidRPr="00F53638" w14:paraId="7F4C7CC9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0588E91" w14:textId="6F86B23E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Male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sex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61FAD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178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9E1ADE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1D85E7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274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4ABD663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624</w:t>
            </w:r>
          </w:p>
        </w:tc>
      </w:tr>
      <w:tr w:rsidR="00AA6973" w:rsidRPr="00F53638" w14:paraId="5EC45A87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345C2FB8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BMI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kg/m</w:t>
            </w:r>
            <w:r w:rsidRPr="00F53638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9F73B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32642F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925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DE2D1C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063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61965193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816</w:t>
            </w:r>
          </w:p>
        </w:tc>
      </w:tr>
      <w:tr w:rsidR="00AA6973" w:rsidRPr="00F53638" w14:paraId="541225C8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DD1DCFD" w14:textId="77777777" w:rsidR="00AA6973" w:rsidRPr="00F53638" w:rsidRDefault="00AA6973" w:rsidP="005F2CC1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EuroSCORE II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%*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717979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765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F20941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46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FDD19D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273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034C910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303</w:t>
            </w:r>
          </w:p>
        </w:tc>
      </w:tr>
      <w:tr w:rsidR="00AA6973" w:rsidRPr="00F53638" w14:paraId="62C12CEB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5740419F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Hypertension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722540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5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FEF75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733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262F00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39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89E7A29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098</w:t>
            </w:r>
          </w:p>
        </w:tc>
      </w:tr>
      <w:tr w:rsidR="00AA6973" w:rsidRPr="00F53638" w14:paraId="25DC1D0E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7E522CB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Dyslipidemia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747D0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659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BEDEAC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311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3154E80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404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1571C0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281</w:t>
            </w:r>
          </w:p>
        </w:tc>
      </w:tr>
      <w:tr w:rsidR="00AA6973" w:rsidRPr="00F53638" w14:paraId="2144A5E5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8535F02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Diabetes mellitus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7076B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205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286292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621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FE5E0F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338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0F42538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581</w:t>
            </w:r>
          </w:p>
        </w:tc>
      </w:tr>
      <w:tr w:rsidR="00AA6973" w:rsidRPr="00F53638" w14:paraId="133C40B0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619CFFC8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CAD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5F0D815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427866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324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5AEB5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261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A023F1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201</w:t>
            </w:r>
          </w:p>
        </w:tc>
      </w:tr>
      <w:tr w:rsidR="00AA6973" w:rsidRPr="00F53638" w14:paraId="5DC8F7E5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98A4ACD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BB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644A0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952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779BBA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492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421A55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842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9D14ECE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886</w:t>
            </w:r>
          </w:p>
        </w:tc>
      </w:tr>
      <w:tr w:rsidR="00AA6973" w:rsidRPr="00F53638" w14:paraId="420FD49E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1DAFBD7" w14:textId="77777777" w:rsidR="00AA6973" w:rsidRPr="00CD2C24" w:rsidRDefault="00AA6973" w:rsidP="00110E3C">
            <w:pPr>
              <w:rPr>
                <w:rFonts w:eastAsia="Times New Roman" w:cs="Arial"/>
                <w:color w:val="000000"/>
                <w:lang w:val="en-GB" w:eastAsia="pt-PT"/>
              </w:rPr>
            </w:pPr>
            <w:r w:rsidRPr="00CD2C24">
              <w:rPr>
                <w:rFonts w:eastAsia="Times New Roman" w:cs="Arial"/>
                <w:color w:val="000000"/>
                <w:lang w:val="en-GB" w:eastAsia="pt-PT"/>
              </w:rPr>
              <w:t>ACE inhibitor or ARA or spironolactone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8FC0CF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137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8896F58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548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813BC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2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357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7DE9BE7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73</w:t>
            </w:r>
          </w:p>
        </w:tc>
      </w:tr>
      <w:tr w:rsidR="00AA6973" w:rsidRPr="00F53638" w14:paraId="443C8E2C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745C9A38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Statin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F955AF8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875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FCFA30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383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BAF0417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43C9C15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752</w:t>
            </w:r>
          </w:p>
        </w:tc>
      </w:tr>
      <w:tr w:rsidR="00AA6973" w:rsidRPr="00F53638" w14:paraId="59B7CA92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6226FED5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AVR alone </w:t>
            </w:r>
            <w:r w:rsidRPr="005F2CC1">
              <w:rPr>
                <w:rFonts w:eastAsia="Times New Roman" w:cs="Arial"/>
                <w:iCs/>
                <w:color w:val="000000"/>
                <w:lang w:val="en-US" w:eastAsia="pt-PT"/>
              </w:rPr>
              <w:t>vs</w:t>
            </w:r>
            <w:r w:rsidRPr="005F2CC1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>AVR</w:t>
            </w:r>
            <w:r w:rsidR="00110E3C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>+</w:t>
            </w:r>
            <w:r w:rsidR="00110E3C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>CABG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D0B0AD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684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BABD5A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311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A30A26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503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6D2A2A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345</w:t>
            </w:r>
          </w:p>
        </w:tc>
      </w:tr>
      <w:tr w:rsidR="00AA6973" w:rsidRPr="00F53638" w14:paraId="0D59998A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7AE32950" w14:textId="0D6B56DF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Mean aortic gradient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mmHg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7B4DFF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100006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971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81B95B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026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54BF097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902</w:t>
            </w:r>
          </w:p>
        </w:tc>
      </w:tr>
      <w:tr w:rsidR="00AA6973" w:rsidRPr="00F53638" w14:paraId="412F7042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4163FDF4" w14:textId="09032979" w:rsidR="00AA6973" w:rsidRPr="00F53638" w:rsidRDefault="001B41F0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>
              <w:rPr>
                <w:rFonts w:eastAsia="Times New Roman" w:cs="Arial"/>
                <w:color w:val="000000"/>
                <w:lang w:val="en-US" w:eastAsia="pt-PT"/>
              </w:rPr>
              <w:t>A</w:t>
            </w:r>
            <w:r w:rsidR="00AA6973" w:rsidRPr="00F53638">
              <w:rPr>
                <w:rFonts w:eastAsia="Times New Roman" w:cs="Arial"/>
                <w:color w:val="000000"/>
                <w:lang w:val="en-US" w:eastAsia="pt-PT"/>
              </w:rPr>
              <w:t xml:space="preserve">ortic area </w:t>
            </w:r>
            <w:r>
              <w:rPr>
                <w:rFonts w:eastAsia="Times New Roman" w:cs="Arial"/>
                <w:color w:val="000000"/>
                <w:lang w:val="en-US" w:eastAsia="pt-PT"/>
              </w:rPr>
              <w:t>index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="00AA6973" w:rsidRPr="00F53638">
              <w:rPr>
                <w:rFonts w:eastAsia="Times New Roman" w:cs="Arial"/>
                <w:color w:val="000000"/>
                <w:lang w:val="en-US" w:eastAsia="pt-PT"/>
              </w:rPr>
              <w:t>cm</w:t>
            </w:r>
            <w:r w:rsidR="00AA6973" w:rsidRPr="00F53638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  <w:r w:rsidR="00AA6973" w:rsidRPr="00F53638">
              <w:rPr>
                <w:rFonts w:eastAsia="Times New Roman" w:cs="Arial"/>
                <w:color w:val="000000"/>
                <w:lang w:val="en-US" w:eastAsia="pt-PT"/>
              </w:rPr>
              <w:t>/m</w:t>
            </w:r>
            <w:r w:rsidR="00AA6973" w:rsidRPr="00F53638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41243A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4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596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BBAE2A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089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B95A08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236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63BDA39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448</w:t>
            </w:r>
          </w:p>
        </w:tc>
      </w:tr>
      <w:tr w:rsidR="00AA6973" w:rsidRPr="00F53638" w14:paraId="4C1AED10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53F26C9E" w14:textId="6CFDF729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LV mass 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>index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="001B41F0">
              <w:rPr>
                <w:rFonts w:eastAsia="Times New Roman" w:cs="Arial"/>
                <w:color w:val="000000"/>
                <w:lang w:val="en-US"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>g/m</w:t>
            </w:r>
            <w:r w:rsidRPr="00F53638">
              <w:rPr>
                <w:rFonts w:eastAsia="Times New Roman" w:cs="Arial"/>
                <w:color w:val="000000"/>
                <w:vertAlign w:val="superscript"/>
                <w:lang w:val="en-US"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63DBEA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9C874B8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996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A32A56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016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401976D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208</w:t>
            </w:r>
          </w:p>
        </w:tc>
      </w:tr>
      <w:tr w:rsidR="00AA6973" w:rsidRPr="00F53638" w14:paraId="475BD0A3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40056F0E" w14:textId="3961EF06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LV end-diastolic diameter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8249A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987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051204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948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3511B7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027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9986B5E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539</w:t>
            </w:r>
          </w:p>
        </w:tc>
      </w:tr>
      <w:tr w:rsidR="00AA6973" w:rsidRPr="00F53638" w14:paraId="4B48E6DF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85FE5BE" w14:textId="6557E031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LV end-systolic diameter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1FD6C6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943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234CF6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883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F06C69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1FE7E87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082</w:t>
            </w:r>
          </w:p>
        </w:tc>
      </w:tr>
      <w:tr w:rsidR="00AA6973" w:rsidRPr="00F53638" w14:paraId="3C9063F0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46CDCD28" w14:textId="628B5D94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LV end-diastolic volume BP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04450B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7D89C5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BF2DA7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024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EB338A1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834</w:t>
            </w:r>
          </w:p>
        </w:tc>
      </w:tr>
      <w:tr w:rsidR="00AA6973" w:rsidRPr="00F53638" w14:paraId="1B4C3C90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A56B3F3" w14:textId="51C346A9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LV end-systolic volume BP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B4228E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001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426EAA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405A56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7A6F686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842</w:t>
            </w:r>
          </w:p>
        </w:tc>
      </w:tr>
      <w:tr w:rsidR="00AA6973" w:rsidRPr="00F53638" w14:paraId="2947B056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56BC1789" w14:textId="09229358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LV ejection fraction BP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%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8DFB798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04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0992E703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999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3B518A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093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580CD10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054</w:t>
            </w:r>
          </w:p>
        </w:tc>
      </w:tr>
      <w:tr w:rsidR="00AA6973" w:rsidRPr="00F53638" w14:paraId="1E9F6F69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3E449EB2" w14:textId="73A223F4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Mean mitral s´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 xml:space="preserve">, 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>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88E92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248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464885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854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FCFDE14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814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48788F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243</w:t>
            </w:r>
          </w:p>
        </w:tc>
      </w:tr>
      <w:tr w:rsidR="00AA6973" w:rsidRPr="00F53638" w14:paraId="5DE1D936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6581E1A3" w14:textId="538E8536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MAPSE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2BA29E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103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AE5FD7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938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438F4A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80E766B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233</w:t>
            </w:r>
          </w:p>
        </w:tc>
      </w:tr>
      <w:tr w:rsidR="00AA6973" w:rsidRPr="00F53638" w14:paraId="324EB257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3C56CDA6" w14:textId="781DF1DB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E 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91C3BC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B2D753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9F7975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4A762AA4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664</w:t>
            </w:r>
          </w:p>
        </w:tc>
      </w:tr>
      <w:tr w:rsidR="00AA6973" w:rsidRPr="00F53638" w14:paraId="2AC95FB8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01C8881" w14:textId="5B33C48F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A 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1AD689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493789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985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8866173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655206B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62</w:t>
            </w:r>
          </w:p>
        </w:tc>
      </w:tr>
      <w:tr w:rsidR="00AA6973" w:rsidRPr="00F53638" w14:paraId="7D6823E2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0A69EE30" w14:textId="504D7BB3" w:rsidR="00AA6973" w:rsidRPr="00F53638" w:rsidRDefault="00AA6973" w:rsidP="00533685">
            <w:pPr>
              <w:rPr>
                <w:rFonts w:eastAsia="Times New Roman" w:cs="Arial"/>
                <w:color w:val="000000"/>
                <w:lang w:val="en-US" w:eastAsia="pt-PT"/>
              </w:rPr>
            </w:pPr>
            <w:r w:rsidRPr="00F53638">
              <w:rPr>
                <w:rFonts w:eastAsia="Times New Roman" w:cs="Arial"/>
                <w:color w:val="000000"/>
                <w:lang w:val="en-US" w:eastAsia="pt-PT"/>
              </w:rPr>
              <w:t>E wave deceleration time</w:t>
            </w:r>
            <w:r w:rsidR="00533685">
              <w:rPr>
                <w:rFonts w:eastAsia="Times New Roman" w:cs="Arial"/>
                <w:color w:val="000000"/>
                <w:lang w:val="en-US"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val="en-US" w:eastAsia="pt-PT"/>
              </w:rPr>
              <w:t xml:space="preserve"> 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CE360D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A06AA7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998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CC65DF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007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10F9230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16</w:t>
            </w:r>
          </w:p>
        </w:tc>
      </w:tr>
      <w:tr w:rsidR="00AA6973" w:rsidRPr="00F53638" w14:paraId="7665877A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F359D66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E/A 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66E4151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572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570AE92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664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8A055E9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3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723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1A0CC16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303</w:t>
            </w:r>
          </w:p>
        </w:tc>
      </w:tr>
      <w:tr w:rsidR="00AA6973" w:rsidRPr="00F53638" w14:paraId="6923A7A2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300B5074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Medial e´velocity (cm/s)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D1A32CE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925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311BD94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693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146C88B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232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22C48B60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556</w:t>
            </w:r>
          </w:p>
        </w:tc>
      </w:tr>
      <w:tr w:rsidR="00AA6973" w:rsidRPr="00F53638" w14:paraId="792EE3B8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7E2CFD0" w14:textId="0B7999FB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Lateral e´velocity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734B2FDB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936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2677E7D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775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105B935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132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39F167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498</w:t>
            </w:r>
          </w:p>
        </w:tc>
      </w:tr>
      <w:tr w:rsidR="00AA6973" w:rsidRPr="00F53638" w14:paraId="36518F62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16E30507" w14:textId="77777777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Mean e´velocity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E44A8B3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898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B08959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684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2360D04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178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5421F8C5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439</w:t>
            </w:r>
          </w:p>
        </w:tc>
      </w:tr>
      <w:tr w:rsidR="00AA6973" w:rsidRPr="00F53638" w14:paraId="7110B307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71F67911" w14:textId="5314F625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Medial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78F728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036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52A1197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968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9F1B88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108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941EC3C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297</w:t>
            </w:r>
          </w:p>
        </w:tc>
      </w:tr>
      <w:tr w:rsidR="00AA6973" w:rsidRPr="00F53638" w14:paraId="5078C110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8B10FDA" w14:textId="6633B99D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Lateral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2BB9DED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043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4A76E66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977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7642F5A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1D7D7A7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202</w:t>
            </w:r>
          </w:p>
        </w:tc>
      </w:tr>
      <w:tr w:rsidR="00AA6973" w:rsidRPr="00F53638" w14:paraId="063005D3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439360C6" w14:textId="6964A382" w:rsidR="00AA6973" w:rsidRPr="00F53638" w:rsidRDefault="00AA6973" w:rsidP="00110E3C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Mean E/e´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 xml:space="preserve"> 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ratio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07F4743C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05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481BCF47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973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6DEBBA72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134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75C9796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209</w:t>
            </w:r>
          </w:p>
        </w:tc>
      </w:tr>
      <w:tr w:rsidR="00AA6973" w:rsidRPr="00F53638" w14:paraId="688FF1EB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7B5C2932" w14:textId="5A1C2DE1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RA area 4C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cm</w:t>
            </w:r>
            <w:r w:rsidRPr="00F53638">
              <w:rPr>
                <w:rFonts w:eastAsia="Times New Roman" w:cs="Arial"/>
                <w:color w:val="000000"/>
                <w:vertAlign w:val="superscript"/>
                <w:lang w:eastAsia="pt-PT"/>
              </w:rPr>
              <w:t>2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19A5503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977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7602000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885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45C6F38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078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7C79D291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648</w:t>
            </w:r>
          </w:p>
        </w:tc>
      </w:tr>
      <w:tr w:rsidR="00AA6973" w:rsidRPr="00F53638" w14:paraId="2EA2915C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7540BE47" w14:textId="6B191B03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TAPSE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mm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4FD097F0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9336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1061ACA1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861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0E28592F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012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3CF2187F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095</w:t>
            </w:r>
          </w:p>
        </w:tc>
      </w:tr>
      <w:tr w:rsidR="00AA6973" w:rsidRPr="00F53638" w14:paraId="435EDFE6" w14:textId="77777777" w:rsidTr="00CD2C24">
        <w:trPr>
          <w:trHeight w:val="300"/>
        </w:trPr>
        <w:tc>
          <w:tcPr>
            <w:tcW w:w="4126" w:type="dxa"/>
            <w:shd w:val="clear" w:color="auto" w:fill="auto"/>
            <w:noWrap/>
            <w:vAlign w:val="bottom"/>
            <w:hideMark/>
          </w:tcPr>
          <w:p w14:paraId="2DAF4C5E" w14:textId="24E86764" w:rsidR="00AA6973" w:rsidRPr="00F53638" w:rsidRDefault="00AA6973" w:rsidP="00533685">
            <w:pPr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Lateral tricuspide s´</w:t>
            </w:r>
            <w:r w:rsidR="00533685">
              <w:rPr>
                <w:rFonts w:eastAsia="Times New Roman" w:cs="Arial"/>
                <w:color w:val="000000"/>
                <w:lang w:eastAsia="pt-PT"/>
              </w:rPr>
              <w:t>,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 xml:space="preserve"> cm/s</w:t>
            </w:r>
          </w:p>
        </w:tc>
        <w:tc>
          <w:tcPr>
            <w:tcW w:w="754" w:type="dxa"/>
            <w:shd w:val="clear" w:color="auto" w:fill="auto"/>
            <w:noWrap/>
            <w:vAlign w:val="bottom"/>
            <w:hideMark/>
          </w:tcPr>
          <w:p w14:paraId="391172B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103</w:t>
            </w:r>
          </w:p>
        </w:tc>
        <w:tc>
          <w:tcPr>
            <w:tcW w:w="927" w:type="dxa"/>
            <w:shd w:val="clear" w:color="auto" w:fill="auto"/>
            <w:noWrap/>
            <w:vAlign w:val="bottom"/>
            <w:hideMark/>
          </w:tcPr>
          <w:p w14:paraId="6D6B862A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0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95</w:t>
            </w:r>
          </w:p>
        </w:tc>
        <w:tc>
          <w:tcPr>
            <w:tcW w:w="977" w:type="dxa"/>
            <w:shd w:val="clear" w:color="auto" w:fill="auto"/>
            <w:noWrap/>
            <w:vAlign w:val="bottom"/>
            <w:hideMark/>
          </w:tcPr>
          <w:p w14:paraId="5106DA5D" w14:textId="77777777" w:rsidR="00AA6973" w:rsidRPr="00F53638" w:rsidRDefault="00AA6973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 w:rsidRPr="00F53638">
              <w:rPr>
                <w:rFonts w:eastAsia="Times New Roman" w:cs="Arial"/>
                <w:color w:val="000000"/>
                <w:lang w:eastAsia="pt-PT"/>
              </w:rPr>
              <w:t>1</w:t>
            </w:r>
            <w:r w:rsidR="005F2CC1">
              <w:rPr>
                <w:rFonts w:eastAsia="Times New Roman" w:cs="Arial"/>
                <w:color w:val="000000"/>
                <w:lang w:eastAsia="pt-PT"/>
              </w:rPr>
              <w:t>.</w:t>
            </w:r>
            <w:r w:rsidRPr="00F53638">
              <w:rPr>
                <w:rFonts w:eastAsia="Times New Roman" w:cs="Arial"/>
                <w:color w:val="000000"/>
                <w:lang w:eastAsia="pt-PT"/>
              </w:rPr>
              <w:t>282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14:paraId="0EF40B36" w14:textId="77777777" w:rsidR="00AA6973" w:rsidRPr="00F53638" w:rsidRDefault="005F2CC1" w:rsidP="00110E3C">
            <w:pPr>
              <w:jc w:val="center"/>
              <w:rPr>
                <w:rFonts w:eastAsia="Times New Roman" w:cs="Arial"/>
                <w:color w:val="000000"/>
                <w:lang w:eastAsia="pt-PT"/>
              </w:rPr>
            </w:pPr>
            <w:r>
              <w:rPr>
                <w:rFonts w:eastAsia="Times New Roman" w:cs="Arial"/>
                <w:color w:val="000000"/>
                <w:lang w:eastAsia="pt-PT"/>
              </w:rPr>
              <w:t>.</w:t>
            </w:r>
            <w:r w:rsidR="00AA6973" w:rsidRPr="00F53638">
              <w:rPr>
                <w:rFonts w:eastAsia="Times New Roman" w:cs="Arial"/>
                <w:color w:val="000000"/>
                <w:lang w:eastAsia="pt-PT"/>
              </w:rPr>
              <w:t>196</w:t>
            </w:r>
          </w:p>
        </w:tc>
      </w:tr>
    </w:tbl>
    <w:p w14:paraId="29C046C2" w14:textId="7346E2D3" w:rsidR="00AA6973" w:rsidRPr="006D054F" w:rsidRDefault="00CD2C24" w:rsidP="006F02F5">
      <w:pPr>
        <w:pStyle w:val="Puesto"/>
        <w:jc w:val="both"/>
        <w:rPr>
          <w:rFonts w:cs="Arial"/>
          <w:lang w:val="en-US"/>
        </w:rPr>
      </w:pPr>
      <w:r>
        <w:rPr>
          <w:lang w:val="en-US"/>
        </w:rPr>
        <w:t xml:space="preserve">95%CI, 95% confidence interval; </w:t>
      </w:r>
      <w:r w:rsidR="00AA6973" w:rsidRPr="006D054F">
        <w:rPr>
          <w:lang w:val="en-US"/>
        </w:rPr>
        <w:t>ACE inhibitor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angiotensin-converting enzyme inhibitor; ARA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angiotensin receptor antagonist; BB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beta-blocker agent; </w:t>
      </w:r>
      <w:r w:rsidR="006D054F" w:rsidRPr="006D054F">
        <w:rPr>
          <w:lang w:val="en-US"/>
        </w:rPr>
        <w:t>BMI, body mass index</w:t>
      </w:r>
      <w:r w:rsidR="006D054F">
        <w:rPr>
          <w:lang w:val="en-US"/>
        </w:rPr>
        <w:t>;</w:t>
      </w:r>
      <w:r w:rsidR="006D054F" w:rsidRPr="006D054F">
        <w:rPr>
          <w:lang w:val="en-US"/>
        </w:rPr>
        <w:t xml:space="preserve"> BP, biplane</w:t>
      </w:r>
      <w:r w:rsidR="006D054F">
        <w:rPr>
          <w:lang w:val="en-US"/>
        </w:rPr>
        <w:t>;</w:t>
      </w:r>
      <w:r w:rsidR="006D054F" w:rsidRPr="006D054F">
        <w:rPr>
          <w:lang w:val="en-US"/>
        </w:rPr>
        <w:t xml:space="preserve"> </w:t>
      </w:r>
      <w:r w:rsidR="00110E3C" w:rsidRPr="00110E3C">
        <w:rPr>
          <w:rFonts w:eastAsia="Times New Roman"/>
          <w:color w:val="000000"/>
          <w:lang w:val="en-US" w:eastAsia="pt-PT"/>
        </w:rPr>
        <w:t>CABG</w:t>
      </w:r>
      <w:r w:rsidR="00110E3C">
        <w:rPr>
          <w:rFonts w:eastAsia="Times New Roman"/>
          <w:color w:val="000000"/>
          <w:lang w:val="en-US" w:eastAsia="pt-PT"/>
        </w:rPr>
        <w:t>,</w:t>
      </w:r>
      <w:r w:rsidR="00110E3C" w:rsidRPr="00110E3C">
        <w:rPr>
          <w:rFonts w:eastAsia="Times New Roman"/>
          <w:color w:val="000000"/>
          <w:lang w:val="en-US" w:eastAsia="pt-PT"/>
        </w:rPr>
        <w:t xml:space="preserve"> coronary artery bypass graft</w:t>
      </w:r>
      <w:r w:rsidR="00110E3C">
        <w:rPr>
          <w:rFonts w:eastAsia="Times New Roman"/>
          <w:color w:val="000000"/>
          <w:lang w:val="en-US" w:eastAsia="pt-PT"/>
        </w:rPr>
        <w:t xml:space="preserve">; </w:t>
      </w:r>
      <w:r w:rsidR="00AA6973" w:rsidRPr="006D054F">
        <w:rPr>
          <w:lang w:val="en-US"/>
        </w:rPr>
        <w:t>CAD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coronary artery disease</w:t>
      </w:r>
      <w:r w:rsidR="006D054F">
        <w:rPr>
          <w:lang w:val="en-US"/>
        </w:rPr>
        <w:t>;</w:t>
      </w:r>
      <w:r w:rsidR="00AA6973" w:rsidRPr="006D054F">
        <w:rPr>
          <w:lang w:val="en-US"/>
        </w:rPr>
        <w:t xml:space="preserve"> </w:t>
      </w:r>
      <w:r w:rsidR="00110E3C" w:rsidRPr="006D054F">
        <w:rPr>
          <w:rFonts w:eastAsia="Times New Roman"/>
          <w:color w:val="000000"/>
          <w:lang w:val="en-US" w:eastAsia="pt-PT"/>
        </w:rPr>
        <w:t>CI, confidence interval</w:t>
      </w:r>
      <w:r w:rsidR="00110E3C">
        <w:rPr>
          <w:rFonts w:eastAsia="Times New Roman"/>
          <w:color w:val="000000"/>
          <w:lang w:val="en-US" w:eastAsia="pt-PT"/>
        </w:rPr>
        <w:t>;</w:t>
      </w:r>
      <w:r w:rsidR="00110E3C" w:rsidRPr="006D054F">
        <w:rPr>
          <w:rFonts w:eastAsia="Times New Roman"/>
          <w:color w:val="000000"/>
          <w:lang w:val="en-US" w:eastAsia="pt-PT"/>
        </w:rPr>
        <w:t xml:space="preserve"> </w:t>
      </w:r>
      <w:r w:rsidR="00AA6973" w:rsidRPr="006D054F">
        <w:rPr>
          <w:rFonts w:eastAsia="Times New Roman"/>
          <w:color w:val="000000"/>
          <w:lang w:val="en-US" w:eastAsia="pt-PT"/>
        </w:rPr>
        <w:t>HR</w:t>
      </w:r>
      <w:r w:rsidR="005F2CC1" w:rsidRPr="006D054F">
        <w:rPr>
          <w:rFonts w:eastAsia="Times New Roman"/>
          <w:color w:val="000000"/>
          <w:lang w:val="en-US" w:eastAsia="pt-PT"/>
        </w:rPr>
        <w:t>,</w:t>
      </w:r>
      <w:r w:rsidR="00AA6973" w:rsidRPr="006D054F">
        <w:rPr>
          <w:rFonts w:eastAsia="Times New Roman"/>
          <w:color w:val="000000"/>
          <w:lang w:val="en-US" w:eastAsia="pt-PT"/>
        </w:rPr>
        <w:t xml:space="preserve"> hazard ratio</w:t>
      </w:r>
      <w:r w:rsidR="006D054F">
        <w:rPr>
          <w:rFonts w:eastAsia="Times New Roman"/>
          <w:color w:val="000000"/>
          <w:lang w:val="en-US" w:eastAsia="pt-PT"/>
        </w:rPr>
        <w:t>;</w:t>
      </w:r>
      <w:r w:rsidR="00AA6973" w:rsidRPr="006D054F">
        <w:rPr>
          <w:rFonts w:eastAsia="Times New Roman"/>
          <w:color w:val="000000"/>
          <w:lang w:val="en-US" w:eastAsia="pt-PT"/>
        </w:rPr>
        <w:t xml:space="preserve"> </w:t>
      </w:r>
      <w:r w:rsidR="00AA6973" w:rsidRPr="006D054F">
        <w:rPr>
          <w:lang w:val="en-US"/>
        </w:rPr>
        <w:t>LA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left atrium</w:t>
      </w:r>
      <w:r w:rsidR="006D054F">
        <w:rPr>
          <w:lang w:val="en-US"/>
        </w:rPr>
        <w:t>;</w:t>
      </w:r>
      <w:r w:rsidR="00AA6973" w:rsidRPr="006D054F">
        <w:rPr>
          <w:lang w:val="en-US"/>
        </w:rPr>
        <w:t xml:space="preserve"> LV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left ventricular</w:t>
      </w:r>
      <w:r w:rsidR="006D054F">
        <w:rPr>
          <w:lang w:val="en-US"/>
        </w:rPr>
        <w:t>;</w:t>
      </w:r>
      <w:r w:rsidR="00AA6973" w:rsidRPr="006D054F">
        <w:rPr>
          <w:lang w:val="en-US"/>
        </w:rPr>
        <w:t xml:space="preserve"> MAPSE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mitral annular plane systolic excursion</w:t>
      </w:r>
      <w:r w:rsidR="006D054F">
        <w:rPr>
          <w:lang w:val="en-US"/>
        </w:rPr>
        <w:t>;</w:t>
      </w:r>
      <w:r w:rsidR="00AA6973" w:rsidRPr="006D054F">
        <w:rPr>
          <w:lang w:val="en-US"/>
        </w:rPr>
        <w:t xml:space="preserve"> RA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right atrium</w:t>
      </w:r>
      <w:r w:rsidR="006D054F">
        <w:rPr>
          <w:lang w:val="en-US"/>
        </w:rPr>
        <w:t>;</w:t>
      </w:r>
      <w:r w:rsidR="00AA6973" w:rsidRPr="006D054F">
        <w:rPr>
          <w:lang w:val="en-US"/>
        </w:rPr>
        <w:t xml:space="preserve"> TAPSE</w:t>
      </w:r>
      <w:r w:rsidR="005F2CC1" w:rsidRPr="006D054F">
        <w:rPr>
          <w:lang w:val="en-US"/>
        </w:rPr>
        <w:t>,</w:t>
      </w:r>
      <w:r w:rsidR="00AA6973" w:rsidRPr="006D054F">
        <w:rPr>
          <w:lang w:val="en-US"/>
        </w:rPr>
        <w:t xml:space="preserve"> tricuspid annular plane systolic excursion.</w:t>
      </w:r>
    </w:p>
    <w:p w14:paraId="50674FE6" w14:textId="77777777" w:rsidR="009341BD" w:rsidRPr="004B3F0B" w:rsidRDefault="009341BD" w:rsidP="006F02F5">
      <w:pPr>
        <w:pStyle w:val="Puesto"/>
        <w:jc w:val="both"/>
        <w:rPr>
          <w:lang w:val="en-US"/>
        </w:rPr>
      </w:pPr>
    </w:p>
    <w:sectPr w:rsidR="009341BD" w:rsidRPr="004B3F0B" w:rsidSect="00A1016A">
      <w:pgSz w:w="11906" w:h="16838" w:code="9"/>
      <w:pgMar w:top="1418" w:right="1418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wN7Q0MDKxtDAxNjZW0lEKTi0uzszPAykwqQUAzDVKniwAAAA="/>
  </w:docVars>
  <w:rsids>
    <w:rsidRoot w:val="009341BD"/>
    <w:rsid w:val="0003179F"/>
    <w:rsid w:val="000F2EAF"/>
    <w:rsid w:val="00110E3C"/>
    <w:rsid w:val="001B41F0"/>
    <w:rsid w:val="00316668"/>
    <w:rsid w:val="00341B2A"/>
    <w:rsid w:val="003566F8"/>
    <w:rsid w:val="00363429"/>
    <w:rsid w:val="00383FB5"/>
    <w:rsid w:val="004B3F0B"/>
    <w:rsid w:val="00533685"/>
    <w:rsid w:val="005E0BFD"/>
    <w:rsid w:val="005F2CC1"/>
    <w:rsid w:val="006D054F"/>
    <w:rsid w:val="006F02F5"/>
    <w:rsid w:val="008F04EA"/>
    <w:rsid w:val="009341BD"/>
    <w:rsid w:val="00A1016A"/>
    <w:rsid w:val="00AA6973"/>
    <w:rsid w:val="00CD0612"/>
    <w:rsid w:val="00CD2C24"/>
    <w:rsid w:val="00E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ECB5E"/>
  <w15:docId w15:val="{67E12FCC-7567-431B-983E-6FF3A2FD7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,Normal sencillo"/>
    <w:qFormat/>
    <w:rsid w:val="00A1016A"/>
    <w:pPr>
      <w:spacing w:after="0"/>
      <w:jc w:val="both"/>
    </w:pPr>
    <w:rPr>
      <w:rFonts w:ascii="Calibri" w:hAnsi="Calibri"/>
      <w:sz w:val="22"/>
      <w:szCs w:val="22"/>
    </w:rPr>
  </w:style>
  <w:style w:type="paragraph" w:styleId="Ttulo1">
    <w:name w:val="heading 1"/>
    <w:aliases w:val="Ladillo 2"/>
    <w:basedOn w:val="Normal"/>
    <w:next w:val="Normal"/>
    <w:link w:val="Ttulo1Car"/>
    <w:uiPriority w:val="9"/>
    <w:qFormat/>
    <w:rsid w:val="00A1016A"/>
    <w:pPr>
      <w:keepNext/>
      <w:keepLines/>
      <w:spacing w:line="480" w:lineRule="auto"/>
      <w:outlineLvl w:val="0"/>
    </w:pPr>
    <w:rPr>
      <w:b/>
      <w:bCs/>
      <w:szCs w:val="28"/>
      <w:lang w:val="es-ES_tradnl"/>
    </w:rPr>
  </w:style>
  <w:style w:type="paragraph" w:styleId="Ttulo2">
    <w:name w:val="heading 2"/>
    <w:aliases w:val="Ladillo 3"/>
    <w:basedOn w:val="Normal"/>
    <w:next w:val="Normal"/>
    <w:link w:val="Ttulo2Car"/>
    <w:uiPriority w:val="9"/>
    <w:semiHidden/>
    <w:unhideWhenUsed/>
    <w:qFormat/>
    <w:rsid w:val="00A1016A"/>
    <w:pPr>
      <w:keepNext/>
      <w:keepLines/>
      <w:spacing w:line="480" w:lineRule="auto"/>
      <w:outlineLvl w:val="1"/>
    </w:pPr>
    <w:rPr>
      <w:rFonts w:eastAsiaTheme="majorEastAsia" w:cstheme="majorBidi"/>
      <w:bCs/>
      <w:i/>
      <w:szCs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Ladillo 2 Car"/>
    <w:link w:val="Ttulo1"/>
    <w:uiPriority w:val="9"/>
    <w:rsid w:val="00A1016A"/>
    <w:rPr>
      <w:rFonts w:ascii="Calibri" w:hAnsi="Calibri"/>
      <w:b/>
      <w:bCs/>
      <w:sz w:val="22"/>
      <w:szCs w:val="28"/>
      <w:lang w:val="es-ES_tradnl"/>
    </w:rPr>
  </w:style>
  <w:style w:type="character" w:customStyle="1" w:styleId="Ttulo2Car">
    <w:name w:val="Título 2 Car"/>
    <w:aliases w:val="Ladillo 3 Car"/>
    <w:link w:val="Ttulo2"/>
    <w:uiPriority w:val="9"/>
    <w:semiHidden/>
    <w:rsid w:val="00A1016A"/>
    <w:rPr>
      <w:rFonts w:ascii="Calibri" w:eastAsiaTheme="majorEastAsia" w:hAnsi="Calibri" w:cstheme="majorBidi"/>
      <w:bCs/>
      <w:i/>
      <w:sz w:val="22"/>
      <w:szCs w:val="26"/>
      <w:lang w:val="es-ES_tradn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1016A"/>
    <w:pPr>
      <w:spacing w:after="200"/>
    </w:pPr>
    <w:rPr>
      <w:b/>
      <w:bCs/>
      <w:color w:val="4F81BD"/>
      <w:sz w:val="18"/>
      <w:szCs w:val="18"/>
    </w:rPr>
  </w:style>
  <w:style w:type="paragraph" w:styleId="Puesto">
    <w:name w:val="Title"/>
    <w:aliases w:val="Normal Doble"/>
    <w:basedOn w:val="Normal"/>
    <w:next w:val="Normal"/>
    <w:link w:val="PuestoCar"/>
    <w:uiPriority w:val="10"/>
    <w:qFormat/>
    <w:rsid w:val="00A1016A"/>
    <w:pPr>
      <w:spacing w:line="480" w:lineRule="auto"/>
      <w:contextualSpacing/>
      <w:jc w:val="left"/>
    </w:pPr>
    <w:rPr>
      <w:rFonts w:eastAsiaTheme="majorEastAsia" w:cstheme="majorBidi"/>
      <w:szCs w:val="52"/>
      <w:lang w:val="es-ES_tradnl"/>
    </w:rPr>
  </w:style>
  <w:style w:type="character" w:customStyle="1" w:styleId="PuestoCar">
    <w:name w:val="Puesto Car"/>
    <w:aliases w:val="Normal Doble Car"/>
    <w:link w:val="Puesto"/>
    <w:uiPriority w:val="10"/>
    <w:rsid w:val="00A1016A"/>
    <w:rPr>
      <w:rFonts w:ascii="Calibri" w:eastAsiaTheme="majorEastAsia" w:hAnsi="Calibri" w:cstheme="majorBidi"/>
      <w:sz w:val="22"/>
      <w:szCs w:val="52"/>
      <w:lang w:val="es-ES_tradnl"/>
    </w:rPr>
  </w:style>
  <w:style w:type="paragraph" w:styleId="Sinespaciado">
    <w:name w:val="No Spacing"/>
    <w:aliases w:val="Ladillo 1"/>
    <w:next w:val="Normal"/>
    <w:uiPriority w:val="1"/>
    <w:qFormat/>
    <w:rsid w:val="00A1016A"/>
    <w:pPr>
      <w:spacing w:after="0" w:line="480" w:lineRule="auto"/>
      <w:jc w:val="both"/>
    </w:pPr>
    <w:rPr>
      <w:rFonts w:ascii="Calibri" w:hAnsi="Calibri"/>
      <w:b/>
      <w:caps/>
      <w:color w:val="943634"/>
      <w:sz w:val="22"/>
      <w:szCs w:val="22"/>
    </w:rPr>
  </w:style>
  <w:style w:type="paragraph" w:styleId="Prrafodelista">
    <w:name w:val="List Paragraph"/>
    <w:aliases w:val="Doble"/>
    <w:basedOn w:val="Normal"/>
    <w:uiPriority w:val="34"/>
    <w:qFormat/>
    <w:rsid w:val="00A1016A"/>
    <w:pPr>
      <w:spacing w:line="480" w:lineRule="auto"/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F2CC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CC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CC1"/>
    <w:rPr>
      <w:rFonts w:ascii="Calibri" w:hAnsi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CC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CC1"/>
    <w:rPr>
      <w:rFonts w:ascii="Calibri" w:hAnsi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C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á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B95C-74B1-4B3E-8370-A1F963DEF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1242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</dc:creator>
  <cp:lastModifiedBy>Gail Craigie</cp:lastModifiedBy>
  <cp:revision>3</cp:revision>
  <cp:lastPrinted>2017-09-27T12:37:00Z</cp:lastPrinted>
  <dcterms:created xsi:type="dcterms:W3CDTF">2017-09-27T10:56:00Z</dcterms:created>
  <dcterms:modified xsi:type="dcterms:W3CDTF">2017-09-27T13:03:00Z</dcterms:modified>
</cp:coreProperties>
</file>