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D9" w:rsidRDefault="00157ED9" w:rsidP="00FA60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Material suplementario</w:t>
      </w:r>
    </w:p>
    <w:p w:rsidR="00157ED9" w:rsidRDefault="00157ED9" w:rsidP="00FA606E">
      <w:pPr>
        <w:spacing w:after="0" w:line="240" w:lineRule="auto"/>
        <w:rPr>
          <w:b/>
          <w:sz w:val="28"/>
          <w:szCs w:val="28"/>
        </w:rPr>
      </w:pPr>
    </w:p>
    <w:p w:rsidR="009F157A" w:rsidRPr="0076527D" w:rsidRDefault="00795CE8" w:rsidP="00FA606E">
      <w:pPr>
        <w:spacing w:after="0" w:line="240" w:lineRule="auto"/>
        <w:rPr>
          <w:sz w:val="28"/>
          <w:szCs w:val="28"/>
        </w:rPr>
      </w:pPr>
      <w:r w:rsidRPr="0076527D">
        <w:rPr>
          <w:b/>
          <w:sz w:val="28"/>
          <w:szCs w:val="28"/>
        </w:rPr>
        <w:t xml:space="preserve">Cuestionario </w:t>
      </w:r>
      <w:r w:rsidR="00FA606E" w:rsidRPr="0076527D">
        <w:rPr>
          <w:sz w:val="28"/>
          <w:szCs w:val="28"/>
        </w:rPr>
        <w:t xml:space="preserve"> (</w:t>
      </w:r>
      <w:r w:rsidRPr="0076527D">
        <w:rPr>
          <w:sz w:val="28"/>
          <w:szCs w:val="28"/>
        </w:rPr>
        <w:t>Estudio RECORD</w:t>
      </w:r>
      <w:r w:rsidR="00FA606E" w:rsidRPr="0076527D">
        <w:rPr>
          <w:sz w:val="28"/>
          <w:szCs w:val="28"/>
        </w:rPr>
        <w:t>)</w:t>
      </w:r>
    </w:p>
    <w:p w:rsidR="00FA606E" w:rsidRPr="0076527D" w:rsidRDefault="00FA606E" w:rsidP="00FA606E">
      <w:pPr>
        <w:spacing w:after="0" w:line="240" w:lineRule="auto"/>
      </w:pPr>
    </w:p>
    <w:p w:rsidR="00FA606E" w:rsidRPr="0076527D" w:rsidRDefault="00795CE8" w:rsidP="00FA606E">
      <w:pPr>
        <w:spacing w:after="0" w:line="240" w:lineRule="auto"/>
        <w:rPr>
          <w:b/>
          <w:sz w:val="24"/>
          <w:szCs w:val="24"/>
        </w:rPr>
      </w:pPr>
      <w:r w:rsidRPr="0076527D">
        <w:rPr>
          <w:b/>
          <w:sz w:val="24"/>
          <w:szCs w:val="24"/>
        </w:rPr>
        <w:t>Sección 1: Manejo de la depresión</w:t>
      </w:r>
    </w:p>
    <w:p w:rsidR="00FA606E" w:rsidRPr="0076527D" w:rsidRDefault="00FA606E" w:rsidP="00FA606E">
      <w:pPr>
        <w:spacing w:after="0" w:line="240" w:lineRule="auto"/>
      </w:pPr>
    </w:p>
    <w:p w:rsidR="005F1AB2" w:rsidRPr="0076527D" w:rsidRDefault="00FA606E" w:rsidP="005F1AB2">
      <w:pPr>
        <w:pStyle w:val="Prrafodelista"/>
        <w:numPr>
          <w:ilvl w:val="0"/>
          <w:numId w:val="1"/>
        </w:numPr>
        <w:ind w:left="284" w:hanging="284"/>
      </w:pPr>
      <w:r w:rsidRPr="0076527D">
        <w:t xml:space="preserve"> </w:t>
      </w:r>
      <w:r w:rsidR="005F1AB2" w:rsidRPr="0076527D">
        <w:t>¿En qué medida los siguientes problemas le preocupan en el manejo del paciente deprimido? Marque una única respuesta en cada fila:</w:t>
      </w:r>
    </w:p>
    <w:p w:rsidR="00FA606E" w:rsidRPr="0076527D" w:rsidRDefault="00FA606E" w:rsidP="005F1AB2">
      <w:pPr>
        <w:pStyle w:val="Prrafodelista"/>
        <w:spacing w:after="0" w:line="240" w:lineRule="auto"/>
        <w:ind w:left="284"/>
        <w:jc w:val="both"/>
      </w:pPr>
    </w:p>
    <w:p w:rsidR="00FA606E" w:rsidRPr="0076527D" w:rsidRDefault="00FA606E" w:rsidP="00FA606E">
      <w:pPr>
        <w:spacing w:after="0" w:line="240" w:lineRule="auto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1134"/>
        <w:gridCol w:w="1418"/>
        <w:gridCol w:w="992"/>
      </w:tblGrid>
      <w:tr w:rsidR="00FA606E" w:rsidRPr="0076527D" w:rsidTr="005F1AB2">
        <w:tc>
          <w:tcPr>
            <w:tcW w:w="4394" w:type="dxa"/>
          </w:tcPr>
          <w:p w:rsidR="00FA606E" w:rsidRPr="0076527D" w:rsidRDefault="00FA606E" w:rsidP="00FA60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606E" w:rsidRPr="0076527D" w:rsidRDefault="005F1AB2" w:rsidP="005F1AB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No me preocupa</w:t>
            </w:r>
          </w:p>
        </w:tc>
        <w:tc>
          <w:tcPr>
            <w:tcW w:w="1418" w:type="dxa"/>
            <w:vAlign w:val="center"/>
          </w:tcPr>
          <w:p w:rsidR="00FA606E" w:rsidRPr="0076527D" w:rsidRDefault="005F1AB2" w:rsidP="005F1AB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Me preocupa algo</w:t>
            </w:r>
          </w:p>
        </w:tc>
        <w:tc>
          <w:tcPr>
            <w:tcW w:w="992" w:type="dxa"/>
            <w:vAlign w:val="center"/>
          </w:tcPr>
          <w:p w:rsidR="00FA606E" w:rsidRPr="0076527D" w:rsidRDefault="005F1AB2" w:rsidP="005F1AB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Me preocupa bastante</w:t>
            </w:r>
          </w:p>
        </w:tc>
      </w:tr>
      <w:tr w:rsidR="005F1AB2" w:rsidRPr="0076527D" w:rsidTr="00FA606E">
        <w:tc>
          <w:tcPr>
            <w:tcW w:w="4394" w:type="dxa"/>
          </w:tcPr>
          <w:p w:rsidR="005F1AB2" w:rsidRPr="0076527D" w:rsidRDefault="005F1AB2" w:rsidP="00757AA9">
            <w:pPr>
              <w:pStyle w:val="Prrafodelista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Falta de adherencia en el episodio agudo</w:t>
            </w:r>
          </w:p>
        </w:tc>
        <w:tc>
          <w:tcPr>
            <w:tcW w:w="1134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5F1AB2" w:rsidRPr="0076527D" w:rsidTr="00FA606E">
        <w:tc>
          <w:tcPr>
            <w:tcW w:w="4394" w:type="dxa"/>
          </w:tcPr>
          <w:p w:rsidR="005F1AB2" w:rsidRPr="0076527D" w:rsidRDefault="005F1AB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Respuesta parcial sin remisión</w:t>
            </w:r>
          </w:p>
        </w:tc>
        <w:tc>
          <w:tcPr>
            <w:tcW w:w="1134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5F1AB2" w:rsidRPr="0076527D" w:rsidTr="00FA606E">
        <w:tc>
          <w:tcPr>
            <w:tcW w:w="4394" w:type="dxa"/>
          </w:tcPr>
          <w:p w:rsidR="005F1AB2" w:rsidRPr="0076527D" w:rsidRDefault="005F1AB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Persistencia de síntomas residuales</w:t>
            </w:r>
          </w:p>
        </w:tc>
        <w:tc>
          <w:tcPr>
            <w:tcW w:w="1134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5F1AB2" w:rsidRPr="0076527D" w:rsidTr="00FA606E">
        <w:tc>
          <w:tcPr>
            <w:tcW w:w="4394" w:type="dxa"/>
          </w:tcPr>
          <w:p w:rsidR="005F1AB2" w:rsidRPr="0076527D" w:rsidRDefault="005F1AB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Falta de tolerabilidad y/o interacciones</w:t>
            </w:r>
          </w:p>
        </w:tc>
        <w:tc>
          <w:tcPr>
            <w:tcW w:w="1134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AB2" w:rsidRPr="0076527D" w:rsidRDefault="005F1AB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FA606E" w:rsidRPr="0076527D" w:rsidRDefault="00FA606E" w:rsidP="00FA606E">
      <w:pPr>
        <w:spacing w:after="0" w:line="240" w:lineRule="auto"/>
      </w:pPr>
    </w:p>
    <w:p w:rsidR="005F1AB2" w:rsidRPr="0076527D" w:rsidRDefault="005F1AB2" w:rsidP="005F1AB2">
      <w:pPr>
        <w:pStyle w:val="Prrafodelista"/>
        <w:numPr>
          <w:ilvl w:val="0"/>
          <w:numId w:val="1"/>
        </w:numPr>
        <w:ind w:left="284" w:hanging="284"/>
      </w:pPr>
      <w:r w:rsidRPr="0076527D">
        <w:t>¿Qué entiende usted por recuperación completa de la depresión? Marque 1 opción:</w:t>
      </w:r>
    </w:p>
    <w:p w:rsidR="00FA606E" w:rsidRPr="0076527D" w:rsidRDefault="00FA606E" w:rsidP="005F1AB2">
      <w:pPr>
        <w:pStyle w:val="Prrafodelista"/>
        <w:spacing w:after="0" w:line="240" w:lineRule="auto"/>
        <w:ind w:left="284"/>
        <w:jc w:val="both"/>
      </w:pPr>
    </w:p>
    <w:p w:rsidR="005F1AB2" w:rsidRPr="0076527D" w:rsidRDefault="005F1AB2" w:rsidP="005F1AB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Remisión de los síntomas nucleares.</w:t>
      </w:r>
    </w:p>
    <w:p w:rsidR="005F1AB2" w:rsidRPr="0076527D" w:rsidRDefault="005F1AB2" w:rsidP="005F1AB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Remisión total de los síntomas / ausencia de síntomas residuales.</w:t>
      </w:r>
    </w:p>
    <w:p w:rsidR="005F1AB2" w:rsidRPr="0076527D" w:rsidRDefault="005F1AB2" w:rsidP="005F1AB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Remisión de los síntomas nucleares + recuperación funcional.</w:t>
      </w:r>
    </w:p>
    <w:p w:rsidR="005F1AB2" w:rsidRPr="0076527D" w:rsidRDefault="005F1AB2" w:rsidP="005F1AB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Remisión total de los síntomas + recuperación funcional.</w:t>
      </w:r>
    </w:p>
    <w:p w:rsidR="005F1AB2" w:rsidRPr="0076527D" w:rsidRDefault="005F1AB2" w:rsidP="005F1AB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Otra. Especificar _____________________</w:t>
      </w:r>
    </w:p>
    <w:p w:rsidR="00A775D5" w:rsidRPr="0076527D" w:rsidRDefault="00A775D5" w:rsidP="00A775D5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5F1AB2" w:rsidRPr="0076527D" w:rsidRDefault="005F1AB2" w:rsidP="005F1AB2">
      <w:pPr>
        <w:pStyle w:val="Prrafodelista"/>
        <w:numPr>
          <w:ilvl w:val="0"/>
          <w:numId w:val="1"/>
        </w:numPr>
        <w:ind w:left="284" w:hanging="284"/>
      </w:pPr>
      <w:r w:rsidRPr="0076527D">
        <w:t>En su consulta, cuando trata un paciente con depresión mayor, ¿siempre se marca como objetivo final la recuperación completa del paciente?</w:t>
      </w:r>
    </w:p>
    <w:p w:rsidR="005F1AB2" w:rsidRPr="0076527D" w:rsidRDefault="005F1AB2" w:rsidP="005F1AB2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Sí, en todos los pacientes.</w:t>
      </w:r>
    </w:p>
    <w:p w:rsidR="005F1AB2" w:rsidRPr="0076527D" w:rsidRDefault="005F1AB2" w:rsidP="005F1AB2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Sí, en casi todos los pacientes, ya que hay pacientes que, desde el inicio por sus características, sé que no van a conseguir la recuperación completa.</w:t>
      </w:r>
    </w:p>
    <w:p w:rsidR="00A775D5" w:rsidRPr="0076527D" w:rsidRDefault="005F1AB2" w:rsidP="005F1AB2">
      <w:pPr>
        <w:pStyle w:val="Prrafodelista"/>
        <w:numPr>
          <w:ilvl w:val="0"/>
          <w:numId w:val="3"/>
        </w:numPr>
        <w:spacing w:after="0" w:line="240" w:lineRule="auto"/>
      </w:pPr>
      <w:r w:rsidRPr="0076527D">
        <w:rPr>
          <w:sz w:val="20"/>
          <w:szCs w:val="20"/>
        </w:rPr>
        <w:t>No. Por favor, especificar la razón:___________________________</w:t>
      </w:r>
    </w:p>
    <w:p w:rsidR="00005C41" w:rsidRPr="0076527D" w:rsidRDefault="00005C41" w:rsidP="00005C41">
      <w:pPr>
        <w:spacing w:after="0" w:line="240" w:lineRule="auto"/>
      </w:pPr>
    </w:p>
    <w:p w:rsidR="003379EC" w:rsidRPr="0076527D" w:rsidRDefault="003379EC" w:rsidP="003379EC">
      <w:pPr>
        <w:pStyle w:val="Prrafodelista"/>
        <w:numPr>
          <w:ilvl w:val="0"/>
          <w:numId w:val="1"/>
        </w:numPr>
        <w:ind w:left="284" w:hanging="284"/>
      </w:pPr>
      <w:r w:rsidRPr="0076527D">
        <w:t>En el siguiente listado de factores que los pacientes suelen mencionar como determinantes de su recuperación completa, ¿cuáles cree usted que serían los más importantes? Marque 3 opciones:</w:t>
      </w:r>
    </w:p>
    <w:p w:rsidR="00164B12" w:rsidRPr="0076527D" w:rsidRDefault="00164B12" w:rsidP="003379EC">
      <w:pPr>
        <w:pStyle w:val="Prrafodelista"/>
        <w:spacing w:after="0" w:line="240" w:lineRule="auto"/>
        <w:ind w:left="284"/>
        <w:jc w:val="both"/>
      </w:pP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Estado mental positivo (ej.: optimismo, vigor, autoconfianza,…).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Ser capaz de afrontar el estrés de la vida diaria.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Volver al funcionamiento normal en el trabajo, en casa o en la escuela.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Ser capaz de abordar las responsabilidades habituales.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Perspectiva positiva de la vida.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Disfrutar con las actividades habituales.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Disfrutar de la relación con la familia y los amigos.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Recuperar la ilusión y los proyectos de futuro. </w:t>
      </w:r>
    </w:p>
    <w:p w:rsidR="003379EC" w:rsidRPr="0076527D" w:rsidRDefault="003379EC" w:rsidP="003379EC">
      <w:pPr>
        <w:pStyle w:val="Prrafode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Sintiéndose normalmente, siendo uno mismo, el de siempre.</w:t>
      </w:r>
    </w:p>
    <w:p w:rsidR="00153F90" w:rsidRPr="0076527D" w:rsidRDefault="00153F90" w:rsidP="00153F90">
      <w:pPr>
        <w:spacing w:after="0" w:line="240" w:lineRule="auto"/>
        <w:rPr>
          <w:sz w:val="20"/>
          <w:szCs w:val="20"/>
        </w:rPr>
      </w:pPr>
    </w:p>
    <w:p w:rsidR="00153F90" w:rsidRPr="0076527D" w:rsidRDefault="003379EC" w:rsidP="003379EC">
      <w:pPr>
        <w:pStyle w:val="Prrafodelista"/>
        <w:numPr>
          <w:ilvl w:val="0"/>
          <w:numId w:val="1"/>
        </w:numPr>
        <w:ind w:left="284" w:hanging="284"/>
      </w:pPr>
      <w:r w:rsidRPr="0076527D">
        <w:t>En sus pacientes con depresión mayor, ¿utiliza habitualmente escalas para evaluar la respuesta?</w:t>
      </w:r>
    </w:p>
    <w:p w:rsidR="003379EC" w:rsidRPr="0076527D" w:rsidRDefault="003379EC" w:rsidP="003379EC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No.</w:t>
      </w:r>
    </w:p>
    <w:p w:rsidR="003379EC" w:rsidRPr="0076527D" w:rsidRDefault="003379EC" w:rsidP="003379EC">
      <w:pPr>
        <w:pStyle w:val="Prrafode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Si. ¿Cuál de ellas?____________</w:t>
      </w:r>
    </w:p>
    <w:p w:rsidR="00153F90" w:rsidRPr="0076527D" w:rsidRDefault="00153F90" w:rsidP="003379EC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153F90" w:rsidRPr="0076527D" w:rsidRDefault="00153F90" w:rsidP="00153F90">
      <w:pPr>
        <w:spacing w:after="0" w:line="240" w:lineRule="auto"/>
        <w:rPr>
          <w:sz w:val="20"/>
          <w:szCs w:val="20"/>
        </w:rPr>
      </w:pPr>
    </w:p>
    <w:p w:rsidR="00153F90" w:rsidRPr="0076527D" w:rsidRDefault="00C6016E" w:rsidP="00C6016E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76527D">
        <w:t>En su consulta, ¿qué porcentaje aproximado de pacientes con depresión llegan con tratamiento farmacológico antidepresivo?</w:t>
      </w:r>
    </w:p>
    <w:p w:rsidR="00C6016E" w:rsidRPr="0076527D" w:rsidRDefault="00C6016E" w:rsidP="00C6016E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Menos del 25 %</w:t>
      </w:r>
    </w:p>
    <w:p w:rsidR="00C6016E" w:rsidRPr="0076527D" w:rsidRDefault="00C6016E" w:rsidP="00C6016E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 al 50 %</w:t>
      </w:r>
    </w:p>
    <w:p w:rsidR="00C6016E" w:rsidRPr="0076527D" w:rsidRDefault="00C6016E" w:rsidP="00C6016E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 al 75 %</w:t>
      </w:r>
    </w:p>
    <w:p w:rsidR="007820CF" w:rsidRPr="0076527D" w:rsidRDefault="00C6016E" w:rsidP="00C6016E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Más del 75 %</w:t>
      </w:r>
    </w:p>
    <w:p w:rsidR="007820CF" w:rsidRPr="0076527D" w:rsidRDefault="007820CF" w:rsidP="007820CF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7820CF" w:rsidRPr="0076527D" w:rsidRDefault="007820CF" w:rsidP="007820CF">
      <w:pPr>
        <w:spacing w:after="0" w:line="240" w:lineRule="auto"/>
        <w:rPr>
          <w:sz w:val="20"/>
          <w:szCs w:val="20"/>
        </w:rPr>
      </w:pPr>
    </w:p>
    <w:p w:rsidR="00C6016E" w:rsidRPr="0076527D" w:rsidRDefault="00C6016E" w:rsidP="00C6016E">
      <w:pPr>
        <w:pStyle w:val="Prrafodelista"/>
        <w:numPr>
          <w:ilvl w:val="0"/>
          <w:numId w:val="1"/>
        </w:numPr>
        <w:ind w:left="284" w:hanging="284"/>
      </w:pPr>
      <w:r w:rsidRPr="0076527D">
        <w:t>Según su experiencia, ¿qué porcentaje de pacientes con depresión recibe una psicoterapia adecuada?</w:t>
      </w:r>
    </w:p>
    <w:p w:rsidR="00C6016E" w:rsidRPr="0076527D" w:rsidRDefault="00C6016E" w:rsidP="00C6016E">
      <w:pPr>
        <w:pStyle w:val="Prrafodelista"/>
        <w:numPr>
          <w:ilvl w:val="0"/>
          <w:numId w:val="8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Menos del 25 %</w:t>
      </w:r>
    </w:p>
    <w:p w:rsidR="00C6016E" w:rsidRPr="0076527D" w:rsidRDefault="00C6016E" w:rsidP="00C6016E">
      <w:pPr>
        <w:pStyle w:val="Prrafodelista"/>
        <w:numPr>
          <w:ilvl w:val="0"/>
          <w:numId w:val="8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26 al 50 %</w:t>
      </w:r>
    </w:p>
    <w:p w:rsidR="00C6016E" w:rsidRPr="0076527D" w:rsidRDefault="00C6016E" w:rsidP="00C6016E">
      <w:pPr>
        <w:pStyle w:val="Prrafodelista"/>
        <w:numPr>
          <w:ilvl w:val="0"/>
          <w:numId w:val="8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51 al 75 %</w:t>
      </w:r>
    </w:p>
    <w:p w:rsidR="00C6016E" w:rsidRPr="0076527D" w:rsidRDefault="00C6016E" w:rsidP="00C6016E">
      <w:pPr>
        <w:pStyle w:val="Prrafodelista"/>
        <w:numPr>
          <w:ilvl w:val="0"/>
          <w:numId w:val="8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Más del 75 %</w:t>
      </w:r>
    </w:p>
    <w:p w:rsidR="00C6016E" w:rsidRPr="0076527D" w:rsidRDefault="00C6016E" w:rsidP="00C6016E">
      <w:pPr>
        <w:pStyle w:val="Prrafodelista"/>
        <w:spacing w:after="0" w:line="240" w:lineRule="auto"/>
        <w:ind w:left="284"/>
        <w:jc w:val="both"/>
      </w:pPr>
    </w:p>
    <w:p w:rsidR="00AD5102" w:rsidRPr="0076527D" w:rsidRDefault="00AD5102" w:rsidP="00AD5102">
      <w:pPr>
        <w:pStyle w:val="Prrafodelista"/>
        <w:numPr>
          <w:ilvl w:val="0"/>
          <w:numId w:val="1"/>
        </w:numPr>
        <w:ind w:left="284" w:hanging="284"/>
      </w:pPr>
      <w:r w:rsidRPr="0076527D">
        <w:t xml:space="preserve">En los pacientes con depresión que tienen pautado un tratamiento farmacológico, ¿en qué porcentaje valora de forma sistemática los efectos secundarios de dicho tratamiento? </w:t>
      </w:r>
    </w:p>
    <w:p w:rsidR="007820CF" w:rsidRPr="0076527D" w:rsidRDefault="007820CF" w:rsidP="007820CF">
      <w:pPr>
        <w:pStyle w:val="Prrafodelista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0-25%.</w:t>
      </w:r>
    </w:p>
    <w:p w:rsidR="007820CF" w:rsidRPr="0076527D" w:rsidRDefault="007820CF" w:rsidP="007820CF">
      <w:pPr>
        <w:pStyle w:val="Prrafodelista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26-50%.</w:t>
      </w:r>
    </w:p>
    <w:p w:rsidR="007820CF" w:rsidRPr="0076527D" w:rsidRDefault="007820CF" w:rsidP="007820CF">
      <w:pPr>
        <w:pStyle w:val="Prrafodelista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51-75%.</w:t>
      </w:r>
    </w:p>
    <w:p w:rsidR="007820CF" w:rsidRPr="0076527D" w:rsidRDefault="007820CF" w:rsidP="007820CF">
      <w:pPr>
        <w:pStyle w:val="Prrafodelista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76-100%.</w:t>
      </w:r>
    </w:p>
    <w:p w:rsidR="008F1266" w:rsidRPr="0076527D" w:rsidRDefault="008F1266" w:rsidP="008F1266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D2207A" w:rsidRPr="0076527D" w:rsidRDefault="00D2207A" w:rsidP="00D2207A">
      <w:pPr>
        <w:pStyle w:val="Prrafodelista"/>
        <w:numPr>
          <w:ilvl w:val="0"/>
          <w:numId w:val="1"/>
        </w:numPr>
        <w:ind w:left="284" w:hanging="284"/>
      </w:pPr>
      <w:r w:rsidRPr="0076527D">
        <w:t>En los pacientes con depresión que tienen pautado un tratamiento farmacológico, ¿de qué forma valora los efectos secundarios de dicho tratamiento?</w:t>
      </w:r>
    </w:p>
    <w:p w:rsidR="00D2207A" w:rsidRPr="0076527D" w:rsidRDefault="00D2207A" w:rsidP="00D2207A">
      <w:pPr>
        <w:pStyle w:val="Prrafodelista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Solo según lo referido por el enfermo.</w:t>
      </w:r>
    </w:p>
    <w:p w:rsidR="00D2207A" w:rsidRPr="0076527D" w:rsidRDefault="00D2207A" w:rsidP="00D2207A">
      <w:pPr>
        <w:pStyle w:val="Prrafodelista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Mediante preguntas específicas sistemáticas.</w:t>
      </w:r>
    </w:p>
    <w:p w:rsidR="00D2207A" w:rsidRPr="0076527D" w:rsidRDefault="00D2207A" w:rsidP="00D2207A">
      <w:pPr>
        <w:pStyle w:val="Prrafodelista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 través de escalas de evaluación.</w:t>
      </w:r>
    </w:p>
    <w:p w:rsidR="00D2207A" w:rsidRPr="0076527D" w:rsidRDefault="00D2207A" w:rsidP="00D2207A">
      <w:pPr>
        <w:pStyle w:val="Prrafodelista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Otros. Especificar:………………………………………………………</w:t>
      </w:r>
    </w:p>
    <w:p w:rsidR="00686F5C" w:rsidRPr="0076527D" w:rsidRDefault="00686F5C" w:rsidP="00686F5C">
      <w:pPr>
        <w:spacing w:after="0" w:line="240" w:lineRule="auto"/>
      </w:pPr>
    </w:p>
    <w:p w:rsidR="00686F5C" w:rsidRPr="0076527D" w:rsidRDefault="00D2207A" w:rsidP="00D2207A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¿Le resulta complejo distinguir los efectos secundarios del tratamiento de los síntomas residuales?</w:t>
      </w:r>
    </w:p>
    <w:p w:rsidR="00D2207A" w:rsidRPr="0076527D" w:rsidRDefault="00D2207A" w:rsidP="00D2207A">
      <w:pPr>
        <w:pStyle w:val="Prrafodelista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Siempre.</w:t>
      </w:r>
    </w:p>
    <w:p w:rsidR="00D2207A" w:rsidRPr="0076527D" w:rsidRDefault="00D2207A" w:rsidP="00D2207A">
      <w:pPr>
        <w:pStyle w:val="Prrafodelista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Casi siempre.</w:t>
      </w:r>
    </w:p>
    <w:p w:rsidR="00D2207A" w:rsidRPr="0076527D" w:rsidRDefault="00D2207A" w:rsidP="00D2207A">
      <w:pPr>
        <w:pStyle w:val="Prrafodelista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Algunas veces.</w:t>
      </w:r>
    </w:p>
    <w:p w:rsidR="00686F5C" w:rsidRPr="0076527D" w:rsidRDefault="00D2207A" w:rsidP="00D2207A">
      <w:pPr>
        <w:pStyle w:val="Prrafodelista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Nunca.</w:t>
      </w:r>
    </w:p>
    <w:p w:rsidR="00A775D5" w:rsidRPr="0076527D" w:rsidRDefault="00A775D5" w:rsidP="00A775D5">
      <w:pPr>
        <w:spacing w:after="0" w:line="240" w:lineRule="auto"/>
        <w:rPr>
          <w:sz w:val="20"/>
          <w:szCs w:val="20"/>
        </w:rPr>
      </w:pPr>
    </w:p>
    <w:p w:rsidR="007E12D7" w:rsidRPr="0076527D" w:rsidRDefault="007E12D7" w:rsidP="00A775D5">
      <w:pPr>
        <w:spacing w:after="0" w:line="240" w:lineRule="auto"/>
        <w:rPr>
          <w:sz w:val="20"/>
          <w:szCs w:val="20"/>
        </w:rPr>
      </w:pPr>
    </w:p>
    <w:p w:rsidR="00686F5C" w:rsidRPr="0076527D" w:rsidRDefault="00AD5102" w:rsidP="00686F5C">
      <w:pPr>
        <w:spacing w:after="0" w:line="240" w:lineRule="auto"/>
        <w:rPr>
          <w:b/>
          <w:sz w:val="24"/>
          <w:szCs w:val="24"/>
        </w:rPr>
      </w:pPr>
      <w:r w:rsidRPr="0076527D">
        <w:rPr>
          <w:b/>
          <w:sz w:val="24"/>
          <w:szCs w:val="24"/>
        </w:rPr>
        <w:t>Sección 2: Prevalencia</w:t>
      </w:r>
    </w:p>
    <w:p w:rsidR="00686F5C" w:rsidRPr="0076527D" w:rsidRDefault="00686F5C" w:rsidP="00686F5C">
      <w:pPr>
        <w:spacing w:after="0" w:line="240" w:lineRule="auto"/>
        <w:rPr>
          <w:b/>
        </w:rPr>
      </w:pPr>
    </w:p>
    <w:p w:rsidR="00686F5C" w:rsidRPr="0076527D" w:rsidRDefault="007A72A5" w:rsidP="009A6F6C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¿Cuántos pacientes atendió la semana pasada?</w:t>
      </w:r>
    </w:p>
    <w:p w:rsidR="007F5059" w:rsidRPr="0076527D" w:rsidRDefault="007F5059" w:rsidP="007F5059">
      <w:pPr>
        <w:pStyle w:val="Prrafodelista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Menos de 25</w:t>
      </w:r>
    </w:p>
    <w:p w:rsidR="007F5059" w:rsidRPr="0076527D" w:rsidRDefault="007F5059" w:rsidP="007F5059">
      <w:pPr>
        <w:pStyle w:val="Prrafodelista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De 25 a 75</w:t>
      </w:r>
    </w:p>
    <w:p w:rsidR="007F5059" w:rsidRPr="0076527D" w:rsidRDefault="007F5059" w:rsidP="007F5059">
      <w:pPr>
        <w:pStyle w:val="Prrafodelista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De 76 a 150</w:t>
      </w:r>
    </w:p>
    <w:p w:rsidR="007F5059" w:rsidRPr="0076527D" w:rsidRDefault="007F5059" w:rsidP="007F5059">
      <w:pPr>
        <w:pStyle w:val="Prrafodelista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Más de 150</w:t>
      </w:r>
    </w:p>
    <w:p w:rsidR="00686F5C" w:rsidRPr="0076527D" w:rsidRDefault="00686F5C" w:rsidP="00686F5C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686F5C" w:rsidRPr="0076527D" w:rsidRDefault="007F5059" w:rsidP="007F5059">
      <w:pPr>
        <w:pStyle w:val="Prrafodelista"/>
        <w:numPr>
          <w:ilvl w:val="0"/>
          <w:numId w:val="1"/>
        </w:numPr>
        <w:ind w:left="284" w:hanging="426"/>
      </w:pPr>
      <w:r w:rsidRPr="0076527D">
        <w:t>¿Qué porcentaje aproximado de los pacientes que ha atendido en la última semana presenta depresión?</w:t>
      </w:r>
    </w:p>
    <w:p w:rsidR="00686F5C" w:rsidRPr="0076527D" w:rsidRDefault="00686F5C" w:rsidP="00686F5C">
      <w:pPr>
        <w:pStyle w:val="Prrafodelista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0-25%.</w:t>
      </w:r>
    </w:p>
    <w:p w:rsidR="00686F5C" w:rsidRPr="0076527D" w:rsidRDefault="00686F5C" w:rsidP="00686F5C">
      <w:pPr>
        <w:pStyle w:val="Prrafodelista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26-50%.</w:t>
      </w:r>
    </w:p>
    <w:p w:rsidR="00686F5C" w:rsidRPr="0076527D" w:rsidRDefault="00686F5C" w:rsidP="00686F5C">
      <w:pPr>
        <w:pStyle w:val="Prrafodelista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51-75%.</w:t>
      </w:r>
    </w:p>
    <w:p w:rsidR="00686F5C" w:rsidRPr="0076527D" w:rsidRDefault="00686F5C" w:rsidP="00686F5C">
      <w:pPr>
        <w:pStyle w:val="Prrafodelista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76-100%.</w:t>
      </w:r>
    </w:p>
    <w:p w:rsidR="00686F5C" w:rsidRPr="0076527D" w:rsidRDefault="00686F5C" w:rsidP="00A775D5">
      <w:pPr>
        <w:spacing w:after="0" w:line="240" w:lineRule="auto"/>
        <w:rPr>
          <w:sz w:val="20"/>
          <w:szCs w:val="20"/>
        </w:rPr>
      </w:pPr>
    </w:p>
    <w:p w:rsidR="0021453D" w:rsidRPr="0076527D" w:rsidRDefault="007F5059" w:rsidP="009A6F6C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¿Qué porcentaje de sus pacientes con depresión presenta síntomas residuales?</w:t>
      </w:r>
    </w:p>
    <w:p w:rsidR="007E12D7" w:rsidRPr="0076527D" w:rsidRDefault="007E12D7" w:rsidP="007E12D7">
      <w:pPr>
        <w:pStyle w:val="Prrafodelista"/>
        <w:numPr>
          <w:ilvl w:val="0"/>
          <w:numId w:val="14"/>
        </w:numPr>
        <w:spacing w:after="0" w:line="240" w:lineRule="auto"/>
      </w:pPr>
      <w:r w:rsidRPr="0076527D">
        <w:rPr>
          <w:sz w:val="20"/>
          <w:szCs w:val="20"/>
        </w:rPr>
        <w:lastRenderedPageBreak/>
        <w:t>0-25%.</w:t>
      </w:r>
    </w:p>
    <w:p w:rsidR="007E12D7" w:rsidRPr="0076527D" w:rsidRDefault="007E12D7" w:rsidP="007E12D7">
      <w:pPr>
        <w:pStyle w:val="Prrafodelista"/>
        <w:numPr>
          <w:ilvl w:val="0"/>
          <w:numId w:val="14"/>
        </w:numPr>
        <w:spacing w:after="0" w:line="240" w:lineRule="auto"/>
      </w:pPr>
      <w:r w:rsidRPr="0076527D">
        <w:rPr>
          <w:sz w:val="20"/>
          <w:szCs w:val="20"/>
        </w:rPr>
        <w:t>26-50%.</w:t>
      </w:r>
    </w:p>
    <w:p w:rsidR="007E12D7" w:rsidRPr="0076527D" w:rsidRDefault="007E12D7" w:rsidP="007E12D7">
      <w:pPr>
        <w:pStyle w:val="Prrafodelista"/>
        <w:numPr>
          <w:ilvl w:val="0"/>
          <w:numId w:val="14"/>
        </w:numPr>
        <w:spacing w:after="0" w:line="240" w:lineRule="auto"/>
      </w:pPr>
      <w:r w:rsidRPr="0076527D">
        <w:rPr>
          <w:sz w:val="20"/>
          <w:szCs w:val="20"/>
        </w:rPr>
        <w:t>51-75%.</w:t>
      </w:r>
    </w:p>
    <w:p w:rsidR="007E12D7" w:rsidRPr="0076527D" w:rsidRDefault="007E12D7" w:rsidP="007E12D7">
      <w:pPr>
        <w:pStyle w:val="Prrafodelista"/>
        <w:numPr>
          <w:ilvl w:val="0"/>
          <w:numId w:val="14"/>
        </w:numPr>
        <w:spacing w:after="0" w:line="240" w:lineRule="auto"/>
      </w:pPr>
      <w:r w:rsidRPr="0076527D">
        <w:rPr>
          <w:sz w:val="20"/>
          <w:szCs w:val="20"/>
        </w:rPr>
        <w:t>76-100%.</w:t>
      </w:r>
    </w:p>
    <w:p w:rsidR="007E12D7" w:rsidRPr="0076527D" w:rsidRDefault="007E12D7" w:rsidP="007E12D7">
      <w:pPr>
        <w:spacing w:after="0" w:line="240" w:lineRule="auto"/>
      </w:pPr>
    </w:p>
    <w:p w:rsidR="007F5059" w:rsidRPr="0076527D" w:rsidRDefault="007F5059" w:rsidP="007F5059">
      <w:pPr>
        <w:pStyle w:val="Prrafodelista"/>
        <w:numPr>
          <w:ilvl w:val="0"/>
          <w:numId w:val="1"/>
        </w:numPr>
        <w:ind w:left="284" w:hanging="426"/>
      </w:pPr>
      <w:r w:rsidRPr="0076527D">
        <w:t>¿Cuáles cree usted que son los síntomas residuales más frecuentes en un paciente con depresión ya tratado? Marque 3 opciones:</w:t>
      </w:r>
    </w:p>
    <w:p w:rsidR="007E12D7" w:rsidRPr="0076527D" w:rsidRDefault="007E12D7" w:rsidP="007F5059">
      <w:pPr>
        <w:pStyle w:val="Prrafodelista"/>
        <w:spacing w:after="0" w:line="240" w:lineRule="auto"/>
        <w:ind w:left="284"/>
        <w:jc w:val="both"/>
      </w:pP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Estado de ánimo triste.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Anhedonia.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Apatía.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Sentimiento de inutilidad/culpa.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Dificultades de concentración.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Pensamientos recurrentes de muerte.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Enlentecimiento psicomotor.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Astenia/fatiga.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Trastornos del sueño.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Trastornos del apetito.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Ansiedad psíquica.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Ansiedad somática.</w:t>
      </w:r>
    </w:p>
    <w:p w:rsidR="007F5059" w:rsidRPr="0076527D" w:rsidRDefault="007F5059" w:rsidP="007F5059">
      <w:pPr>
        <w:pStyle w:val="Prrafodelista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Molestias físicas y/o dolores crónicos sin causa orgánica identificable.</w:t>
      </w:r>
    </w:p>
    <w:p w:rsidR="007E12D7" w:rsidRPr="0076527D" w:rsidRDefault="007E12D7" w:rsidP="007E12D7">
      <w:pPr>
        <w:spacing w:after="0" w:line="240" w:lineRule="auto"/>
        <w:rPr>
          <w:sz w:val="20"/>
          <w:szCs w:val="20"/>
        </w:rPr>
      </w:pPr>
    </w:p>
    <w:p w:rsidR="007E12D7" w:rsidRPr="0076527D" w:rsidRDefault="00CE2E12" w:rsidP="00CE2E12">
      <w:pPr>
        <w:pStyle w:val="Prrafodelista"/>
        <w:numPr>
          <w:ilvl w:val="0"/>
          <w:numId w:val="1"/>
        </w:numPr>
        <w:ind w:left="284" w:hanging="426"/>
      </w:pPr>
      <w:r w:rsidRPr="0076527D">
        <w:t>¿Qué porcentaje aproximado de los pacientes con depresión que atiende evoluciona hacia la cronicidad?</w:t>
      </w:r>
    </w:p>
    <w:p w:rsidR="007E12D7" w:rsidRPr="0076527D" w:rsidRDefault="007E12D7" w:rsidP="007E12D7">
      <w:pPr>
        <w:pStyle w:val="Prrafodelista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0-20%.</w:t>
      </w:r>
    </w:p>
    <w:p w:rsidR="007E12D7" w:rsidRPr="0076527D" w:rsidRDefault="007E12D7" w:rsidP="007E12D7">
      <w:pPr>
        <w:pStyle w:val="Prrafodelista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21-40%.</w:t>
      </w:r>
    </w:p>
    <w:p w:rsidR="007E12D7" w:rsidRPr="0076527D" w:rsidRDefault="007E12D7" w:rsidP="007E12D7">
      <w:pPr>
        <w:pStyle w:val="Prrafodelista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41-60%.</w:t>
      </w:r>
    </w:p>
    <w:p w:rsidR="007E12D7" w:rsidRPr="0076527D" w:rsidRDefault="007E12D7" w:rsidP="007E12D7">
      <w:pPr>
        <w:pStyle w:val="Prrafodelista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61-100%.</w:t>
      </w:r>
    </w:p>
    <w:p w:rsidR="001D5F0C" w:rsidRPr="0076527D" w:rsidRDefault="001D5F0C" w:rsidP="001D5F0C">
      <w:pPr>
        <w:spacing w:after="0" w:line="240" w:lineRule="auto"/>
        <w:rPr>
          <w:sz w:val="20"/>
          <w:szCs w:val="20"/>
        </w:rPr>
      </w:pPr>
    </w:p>
    <w:p w:rsidR="001D5F0C" w:rsidRPr="0076527D" w:rsidRDefault="00CE2E12" w:rsidP="00CE2E12">
      <w:pPr>
        <w:pStyle w:val="Prrafodelista"/>
        <w:numPr>
          <w:ilvl w:val="0"/>
          <w:numId w:val="1"/>
        </w:numPr>
        <w:ind w:left="284" w:hanging="426"/>
      </w:pPr>
      <w:r w:rsidRPr="0076527D">
        <w:t>Tras finalizar el tratamiento antidepresivo, ¿qué porcentaje aproximado de pacientes alcanza la recuperación completa?</w:t>
      </w:r>
    </w:p>
    <w:p w:rsidR="001D5F0C" w:rsidRPr="0076527D" w:rsidRDefault="001D5F0C" w:rsidP="001D5F0C">
      <w:pPr>
        <w:pStyle w:val="Prrafodelista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0-25%.</w:t>
      </w:r>
    </w:p>
    <w:p w:rsidR="001D5F0C" w:rsidRPr="0076527D" w:rsidRDefault="001D5F0C" w:rsidP="001D5F0C">
      <w:pPr>
        <w:pStyle w:val="Prrafodelista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26-50%.</w:t>
      </w:r>
    </w:p>
    <w:p w:rsidR="001D5F0C" w:rsidRPr="0076527D" w:rsidRDefault="001D5F0C" w:rsidP="001D5F0C">
      <w:pPr>
        <w:pStyle w:val="Prrafodelista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51-75%.</w:t>
      </w:r>
    </w:p>
    <w:p w:rsidR="001D5F0C" w:rsidRPr="0076527D" w:rsidRDefault="001D5F0C" w:rsidP="001D5F0C">
      <w:pPr>
        <w:pStyle w:val="Prrafodelista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76-100%.</w:t>
      </w:r>
    </w:p>
    <w:p w:rsidR="00D60CAD" w:rsidRPr="0076527D" w:rsidRDefault="00D60CAD" w:rsidP="00D60CAD">
      <w:pPr>
        <w:spacing w:after="0" w:line="240" w:lineRule="auto"/>
        <w:rPr>
          <w:sz w:val="20"/>
          <w:szCs w:val="20"/>
        </w:rPr>
      </w:pPr>
    </w:p>
    <w:p w:rsidR="00A336D3" w:rsidRPr="0076527D" w:rsidRDefault="00A336D3" w:rsidP="00D60CAD">
      <w:pPr>
        <w:spacing w:after="0" w:line="240" w:lineRule="auto"/>
        <w:rPr>
          <w:b/>
          <w:sz w:val="24"/>
          <w:szCs w:val="24"/>
        </w:rPr>
      </w:pPr>
    </w:p>
    <w:p w:rsidR="000F3D52" w:rsidRPr="0076527D" w:rsidRDefault="00CE2E12" w:rsidP="00D60CAD">
      <w:pPr>
        <w:spacing w:after="0" w:line="240" w:lineRule="auto"/>
        <w:rPr>
          <w:b/>
          <w:sz w:val="24"/>
          <w:szCs w:val="24"/>
        </w:rPr>
      </w:pPr>
      <w:r w:rsidRPr="0076527D">
        <w:rPr>
          <w:b/>
          <w:sz w:val="24"/>
          <w:szCs w:val="24"/>
        </w:rPr>
        <w:t>Sección</w:t>
      </w:r>
      <w:r w:rsidR="00D60CAD" w:rsidRPr="0076527D">
        <w:rPr>
          <w:b/>
          <w:sz w:val="24"/>
          <w:szCs w:val="24"/>
        </w:rPr>
        <w:t xml:space="preserve"> 3:</w:t>
      </w:r>
      <w:r w:rsidRPr="0076527D">
        <w:rPr>
          <w:b/>
          <w:sz w:val="24"/>
          <w:szCs w:val="24"/>
        </w:rPr>
        <w:t xml:space="preserve"> Perfil del paciente</w:t>
      </w:r>
    </w:p>
    <w:p w:rsidR="000F3D52" w:rsidRPr="0076527D" w:rsidRDefault="000F3D52" w:rsidP="00D60CAD">
      <w:pPr>
        <w:spacing w:after="0" w:line="240" w:lineRule="auto"/>
        <w:rPr>
          <w:b/>
          <w:sz w:val="24"/>
          <w:szCs w:val="24"/>
        </w:rPr>
      </w:pPr>
    </w:p>
    <w:p w:rsidR="00CE2E12" w:rsidRPr="0076527D" w:rsidRDefault="000F3D52" w:rsidP="00CE2E12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¿En qué medida cree usted que cada uno de estos factores pueden contribuir en sus pacientes a no alcanzar la recuperación completa? Marque una única respuesta en cada fila: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5130"/>
        <w:gridCol w:w="979"/>
        <w:gridCol w:w="1402"/>
        <w:gridCol w:w="1159"/>
      </w:tblGrid>
      <w:tr w:rsidR="0005525A" w:rsidRPr="0076527D" w:rsidTr="00CE2E12">
        <w:tc>
          <w:tcPr>
            <w:tcW w:w="5246" w:type="dxa"/>
          </w:tcPr>
          <w:p w:rsidR="0005525A" w:rsidRPr="0076527D" w:rsidRDefault="0005525A" w:rsidP="000552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525A" w:rsidRPr="0076527D" w:rsidRDefault="00CE2E12" w:rsidP="00CE2E1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Nada</w:t>
            </w:r>
          </w:p>
        </w:tc>
        <w:tc>
          <w:tcPr>
            <w:tcW w:w="1417" w:type="dxa"/>
            <w:vAlign w:val="center"/>
          </w:tcPr>
          <w:p w:rsidR="0005525A" w:rsidRPr="0076527D" w:rsidRDefault="00CE2E12" w:rsidP="00CE2E1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Escasa influencia</w:t>
            </w:r>
          </w:p>
        </w:tc>
        <w:tc>
          <w:tcPr>
            <w:tcW w:w="1165" w:type="dxa"/>
            <w:vAlign w:val="center"/>
          </w:tcPr>
          <w:p w:rsidR="0005525A" w:rsidRPr="0076527D" w:rsidRDefault="00CE2E12" w:rsidP="00CE2E12">
            <w:pPr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Bastante influencia</w:t>
            </w: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pStyle w:val="Prrafodelista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Presencia de comorbilidad somática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 xml:space="preserve">Presencia de comorbilidad psiquiátrica 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Recurrencia de la depresión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Gravedad de la depresión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Consumo de alcohol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Consumo de sustancias estupefacientes/drogas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Trastornos de la personalidad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Desempleo/conflictos laborales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Conflictos familiares/falta de apoyo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t>Mal cumplimiento de las prescripciones farmacológicas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CE2E12" w:rsidRPr="0076527D" w:rsidTr="00CE2E12">
        <w:tc>
          <w:tcPr>
            <w:tcW w:w="5246" w:type="dxa"/>
          </w:tcPr>
          <w:p w:rsidR="00CE2E12" w:rsidRPr="0076527D" w:rsidRDefault="00CE2E12" w:rsidP="00757AA9">
            <w:pPr>
              <w:tabs>
                <w:tab w:val="left" w:pos="709"/>
              </w:tabs>
              <w:contextualSpacing/>
              <w:rPr>
                <w:rFonts w:cs="Arial"/>
                <w:bCs/>
                <w:sz w:val="20"/>
                <w:szCs w:val="20"/>
              </w:rPr>
            </w:pPr>
            <w:r w:rsidRPr="0076527D">
              <w:rPr>
                <w:rFonts w:cs="Arial"/>
                <w:bCs/>
                <w:sz w:val="20"/>
                <w:szCs w:val="20"/>
              </w:rPr>
              <w:lastRenderedPageBreak/>
              <w:t>Otros. Especificar:</w:t>
            </w:r>
          </w:p>
        </w:tc>
        <w:tc>
          <w:tcPr>
            <w:tcW w:w="992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CE2E12" w:rsidRPr="0076527D" w:rsidRDefault="00CE2E12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05525A" w:rsidRPr="0076527D" w:rsidRDefault="0005525A" w:rsidP="0005525A">
      <w:pPr>
        <w:spacing w:after="0" w:line="240" w:lineRule="auto"/>
        <w:rPr>
          <w:sz w:val="20"/>
          <w:szCs w:val="20"/>
        </w:rPr>
      </w:pPr>
    </w:p>
    <w:p w:rsidR="00720CF1" w:rsidRPr="0076527D" w:rsidRDefault="000F3D52" w:rsidP="000F3D52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A la hora de tratar un paciente deprimido que no responde correctamente a un primer tratamiento antidepresivo, ¿cuál de los siguientes factores se asocia más frecuentemente con peor pronóstico?</w:t>
      </w:r>
    </w:p>
    <w:p w:rsidR="000F3D52" w:rsidRPr="0076527D" w:rsidRDefault="000F3D52" w:rsidP="000F3D52">
      <w:pPr>
        <w:pStyle w:val="Prrafodelista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Rasgos de personalidad </w:t>
      </w:r>
      <w:proofErr w:type="spellStart"/>
      <w:r w:rsidRPr="0076527D">
        <w:rPr>
          <w:sz w:val="20"/>
          <w:szCs w:val="20"/>
        </w:rPr>
        <w:t>Cluster</w:t>
      </w:r>
      <w:proofErr w:type="spellEnd"/>
      <w:r w:rsidRPr="0076527D">
        <w:rPr>
          <w:sz w:val="20"/>
          <w:szCs w:val="20"/>
        </w:rPr>
        <w:t xml:space="preserve"> B.</w:t>
      </w:r>
    </w:p>
    <w:p w:rsidR="000F3D52" w:rsidRPr="0076527D" w:rsidRDefault="000F3D52" w:rsidP="000F3D52">
      <w:pPr>
        <w:pStyle w:val="Prrafodelista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Trastornos de ansiedad comórbidos.</w:t>
      </w:r>
    </w:p>
    <w:p w:rsidR="000F3D52" w:rsidRPr="0076527D" w:rsidRDefault="000F3D52" w:rsidP="000F3D52">
      <w:pPr>
        <w:pStyle w:val="Prrafodelista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Antecedentes de malos tratos o abusos en la infancia.</w:t>
      </w:r>
    </w:p>
    <w:p w:rsidR="000F3D52" w:rsidRPr="0076527D" w:rsidRDefault="000F3D52" w:rsidP="000F3D52">
      <w:pPr>
        <w:pStyle w:val="Prrafodelista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Ideación autolítica.</w:t>
      </w:r>
    </w:p>
    <w:p w:rsidR="00C5763C" w:rsidRPr="0076527D" w:rsidRDefault="00C5763C" w:rsidP="000F3D52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0F3D52" w:rsidRPr="0076527D" w:rsidRDefault="000F3D52" w:rsidP="000F3D52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C5763C" w:rsidRPr="0076527D" w:rsidRDefault="000F3D52" w:rsidP="000F3D52">
      <w:pPr>
        <w:pStyle w:val="Prrafodelista"/>
        <w:numPr>
          <w:ilvl w:val="0"/>
          <w:numId w:val="1"/>
        </w:numPr>
        <w:ind w:left="284" w:hanging="426"/>
      </w:pPr>
      <w:r w:rsidRPr="0076527D">
        <w:t>De acuerdo con su experiencia, ¿cuál de las siguientes comorbilidades somáticas se asocia más frecuentemente a una peor respuesta antidepresiva?</w:t>
      </w:r>
    </w:p>
    <w:p w:rsidR="000F3D52" w:rsidRPr="0076527D" w:rsidRDefault="000F3D52" w:rsidP="000F3D52">
      <w:pPr>
        <w:pStyle w:val="Prrafodelista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Enfermedades oncológicas.</w:t>
      </w:r>
    </w:p>
    <w:p w:rsidR="000F3D52" w:rsidRPr="0076527D" w:rsidRDefault="000F3D52" w:rsidP="000F3D52">
      <w:pPr>
        <w:pStyle w:val="Prrafodelista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Diabetes.</w:t>
      </w:r>
    </w:p>
    <w:p w:rsidR="000F3D52" w:rsidRPr="0076527D" w:rsidRDefault="000F3D52" w:rsidP="000F3D52">
      <w:pPr>
        <w:pStyle w:val="Prrafodelista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Enfermedad cardiovascular.</w:t>
      </w:r>
    </w:p>
    <w:p w:rsidR="006A500A" w:rsidRPr="0076527D" w:rsidRDefault="000F3D52" w:rsidP="000F3D52">
      <w:pPr>
        <w:pStyle w:val="Prrafodelista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Enfermedades inflamatorias crónicas.</w:t>
      </w:r>
    </w:p>
    <w:p w:rsidR="006A500A" w:rsidRPr="0076527D" w:rsidRDefault="006A500A" w:rsidP="006A500A">
      <w:pPr>
        <w:spacing w:after="0" w:line="240" w:lineRule="auto"/>
        <w:rPr>
          <w:sz w:val="20"/>
          <w:szCs w:val="20"/>
        </w:rPr>
      </w:pPr>
    </w:p>
    <w:p w:rsidR="006A500A" w:rsidRPr="0076527D" w:rsidRDefault="000F3D52" w:rsidP="000F3D52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Indique su nivel de acuerdo con la siguiente afirmación: Los síntomas de ansiedad son más frecuentes en los pacientes que presentan síntomas residuales.</w:t>
      </w:r>
    </w:p>
    <w:p w:rsidR="000F3D52" w:rsidRPr="0076527D" w:rsidRDefault="000F3D52" w:rsidP="000F3D52">
      <w:pPr>
        <w:pStyle w:val="Prrafodelista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Totalmente de acuerdo.</w:t>
      </w:r>
    </w:p>
    <w:p w:rsidR="000F3D52" w:rsidRPr="0076527D" w:rsidRDefault="000F3D52" w:rsidP="000F3D52">
      <w:pPr>
        <w:pStyle w:val="Prrafodelista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Bastante de acuerdo.</w:t>
      </w:r>
    </w:p>
    <w:p w:rsidR="000F3D52" w:rsidRPr="0076527D" w:rsidRDefault="000F3D52" w:rsidP="000F3D52">
      <w:pPr>
        <w:pStyle w:val="Prrafodelista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Bastante en desacuerdo.</w:t>
      </w:r>
    </w:p>
    <w:p w:rsidR="000F3D52" w:rsidRPr="0076527D" w:rsidRDefault="000F3D52" w:rsidP="000F3D52">
      <w:pPr>
        <w:pStyle w:val="Prrafodelista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Totalmente en desacuerdo </w:t>
      </w:r>
    </w:p>
    <w:p w:rsidR="0002420F" w:rsidRPr="0076527D" w:rsidRDefault="0002420F" w:rsidP="0002420F">
      <w:pPr>
        <w:spacing w:after="0" w:line="240" w:lineRule="auto"/>
        <w:rPr>
          <w:sz w:val="20"/>
          <w:szCs w:val="20"/>
        </w:rPr>
      </w:pPr>
    </w:p>
    <w:p w:rsidR="0015477F" w:rsidRPr="0076527D" w:rsidRDefault="0015477F" w:rsidP="0015477F">
      <w:pPr>
        <w:pStyle w:val="Prrafodelista"/>
        <w:numPr>
          <w:ilvl w:val="0"/>
          <w:numId w:val="1"/>
        </w:numPr>
        <w:ind w:left="284" w:hanging="426"/>
      </w:pPr>
      <w:r w:rsidRPr="0076527D">
        <w:t>Indique su nivel de acuerdo con la siguiente afirmación: El insomnio es más frecuente en los pacientes que presentan síntomas residuales.</w:t>
      </w:r>
    </w:p>
    <w:p w:rsidR="0015477F" w:rsidRPr="0076527D" w:rsidRDefault="0015477F" w:rsidP="0015477F">
      <w:pPr>
        <w:pStyle w:val="Prrafodelista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Totalmente de acuerdo.</w:t>
      </w:r>
    </w:p>
    <w:p w:rsidR="0015477F" w:rsidRPr="0076527D" w:rsidRDefault="0015477F" w:rsidP="0015477F">
      <w:pPr>
        <w:pStyle w:val="Prrafodelista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Bastante de acuerdo.</w:t>
      </w:r>
    </w:p>
    <w:p w:rsidR="0015477F" w:rsidRPr="0076527D" w:rsidRDefault="0015477F" w:rsidP="0015477F">
      <w:pPr>
        <w:pStyle w:val="Prrafodelista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Bastante en desacuerdo.</w:t>
      </w:r>
    </w:p>
    <w:p w:rsidR="0002420F" w:rsidRPr="0076527D" w:rsidRDefault="0015477F" w:rsidP="0015477F">
      <w:pPr>
        <w:pStyle w:val="Prrafodelista"/>
        <w:numPr>
          <w:ilvl w:val="0"/>
          <w:numId w:val="2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Totalmente en desacuerdo. </w:t>
      </w:r>
    </w:p>
    <w:p w:rsidR="0002420F" w:rsidRPr="0076527D" w:rsidRDefault="0002420F" w:rsidP="0002420F">
      <w:pPr>
        <w:spacing w:after="0" w:line="240" w:lineRule="auto"/>
        <w:rPr>
          <w:sz w:val="20"/>
          <w:szCs w:val="20"/>
        </w:rPr>
      </w:pPr>
    </w:p>
    <w:p w:rsidR="0002420F" w:rsidRPr="0076527D" w:rsidRDefault="008C5E59" w:rsidP="008C5E59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Según su experiencia, la mayoría de los pacientes que alcanzan la recuperación completa suelen estar tratados con (marque las 2 opciones más frecuentes):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1 solo antidepresivo a dosis bajas.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1 solo antidepresivo a dosis medias/altas.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 antidepresivos, con diferentes mecanismos de acción.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 antidepresivos, con el mismo mecanismo de acción.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Tratamiento farmacológico antidepresivo más psicoterapia reglada.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Solo psicoterapia.</w:t>
      </w:r>
    </w:p>
    <w:p w:rsidR="008C5E59" w:rsidRPr="0076527D" w:rsidRDefault="008C5E59" w:rsidP="008C5E59">
      <w:pPr>
        <w:pStyle w:val="Prrafodelista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No existe un patrón que permita establecer una relación entre el tratamiento y la recuperación completa.</w:t>
      </w:r>
    </w:p>
    <w:p w:rsidR="00164B12" w:rsidRPr="0076527D" w:rsidRDefault="00164B12" w:rsidP="008C5E59">
      <w:pPr>
        <w:pStyle w:val="Prrafodelista"/>
        <w:spacing w:after="0" w:line="240" w:lineRule="auto"/>
        <w:ind w:left="1004"/>
        <w:rPr>
          <w:sz w:val="28"/>
          <w:szCs w:val="28"/>
        </w:rPr>
      </w:pPr>
    </w:p>
    <w:p w:rsidR="0002420F" w:rsidRPr="0076527D" w:rsidRDefault="000F3D52" w:rsidP="0002420F">
      <w:pPr>
        <w:spacing w:after="0" w:line="240" w:lineRule="auto"/>
        <w:rPr>
          <w:sz w:val="24"/>
          <w:szCs w:val="24"/>
        </w:rPr>
      </w:pPr>
      <w:r w:rsidRPr="0076527D">
        <w:rPr>
          <w:b/>
          <w:sz w:val="24"/>
          <w:szCs w:val="24"/>
        </w:rPr>
        <w:t>Sección</w:t>
      </w:r>
      <w:r w:rsidR="00164B12" w:rsidRPr="0076527D">
        <w:rPr>
          <w:b/>
          <w:sz w:val="24"/>
          <w:szCs w:val="24"/>
        </w:rPr>
        <w:t xml:space="preserve"> 4: Impact</w:t>
      </w:r>
      <w:r w:rsidRPr="0076527D">
        <w:rPr>
          <w:b/>
          <w:sz w:val="24"/>
          <w:szCs w:val="24"/>
        </w:rPr>
        <w:t>o</w:t>
      </w:r>
    </w:p>
    <w:p w:rsidR="00164B12" w:rsidRPr="0076527D" w:rsidRDefault="00164B12" w:rsidP="0002420F">
      <w:pPr>
        <w:spacing w:after="0" w:line="240" w:lineRule="auto"/>
        <w:rPr>
          <w:sz w:val="24"/>
          <w:szCs w:val="24"/>
        </w:rPr>
      </w:pPr>
    </w:p>
    <w:p w:rsidR="00164B12" w:rsidRPr="0076527D" w:rsidRDefault="00DD5D88" w:rsidP="00DD5D88">
      <w:pPr>
        <w:pStyle w:val="Prrafodelista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426"/>
        <w:jc w:val="both"/>
      </w:pPr>
      <w:r w:rsidRPr="0076527D">
        <w:t>Puntúe, según su opinión, cómo se ven afectados los siguientes ámbitos de la vida de sus pacientes cuando persisten los síntomas residuales de la depresión (siendo 1 poco afectado y 5 muy afectado):</w:t>
      </w:r>
    </w:p>
    <w:p w:rsidR="00DD5D88" w:rsidRPr="0076527D" w:rsidRDefault="00DD5D88" w:rsidP="00DD5D88">
      <w:pPr>
        <w:pStyle w:val="Prrafodelista"/>
        <w:tabs>
          <w:tab w:val="left" w:pos="567"/>
        </w:tabs>
        <w:spacing w:after="0" w:line="240" w:lineRule="auto"/>
        <w:ind w:left="284"/>
        <w:jc w:val="both"/>
      </w:pPr>
    </w:p>
    <w:p w:rsidR="00DD5D88" w:rsidRPr="0076527D" w:rsidRDefault="00DD5D88" w:rsidP="00DD5D88">
      <w:pPr>
        <w:pStyle w:val="Prrafodelista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Laboral.</w:t>
      </w:r>
    </w:p>
    <w:p w:rsidR="00DD5D88" w:rsidRPr="0076527D" w:rsidRDefault="00DD5D88" w:rsidP="00DD5D88">
      <w:pPr>
        <w:pStyle w:val="Prrafodelista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Social.</w:t>
      </w:r>
    </w:p>
    <w:p w:rsidR="00DD5D88" w:rsidRPr="0076527D" w:rsidRDefault="00DD5D88" w:rsidP="00DD5D88">
      <w:pPr>
        <w:pStyle w:val="Prrafodelista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Familiar.</w:t>
      </w:r>
    </w:p>
    <w:p w:rsidR="00DD5D88" w:rsidRPr="0076527D" w:rsidRDefault="00DD5D88" w:rsidP="00DD5D88">
      <w:pPr>
        <w:pStyle w:val="Prrafodelista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Personal.</w:t>
      </w:r>
    </w:p>
    <w:p w:rsidR="00873322" w:rsidRPr="0076527D" w:rsidRDefault="00873322" w:rsidP="00873322">
      <w:pPr>
        <w:spacing w:after="0" w:line="240" w:lineRule="auto"/>
      </w:pPr>
    </w:p>
    <w:p w:rsidR="00873322" w:rsidRPr="0076527D" w:rsidRDefault="00DD5D88" w:rsidP="00DD5D88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lastRenderedPageBreak/>
        <w:t>Según su experiencia, ¿qué proporción de pacientes con depresión que siguen con síntomas residuales presenta disfunción social/problemas de relación?</w:t>
      </w:r>
    </w:p>
    <w:p w:rsidR="00873322" w:rsidRPr="0076527D" w:rsidRDefault="00873322" w:rsidP="00873322">
      <w:pPr>
        <w:pStyle w:val="Prrafodelista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0-25%.</w:t>
      </w:r>
    </w:p>
    <w:p w:rsidR="00873322" w:rsidRPr="0076527D" w:rsidRDefault="00873322" w:rsidP="00873322">
      <w:pPr>
        <w:pStyle w:val="Prrafodelista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26-50%.</w:t>
      </w:r>
    </w:p>
    <w:p w:rsidR="00873322" w:rsidRPr="0076527D" w:rsidRDefault="00873322" w:rsidP="00873322">
      <w:pPr>
        <w:pStyle w:val="Prrafodelista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51-75%.</w:t>
      </w:r>
    </w:p>
    <w:p w:rsidR="00873322" w:rsidRPr="0076527D" w:rsidRDefault="00873322" w:rsidP="00873322">
      <w:pPr>
        <w:pStyle w:val="Prrafodelista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76-100%.</w:t>
      </w:r>
    </w:p>
    <w:p w:rsidR="00873322" w:rsidRPr="0076527D" w:rsidRDefault="00873322" w:rsidP="00873322">
      <w:pPr>
        <w:spacing w:after="0" w:line="240" w:lineRule="auto"/>
        <w:rPr>
          <w:sz w:val="20"/>
          <w:szCs w:val="20"/>
        </w:rPr>
      </w:pPr>
    </w:p>
    <w:p w:rsidR="00873322" w:rsidRPr="0076527D" w:rsidRDefault="00DD5D88" w:rsidP="009A6F6C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¿Qué porcentaje aproximado de pacientes deprimidos con síntomas  residuales persistentes ve afectado su rendimiento laboral?</w:t>
      </w:r>
    </w:p>
    <w:p w:rsidR="00873322" w:rsidRPr="0076527D" w:rsidRDefault="00873322" w:rsidP="00873322">
      <w:pPr>
        <w:pStyle w:val="Prrafodelista"/>
        <w:spacing w:after="0" w:line="240" w:lineRule="auto"/>
        <w:ind w:left="1004" w:hanging="295"/>
        <w:rPr>
          <w:sz w:val="20"/>
          <w:szCs w:val="20"/>
        </w:rPr>
      </w:pPr>
      <w:r w:rsidRPr="0076527D">
        <w:rPr>
          <w:sz w:val="20"/>
          <w:szCs w:val="20"/>
        </w:rPr>
        <w:t>o</w:t>
      </w:r>
      <w:r w:rsidRPr="0076527D">
        <w:rPr>
          <w:sz w:val="20"/>
          <w:szCs w:val="20"/>
        </w:rPr>
        <w:tab/>
        <w:t>0-25%.</w:t>
      </w:r>
    </w:p>
    <w:p w:rsidR="00873322" w:rsidRPr="0076527D" w:rsidRDefault="00873322" w:rsidP="00873322">
      <w:pPr>
        <w:pStyle w:val="Prrafodelista"/>
        <w:spacing w:after="0" w:line="240" w:lineRule="auto"/>
        <w:ind w:left="1004" w:hanging="295"/>
        <w:rPr>
          <w:sz w:val="20"/>
          <w:szCs w:val="20"/>
        </w:rPr>
      </w:pPr>
      <w:r w:rsidRPr="0076527D">
        <w:rPr>
          <w:sz w:val="20"/>
          <w:szCs w:val="20"/>
        </w:rPr>
        <w:t>o</w:t>
      </w:r>
      <w:r w:rsidRPr="0076527D">
        <w:rPr>
          <w:sz w:val="20"/>
          <w:szCs w:val="20"/>
        </w:rPr>
        <w:tab/>
        <w:t>26-50%.</w:t>
      </w:r>
    </w:p>
    <w:p w:rsidR="00873322" w:rsidRPr="0076527D" w:rsidRDefault="00873322" w:rsidP="00873322">
      <w:pPr>
        <w:pStyle w:val="Prrafodelista"/>
        <w:spacing w:after="0" w:line="240" w:lineRule="auto"/>
        <w:ind w:left="1004" w:hanging="295"/>
        <w:rPr>
          <w:sz w:val="20"/>
          <w:szCs w:val="20"/>
        </w:rPr>
      </w:pPr>
      <w:r w:rsidRPr="0076527D">
        <w:rPr>
          <w:sz w:val="20"/>
          <w:szCs w:val="20"/>
        </w:rPr>
        <w:t>o</w:t>
      </w:r>
      <w:r w:rsidRPr="0076527D">
        <w:rPr>
          <w:sz w:val="20"/>
          <w:szCs w:val="20"/>
        </w:rPr>
        <w:tab/>
        <w:t>51-75%.</w:t>
      </w:r>
    </w:p>
    <w:p w:rsidR="00164B12" w:rsidRPr="0076527D" w:rsidRDefault="00873322" w:rsidP="00873322">
      <w:pPr>
        <w:pStyle w:val="Prrafodelista"/>
        <w:numPr>
          <w:ilvl w:val="0"/>
          <w:numId w:val="26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76-100%.</w:t>
      </w:r>
    </w:p>
    <w:p w:rsidR="001970F8" w:rsidRPr="0076527D" w:rsidRDefault="001970F8" w:rsidP="00DD5D88">
      <w:pPr>
        <w:pStyle w:val="Prrafodelista"/>
        <w:spacing w:after="0" w:line="240" w:lineRule="auto"/>
        <w:ind w:left="993" w:firstLine="709"/>
      </w:pPr>
    </w:p>
    <w:p w:rsidR="001970F8" w:rsidRPr="0076527D" w:rsidRDefault="00DD5D88" w:rsidP="00DD5D88">
      <w:pPr>
        <w:pStyle w:val="Prrafodelista"/>
        <w:numPr>
          <w:ilvl w:val="0"/>
          <w:numId w:val="1"/>
        </w:numPr>
        <w:spacing w:after="0" w:line="240" w:lineRule="auto"/>
        <w:ind w:left="284" w:hanging="426"/>
        <w:jc w:val="both"/>
      </w:pPr>
      <w:r w:rsidRPr="0076527D">
        <w:t>La depresión es una de las primeras causas de baja laboral en nuestro país. En un paciente con depresión la baja laboral suele durar:</w:t>
      </w:r>
    </w:p>
    <w:p w:rsidR="00DD5D88" w:rsidRPr="0076527D" w:rsidRDefault="00DD5D88" w:rsidP="00DD5D88">
      <w:pPr>
        <w:pStyle w:val="Prrafodelista"/>
        <w:numPr>
          <w:ilvl w:val="0"/>
          <w:numId w:val="26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1 o 2 meses.</w:t>
      </w:r>
    </w:p>
    <w:p w:rsidR="00DD5D88" w:rsidRPr="0076527D" w:rsidRDefault="00DD5D88" w:rsidP="00DD5D88">
      <w:pPr>
        <w:pStyle w:val="Prrafodelista"/>
        <w:numPr>
          <w:ilvl w:val="0"/>
          <w:numId w:val="26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De 2 a 3 meses.</w:t>
      </w:r>
    </w:p>
    <w:p w:rsidR="00DD5D88" w:rsidRPr="0076527D" w:rsidRDefault="00DD5D88" w:rsidP="00DD5D88">
      <w:pPr>
        <w:pStyle w:val="Prrafodelista"/>
        <w:numPr>
          <w:ilvl w:val="0"/>
          <w:numId w:val="26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De 4 a 6 meses.</w:t>
      </w:r>
    </w:p>
    <w:p w:rsidR="001970F8" w:rsidRPr="0076527D" w:rsidRDefault="00DD5D88" w:rsidP="00DD5D88">
      <w:pPr>
        <w:pStyle w:val="Prrafodelista"/>
        <w:numPr>
          <w:ilvl w:val="0"/>
          <w:numId w:val="26"/>
        </w:numPr>
        <w:spacing w:after="0" w:line="240" w:lineRule="auto"/>
        <w:ind w:left="993" w:hanging="284"/>
        <w:rPr>
          <w:sz w:val="20"/>
          <w:szCs w:val="20"/>
        </w:rPr>
      </w:pPr>
      <w:r w:rsidRPr="0076527D">
        <w:rPr>
          <w:sz w:val="20"/>
          <w:szCs w:val="20"/>
        </w:rPr>
        <w:t>Más de 6 meses.</w:t>
      </w:r>
    </w:p>
    <w:p w:rsidR="008E2030" w:rsidRPr="0076527D" w:rsidRDefault="008E2030" w:rsidP="008E2030">
      <w:pPr>
        <w:spacing w:after="0" w:line="240" w:lineRule="auto"/>
        <w:rPr>
          <w:sz w:val="20"/>
          <w:szCs w:val="20"/>
        </w:rPr>
      </w:pPr>
    </w:p>
    <w:p w:rsidR="00EF51D4" w:rsidRPr="0076527D" w:rsidRDefault="00DD5D88" w:rsidP="00DD5D88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Según su experiencia con este tipo de pacientes, señale los 3 factores que más favorecen la prolongación de la baja a más de 4-6 meses.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La gravedad de la sintomatología depresiva.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Persistencia de síntomas residuales.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Comorbilidades somáticas.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Tratamiento inadecuado.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Factores relacionados con el control de las bajas (Régimen de autónomos, Mutuas laborales, etc.).</w:t>
      </w:r>
    </w:p>
    <w:p w:rsidR="00DD5D88" w:rsidRPr="0076527D" w:rsidRDefault="00DD5D88" w:rsidP="00DD5D88">
      <w:pPr>
        <w:pStyle w:val="Prrafodelista"/>
        <w:numPr>
          <w:ilvl w:val="0"/>
          <w:numId w:val="2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Que la baja se relacione con problemas laborales previos.</w:t>
      </w:r>
    </w:p>
    <w:p w:rsidR="00EF51D4" w:rsidRPr="0076527D" w:rsidRDefault="00EF51D4" w:rsidP="00EF51D4">
      <w:pPr>
        <w:spacing w:after="0" w:line="240" w:lineRule="auto"/>
        <w:rPr>
          <w:sz w:val="20"/>
          <w:szCs w:val="20"/>
        </w:rPr>
      </w:pPr>
    </w:p>
    <w:p w:rsidR="00EF51D4" w:rsidRPr="0076527D" w:rsidRDefault="00DD5D88" w:rsidP="00EF51D4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Observa síntomas cognitivos en los pacientes que no se recuperan por complete de su depresión:</w:t>
      </w:r>
    </w:p>
    <w:p w:rsidR="00310E40" w:rsidRPr="0076527D" w:rsidRDefault="00310E40" w:rsidP="00310E40">
      <w:pPr>
        <w:pStyle w:val="Prrafodelista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Más del 75 % de los pacientes.</w:t>
      </w:r>
    </w:p>
    <w:p w:rsidR="00310E40" w:rsidRPr="0076527D" w:rsidRDefault="00310E40" w:rsidP="00310E40">
      <w:pPr>
        <w:pStyle w:val="Prrafodelista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Entre 74 – 50 % de los pacientes. </w:t>
      </w:r>
    </w:p>
    <w:p w:rsidR="00310E40" w:rsidRPr="0076527D" w:rsidRDefault="00310E40" w:rsidP="00310E40">
      <w:pPr>
        <w:pStyle w:val="Prrafodelista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Entre 49 – 25 % de los pacientes. </w:t>
      </w:r>
    </w:p>
    <w:p w:rsidR="00310E40" w:rsidRPr="0076527D" w:rsidRDefault="00310E40" w:rsidP="00310E40">
      <w:pPr>
        <w:pStyle w:val="Prrafodelista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Menos del 25 % de los pacientes. </w:t>
      </w:r>
    </w:p>
    <w:p w:rsidR="00E92C15" w:rsidRPr="0076527D" w:rsidRDefault="00E92C15" w:rsidP="00E92C15">
      <w:pPr>
        <w:spacing w:after="0" w:line="240" w:lineRule="auto"/>
        <w:rPr>
          <w:sz w:val="20"/>
          <w:szCs w:val="20"/>
        </w:rPr>
      </w:pPr>
    </w:p>
    <w:p w:rsidR="00E92C15" w:rsidRPr="0076527D" w:rsidRDefault="00310E40" w:rsidP="00E92C15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 xml:space="preserve">Escoja los tres síntomas </w:t>
      </w:r>
      <w:r w:rsidR="0076527D" w:rsidRPr="0076527D">
        <w:t>residuales</w:t>
      </w:r>
      <w:r w:rsidRPr="0076527D">
        <w:t xml:space="preserve"> cognitivos más frecuentes en sus pacientes: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Dificultad de atención.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Dificultad de concentración.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Trastornos de memoria.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Capacidad de organización y planificación.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Capacidad de decisión.</w:t>
      </w:r>
    </w:p>
    <w:p w:rsidR="00310E40" w:rsidRPr="0076527D" w:rsidRDefault="00310E40" w:rsidP="00310E40">
      <w:pPr>
        <w:pStyle w:val="Prrafodelista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Dificultades sensoperceptivas.</w:t>
      </w:r>
    </w:p>
    <w:p w:rsidR="000619CA" w:rsidRPr="0076527D" w:rsidRDefault="000619CA" w:rsidP="000619CA">
      <w:pPr>
        <w:spacing w:after="0" w:line="240" w:lineRule="auto"/>
        <w:rPr>
          <w:sz w:val="20"/>
          <w:szCs w:val="20"/>
        </w:rPr>
      </w:pPr>
    </w:p>
    <w:p w:rsidR="00310E40" w:rsidRPr="0076527D" w:rsidRDefault="00310E40" w:rsidP="000619CA">
      <w:pPr>
        <w:spacing w:after="0" w:line="240" w:lineRule="auto"/>
        <w:rPr>
          <w:sz w:val="20"/>
          <w:szCs w:val="20"/>
        </w:rPr>
      </w:pPr>
    </w:p>
    <w:p w:rsidR="000619CA" w:rsidRPr="0076527D" w:rsidRDefault="000619CA" w:rsidP="000619CA">
      <w:pPr>
        <w:spacing w:after="0" w:line="240" w:lineRule="auto"/>
        <w:rPr>
          <w:b/>
          <w:sz w:val="24"/>
          <w:szCs w:val="24"/>
        </w:rPr>
      </w:pPr>
    </w:p>
    <w:p w:rsidR="000619CA" w:rsidRPr="0076527D" w:rsidRDefault="0076527D" w:rsidP="000619CA">
      <w:pPr>
        <w:spacing w:after="0" w:line="240" w:lineRule="auto"/>
        <w:rPr>
          <w:b/>
          <w:sz w:val="24"/>
          <w:szCs w:val="24"/>
        </w:rPr>
      </w:pPr>
      <w:r w:rsidRPr="0076527D">
        <w:rPr>
          <w:b/>
          <w:sz w:val="24"/>
          <w:szCs w:val="24"/>
        </w:rPr>
        <w:t>Sección</w:t>
      </w:r>
      <w:r w:rsidR="00310E40" w:rsidRPr="0076527D">
        <w:rPr>
          <w:b/>
          <w:sz w:val="24"/>
          <w:szCs w:val="24"/>
        </w:rPr>
        <w:t xml:space="preserve"> 5: Barreras</w:t>
      </w:r>
    </w:p>
    <w:p w:rsidR="000619CA" w:rsidRPr="0076527D" w:rsidRDefault="000619CA" w:rsidP="000619CA">
      <w:pPr>
        <w:spacing w:after="0" w:line="240" w:lineRule="auto"/>
        <w:rPr>
          <w:b/>
          <w:sz w:val="24"/>
          <w:szCs w:val="24"/>
        </w:rPr>
      </w:pPr>
    </w:p>
    <w:p w:rsidR="000619CA" w:rsidRPr="0076527D" w:rsidRDefault="00310E40" w:rsidP="00DA0E6C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¿En qué medida considera usted que las siguientes situaciones pueden actuar como barreras para la recuperación complete en los pacientes  con depresión</w:t>
      </w:r>
      <w:r w:rsidR="00DA0E6C" w:rsidRPr="0076527D">
        <w:t xml:space="preserve">? </w:t>
      </w:r>
      <w:r w:rsidRPr="0076527D">
        <w:t>Marque una única respuesta en cada fila</w:t>
      </w:r>
      <w:r w:rsidR="00DA0E6C" w:rsidRPr="0076527D">
        <w:t>:</w:t>
      </w:r>
    </w:p>
    <w:p w:rsidR="00310E40" w:rsidRPr="0076527D" w:rsidRDefault="00310E40" w:rsidP="00310E40">
      <w:pPr>
        <w:spacing w:after="0" w:line="240" w:lineRule="auto"/>
      </w:pPr>
    </w:p>
    <w:p w:rsidR="00310E40" w:rsidRPr="0076527D" w:rsidRDefault="00310E40" w:rsidP="00310E40">
      <w:pPr>
        <w:spacing w:after="0" w:line="240" w:lineRule="auto"/>
      </w:pPr>
    </w:p>
    <w:p w:rsidR="007C269B" w:rsidRPr="0076527D" w:rsidRDefault="007C269B" w:rsidP="007C269B">
      <w:pPr>
        <w:pStyle w:val="Prrafodelista"/>
        <w:spacing w:after="0" w:line="240" w:lineRule="auto"/>
        <w:ind w:left="284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7"/>
        <w:gridCol w:w="1010"/>
        <w:gridCol w:w="1136"/>
        <w:gridCol w:w="1031"/>
      </w:tblGrid>
      <w:tr w:rsidR="007C269B" w:rsidRPr="0076527D" w:rsidTr="00310E40">
        <w:tc>
          <w:tcPr>
            <w:tcW w:w="5543" w:type="dxa"/>
          </w:tcPr>
          <w:p w:rsidR="007C269B" w:rsidRPr="0076527D" w:rsidRDefault="007C269B" w:rsidP="007C269B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7C269B" w:rsidRPr="0076527D" w:rsidRDefault="00310E40" w:rsidP="007C269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Ninguna potencial influencia</w:t>
            </w:r>
          </w:p>
        </w:tc>
        <w:tc>
          <w:tcPr>
            <w:tcW w:w="1144" w:type="dxa"/>
          </w:tcPr>
          <w:p w:rsidR="007C269B" w:rsidRPr="0076527D" w:rsidRDefault="00310E40" w:rsidP="007C269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Alguna potencial influencia</w:t>
            </w:r>
          </w:p>
        </w:tc>
        <w:tc>
          <w:tcPr>
            <w:tcW w:w="1032" w:type="dxa"/>
          </w:tcPr>
          <w:p w:rsidR="007C269B" w:rsidRPr="0076527D" w:rsidRDefault="00310E40" w:rsidP="007C269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76527D">
              <w:rPr>
                <w:sz w:val="20"/>
                <w:szCs w:val="20"/>
              </w:rPr>
              <w:t>Elevada potencial influencia</w:t>
            </w: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pStyle w:val="Prrafodelista"/>
              <w:tabs>
                <w:tab w:val="left" w:pos="709"/>
              </w:tabs>
              <w:ind w:left="0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Diagnóstico tardío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rPr>
                <w:rFonts w:cs="Arial"/>
                <w:bCs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Inicio tardío del tratamiento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Paciente previamente tratado con antidepresivo no adecuado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Dosis bajas de antidepresivos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Respuesta parcial al tratamiento antidepresivo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Ausencia de tratamiento psicoterapéutico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Abandono del tratamiento por efectos adversos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Abandono del tratamiento por mejoría del paciente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tabs>
                <w:tab w:val="left" w:pos="709"/>
              </w:tabs>
              <w:contextualSpacing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Mal cumplimiento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Falta de apoyo familiar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Falta de colaboración del paciente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Falta de conocimientos en hábitos de vida saludable por los pacientes y familiares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  <w:tr w:rsidR="00310E40" w:rsidRPr="0076527D" w:rsidTr="00310E40">
        <w:tc>
          <w:tcPr>
            <w:tcW w:w="5543" w:type="dxa"/>
          </w:tcPr>
          <w:p w:rsidR="00310E40" w:rsidRPr="0076527D" w:rsidRDefault="00310E40" w:rsidP="00757AA9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76527D">
              <w:rPr>
                <w:rFonts w:cs="Arial"/>
                <w:sz w:val="20"/>
                <w:szCs w:val="20"/>
              </w:rPr>
              <w:t>Otras. Especificar:</w:t>
            </w:r>
          </w:p>
        </w:tc>
        <w:tc>
          <w:tcPr>
            <w:tcW w:w="1001" w:type="dxa"/>
          </w:tcPr>
          <w:p w:rsidR="00310E40" w:rsidRPr="0076527D" w:rsidRDefault="00310E40" w:rsidP="007C269B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310E40" w:rsidRPr="0076527D" w:rsidRDefault="00310E40" w:rsidP="0056611A">
            <w:pPr>
              <w:pStyle w:val="Prrafodelista"/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7C269B" w:rsidRPr="0076527D" w:rsidRDefault="007C269B" w:rsidP="007C269B">
      <w:pPr>
        <w:pStyle w:val="Prrafodelista"/>
        <w:spacing w:after="0" w:line="240" w:lineRule="auto"/>
        <w:ind w:left="0"/>
        <w:rPr>
          <w:sz w:val="20"/>
          <w:szCs w:val="20"/>
        </w:rPr>
      </w:pPr>
    </w:p>
    <w:p w:rsidR="0002420F" w:rsidRPr="0076527D" w:rsidRDefault="00310E40" w:rsidP="00027738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Los pacientes con depresión que atiende, habían sido correctamente diagnosticados:</w:t>
      </w:r>
    </w:p>
    <w:p w:rsidR="00310E40" w:rsidRPr="0076527D" w:rsidRDefault="00310E40" w:rsidP="00310E40">
      <w:pPr>
        <w:pStyle w:val="Prrafodelist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Más del 75 % de las veces. </w:t>
      </w:r>
    </w:p>
    <w:p w:rsidR="00310E40" w:rsidRPr="0076527D" w:rsidRDefault="00310E40" w:rsidP="00310E40">
      <w:pPr>
        <w:pStyle w:val="Prrafodelist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Entre 74 – 50 % de las veces. </w:t>
      </w:r>
    </w:p>
    <w:p w:rsidR="00310E40" w:rsidRPr="0076527D" w:rsidRDefault="00310E40" w:rsidP="00310E40">
      <w:pPr>
        <w:pStyle w:val="Prrafodelist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Entre 49 – 25 % de las veces.</w:t>
      </w:r>
    </w:p>
    <w:p w:rsidR="00310E40" w:rsidRPr="0076527D" w:rsidRDefault="00310E40" w:rsidP="00310E40">
      <w:pPr>
        <w:pStyle w:val="Prrafodelist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Menos del 25 % de las veces. </w:t>
      </w:r>
    </w:p>
    <w:p w:rsidR="005336B9" w:rsidRPr="0076527D" w:rsidRDefault="005336B9" w:rsidP="005336B9">
      <w:pPr>
        <w:spacing w:after="0" w:line="240" w:lineRule="auto"/>
        <w:rPr>
          <w:sz w:val="20"/>
          <w:szCs w:val="20"/>
        </w:rPr>
      </w:pPr>
    </w:p>
    <w:p w:rsidR="005336B9" w:rsidRPr="0076527D" w:rsidRDefault="00065026" w:rsidP="005336B9">
      <w:pPr>
        <w:pStyle w:val="Prrafodelista"/>
        <w:numPr>
          <w:ilvl w:val="0"/>
          <w:numId w:val="1"/>
        </w:numPr>
        <w:spacing w:after="0" w:line="240" w:lineRule="auto"/>
        <w:ind w:left="284" w:hanging="426"/>
        <w:rPr>
          <w:sz w:val="20"/>
          <w:szCs w:val="20"/>
        </w:rPr>
      </w:pPr>
      <w:r w:rsidRPr="0076527D">
        <w:t>El tratamiento previo recibido era correcto en términos generales:</w:t>
      </w:r>
    </w:p>
    <w:p w:rsidR="00065026" w:rsidRPr="0076527D" w:rsidRDefault="00065026" w:rsidP="00065026">
      <w:pPr>
        <w:pStyle w:val="Prrafodelista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Más del 75 % de las veces. </w:t>
      </w:r>
    </w:p>
    <w:p w:rsidR="00065026" w:rsidRPr="0076527D" w:rsidRDefault="00065026" w:rsidP="00065026">
      <w:pPr>
        <w:pStyle w:val="Prrafodelista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Entre 74 – 50 % de las veces. </w:t>
      </w:r>
    </w:p>
    <w:p w:rsidR="00065026" w:rsidRPr="0076527D" w:rsidRDefault="00065026" w:rsidP="00065026">
      <w:pPr>
        <w:pStyle w:val="Prrafodelista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Entre 49 – 25 % de las veces.</w:t>
      </w:r>
    </w:p>
    <w:p w:rsidR="00065026" w:rsidRPr="0076527D" w:rsidRDefault="00065026" w:rsidP="00065026">
      <w:pPr>
        <w:pStyle w:val="Prrafodelista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Menos del 25 % de las veces. </w:t>
      </w:r>
    </w:p>
    <w:p w:rsidR="00E44AAF" w:rsidRPr="0076527D" w:rsidRDefault="00E44AAF" w:rsidP="00E44AAF">
      <w:pPr>
        <w:spacing w:after="0" w:line="240" w:lineRule="auto"/>
        <w:rPr>
          <w:sz w:val="20"/>
          <w:szCs w:val="20"/>
        </w:rPr>
      </w:pPr>
    </w:p>
    <w:p w:rsidR="00E44AAF" w:rsidRPr="0076527D" w:rsidRDefault="006556BD" w:rsidP="006556B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Cuando consideró que el tratamiento no era correcto, fue porque (Marque la causa más frecuente):</w:t>
      </w:r>
    </w:p>
    <w:p w:rsidR="006556BD" w:rsidRPr="0076527D" w:rsidRDefault="006556BD" w:rsidP="006556BD">
      <w:pPr>
        <w:pStyle w:val="Prrafodelista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El paciente debería estar tratado con dosis más altas.</w:t>
      </w:r>
    </w:p>
    <w:p w:rsidR="006556BD" w:rsidRPr="0076527D" w:rsidRDefault="006556BD" w:rsidP="006556BD">
      <w:pPr>
        <w:pStyle w:val="Prrafodelista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El paciente debería estar tratado con un antidepresivo de una clase diferente.</w:t>
      </w:r>
    </w:p>
    <w:p w:rsidR="006556BD" w:rsidRPr="0076527D" w:rsidRDefault="006556BD" w:rsidP="006556BD">
      <w:pPr>
        <w:pStyle w:val="Prrafodelista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El paciente debería estar tratado con una combinación de antidepresivos.</w:t>
      </w:r>
    </w:p>
    <w:p w:rsidR="006556BD" w:rsidRPr="0076527D" w:rsidRDefault="006556BD" w:rsidP="006556BD">
      <w:pPr>
        <w:pStyle w:val="Prrafodelista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El paciente debería, además del tratamiento farmacológico, estar tratado con psicoterapia adecuada. </w:t>
      </w:r>
    </w:p>
    <w:p w:rsidR="004B4492" w:rsidRPr="0076527D" w:rsidRDefault="004B4492" w:rsidP="006556BD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4B4492" w:rsidRPr="0076527D" w:rsidRDefault="006556BD" w:rsidP="006556BD">
      <w:pPr>
        <w:pStyle w:val="Prrafodelista"/>
        <w:numPr>
          <w:ilvl w:val="0"/>
          <w:numId w:val="1"/>
        </w:numPr>
        <w:ind w:left="284" w:hanging="426"/>
      </w:pPr>
      <w:r w:rsidRPr="0076527D">
        <w:t>¿En qué porcentaje de pacientes con depresión existe una resistencia al tratamiento farmacológico, que impide alcanzar la recuperación completa?</w:t>
      </w:r>
    </w:p>
    <w:p w:rsidR="006556BD" w:rsidRPr="0076527D" w:rsidRDefault="006556BD" w:rsidP="006556BD">
      <w:pPr>
        <w:pStyle w:val="Prrafodelista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Menos del 25 %</w:t>
      </w:r>
    </w:p>
    <w:p w:rsidR="006556BD" w:rsidRPr="0076527D" w:rsidRDefault="006556BD" w:rsidP="006556BD">
      <w:pPr>
        <w:pStyle w:val="Prrafodelista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 al 50 %</w:t>
      </w:r>
    </w:p>
    <w:p w:rsidR="006556BD" w:rsidRPr="0076527D" w:rsidRDefault="006556BD" w:rsidP="006556BD">
      <w:pPr>
        <w:pStyle w:val="Prrafodelista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 al 75 %</w:t>
      </w:r>
    </w:p>
    <w:p w:rsidR="006556BD" w:rsidRPr="0076527D" w:rsidRDefault="006556BD" w:rsidP="006556BD">
      <w:pPr>
        <w:pStyle w:val="Prrafodelista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Más del 75 %</w:t>
      </w:r>
    </w:p>
    <w:p w:rsidR="004B4492" w:rsidRPr="0076527D" w:rsidRDefault="004B4492" w:rsidP="004B4492">
      <w:pPr>
        <w:spacing w:after="0" w:line="240" w:lineRule="auto"/>
        <w:rPr>
          <w:sz w:val="20"/>
          <w:szCs w:val="20"/>
        </w:rPr>
      </w:pPr>
    </w:p>
    <w:p w:rsidR="004B4492" w:rsidRPr="0076527D" w:rsidRDefault="006556BD" w:rsidP="006556B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En pacientes con depresión resistente al tratamiento farmacológico, ¿en qué porcentaje cree recomendable el tratamiento psicoterapéutico?</w:t>
      </w:r>
    </w:p>
    <w:p w:rsidR="006556BD" w:rsidRPr="0076527D" w:rsidRDefault="006556BD" w:rsidP="006556BD">
      <w:pPr>
        <w:pStyle w:val="Prrafodelista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Menos del 25 %</w:t>
      </w:r>
    </w:p>
    <w:p w:rsidR="006556BD" w:rsidRPr="0076527D" w:rsidRDefault="006556BD" w:rsidP="006556BD">
      <w:pPr>
        <w:pStyle w:val="Prrafodelista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26 al 50 %</w:t>
      </w:r>
    </w:p>
    <w:p w:rsidR="006556BD" w:rsidRPr="0076527D" w:rsidRDefault="006556BD" w:rsidP="006556BD">
      <w:pPr>
        <w:pStyle w:val="Prrafodelista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51 al 75 %</w:t>
      </w:r>
    </w:p>
    <w:p w:rsidR="006556BD" w:rsidRPr="0076527D" w:rsidRDefault="006556BD" w:rsidP="006556BD">
      <w:pPr>
        <w:pStyle w:val="Prrafodelista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Más del 75 %</w:t>
      </w:r>
    </w:p>
    <w:p w:rsidR="00A66A20" w:rsidRPr="0076527D" w:rsidRDefault="00A66A20" w:rsidP="0076527D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A66A20" w:rsidRPr="0076527D" w:rsidRDefault="00A66A20" w:rsidP="00A66A20">
      <w:pPr>
        <w:spacing w:after="0" w:line="240" w:lineRule="auto"/>
        <w:rPr>
          <w:sz w:val="20"/>
          <w:szCs w:val="20"/>
        </w:rPr>
      </w:pPr>
    </w:p>
    <w:p w:rsidR="00A66A20" w:rsidRPr="0076527D" w:rsidRDefault="006556BD" w:rsidP="006556B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lastRenderedPageBreak/>
        <w:t>Desde su punto de vista, ¿cuál es el factor que más se asocia con el riesgo de cronicidad en los pacientes con depresión? (Marque 1 opción)</w:t>
      </w:r>
    </w:p>
    <w:p w:rsidR="00D71538" w:rsidRPr="0076527D" w:rsidRDefault="00D71538" w:rsidP="00D71538">
      <w:pPr>
        <w:pStyle w:val="Prrafodelista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Conciencia de enfermedad.</w:t>
      </w:r>
    </w:p>
    <w:p w:rsidR="00D71538" w:rsidRPr="0076527D" w:rsidRDefault="00D71538" w:rsidP="00D71538">
      <w:pPr>
        <w:pStyle w:val="Prrafodelista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Adherencia al tratamiento farmacológico.</w:t>
      </w:r>
    </w:p>
    <w:p w:rsidR="00D71538" w:rsidRPr="0076527D" w:rsidRDefault="00D71538" w:rsidP="00D71538">
      <w:pPr>
        <w:pStyle w:val="Prrafodelista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Número de intentos terapéuticos.</w:t>
      </w:r>
    </w:p>
    <w:p w:rsidR="00D71538" w:rsidRDefault="00D71538" w:rsidP="00D71538">
      <w:pPr>
        <w:pStyle w:val="Prrafodelista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Tiempo de evolución del episodio actual.</w:t>
      </w:r>
    </w:p>
    <w:p w:rsidR="0076527D" w:rsidRPr="0076527D" w:rsidRDefault="0076527D" w:rsidP="0076527D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6556BD" w:rsidRPr="0076527D" w:rsidRDefault="006556BD" w:rsidP="006556BD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B746B0" w:rsidRPr="0076527D" w:rsidRDefault="00B746B0" w:rsidP="00B746B0">
      <w:pPr>
        <w:spacing w:after="0" w:line="240" w:lineRule="auto"/>
        <w:rPr>
          <w:b/>
          <w:sz w:val="24"/>
          <w:szCs w:val="24"/>
        </w:rPr>
      </w:pPr>
      <w:r w:rsidRPr="0076527D">
        <w:rPr>
          <w:b/>
          <w:sz w:val="24"/>
          <w:szCs w:val="24"/>
        </w:rPr>
        <w:t>Sec</w:t>
      </w:r>
      <w:r w:rsidR="00D71538" w:rsidRPr="0076527D">
        <w:rPr>
          <w:b/>
          <w:sz w:val="24"/>
          <w:szCs w:val="24"/>
        </w:rPr>
        <w:t>ción</w:t>
      </w:r>
      <w:r w:rsidRPr="0076527D">
        <w:rPr>
          <w:b/>
          <w:sz w:val="24"/>
          <w:szCs w:val="24"/>
        </w:rPr>
        <w:t xml:space="preserve"> 6: </w:t>
      </w:r>
      <w:r w:rsidR="00D71538" w:rsidRPr="0076527D">
        <w:rPr>
          <w:b/>
          <w:sz w:val="24"/>
          <w:szCs w:val="24"/>
        </w:rPr>
        <w:t>Estrategias terapéuticas para aumentar las tasas de pacientes que alcanzan la recuperación completa</w:t>
      </w:r>
    </w:p>
    <w:p w:rsidR="00B746B0" w:rsidRPr="0076527D" w:rsidRDefault="00B746B0" w:rsidP="00B746B0">
      <w:pPr>
        <w:spacing w:after="0" w:line="240" w:lineRule="auto"/>
        <w:rPr>
          <w:b/>
          <w:sz w:val="24"/>
          <w:szCs w:val="24"/>
        </w:rPr>
      </w:pPr>
    </w:p>
    <w:p w:rsidR="00B746B0" w:rsidRPr="0076527D" w:rsidRDefault="00344ABF" w:rsidP="00D71538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 xml:space="preserve"> </w:t>
      </w:r>
      <w:r w:rsidR="00D71538" w:rsidRPr="0076527D">
        <w:t>Para decidir el tratamiento de un paciente que ha sido tratado a dosis y tiempo correcto, que no presenta una respuesta terapéutica suficiente, ¿a qué información le da más importancia?</w:t>
      </w:r>
    </w:p>
    <w:p w:rsidR="00D71538" w:rsidRPr="0076527D" w:rsidRDefault="00D71538" w:rsidP="00D71538">
      <w:pPr>
        <w:pStyle w:val="Prrafodelista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Niveles plasmáticos del antidepresivo recibido.</w:t>
      </w:r>
    </w:p>
    <w:p w:rsidR="00D71538" w:rsidRPr="0076527D" w:rsidRDefault="00D71538" w:rsidP="00D71538">
      <w:pPr>
        <w:pStyle w:val="Prrafodelista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Sintomatología predominante en el cuadro.</w:t>
      </w:r>
    </w:p>
    <w:p w:rsidR="00D71538" w:rsidRPr="0076527D" w:rsidRDefault="00D71538" w:rsidP="00D71538">
      <w:pPr>
        <w:pStyle w:val="Prrafodelista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Grado de respuesta terapéutica.</w:t>
      </w:r>
    </w:p>
    <w:p w:rsidR="00251679" w:rsidRPr="0076527D" w:rsidRDefault="00251679" w:rsidP="00251679">
      <w:pPr>
        <w:spacing w:after="0" w:line="240" w:lineRule="auto"/>
        <w:rPr>
          <w:sz w:val="20"/>
          <w:szCs w:val="20"/>
        </w:rPr>
      </w:pPr>
    </w:p>
    <w:p w:rsidR="00251679" w:rsidRPr="0076527D" w:rsidRDefault="00D71538" w:rsidP="00D71538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Según el grado de respuesta al tratamiento farmacológico, ¿qué estrategia terapéutica decide?</w:t>
      </w:r>
    </w:p>
    <w:p w:rsidR="00251593" w:rsidRPr="0076527D" w:rsidRDefault="00D71538" w:rsidP="00251593">
      <w:pPr>
        <w:pStyle w:val="Prrafodelista"/>
        <w:spacing w:after="0" w:line="240" w:lineRule="auto"/>
        <w:ind w:left="284"/>
      </w:pPr>
      <w:r w:rsidRPr="0076527D">
        <w:tab/>
        <w:t>38.1 Respuesta parcial</w:t>
      </w:r>
    </w:p>
    <w:p w:rsidR="00D71538" w:rsidRPr="0076527D" w:rsidRDefault="00D71538" w:rsidP="00D71538">
      <w:pPr>
        <w:pStyle w:val="Prrafodelista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Combinación de antidepresivos.</w:t>
      </w:r>
    </w:p>
    <w:p w:rsidR="00D71538" w:rsidRPr="0076527D" w:rsidRDefault="00D71538" w:rsidP="00D71538">
      <w:pPr>
        <w:pStyle w:val="Prrafodelista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Subir dosis del tratamiento actual.</w:t>
      </w:r>
    </w:p>
    <w:p w:rsidR="00D71538" w:rsidRPr="0076527D" w:rsidRDefault="00D71538" w:rsidP="00D71538">
      <w:pPr>
        <w:pStyle w:val="Prrafodelista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Cambiar a otro antidepresivo.</w:t>
      </w:r>
    </w:p>
    <w:p w:rsidR="00D71538" w:rsidRPr="0076527D" w:rsidRDefault="00D71538" w:rsidP="00D71538">
      <w:pPr>
        <w:pStyle w:val="Prrafodelista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Otras. Especificar ________________________</w:t>
      </w:r>
    </w:p>
    <w:p w:rsidR="00D71538" w:rsidRPr="0076527D" w:rsidRDefault="00D71538" w:rsidP="00D71538">
      <w:pPr>
        <w:pStyle w:val="Prrafodelista"/>
        <w:spacing w:after="0" w:line="240" w:lineRule="auto"/>
        <w:ind w:left="1425"/>
        <w:rPr>
          <w:sz w:val="20"/>
          <w:szCs w:val="20"/>
        </w:rPr>
      </w:pPr>
    </w:p>
    <w:p w:rsidR="00251593" w:rsidRPr="0076527D" w:rsidRDefault="00251593" w:rsidP="00251593">
      <w:pPr>
        <w:spacing w:after="0" w:line="240" w:lineRule="auto"/>
      </w:pPr>
      <w:r w:rsidRPr="0076527D">
        <w:rPr>
          <w:sz w:val="20"/>
          <w:szCs w:val="20"/>
        </w:rPr>
        <w:tab/>
      </w:r>
      <w:r w:rsidR="004E73F3" w:rsidRPr="0076527D">
        <w:t>38.2 Ausencia total de respuesta</w:t>
      </w:r>
    </w:p>
    <w:p w:rsidR="00477112" w:rsidRPr="0076527D" w:rsidRDefault="00477112" w:rsidP="00477112">
      <w:pPr>
        <w:pStyle w:val="Prrafodelista"/>
        <w:numPr>
          <w:ilvl w:val="0"/>
          <w:numId w:val="41"/>
        </w:numPr>
        <w:spacing w:after="0" w:line="240" w:lineRule="auto"/>
        <w:ind w:left="714" w:firstLine="420"/>
        <w:rPr>
          <w:sz w:val="20"/>
          <w:szCs w:val="20"/>
        </w:rPr>
      </w:pPr>
      <w:r w:rsidRPr="0076527D">
        <w:rPr>
          <w:sz w:val="20"/>
          <w:szCs w:val="20"/>
        </w:rPr>
        <w:t>Combinación de antidepresivos.</w:t>
      </w:r>
    </w:p>
    <w:p w:rsidR="00477112" w:rsidRPr="0076527D" w:rsidRDefault="00477112" w:rsidP="00477112">
      <w:pPr>
        <w:pStyle w:val="Prrafodelista"/>
        <w:numPr>
          <w:ilvl w:val="0"/>
          <w:numId w:val="41"/>
        </w:numPr>
        <w:spacing w:after="0" w:line="240" w:lineRule="auto"/>
        <w:ind w:left="714" w:firstLine="420"/>
        <w:rPr>
          <w:sz w:val="20"/>
          <w:szCs w:val="20"/>
        </w:rPr>
      </w:pPr>
      <w:r w:rsidRPr="0076527D">
        <w:rPr>
          <w:sz w:val="20"/>
          <w:szCs w:val="20"/>
        </w:rPr>
        <w:t>Subir dosis del tratamiento actual.</w:t>
      </w:r>
    </w:p>
    <w:p w:rsidR="00477112" w:rsidRPr="0076527D" w:rsidRDefault="00477112" w:rsidP="00477112">
      <w:pPr>
        <w:pStyle w:val="Prrafodelista"/>
        <w:numPr>
          <w:ilvl w:val="0"/>
          <w:numId w:val="41"/>
        </w:numPr>
        <w:spacing w:after="0" w:line="240" w:lineRule="auto"/>
        <w:ind w:left="714" w:firstLine="420"/>
        <w:rPr>
          <w:sz w:val="20"/>
          <w:szCs w:val="20"/>
        </w:rPr>
      </w:pPr>
      <w:r w:rsidRPr="0076527D">
        <w:rPr>
          <w:sz w:val="20"/>
          <w:szCs w:val="20"/>
        </w:rPr>
        <w:t>Cambiar a otro antidepresivo.</w:t>
      </w:r>
    </w:p>
    <w:p w:rsidR="00251593" w:rsidRPr="0076527D" w:rsidRDefault="00477112" w:rsidP="00477112">
      <w:pPr>
        <w:pStyle w:val="Prrafodelista"/>
        <w:numPr>
          <w:ilvl w:val="0"/>
          <w:numId w:val="41"/>
        </w:numPr>
        <w:spacing w:after="0" w:line="240" w:lineRule="auto"/>
        <w:ind w:left="714" w:firstLine="420"/>
        <w:rPr>
          <w:sz w:val="20"/>
          <w:szCs w:val="20"/>
        </w:rPr>
      </w:pPr>
      <w:r w:rsidRPr="0076527D">
        <w:rPr>
          <w:sz w:val="20"/>
          <w:szCs w:val="20"/>
        </w:rPr>
        <w:t>Otras. Especificar ________________________</w:t>
      </w:r>
      <w:r w:rsidRPr="0076527D">
        <w:rPr>
          <w:sz w:val="20"/>
          <w:szCs w:val="20"/>
        </w:rPr>
        <w:tab/>
      </w:r>
    </w:p>
    <w:p w:rsidR="00477112" w:rsidRPr="0076527D" w:rsidRDefault="00477112" w:rsidP="00477112">
      <w:pPr>
        <w:pStyle w:val="Prrafodelista"/>
        <w:spacing w:after="0" w:line="240" w:lineRule="auto"/>
        <w:ind w:left="993"/>
      </w:pPr>
    </w:p>
    <w:p w:rsidR="00251593" w:rsidRPr="0076527D" w:rsidRDefault="003D45AD" w:rsidP="003D45A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Cuando decide combinar dos fármacos antidepresivos, el segundo fármaco lo elige por:</w:t>
      </w:r>
    </w:p>
    <w:p w:rsidR="003D45AD" w:rsidRPr="0076527D" w:rsidRDefault="003D45AD" w:rsidP="003D45AD">
      <w:pPr>
        <w:pStyle w:val="Prrafodelista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Siempre utilizo el mismo.</w:t>
      </w:r>
    </w:p>
    <w:p w:rsidR="003D45AD" w:rsidRPr="0076527D" w:rsidRDefault="003D45AD" w:rsidP="003D45AD">
      <w:pPr>
        <w:pStyle w:val="Prrafodelista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Mecanismo de acción complementario.</w:t>
      </w:r>
    </w:p>
    <w:p w:rsidR="003D45AD" w:rsidRPr="0076527D" w:rsidRDefault="003D45AD" w:rsidP="003D45AD">
      <w:pPr>
        <w:pStyle w:val="Prrafodelista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La seguridad.</w:t>
      </w:r>
    </w:p>
    <w:p w:rsidR="003D45AD" w:rsidRPr="0076527D" w:rsidRDefault="003D45AD" w:rsidP="003D45AD">
      <w:pPr>
        <w:pStyle w:val="Prrafodelista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La sintomatología depresiva predominante.</w:t>
      </w:r>
    </w:p>
    <w:p w:rsidR="003D45AD" w:rsidRPr="0076527D" w:rsidRDefault="003D45AD" w:rsidP="003D45AD">
      <w:pPr>
        <w:pStyle w:val="Prrafodelista"/>
        <w:numPr>
          <w:ilvl w:val="0"/>
          <w:numId w:val="42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El precio.</w:t>
      </w:r>
    </w:p>
    <w:p w:rsidR="00251593" w:rsidRPr="0076527D" w:rsidRDefault="00251593" w:rsidP="00251593">
      <w:pPr>
        <w:spacing w:after="0" w:line="240" w:lineRule="auto"/>
        <w:rPr>
          <w:sz w:val="20"/>
          <w:szCs w:val="20"/>
        </w:rPr>
      </w:pPr>
    </w:p>
    <w:p w:rsidR="00251593" w:rsidRPr="0076527D" w:rsidRDefault="003D45AD" w:rsidP="003D45A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Señale en qué porcentaje de pacientes se plantea las estrategias terapéuticas listadas a continuación en enfermos que no han tenido una respuesta completa al tratamiento: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Combinación con sales de litio.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Fototerapia.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Privación de sueño.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Terapia electroconvulsiva.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Estimulación magnética transcraneal.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Psicoterapia cognitivo-conductual.</w:t>
      </w:r>
    </w:p>
    <w:p w:rsidR="003D45AD" w:rsidRPr="0076527D" w:rsidRDefault="003D45AD" w:rsidP="003D45AD">
      <w:pPr>
        <w:pStyle w:val="Prrafodelista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% Otras psicoterapias.</w:t>
      </w:r>
    </w:p>
    <w:p w:rsidR="00251593" w:rsidRPr="0076527D" w:rsidRDefault="00251593" w:rsidP="00251593">
      <w:pPr>
        <w:spacing w:after="0" w:line="240" w:lineRule="auto"/>
      </w:pPr>
      <w:r w:rsidRPr="0076527D">
        <w:tab/>
      </w:r>
      <w:r w:rsidRPr="0076527D">
        <w:tab/>
      </w:r>
    </w:p>
    <w:p w:rsidR="00665D54" w:rsidRPr="0076527D" w:rsidRDefault="003D45AD" w:rsidP="003D45AD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t>Ante pacientes con depresión resistente que considera que deben recibir psicoterapia reglada:</w:t>
      </w:r>
    </w:p>
    <w:p w:rsidR="00665D54" w:rsidRPr="0076527D" w:rsidRDefault="003D45AD" w:rsidP="00665D54">
      <w:pPr>
        <w:pStyle w:val="Prrafodelista"/>
        <w:numPr>
          <w:ilvl w:val="0"/>
          <w:numId w:val="44"/>
        </w:numPr>
        <w:spacing w:after="0" w:line="240" w:lineRule="auto"/>
      </w:pPr>
      <w:r w:rsidRPr="0076527D">
        <w:rPr>
          <w:sz w:val="20"/>
          <w:szCs w:val="20"/>
        </w:rPr>
        <w:t xml:space="preserve">Los deriva a otro </w:t>
      </w:r>
      <w:r w:rsidR="0076527D" w:rsidRPr="0076527D">
        <w:rPr>
          <w:sz w:val="20"/>
          <w:szCs w:val="20"/>
        </w:rPr>
        <w:t>profesional</w:t>
      </w:r>
      <w:r w:rsidRPr="0076527D">
        <w:rPr>
          <w:sz w:val="20"/>
          <w:szCs w:val="20"/>
        </w:rPr>
        <w:t>.</w:t>
      </w:r>
    </w:p>
    <w:p w:rsidR="00665D54" w:rsidRPr="0076527D" w:rsidRDefault="003D45AD" w:rsidP="00665D54">
      <w:pPr>
        <w:pStyle w:val="Prrafodelista"/>
        <w:numPr>
          <w:ilvl w:val="0"/>
          <w:numId w:val="44"/>
        </w:numPr>
        <w:spacing w:after="0" w:line="240" w:lineRule="auto"/>
      </w:pPr>
      <w:r w:rsidRPr="0076527D">
        <w:rPr>
          <w:sz w:val="20"/>
          <w:szCs w:val="20"/>
        </w:rPr>
        <w:t>Los trata usted mismo.</w:t>
      </w:r>
    </w:p>
    <w:p w:rsidR="00665D54" w:rsidRPr="0076527D" w:rsidRDefault="00665D54" w:rsidP="00665D54">
      <w:pPr>
        <w:spacing w:after="0" w:line="240" w:lineRule="auto"/>
      </w:pPr>
    </w:p>
    <w:p w:rsidR="00665D54" w:rsidRPr="0076527D" w:rsidRDefault="003D45AD" w:rsidP="00665D54">
      <w:pPr>
        <w:pStyle w:val="Prrafodelista"/>
        <w:numPr>
          <w:ilvl w:val="0"/>
          <w:numId w:val="1"/>
        </w:numPr>
        <w:spacing w:after="0" w:line="240" w:lineRule="auto"/>
        <w:ind w:left="284" w:hanging="426"/>
      </w:pPr>
      <w:r w:rsidRPr="0076527D">
        <w:lastRenderedPageBreak/>
        <w:t>¿Quién considera que debe aplicar la psicoterapia reglada?</w:t>
      </w:r>
    </w:p>
    <w:p w:rsidR="003D45AD" w:rsidRPr="0076527D" w:rsidRDefault="003D45AD" w:rsidP="003D45AD">
      <w:pPr>
        <w:pStyle w:val="Prrafodelista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Psiquiatras.</w:t>
      </w:r>
    </w:p>
    <w:p w:rsidR="003D45AD" w:rsidRPr="0076527D" w:rsidRDefault="003D45AD" w:rsidP="003D45AD">
      <w:pPr>
        <w:pStyle w:val="Prrafodelista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Psicólogos clínicos. </w:t>
      </w:r>
    </w:p>
    <w:p w:rsidR="003D45AD" w:rsidRPr="0076527D" w:rsidRDefault="003D45AD" w:rsidP="003D45AD">
      <w:pPr>
        <w:pStyle w:val="Prrafodelista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Psicólogos generales sanitarios. </w:t>
      </w:r>
    </w:p>
    <w:p w:rsidR="003D45AD" w:rsidRPr="0076527D" w:rsidRDefault="003D45AD" w:rsidP="003D45AD">
      <w:pPr>
        <w:pStyle w:val="Prrafodelista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>Psiquiatras o psicólogos clínicos.</w:t>
      </w:r>
    </w:p>
    <w:p w:rsidR="003D45AD" w:rsidRPr="0076527D" w:rsidRDefault="003D45AD" w:rsidP="003D45AD">
      <w:pPr>
        <w:pStyle w:val="Prrafodelista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6527D">
        <w:rPr>
          <w:sz w:val="20"/>
          <w:szCs w:val="20"/>
        </w:rPr>
        <w:t xml:space="preserve">Licenciados en Psicología. </w:t>
      </w:r>
    </w:p>
    <w:p w:rsidR="00665D54" w:rsidRDefault="00665D54" w:rsidP="003D45AD">
      <w:pPr>
        <w:pStyle w:val="Prrafodelista"/>
        <w:spacing w:after="0" w:line="240" w:lineRule="auto"/>
        <w:ind w:left="1004"/>
        <w:rPr>
          <w:sz w:val="20"/>
          <w:szCs w:val="20"/>
        </w:rPr>
      </w:pPr>
    </w:p>
    <w:p w:rsidR="00157ED9" w:rsidRDefault="00157ED9">
      <w:r>
        <w:br w:type="page"/>
      </w:r>
    </w:p>
    <w:p w:rsidR="00157ED9" w:rsidRDefault="00157ED9" w:rsidP="00157ED9">
      <w:r w:rsidRPr="00E60374">
        <w:rPr>
          <w:b/>
        </w:rPr>
        <w:lastRenderedPageBreak/>
        <w:t xml:space="preserve">Tabla 1. </w:t>
      </w:r>
      <w:r w:rsidRPr="00E60374">
        <w:t>Grado de preocupaci</w:t>
      </w:r>
      <w:r>
        <w:t xml:space="preserve">ón por problemas relacionados con el manejo de la depresión </w:t>
      </w:r>
    </w:p>
    <w:p w:rsidR="00157ED9" w:rsidRDefault="00157ED9" w:rsidP="00157ED9"/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3794"/>
        <w:gridCol w:w="1559"/>
        <w:gridCol w:w="1654"/>
        <w:gridCol w:w="1890"/>
      </w:tblGrid>
      <w:tr w:rsidR="00157ED9" w:rsidRPr="00AB259A" w:rsidTr="000D630C">
        <w:tc>
          <w:tcPr>
            <w:tcW w:w="3794" w:type="dxa"/>
            <w:vMerge w:val="restart"/>
            <w:vAlign w:val="center"/>
          </w:tcPr>
          <w:p w:rsidR="00157ED9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</w:t>
            </w:r>
          </w:p>
        </w:tc>
        <w:tc>
          <w:tcPr>
            <w:tcW w:w="5103" w:type="dxa"/>
            <w:gridSpan w:val="3"/>
          </w:tcPr>
          <w:p w:rsidR="00157ED9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63F4">
              <w:rPr>
                <w:sz w:val="20"/>
                <w:szCs w:val="20"/>
              </w:rPr>
              <w:t>Opinión de los participantes (n = 461)</w:t>
            </w:r>
            <w:r>
              <w:rPr>
                <w:sz w:val="20"/>
                <w:szCs w:val="20"/>
              </w:rPr>
              <w:tab/>
            </w:r>
          </w:p>
        </w:tc>
      </w:tr>
      <w:tr w:rsidR="00157ED9" w:rsidTr="000D630C">
        <w:tc>
          <w:tcPr>
            <w:tcW w:w="3794" w:type="dxa"/>
            <w:vMerge/>
            <w:vAlign w:val="center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 preocupa</w:t>
            </w:r>
          </w:p>
        </w:tc>
        <w:tc>
          <w:tcPr>
            <w:tcW w:w="1654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preocupa algo</w:t>
            </w:r>
          </w:p>
        </w:tc>
        <w:tc>
          <w:tcPr>
            <w:tcW w:w="1890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preocupa bastante</w:t>
            </w:r>
          </w:p>
        </w:tc>
      </w:tr>
      <w:tr w:rsidR="00157ED9" w:rsidTr="000D630C">
        <w:tc>
          <w:tcPr>
            <w:tcW w:w="3794" w:type="dxa"/>
          </w:tcPr>
          <w:p w:rsidR="00157ED9" w:rsidRPr="00780D91" w:rsidRDefault="00157ED9" w:rsidP="000D630C">
            <w:pPr>
              <w:spacing w:line="360" w:lineRule="auto"/>
              <w:rPr>
                <w:sz w:val="20"/>
                <w:szCs w:val="20"/>
              </w:rPr>
            </w:pPr>
            <w:r w:rsidRPr="00780D91">
              <w:rPr>
                <w:sz w:val="20"/>
                <w:szCs w:val="20"/>
              </w:rPr>
              <w:t>Falta de adherencia en el episodio agudo</w:t>
            </w:r>
          </w:p>
        </w:tc>
        <w:tc>
          <w:tcPr>
            <w:tcW w:w="1559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(4,8)</w:t>
            </w:r>
          </w:p>
        </w:tc>
        <w:tc>
          <w:tcPr>
            <w:tcW w:w="1654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(20,2)</w:t>
            </w:r>
          </w:p>
        </w:tc>
        <w:tc>
          <w:tcPr>
            <w:tcW w:w="1890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(75,0)</w:t>
            </w:r>
          </w:p>
        </w:tc>
      </w:tr>
      <w:tr w:rsidR="00157ED9" w:rsidTr="000D630C">
        <w:tc>
          <w:tcPr>
            <w:tcW w:w="3794" w:type="dxa"/>
          </w:tcPr>
          <w:p w:rsidR="00157ED9" w:rsidRPr="00780D91" w:rsidRDefault="00157ED9" w:rsidP="000D630C">
            <w:pPr>
              <w:spacing w:line="360" w:lineRule="auto"/>
              <w:rPr>
                <w:sz w:val="20"/>
                <w:szCs w:val="20"/>
              </w:rPr>
            </w:pPr>
            <w:r w:rsidRPr="00780D91">
              <w:rPr>
                <w:sz w:val="20"/>
                <w:szCs w:val="20"/>
              </w:rPr>
              <w:t>Respuesta parcial sin remisión</w:t>
            </w:r>
          </w:p>
        </w:tc>
        <w:tc>
          <w:tcPr>
            <w:tcW w:w="1559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(0,4)</w:t>
            </w:r>
          </w:p>
        </w:tc>
        <w:tc>
          <w:tcPr>
            <w:tcW w:w="1654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(14,5)</w:t>
            </w:r>
          </w:p>
        </w:tc>
        <w:tc>
          <w:tcPr>
            <w:tcW w:w="1890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(85,0)</w:t>
            </w:r>
          </w:p>
        </w:tc>
      </w:tr>
      <w:tr w:rsidR="00157ED9" w:rsidTr="000D630C">
        <w:tc>
          <w:tcPr>
            <w:tcW w:w="3794" w:type="dxa"/>
          </w:tcPr>
          <w:p w:rsidR="00157ED9" w:rsidRPr="00780D91" w:rsidRDefault="00157ED9" w:rsidP="000D630C">
            <w:pPr>
              <w:spacing w:line="360" w:lineRule="auto"/>
              <w:rPr>
                <w:sz w:val="20"/>
                <w:szCs w:val="20"/>
              </w:rPr>
            </w:pPr>
            <w:r w:rsidRPr="00780D91">
              <w:rPr>
                <w:sz w:val="20"/>
                <w:szCs w:val="20"/>
              </w:rPr>
              <w:t>Persistencia de síntomas residuales</w:t>
            </w:r>
            <w:r w:rsidRPr="00780D91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(0,9)</w:t>
            </w:r>
          </w:p>
        </w:tc>
        <w:tc>
          <w:tcPr>
            <w:tcW w:w="1654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(18,9)</w:t>
            </w:r>
          </w:p>
        </w:tc>
        <w:tc>
          <w:tcPr>
            <w:tcW w:w="1890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(80,3)</w:t>
            </w:r>
          </w:p>
        </w:tc>
      </w:tr>
      <w:tr w:rsidR="00157ED9" w:rsidTr="000D630C">
        <w:tc>
          <w:tcPr>
            <w:tcW w:w="3794" w:type="dxa"/>
          </w:tcPr>
          <w:p w:rsidR="00157ED9" w:rsidRPr="00780D91" w:rsidRDefault="00157ED9" w:rsidP="000D630C">
            <w:pPr>
              <w:spacing w:line="360" w:lineRule="auto"/>
              <w:rPr>
                <w:sz w:val="20"/>
                <w:szCs w:val="20"/>
              </w:rPr>
            </w:pPr>
            <w:r w:rsidRPr="00780D91">
              <w:rPr>
                <w:sz w:val="20"/>
                <w:szCs w:val="20"/>
              </w:rPr>
              <w:t>Falta de tolerabilidad y/o interacciones</w:t>
            </w:r>
          </w:p>
        </w:tc>
        <w:tc>
          <w:tcPr>
            <w:tcW w:w="1559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(1,1)</w:t>
            </w:r>
          </w:p>
        </w:tc>
        <w:tc>
          <w:tcPr>
            <w:tcW w:w="1654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(23,2)</w:t>
            </w:r>
          </w:p>
        </w:tc>
        <w:tc>
          <w:tcPr>
            <w:tcW w:w="1890" w:type="dxa"/>
          </w:tcPr>
          <w:p w:rsidR="00157ED9" w:rsidRPr="00780D91" w:rsidRDefault="00157ED9" w:rsidP="000D63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(75,7)</w:t>
            </w:r>
          </w:p>
        </w:tc>
      </w:tr>
    </w:tbl>
    <w:p w:rsidR="00157ED9" w:rsidRDefault="00157ED9" w:rsidP="00157ED9">
      <w:pPr>
        <w:rPr>
          <w:b/>
        </w:rPr>
      </w:pPr>
    </w:p>
    <w:p w:rsidR="00157ED9" w:rsidRDefault="00157ED9">
      <w:pPr>
        <w:rPr>
          <w:b/>
        </w:rPr>
      </w:pPr>
      <w:r>
        <w:rPr>
          <w:b/>
        </w:rPr>
        <w:br w:type="page"/>
      </w:r>
    </w:p>
    <w:p w:rsidR="00CE5611" w:rsidRDefault="00CE5611" w:rsidP="00CE5611">
      <w:pPr>
        <w:ind w:hanging="709"/>
        <w:rPr>
          <w:b/>
        </w:rPr>
      </w:pPr>
    </w:p>
    <w:p w:rsidR="00CE5611" w:rsidRDefault="00CE5611" w:rsidP="00157ED9">
      <w:pPr>
        <w:rPr>
          <w:b/>
        </w:rPr>
      </w:pPr>
    </w:p>
    <w:p w:rsidR="00BD3800" w:rsidRDefault="00BD3800" w:rsidP="00157ED9">
      <w:pPr>
        <w:rPr>
          <w:b/>
        </w:rPr>
      </w:pPr>
      <w:r>
        <w:rPr>
          <w:b/>
          <w:noProof/>
        </w:rPr>
        <w:drawing>
          <wp:inline distT="0" distB="0" distL="0" distR="0">
            <wp:extent cx="4095750" cy="2895513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1 material suplementar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846" cy="28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11" w:rsidRDefault="00BD3800" w:rsidP="00157ED9">
      <w:r>
        <w:rPr>
          <w:b/>
        </w:rPr>
        <w:t>F</w:t>
      </w:r>
      <w:r w:rsidR="00CE5611">
        <w:rPr>
          <w:b/>
        </w:rPr>
        <w:t xml:space="preserve">igura 1. </w:t>
      </w:r>
      <w:r w:rsidR="00CE5611">
        <w:t>Duración de la baja laboral</w:t>
      </w:r>
    </w:p>
    <w:p w:rsidR="00CE5611" w:rsidRDefault="00CE5611">
      <w:r>
        <w:br w:type="page"/>
      </w:r>
    </w:p>
    <w:p w:rsidR="00BD3800" w:rsidRDefault="00BD3800" w:rsidP="00157ED9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00040" cy="38188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2 material suplementari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D9" w:rsidRDefault="00CE5611" w:rsidP="006B5087">
      <w:r>
        <w:rPr>
          <w:b/>
        </w:rPr>
        <w:t xml:space="preserve">Figura 2. </w:t>
      </w:r>
      <w:r>
        <w:t>Factores que favorecen la prolongación de la baja</w:t>
      </w:r>
      <w:bookmarkStart w:id="0" w:name="_GoBack"/>
      <w:bookmarkEnd w:id="0"/>
    </w:p>
    <w:p w:rsidR="00157ED9" w:rsidRDefault="00157ED9" w:rsidP="00157ED9">
      <w:pPr>
        <w:pStyle w:val="Prrafodelista"/>
        <w:spacing w:after="0" w:line="240" w:lineRule="auto"/>
        <w:ind w:left="284"/>
      </w:pPr>
    </w:p>
    <w:p w:rsidR="00157ED9" w:rsidRDefault="00157ED9" w:rsidP="00157ED9">
      <w:pPr>
        <w:pStyle w:val="Prrafodelista"/>
        <w:spacing w:after="0" w:line="240" w:lineRule="auto"/>
        <w:ind w:left="284"/>
      </w:pPr>
    </w:p>
    <w:p w:rsidR="00157ED9" w:rsidRDefault="00157ED9" w:rsidP="00157ED9">
      <w:pPr>
        <w:pStyle w:val="Prrafodelista"/>
        <w:spacing w:after="0" w:line="240" w:lineRule="auto"/>
        <w:ind w:left="284"/>
      </w:pPr>
    </w:p>
    <w:p w:rsidR="00157ED9" w:rsidRDefault="00157ED9" w:rsidP="00157ED9">
      <w:pPr>
        <w:pStyle w:val="Prrafodelista"/>
        <w:spacing w:after="0" w:line="240" w:lineRule="auto"/>
        <w:ind w:left="284"/>
      </w:pPr>
    </w:p>
    <w:p w:rsidR="00157ED9" w:rsidRDefault="00157ED9" w:rsidP="00157ED9">
      <w:pPr>
        <w:pStyle w:val="Prrafodelista"/>
        <w:spacing w:after="0" w:line="240" w:lineRule="auto"/>
        <w:ind w:left="284"/>
      </w:pPr>
    </w:p>
    <w:p w:rsidR="00157ED9" w:rsidRPr="00251593" w:rsidRDefault="00157ED9" w:rsidP="00157ED9">
      <w:pPr>
        <w:pStyle w:val="Prrafodelista"/>
        <w:spacing w:after="0" w:line="240" w:lineRule="auto"/>
        <w:ind w:left="284"/>
      </w:pPr>
    </w:p>
    <w:p w:rsidR="00251593" w:rsidRPr="00251593" w:rsidRDefault="00251593" w:rsidP="00251593">
      <w:pPr>
        <w:pStyle w:val="Prrafodelista"/>
        <w:spacing w:after="0" w:line="240" w:lineRule="auto"/>
        <w:ind w:left="1425"/>
      </w:pPr>
    </w:p>
    <w:p w:rsidR="00251593" w:rsidRPr="00251593" w:rsidRDefault="00251593" w:rsidP="00251593">
      <w:pPr>
        <w:pStyle w:val="Prrafodelista"/>
        <w:spacing w:after="0" w:line="240" w:lineRule="auto"/>
        <w:ind w:left="1425"/>
        <w:rPr>
          <w:sz w:val="20"/>
          <w:szCs w:val="20"/>
        </w:rPr>
      </w:pPr>
    </w:p>
    <w:sectPr w:rsidR="00251593" w:rsidRPr="00251593" w:rsidSect="00DD5D88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3C2" w:rsidRDefault="003B23C2" w:rsidP="007820CF">
      <w:pPr>
        <w:spacing w:after="0" w:line="240" w:lineRule="auto"/>
      </w:pPr>
      <w:r>
        <w:separator/>
      </w:r>
    </w:p>
  </w:endnote>
  <w:endnote w:type="continuationSeparator" w:id="0">
    <w:p w:rsidR="003B23C2" w:rsidRDefault="003B23C2" w:rsidP="0078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3C2" w:rsidRDefault="003B23C2" w:rsidP="007820CF">
      <w:pPr>
        <w:spacing w:after="0" w:line="240" w:lineRule="auto"/>
      </w:pPr>
      <w:r>
        <w:separator/>
      </w:r>
    </w:p>
  </w:footnote>
  <w:footnote w:type="continuationSeparator" w:id="0">
    <w:p w:rsidR="003B23C2" w:rsidRDefault="003B23C2" w:rsidP="0078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1008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20CF" w:rsidRPr="007820CF" w:rsidRDefault="007820CF">
        <w:pPr>
          <w:pStyle w:val="Encabezado"/>
          <w:jc w:val="right"/>
          <w:rPr>
            <w:sz w:val="20"/>
            <w:szCs w:val="20"/>
          </w:rPr>
        </w:pPr>
        <w:r w:rsidRPr="007820CF">
          <w:rPr>
            <w:sz w:val="20"/>
            <w:szCs w:val="20"/>
          </w:rPr>
          <w:fldChar w:fldCharType="begin"/>
        </w:r>
        <w:r w:rsidRPr="007820CF">
          <w:rPr>
            <w:sz w:val="20"/>
            <w:szCs w:val="20"/>
          </w:rPr>
          <w:instrText>PAGE   \* MERGEFORMAT</w:instrText>
        </w:r>
        <w:r w:rsidRPr="007820CF">
          <w:rPr>
            <w:sz w:val="20"/>
            <w:szCs w:val="20"/>
          </w:rPr>
          <w:fldChar w:fldCharType="separate"/>
        </w:r>
        <w:r w:rsidR="00CE5611">
          <w:rPr>
            <w:noProof/>
            <w:sz w:val="20"/>
            <w:szCs w:val="20"/>
          </w:rPr>
          <w:t>11</w:t>
        </w:r>
        <w:r w:rsidRPr="007820CF">
          <w:rPr>
            <w:sz w:val="20"/>
            <w:szCs w:val="20"/>
          </w:rPr>
          <w:fldChar w:fldCharType="end"/>
        </w:r>
      </w:p>
    </w:sdtContent>
  </w:sdt>
  <w:p w:rsidR="007820CF" w:rsidRDefault="00782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5281"/>
    <w:multiLevelType w:val="hybridMultilevel"/>
    <w:tmpl w:val="D70A4B2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E1016"/>
    <w:multiLevelType w:val="hybridMultilevel"/>
    <w:tmpl w:val="0F405EC0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6135"/>
    <w:multiLevelType w:val="hybridMultilevel"/>
    <w:tmpl w:val="0B8A325E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EF63C4"/>
    <w:multiLevelType w:val="hybridMultilevel"/>
    <w:tmpl w:val="2982C5C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620B4F"/>
    <w:multiLevelType w:val="hybridMultilevel"/>
    <w:tmpl w:val="2D6CEAC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880E19"/>
    <w:multiLevelType w:val="hybridMultilevel"/>
    <w:tmpl w:val="93A8F86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171422"/>
    <w:multiLevelType w:val="hybridMultilevel"/>
    <w:tmpl w:val="2F38F0F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740BB5"/>
    <w:multiLevelType w:val="hybridMultilevel"/>
    <w:tmpl w:val="B4F6DEF4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CA5EA5"/>
    <w:multiLevelType w:val="hybridMultilevel"/>
    <w:tmpl w:val="715670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42E8"/>
    <w:multiLevelType w:val="hybridMultilevel"/>
    <w:tmpl w:val="61902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BCE"/>
    <w:multiLevelType w:val="hybridMultilevel"/>
    <w:tmpl w:val="E60AA32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8F19F2"/>
    <w:multiLevelType w:val="hybridMultilevel"/>
    <w:tmpl w:val="26F278F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B70E26"/>
    <w:multiLevelType w:val="hybridMultilevel"/>
    <w:tmpl w:val="E952B6EC"/>
    <w:lvl w:ilvl="0" w:tplc="D6787B58">
      <w:start w:val="1"/>
      <w:numFmt w:val="bullet"/>
      <w:lvlText w:val="£"/>
      <w:lvlJc w:val="left"/>
      <w:pPr>
        <w:ind w:left="172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EBE691B"/>
    <w:multiLevelType w:val="hybridMultilevel"/>
    <w:tmpl w:val="E9EA3F1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0D08F9"/>
    <w:multiLevelType w:val="hybridMultilevel"/>
    <w:tmpl w:val="E014EA54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9F5E9E"/>
    <w:multiLevelType w:val="hybridMultilevel"/>
    <w:tmpl w:val="577A4860"/>
    <w:lvl w:ilvl="0" w:tplc="ECB689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BC2486"/>
    <w:multiLevelType w:val="hybridMultilevel"/>
    <w:tmpl w:val="23B894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55606"/>
    <w:multiLevelType w:val="hybridMultilevel"/>
    <w:tmpl w:val="E0CED7D0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D5011"/>
    <w:multiLevelType w:val="hybridMultilevel"/>
    <w:tmpl w:val="B16CF2A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2EE68D3"/>
    <w:multiLevelType w:val="hybridMultilevel"/>
    <w:tmpl w:val="80F6FFC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8427B3"/>
    <w:multiLevelType w:val="hybridMultilevel"/>
    <w:tmpl w:val="DDBC2BA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C130EF"/>
    <w:multiLevelType w:val="hybridMultilevel"/>
    <w:tmpl w:val="7486ADFA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A8E6C3A"/>
    <w:multiLevelType w:val="hybridMultilevel"/>
    <w:tmpl w:val="D17283EC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41348E"/>
    <w:multiLevelType w:val="hybridMultilevel"/>
    <w:tmpl w:val="BEEE6B6C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9360EC"/>
    <w:multiLevelType w:val="hybridMultilevel"/>
    <w:tmpl w:val="3142393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073DE6"/>
    <w:multiLevelType w:val="hybridMultilevel"/>
    <w:tmpl w:val="6BB2F5A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A127CB"/>
    <w:multiLevelType w:val="hybridMultilevel"/>
    <w:tmpl w:val="84B20D38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9A517C"/>
    <w:multiLevelType w:val="hybridMultilevel"/>
    <w:tmpl w:val="8F761D46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017B2A"/>
    <w:multiLevelType w:val="hybridMultilevel"/>
    <w:tmpl w:val="8D9ACF9C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62F646C"/>
    <w:multiLevelType w:val="hybridMultilevel"/>
    <w:tmpl w:val="A306A47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7E623BA"/>
    <w:multiLevelType w:val="hybridMultilevel"/>
    <w:tmpl w:val="8A8228F6"/>
    <w:lvl w:ilvl="0" w:tplc="ECB6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2ED"/>
    <w:multiLevelType w:val="hybridMultilevel"/>
    <w:tmpl w:val="D236FCA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FE60E9"/>
    <w:multiLevelType w:val="hybridMultilevel"/>
    <w:tmpl w:val="4B324914"/>
    <w:lvl w:ilvl="0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B9D43B9"/>
    <w:multiLevelType w:val="hybridMultilevel"/>
    <w:tmpl w:val="958EE1BC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4561B7"/>
    <w:multiLevelType w:val="hybridMultilevel"/>
    <w:tmpl w:val="C908AAF8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990129"/>
    <w:multiLevelType w:val="hybridMultilevel"/>
    <w:tmpl w:val="D13A16BA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E9F10A8"/>
    <w:multiLevelType w:val="hybridMultilevel"/>
    <w:tmpl w:val="6E4E1770"/>
    <w:lvl w:ilvl="0" w:tplc="D6787B5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F5230F"/>
    <w:multiLevelType w:val="hybridMultilevel"/>
    <w:tmpl w:val="733A101C"/>
    <w:lvl w:ilvl="0" w:tplc="D6787B5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B05DE"/>
    <w:multiLevelType w:val="hybridMultilevel"/>
    <w:tmpl w:val="842ADFBA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1415D9"/>
    <w:multiLevelType w:val="hybridMultilevel"/>
    <w:tmpl w:val="8222C6E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0162C6"/>
    <w:multiLevelType w:val="hybridMultilevel"/>
    <w:tmpl w:val="D450BA74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89C4714"/>
    <w:multiLevelType w:val="hybridMultilevel"/>
    <w:tmpl w:val="D83293C0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B60735D"/>
    <w:multiLevelType w:val="hybridMultilevel"/>
    <w:tmpl w:val="373C897E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AC5F0E"/>
    <w:multiLevelType w:val="hybridMultilevel"/>
    <w:tmpl w:val="A9546854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FA83208"/>
    <w:multiLevelType w:val="hybridMultilevel"/>
    <w:tmpl w:val="37062B44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35"/>
  </w:num>
  <w:num w:numId="4">
    <w:abstractNumId w:val="34"/>
  </w:num>
  <w:num w:numId="5">
    <w:abstractNumId w:val="26"/>
  </w:num>
  <w:num w:numId="6">
    <w:abstractNumId w:val="25"/>
  </w:num>
  <w:num w:numId="7">
    <w:abstractNumId w:val="30"/>
  </w:num>
  <w:num w:numId="8">
    <w:abstractNumId w:val="16"/>
  </w:num>
  <w:num w:numId="9">
    <w:abstractNumId w:val="10"/>
  </w:num>
  <w:num w:numId="10">
    <w:abstractNumId w:val="42"/>
  </w:num>
  <w:num w:numId="11">
    <w:abstractNumId w:val="22"/>
  </w:num>
  <w:num w:numId="12">
    <w:abstractNumId w:val="40"/>
  </w:num>
  <w:num w:numId="13">
    <w:abstractNumId w:val="3"/>
  </w:num>
  <w:num w:numId="14">
    <w:abstractNumId w:val="5"/>
  </w:num>
  <w:num w:numId="15">
    <w:abstractNumId w:val="1"/>
  </w:num>
  <w:num w:numId="16">
    <w:abstractNumId w:val="23"/>
  </w:num>
  <w:num w:numId="17">
    <w:abstractNumId w:val="33"/>
  </w:num>
  <w:num w:numId="18">
    <w:abstractNumId w:val="29"/>
  </w:num>
  <w:num w:numId="19">
    <w:abstractNumId w:val="0"/>
  </w:num>
  <w:num w:numId="20">
    <w:abstractNumId w:val="28"/>
  </w:num>
  <w:num w:numId="21">
    <w:abstractNumId w:val="41"/>
  </w:num>
  <w:num w:numId="22">
    <w:abstractNumId w:val="21"/>
  </w:num>
  <w:num w:numId="23">
    <w:abstractNumId w:val="15"/>
  </w:num>
  <w:num w:numId="24">
    <w:abstractNumId w:val="27"/>
  </w:num>
  <w:num w:numId="25">
    <w:abstractNumId w:val="19"/>
  </w:num>
  <w:num w:numId="26">
    <w:abstractNumId w:val="39"/>
  </w:num>
  <w:num w:numId="27">
    <w:abstractNumId w:val="17"/>
  </w:num>
  <w:num w:numId="28">
    <w:abstractNumId w:val="12"/>
  </w:num>
  <w:num w:numId="29">
    <w:abstractNumId w:val="2"/>
  </w:num>
  <w:num w:numId="30">
    <w:abstractNumId w:val="44"/>
  </w:num>
  <w:num w:numId="31">
    <w:abstractNumId w:val="36"/>
  </w:num>
  <w:num w:numId="32">
    <w:abstractNumId w:val="37"/>
  </w:num>
  <w:num w:numId="33">
    <w:abstractNumId w:val="6"/>
  </w:num>
  <w:num w:numId="34">
    <w:abstractNumId w:val="7"/>
  </w:num>
  <w:num w:numId="35">
    <w:abstractNumId w:val="38"/>
  </w:num>
  <w:num w:numId="36">
    <w:abstractNumId w:val="14"/>
  </w:num>
  <w:num w:numId="37">
    <w:abstractNumId w:val="18"/>
  </w:num>
  <w:num w:numId="38">
    <w:abstractNumId w:val="13"/>
  </w:num>
  <w:num w:numId="39">
    <w:abstractNumId w:val="43"/>
  </w:num>
  <w:num w:numId="40">
    <w:abstractNumId w:val="32"/>
  </w:num>
  <w:num w:numId="41">
    <w:abstractNumId w:val="8"/>
  </w:num>
  <w:num w:numId="42">
    <w:abstractNumId w:val="24"/>
  </w:num>
  <w:num w:numId="43">
    <w:abstractNumId w:val="31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6E"/>
    <w:rsid w:val="00005C41"/>
    <w:rsid w:val="0002420F"/>
    <w:rsid w:val="00027738"/>
    <w:rsid w:val="0005525A"/>
    <w:rsid w:val="000564F2"/>
    <w:rsid w:val="000570C1"/>
    <w:rsid w:val="000619CA"/>
    <w:rsid w:val="00063897"/>
    <w:rsid w:val="00065026"/>
    <w:rsid w:val="000755F1"/>
    <w:rsid w:val="0008413A"/>
    <w:rsid w:val="000F3D52"/>
    <w:rsid w:val="0011721F"/>
    <w:rsid w:val="00117439"/>
    <w:rsid w:val="00153F90"/>
    <w:rsid w:val="0015477F"/>
    <w:rsid w:val="00157ED9"/>
    <w:rsid w:val="00164B12"/>
    <w:rsid w:val="001777FE"/>
    <w:rsid w:val="001970F8"/>
    <w:rsid w:val="001D38DA"/>
    <w:rsid w:val="001D3F58"/>
    <w:rsid w:val="001D5F0C"/>
    <w:rsid w:val="001E4894"/>
    <w:rsid w:val="0020798E"/>
    <w:rsid w:val="0021453D"/>
    <w:rsid w:val="00251593"/>
    <w:rsid w:val="00251679"/>
    <w:rsid w:val="0028623A"/>
    <w:rsid w:val="002A46E4"/>
    <w:rsid w:val="002A7C8B"/>
    <w:rsid w:val="00304362"/>
    <w:rsid w:val="00307C08"/>
    <w:rsid w:val="00310E40"/>
    <w:rsid w:val="003373D2"/>
    <w:rsid w:val="003379EC"/>
    <w:rsid w:val="00344ABF"/>
    <w:rsid w:val="00356798"/>
    <w:rsid w:val="003708F1"/>
    <w:rsid w:val="00376D49"/>
    <w:rsid w:val="003B23C2"/>
    <w:rsid w:val="003D05A6"/>
    <w:rsid w:val="003D45AD"/>
    <w:rsid w:val="00416000"/>
    <w:rsid w:val="0042235A"/>
    <w:rsid w:val="004758B4"/>
    <w:rsid w:val="00477112"/>
    <w:rsid w:val="004B4492"/>
    <w:rsid w:val="004E73F3"/>
    <w:rsid w:val="004F5B77"/>
    <w:rsid w:val="005336B9"/>
    <w:rsid w:val="00540B2E"/>
    <w:rsid w:val="00577FED"/>
    <w:rsid w:val="005850A1"/>
    <w:rsid w:val="00586604"/>
    <w:rsid w:val="005A799E"/>
    <w:rsid w:val="005F1AB2"/>
    <w:rsid w:val="005F4FA6"/>
    <w:rsid w:val="005F621C"/>
    <w:rsid w:val="00634B49"/>
    <w:rsid w:val="006556BD"/>
    <w:rsid w:val="00665D54"/>
    <w:rsid w:val="00672847"/>
    <w:rsid w:val="00682A1E"/>
    <w:rsid w:val="00686F5C"/>
    <w:rsid w:val="006942ED"/>
    <w:rsid w:val="006A500A"/>
    <w:rsid w:val="006B5087"/>
    <w:rsid w:val="00701DF5"/>
    <w:rsid w:val="00720CF1"/>
    <w:rsid w:val="00746E7D"/>
    <w:rsid w:val="007471C1"/>
    <w:rsid w:val="00757080"/>
    <w:rsid w:val="00760565"/>
    <w:rsid w:val="00761BC4"/>
    <w:rsid w:val="0076527D"/>
    <w:rsid w:val="00766134"/>
    <w:rsid w:val="007810FA"/>
    <w:rsid w:val="007820CF"/>
    <w:rsid w:val="00795CE8"/>
    <w:rsid w:val="007A6AF4"/>
    <w:rsid w:val="007A72A5"/>
    <w:rsid w:val="007C269B"/>
    <w:rsid w:val="007E12D7"/>
    <w:rsid w:val="007F5059"/>
    <w:rsid w:val="008439B9"/>
    <w:rsid w:val="008517D5"/>
    <w:rsid w:val="00873322"/>
    <w:rsid w:val="008C5E59"/>
    <w:rsid w:val="008E2030"/>
    <w:rsid w:val="008F1266"/>
    <w:rsid w:val="00961C11"/>
    <w:rsid w:val="00975C5F"/>
    <w:rsid w:val="00984E83"/>
    <w:rsid w:val="009A6F6C"/>
    <w:rsid w:val="009E40FB"/>
    <w:rsid w:val="009F0B1D"/>
    <w:rsid w:val="00A046A5"/>
    <w:rsid w:val="00A336D3"/>
    <w:rsid w:val="00A61BDD"/>
    <w:rsid w:val="00A66A20"/>
    <w:rsid w:val="00A775D5"/>
    <w:rsid w:val="00A8369E"/>
    <w:rsid w:val="00A900E0"/>
    <w:rsid w:val="00A93AFC"/>
    <w:rsid w:val="00A94E16"/>
    <w:rsid w:val="00AD5102"/>
    <w:rsid w:val="00AD5A30"/>
    <w:rsid w:val="00AE03AD"/>
    <w:rsid w:val="00B746B0"/>
    <w:rsid w:val="00B830D8"/>
    <w:rsid w:val="00BC68B0"/>
    <w:rsid w:val="00BD3800"/>
    <w:rsid w:val="00C5763C"/>
    <w:rsid w:val="00C6016E"/>
    <w:rsid w:val="00CE2E12"/>
    <w:rsid w:val="00CE5611"/>
    <w:rsid w:val="00CF640C"/>
    <w:rsid w:val="00D2207A"/>
    <w:rsid w:val="00D234B7"/>
    <w:rsid w:val="00D60CAD"/>
    <w:rsid w:val="00D71538"/>
    <w:rsid w:val="00D761DB"/>
    <w:rsid w:val="00DA0E6C"/>
    <w:rsid w:val="00DB2A1E"/>
    <w:rsid w:val="00DD5D88"/>
    <w:rsid w:val="00DF62E2"/>
    <w:rsid w:val="00E0407C"/>
    <w:rsid w:val="00E22D6C"/>
    <w:rsid w:val="00E36BF0"/>
    <w:rsid w:val="00E44AAF"/>
    <w:rsid w:val="00E70B44"/>
    <w:rsid w:val="00E92C15"/>
    <w:rsid w:val="00EA5CE1"/>
    <w:rsid w:val="00EB0676"/>
    <w:rsid w:val="00ED5993"/>
    <w:rsid w:val="00EF51D4"/>
    <w:rsid w:val="00FA606E"/>
    <w:rsid w:val="00FB1852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8CE6"/>
  <w15:docId w15:val="{10742133-D75D-4E23-9782-B6A2C82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0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2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0C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82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0CF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1961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Eva Giralt</cp:lastModifiedBy>
  <cp:revision>3</cp:revision>
  <dcterms:created xsi:type="dcterms:W3CDTF">2018-07-06T09:28:00Z</dcterms:created>
  <dcterms:modified xsi:type="dcterms:W3CDTF">2018-07-06T09:29:00Z</dcterms:modified>
</cp:coreProperties>
</file>