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C6" w:rsidRPr="009A3070" w:rsidRDefault="007A32ED" w:rsidP="009A3070">
      <w:pPr>
        <w:jc w:val="center"/>
        <w:rPr>
          <w:b/>
        </w:rPr>
      </w:pPr>
      <w:r w:rsidRPr="009A3070">
        <w:rPr>
          <w:b/>
        </w:rPr>
        <w:t>Apéndice técnico.</w:t>
      </w:r>
    </w:p>
    <w:p w:rsidR="007A32ED" w:rsidRPr="009A3070" w:rsidRDefault="007A32ED">
      <w:pPr>
        <w:rPr>
          <w:b/>
        </w:rPr>
      </w:pPr>
      <w:r w:rsidRPr="009A3070">
        <w:rPr>
          <w:b/>
        </w:rPr>
        <w:t>Cálculo del tamaño muestral</w:t>
      </w:r>
    </w:p>
    <w:p w:rsidR="007A32ED" w:rsidRDefault="007A32ED">
      <w:r>
        <w:t xml:space="preserve">El número total de casos de cáncer colorectal (CCR) en  los años 2010 a 2013 fue de 1228. Al no disponer de información acerca de la desviación típica del coste del paciente por año,  se tomó la media descrita en la literatura </w:t>
      </w:r>
      <w:r w:rsidR="00DE6AB9">
        <w:t xml:space="preserve">que fue de 16034 € </w:t>
      </w:r>
      <w:r>
        <w:t>[1].</w:t>
      </w:r>
      <w:r w:rsidR="00DE6AB9">
        <w:t xml:space="preserve"> </w:t>
      </w:r>
      <w:r w:rsidR="00B34BEE">
        <w:t>Asumiendo un c</w:t>
      </w:r>
      <w:r w:rsidR="00DE6AB9" w:rsidRPr="00DE6AB9">
        <w:t xml:space="preserve">oeficiente de variación </w:t>
      </w:r>
      <w:r w:rsidR="00B34BEE">
        <w:t xml:space="preserve">del </w:t>
      </w:r>
      <w:r w:rsidR="00220AAA">
        <w:t>75</w:t>
      </w:r>
      <w:r w:rsidR="00DE6AB9" w:rsidRPr="00DE6AB9">
        <w:t xml:space="preserve">% </w:t>
      </w:r>
      <w:r w:rsidR="00B34BEE">
        <w:t>se estimó una desviación típica de</w:t>
      </w:r>
      <w:r w:rsidR="00DE6AB9" w:rsidRPr="00DE6AB9">
        <w:t xml:space="preserve"> </w:t>
      </w:r>
      <w:r w:rsidR="00420A30" w:rsidRPr="00420A30">
        <w:t>12025</w:t>
      </w:r>
      <w:r w:rsidR="00420A30">
        <w:t xml:space="preserve"> </w:t>
      </w:r>
      <w:r w:rsidR="006914E7">
        <w:t>€</w:t>
      </w:r>
      <w:r w:rsidR="00B34BEE">
        <w:t xml:space="preserve">. </w:t>
      </w:r>
      <w:r w:rsidR="006914E7">
        <w:t xml:space="preserve">Para una precisión de entre </w:t>
      </w:r>
      <w:r w:rsidR="00420A30">
        <w:t xml:space="preserve">750 </w:t>
      </w:r>
      <w:r w:rsidR="006914E7">
        <w:t xml:space="preserve"> € y </w:t>
      </w:r>
      <w:r w:rsidR="00420A30">
        <w:t>800</w:t>
      </w:r>
      <w:r w:rsidR="006914E7">
        <w:t xml:space="preserve"> € y con un nivel de confianza del 95% el cálculo del tamaño muestra determinó una muestra entre  548 y </w:t>
      </w:r>
      <w:r w:rsidR="00420A30">
        <w:t>509</w:t>
      </w:r>
      <w:r w:rsidR="006914E7">
        <w:t xml:space="preserve"> casos </w:t>
      </w:r>
      <w:r w:rsidR="00420A30">
        <w:t>cuyo tamaño</w:t>
      </w:r>
      <w:r w:rsidR="006914E7">
        <w:t xml:space="preserve"> finalmente resultó </w:t>
      </w:r>
      <w:r w:rsidR="00220AAA">
        <w:t xml:space="preserve">ser </w:t>
      </w:r>
      <w:r w:rsidR="006914E7">
        <w:t>de 529.</w:t>
      </w:r>
    </w:p>
    <w:p w:rsidR="00122B5D" w:rsidRDefault="00122B5D" w:rsidP="00122B5D">
      <w:r>
        <w:t>Referencia</w:t>
      </w:r>
    </w:p>
    <w:p w:rsidR="00513EF0" w:rsidRDefault="00513EF0" w:rsidP="00122B5D">
      <w:pPr>
        <w:pStyle w:val="Prrafodelista"/>
        <w:numPr>
          <w:ilvl w:val="0"/>
          <w:numId w:val="1"/>
        </w:numPr>
      </w:pPr>
      <w:r>
        <w:t xml:space="preserve">López Bastida J, </w:t>
      </w:r>
      <w:proofErr w:type="spellStart"/>
      <w:r>
        <w:t>Sassi</w:t>
      </w:r>
      <w:proofErr w:type="spellEnd"/>
      <w:r>
        <w:t xml:space="preserve"> F, Bellas </w:t>
      </w:r>
      <w:proofErr w:type="spellStart"/>
      <w:r>
        <w:t>Beceiro</w:t>
      </w:r>
      <w:proofErr w:type="spellEnd"/>
      <w:r>
        <w:t xml:space="preserve"> B, García Pérez, L. Análisis coste-efectividad del cribado del cáncer colorrectal en la población general. Madrid: Plan de Calidad para el SNS del MSC. Servicio de Evaluación del Servicio Canario de la Salud; 2010. Informes de Evaluación de Tecnologías Sanitarias: SESCS Nº 2006/23.</w:t>
      </w:r>
    </w:p>
    <w:p w:rsidR="006914E7" w:rsidRPr="009A3070" w:rsidRDefault="006914E7">
      <w:pPr>
        <w:rPr>
          <w:b/>
        </w:rPr>
      </w:pPr>
      <w:r w:rsidRPr="009A3070">
        <w:rPr>
          <w:b/>
        </w:rPr>
        <w:t>Cálculo de los costes unitarios de hospitalización</w:t>
      </w:r>
      <w:r w:rsidR="004D7443" w:rsidRPr="009A3070">
        <w:rPr>
          <w:b/>
        </w:rPr>
        <w:t xml:space="preserve"> quirúrgica</w:t>
      </w:r>
    </w:p>
    <w:p w:rsidR="00D705E2" w:rsidRDefault="001A1832">
      <w:r>
        <w:t>El sistema de contabilidad analítica del Servicio Vasco de Salud utiliza la imputación de los costes de los servicios estructurales  e intermedios para obtener el coste final del servicio de hospitalización correspondiente. E</w:t>
      </w:r>
      <w:r w:rsidR="00425FDB">
        <w:t>n nuestro caso</w:t>
      </w:r>
      <w:r>
        <w:t xml:space="preserve"> se </w:t>
      </w:r>
      <w:r w:rsidR="00425FDB">
        <w:t>analizaron los costes de cirugía y oncología. Posteriormente se convierte la actividad de hospitalización de cada servicio en pesos (GRD) Grupos Relacionados con el Diagnóstico mediante el software de clasificación. Una vez ponderada y sumada la actividad en pesos GRD se divide el coste total del servicio de hospitalización por la actividad para calcular el coste por peso GRD. Como cada episodio de hospitalización tiene unos códigos de diagnóstico y procedimiento</w:t>
      </w:r>
      <w:r w:rsidR="00DC200C">
        <w:t>s</w:t>
      </w:r>
      <w:r w:rsidR="00425FDB">
        <w:t xml:space="preserve"> se puede calcular su peso GRD</w:t>
      </w:r>
      <w:r w:rsidR="00DC200C">
        <w:t xml:space="preserve">, lo que permite calcular su coste </w:t>
      </w:r>
      <w:r w:rsidR="00425FDB">
        <w:t xml:space="preserve">multiplicándolo </w:t>
      </w:r>
      <w:r w:rsidR="00DC200C">
        <w:t>por el coste del peso.</w:t>
      </w:r>
      <w:r w:rsidR="00D705E2">
        <w:t xml:space="preserve"> </w:t>
      </w:r>
      <w:r w:rsidR="00DC200C">
        <w:t>El sistema GRD tiene en cuenta también las complicaciones quirúrgicas</w:t>
      </w:r>
      <w:r w:rsidR="00D705E2">
        <w:t xml:space="preserve"> y médicas que hacen que el peso del episodio aumente.</w:t>
      </w:r>
      <w:r w:rsidR="004D7443">
        <w:t xml:space="preserve"> En la tabla 1 se muestran los costes de los procedimientos quirúrgicos en función del tipo de complicación.</w:t>
      </w:r>
    </w:p>
    <w:p w:rsidR="004D7443" w:rsidRPr="009A3070" w:rsidRDefault="004D7443">
      <w:pPr>
        <w:rPr>
          <w:b/>
        </w:rPr>
      </w:pPr>
      <w:r w:rsidRPr="009A3070">
        <w:rPr>
          <w:b/>
        </w:rPr>
        <w:t>Cálculo de los costes unitarios de las quimioterapias.</w:t>
      </w:r>
    </w:p>
    <w:p w:rsidR="004D7443" w:rsidRDefault="00190E74">
      <w:r>
        <w:t>Para calcular el coste unitario de cada tipo de quimioterapia se han incluido los costes de la medicación, los costes de la preparación farmacéutica, los costes de uso del hospital de día, los costes de la consulta de control y las pruebas y el coste de estructura</w:t>
      </w:r>
      <w:r w:rsidR="00E862A6">
        <w:t xml:space="preserve"> que se obtuvieron del sistema de contabilidad analítica</w:t>
      </w:r>
      <w:r>
        <w:t>. Los costes de la medicación  proceden del sistema de contabilidad del servicio Vasco de Salud ya que son comunes para todos los hospitales</w:t>
      </w:r>
      <w:r w:rsidR="00085CDA">
        <w:t xml:space="preserve"> y se han hecho para una superficie</w:t>
      </w:r>
      <w:r w:rsidR="00085CDA" w:rsidRPr="00085CDA">
        <w:t xml:space="preserve"> media </w:t>
      </w:r>
      <w:r w:rsidR="00085CDA">
        <w:t>de</w:t>
      </w:r>
      <w:r w:rsidR="00085CDA" w:rsidRPr="00085CDA">
        <w:t xml:space="preserve"> 1,8 m2</w:t>
      </w:r>
      <w:r>
        <w:t>. El coste unitario de la preparación en farmacia fue de  22,7 €</w:t>
      </w:r>
      <w:r w:rsidR="00E862A6">
        <w:t>, l</w:t>
      </w:r>
      <w:r>
        <w:t>a estancia en</w:t>
      </w:r>
      <w:r w:rsidR="00E862A6">
        <w:t xml:space="preserve"> el hospital de día de 89,1 </w:t>
      </w:r>
      <w:r w:rsidR="00E862A6" w:rsidRPr="00E862A6">
        <w:t>€</w:t>
      </w:r>
      <w:r w:rsidR="00220745">
        <w:t xml:space="preserve"> y</w:t>
      </w:r>
      <w:r w:rsidR="00E862A6">
        <w:t xml:space="preserve"> el coste de estructura de 11,4 </w:t>
      </w:r>
      <w:r w:rsidR="00E862A6" w:rsidRPr="00E862A6">
        <w:t>€</w:t>
      </w:r>
      <w:r w:rsidR="00E862A6">
        <w:t>.</w:t>
      </w:r>
      <w:r w:rsidR="00220745">
        <w:t xml:space="preserve"> La administración de la </w:t>
      </w:r>
      <w:proofErr w:type="spellStart"/>
      <w:r w:rsidR="00220745">
        <w:t>capecitabina</w:t>
      </w:r>
      <w:proofErr w:type="spellEnd"/>
      <w:r w:rsidR="00220745">
        <w:t xml:space="preserve"> se lleva a cabo por el farmacéutico por lo que se imputó un tiempo de 0,5 horas en el primer ciclo y de 0,25 en el segundo.</w:t>
      </w:r>
      <w:r w:rsidR="00AE05AA">
        <w:t xml:space="preserve"> El coste anual real de un farmacéutico es de 59225 € y su jornada anual es de 1500 horas.</w:t>
      </w:r>
      <w:r w:rsidR="002746D9">
        <w:t xml:space="preserve"> En la tabla 2 aparece </w:t>
      </w:r>
      <w:r w:rsidR="00881C29">
        <w:t xml:space="preserve">desagregado </w:t>
      </w:r>
      <w:r w:rsidR="002746D9">
        <w:t>el cálculo de las diferentes quimioterapias.</w:t>
      </w:r>
    </w:p>
    <w:p w:rsidR="00931F2C" w:rsidRDefault="00931F2C">
      <w:pPr>
        <w:rPr>
          <w:b/>
        </w:rPr>
      </w:pPr>
    </w:p>
    <w:p w:rsidR="00220745" w:rsidRPr="002746D9" w:rsidRDefault="002746D9">
      <w:pPr>
        <w:rPr>
          <w:b/>
        </w:rPr>
      </w:pPr>
      <w:r w:rsidRPr="002746D9">
        <w:rPr>
          <w:b/>
        </w:rPr>
        <w:lastRenderedPageBreak/>
        <w:t>Cálculo del coste de seguimiento</w:t>
      </w:r>
    </w:p>
    <w:p w:rsidR="002746D9" w:rsidRDefault="002746D9">
      <w:r w:rsidRPr="002746D9">
        <w:t>El coste del seguimiento fue de 450 euros por añ</w:t>
      </w:r>
      <w:r>
        <w:t>o para los estadíos I, II y III y su cálculo se muestra en la tabla 3. El coste de la colonoscopia fue de 281 euros y el del TAC de 163 euros.</w:t>
      </w:r>
    </w:p>
    <w:p w:rsidR="005C41E8" w:rsidRPr="005C41E8" w:rsidRDefault="005C41E8" w:rsidP="005C41E8">
      <w:pPr>
        <w:rPr>
          <w:b/>
        </w:rPr>
      </w:pPr>
      <w:r w:rsidRPr="005C41E8">
        <w:rPr>
          <w:b/>
        </w:rPr>
        <w:t>Análisis de supervivencia paramétrico</w:t>
      </w:r>
    </w:p>
    <w:p w:rsidR="005C41E8" w:rsidRDefault="005C41E8" w:rsidP="005C41E8">
      <w:r>
        <w:t>El análisis de supervivencia es un conjunto de procedimientos estadísticos para el análisis de datos en los que la variable de resultado es el tiempo hasta que se produce un evento. El tiempo mide los años, meses, semanas o días desde el comienzo del seguimiento de un individuo hasta que se produce un evento o se cierra el seguimiento. Por evento se entiende la muerte, la incidencia de la enfermedad, la recaída a partir de la remisión, la recuperación (por ejemplo, volver a trabajo) o cualquier otro suceso de interés que puede suceder a un individuo. Requiere métodos de análisis específicos por dos razones fundamentales. Por un lado el seguimiento de los pacientes es frecuentemente incompleto ya que para que poder completar el estudio habría que esperar muchos años. Los sujetos que al cerrar el estudio no han alcanzado el evento de interés se denominan observaciones “censuradas” y deben considerarse como tales a la hora de analizarlas.  Por otro lado, los pacientes no suelen entrar en el estudio al mismo tiempo. El análisis de los datos puede ser realizado utilizando técnicas paramétricas y no paramétricas [1]. En nuestro estudio hemos utilizado los métodos no paramétricos de Kaplan-</w:t>
      </w:r>
      <w:proofErr w:type="spellStart"/>
      <w:r>
        <w:t>Meier</w:t>
      </w:r>
      <w:proofErr w:type="spellEnd"/>
      <w:r>
        <w:t xml:space="preserve"> y como métodos paramétricos las distribuciones exponencial, gamma generalizada, log-logística de </w:t>
      </w:r>
      <w:proofErr w:type="spellStart"/>
      <w:r>
        <w:t>Weibull</w:t>
      </w:r>
      <w:proofErr w:type="spellEnd"/>
      <w:r>
        <w:t xml:space="preserve">, Gompertz y </w:t>
      </w:r>
      <w:proofErr w:type="spellStart"/>
      <w:r>
        <w:t>Lognormal</w:t>
      </w:r>
      <w:proofErr w:type="spellEnd"/>
      <w:r>
        <w:t>. El argumento principal para justificar el uso de los métodos paramétricos y no solamente los no paramétricos  es la relevancia de calcular la supervivencia media en el análisis de supervivencia de los cánceres avanzados ya que solamente ellos permiten extrapolar la supervivencia más allá del seguimiento.</w:t>
      </w:r>
    </w:p>
    <w:p w:rsidR="005C41E8" w:rsidRDefault="005C41E8" w:rsidP="005C41E8">
      <w:r>
        <w:t>El método Kaplan-</w:t>
      </w:r>
      <w:proofErr w:type="spellStart"/>
      <w:r>
        <w:t>Meier</w:t>
      </w:r>
      <w:proofErr w:type="spellEnd"/>
      <w:r>
        <w:t xml:space="preserve"> analiza la supervivencia cada vez que un paciente muere. Para ello calcula la proporción acumulada que sobrevive para el tiempo de supervivencia individual de cada paciente y no se agrupan los tiempos de supervivencia en intervalos. Una vez calculada la probabilidad de supervivencia, ésta puede representarse gráficamente mediante la curva de Kaplan-</w:t>
      </w:r>
      <w:proofErr w:type="spellStart"/>
      <w:r>
        <w:t>Meier</w:t>
      </w:r>
      <w:proofErr w:type="spellEnd"/>
      <w:r>
        <w:t xml:space="preserve"> [9]. Un modelo de supervivencia paramétrica es aquél en el que tiempo de supervivencia sigue una distribución determinada y que puede no ser conocida a priori. Los ejemplos de las distribuciones que se utilizan comúnmente para el tiempo de supervivencia son: </w:t>
      </w:r>
      <w:proofErr w:type="spellStart"/>
      <w:r>
        <w:t>Weibull</w:t>
      </w:r>
      <w:proofErr w:type="spellEnd"/>
      <w:r>
        <w:t xml:space="preserve">, Gompertz, exponencial, log-logística, </w:t>
      </w:r>
      <w:proofErr w:type="spellStart"/>
      <w:r>
        <w:t>lognormal</w:t>
      </w:r>
      <w:proofErr w:type="spellEnd"/>
      <w:r>
        <w:t xml:space="preserve"> y gamma generalizada. Son funciones que se diferencian por cómo cambia el riesgo (</w:t>
      </w:r>
      <w:proofErr w:type="spellStart"/>
      <w:r>
        <w:t>hazard</w:t>
      </w:r>
      <w:proofErr w:type="spellEnd"/>
      <w:r>
        <w:t xml:space="preserve">) de que ocurra el evento a lo largo del tiempo y por incorporar variables </w:t>
      </w:r>
      <w:proofErr w:type="spellStart"/>
      <w:r>
        <w:t>predictoras</w:t>
      </w:r>
      <w:proofErr w:type="spellEnd"/>
      <w:r>
        <w:t xml:space="preserve"> para las cuales se calcula el </w:t>
      </w:r>
      <w:proofErr w:type="spellStart"/>
      <w:r>
        <w:t>Hazard</w:t>
      </w:r>
      <w:proofErr w:type="spellEnd"/>
      <w:r>
        <w:t xml:space="preserve"> Ratio (HR). En nuestro caso el evento de interés es la muerte de los pacientes y las variables </w:t>
      </w:r>
      <w:proofErr w:type="spellStart"/>
      <w:r>
        <w:t>predictoras</w:t>
      </w:r>
      <w:proofErr w:type="spellEnd"/>
      <w:r>
        <w:t xml:space="preserve"> son la </w:t>
      </w:r>
      <w:r w:rsidR="00220AAA">
        <w:t>duración, la edad y el sexo</w:t>
      </w:r>
      <w:r>
        <w:t xml:space="preserve">.  </w:t>
      </w:r>
    </w:p>
    <w:p w:rsidR="005C41E8" w:rsidRDefault="005C41E8" w:rsidP="005C41E8">
      <w:r>
        <w:t xml:space="preserve">Como es habitual, en nuestro estudio el seguimiento de los pacientes no fue completo ya que no todos ellos fueron seguidos hasta la muerte. En consecuencia la supervivencia de los pacientes con </w:t>
      </w:r>
      <w:r w:rsidR="00220AAA">
        <w:t>CCR en estadio IV</w:t>
      </w:r>
      <w:r>
        <w:t xml:space="preserve"> se trató como una variable censurada y para analizarla fueron utilizadas técnicas estadísticas del análisis de supervivencia de tipo paramétrico y no paramétrico [2,3]. Todo el análisis estadístico se llevó a cabo con el software STATA versión 13. En primer lugar se usó el método univariante de Kaplan-</w:t>
      </w:r>
      <w:proofErr w:type="spellStart"/>
      <w:r>
        <w:t>Meier</w:t>
      </w:r>
      <w:proofErr w:type="spellEnd"/>
      <w:r>
        <w:t xml:space="preserve"> para analizar la curva de supervivencia durante el seguimiento alcanzado. </w:t>
      </w:r>
    </w:p>
    <w:p w:rsidR="005C41E8" w:rsidRDefault="005C41E8" w:rsidP="005C41E8">
      <w:r>
        <w:lastRenderedPageBreak/>
        <w:t xml:space="preserve">La variable principal en la medida de resultados en oncología es la supervivencia media [2,3]. Sin embargo, su cálculo directo no es posible porque el seguimiento limitado de los pacientes determina el carácter de censurado o no completo de muchas de las observaciones. En consecuencia, la mayoría de los estudios utiliza el análisis de las medianas o métodos </w:t>
      </w:r>
      <w:proofErr w:type="spellStart"/>
      <w:r>
        <w:t>semiparamétricos</w:t>
      </w:r>
      <w:proofErr w:type="spellEnd"/>
      <w:r>
        <w:t xml:space="preserve"> como la regresión de Cox. Los últimos años han visto aparecer en la evaluación económica de los nuevos tratamientos oncológicos el uso de los métodos de supervivencia paramétricos para extrapolar la media de la supervivencia [2,3]. Al mismo tiempo y desde la perspectiva de la evaluación de los ensayos clínicos, </w:t>
      </w:r>
      <w:proofErr w:type="spellStart"/>
      <w:r>
        <w:t>Glick</w:t>
      </w:r>
      <w:proofErr w:type="spellEnd"/>
      <w:r>
        <w:t xml:space="preserve"> et al señalan que el indicador relevante es la media aritmética de la eficacia y para ello hay que calcular la supervivencia media [4]. Para calcular la supervivencia media se requirió extrapolar la esperanza de vida hasta la muerte de todos los pacientes y en consecuencia se aplicó el análisis de supervivencia paramétrico multivariante. A partir de los datos empíricos a nivel de paciente, se procedió a ajustar curvas paramétricas con diferentes distribuciones calculando los parámetros que las caracterizan. El tipo de función que mejor se adaptó a los datos fue seleccionado mediante el estadístico AIC (</w:t>
      </w:r>
      <w:proofErr w:type="spellStart"/>
      <w:r>
        <w:t>Akaike</w:t>
      </w:r>
      <w:proofErr w:type="spellEnd"/>
      <w:r>
        <w:t xml:space="preserve"> Criterio de Información). Siguiendo el algoritmo propuesto por Latimer [2] primero se comprobó la forma de la función de riesgo general y que las funciones de riesgo eran proporcionales para las categorías de las diferentes variables. Posteriormente,  entre las diferentes funciones (Gompertz, </w:t>
      </w:r>
      <w:proofErr w:type="spellStart"/>
      <w:r>
        <w:t>Weibull</w:t>
      </w:r>
      <w:proofErr w:type="spellEnd"/>
      <w:r>
        <w:t>, log-logística, log-normal y exponencial), se eligió la que mostró un AIC mínimo.</w:t>
      </w:r>
    </w:p>
    <w:p w:rsidR="005C41E8" w:rsidRPr="005C41E8" w:rsidRDefault="005C41E8" w:rsidP="005C41E8">
      <w:pPr>
        <w:rPr>
          <w:lang w:val="en-US"/>
        </w:rPr>
      </w:pPr>
      <w:proofErr w:type="spellStart"/>
      <w:r w:rsidRPr="005C41E8">
        <w:rPr>
          <w:lang w:val="en-US"/>
        </w:rPr>
        <w:t>Referencias</w:t>
      </w:r>
      <w:proofErr w:type="spellEnd"/>
    </w:p>
    <w:p w:rsidR="005C41E8" w:rsidRPr="005C41E8" w:rsidRDefault="005C41E8" w:rsidP="005C41E8">
      <w:pPr>
        <w:rPr>
          <w:lang w:val="en-US"/>
        </w:rPr>
      </w:pPr>
      <w:r w:rsidRPr="005C41E8">
        <w:rPr>
          <w:lang w:val="en-US"/>
        </w:rPr>
        <w:t>1.</w:t>
      </w:r>
      <w:r w:rsidRPr="005C41E8">
        <w:rPr>
          <w:lang w:val="en-US"/>
        </w:rPr>
        <w:tab/>
      </w:r>
      <w:proofErr w:type="spellStart"/>
      <w:r w:rsidRPr="005C41E8">
        <w:rPr>
          <w:lang w:val="en-US"/>
        </w:rPr>
        <w:t>Kleinbaum</w:t>
      </w:r>
      <w:proofErr w:type="spellEnd"/>
      <w:r w:rsidRPr="005C41E8">
        <w:rPr>
          <w:lang w:val="en-US"/>
        </w:rPr>
        <w:t xml:space="preserve"> DG, Klein M. Survival Analysis: A Self Learning Text. </w:t>
      </w:r>
      <w:proofErr w:type="gramStart"/>
      <w:r w:rsidRPr="005C41E8">
        <w:rPr>
          <w:lang w:val="en-US"/>
        </w:rPr>
        <w:t>Third edition.</w:t>
      </w:r>
      <w:proofErr w:type="gramEnd"/>
      <w:r w:rsidRPr="005C41E8">
        <w:rPr>
          <w:lang w:val="en-US"/>
        </w:rPr>
        <w:t xml:space="preserve"> </w:t>
      </w:r>
      <w:proofErr w:type="gramStart"/>
      <w:r w:rsidRPr="005C41E8">
        <w:rPr>
          <w:lang w:val="en-US"/>
        </w:rPr>
        <w:t>Springer Science.</w:t>
      </w:r>
      <w:proofErr w:type="gramEnd"/>
      <w:r w:rsidRPr="005C41E8">
        <w:rPr>
          <w:lang w:val="en-US"/>
        </w:rPr>
        <w:t xml:space="preserve"> New York. 2012.</w:t>
      </w:r>
    </w:p>
    <w:p w:rsidR="005C41E8" w:rsidRPr="005C41E8" w:rsidRDefault="005C41E8" w:rsidP="005C41E8">
      <w:pPr>
        <w:rPr>
          <w:lang w:val="en-US"/>
        </w:rPr>
      </w:pPr>
      <w:r w:rsidRPr="005C41E8">
        <w:rPr>
          <w:lang w:val="en-US"/>
        </w:rPr>
        <w:t>2.</w:t>
      </w:r>
      <w:r w:rsidRPr="005C41E8">
        <w:rPr>
          <w:lang w:val="en-US"/>
        </w:rPr>
        <w:tab/>
        <w:t xml:space="preserve">Latimer NR. Survival analysis for economic evaluations alongside clinical trials--extrapolation with patient-level data: inconsistencies, limitations, and a practical guide. </w:t>
      </w:r>
      <w:proofErr w:type="gramStart"/>
      <w:r w:rsidRPr="005C41E8">
        <w:rPr>
          <w:lang w:val="en-US"/>
        </w:rPr>
        <w:t xml:space="preserve">Med </w:t>
      </w:r>
      <w:proofErr w:type="spellStart"/>
      <w:r w:rsidRPr="005C41E8">
        <w:rPr>
          <w:lang w:val="en-US"/>
        </w:rPr>
        <w:t>Decis</w:t>
      </w:r>
      <w:proofErr w:type="spellEnd"/>
      <w:r w:rsidRPr="005C41E8">
        <w:rPr>
          <w:lang w:val="en-US"/>
        </w:rPr>
        <w:t xml:space="preserve"> Making.</w:t>
      </w:r>
      <w:proofErr w:type="gramEnd"/>
      <w:r w:rsidRPr="005C41E8">
        <w:rPr>
          <w:lang w:val="en-US"/>
        </w:rPr>
        <w:t xml:space="preserve"> 2013</w:t>
      </w:r>
      <w:proofErr w:type="gramStart"/>
      <w:r w:rsidRPr="005C41E8">
        <w:rPr>
          <w:lang w:val="en-US"/>
        </w:rPr>
        <w:t>;33</w:t>
      </w:r>
      <w:proofErr w:type="gramEnd"/>
      <w:r w:rsidRPr="005C41E8">
        <w:rPr>
          <w:lang w:val="en-US"/>
        </w:rPr>
        <w:t>(6):743-54.</w:t>
      </w:r>
    </w:p>
    <w:p w:rsidR="005C41E8" w:rsidRPr="000C5200" w:rsidRDefault="005C41E8" w:rsidP="005C41E8">
      <w:pPr>
        <w:rPr>
          <w:lang w:val="en-US"/>
        </w:rPr>
      </w:pPr>
      <w:r w:rsidRPr="005C41E8">
        <w:rPr>
          <w:lang w:val="en-US"/>
        </w:rPr>
        <w:t>3.</w:t>
      </w:r>
      <w:r w:rsidRPr="005C41E8">
        <w:rPr>
          <w:lang w:val="en-US"/>
        </w:rPr>
        <w:tab/>
      </w:r>
      <w:proofErr w:type="spellStart"/>
      <w:r w:rsidRPr="005C41E8">
        <w:rPr>
          <w:lang w:val="en-US"/>
        </w:rPr>
        <w:t>Tappenden</w:t>
      </w:r>
      <w:proofErr w:type="spellEnd"/>
      <w:r w:rsidRPr="005C41E8">
        <w:rPr>
          <w:lang w:val="en-US"/>
        </w:rPr>
        <w:t xml:space="preserve"> P, </w:t>
      </w:r>
      <w:proofErr w:type="spellStart"/>
      <w:r w:rsidRPr="005C41E8">
        <w:rPr>
          <w:lang w:val="en-US"/>
        </w:rPr>
        <w:t>Chilcott</w:t>
      </w:r>
      <w:proofErr w:type="spellEnd"/>
      <w:r w:rsidRPr="005C41E8">
        <w:rPr>
          <w:lang w:val="en-US"/>
        </w:rPr>
        <w:t xml:space="preserve"> J, Ward S, </w:t>
      </w:r>
      <w:proofErr w:type="spellStart"/>
      <w:r w:rsidRPr="005C41E8">
        <w:rPr>
          <w:lang w:val="en-US"/>
        </w:rPr>
        <w:t>Eggington</w:t>
      </w:r>
      <w:proofErr w:type="spellEnd"/>
      <w:r w:rsidRPr="005C41E8">
        <w:rPr>
          <w:lang w:val="en-US"/>
        </w:rPr>
        <w:t xml:space="preserve"> S, Hind D, Hummel S. Methodological issues in the economic analysis of cancer treatments. </w:t>
      </w:r>
      <w:proofErr w:type="spellStart"/>
      <w:r w:rsidRPr="000C5200">
        <w:rPr>
          <w:lang w:val="en-US"/>
        </w:rPr>
        <w:t>Eur</w:t>
      </w:r>
      <w:proofErr w:type="spellEnd"/>
      <w:r w:rsidRPr="000C5200">
        <w:rPr>
          <w:lang w:val="en-US"/>
        </w:rPr>
        <w:t xml:space="preserve"> J Cancer. 2006</w:t>
      </w:r>
      <w:proofErr w:type="gramStart"/>
      <w:r w:rsidRPr="000C5200">
        <w:rPr>
          <w:lang w:val="en-US"/>
        </w:rPr>
        <w:t>;42</w:t>
      </w:r>
      <w:proofErr w:type="gramEnd"/>
      <w:r w:rsidRPr="000C5200">
        <w:rPr>
          <w:lang w:val="en-US"/>
        </w:rPr>
        <w:t>(1):2867-2875.</w:t>
      </w:r>
    </w:p>
    <w:p w:rsidR="004D7443" w:rsidRDefault="005C41E8" w:rsidP="005C41E8">
      <w:r w:rsidRPr="005C41E8">
        <w:rPr>
          <w:lang w:val="en-US"/>
        </w:rPr>
        <w:t>4.</w:t>
      </w:r>
      <w:r w:rsidRPr="005C41E8">
        <w:rPr>
          <w:lang w:val="en-US"/>
        </w:rPr>
        <w:tab/>
        <w:t xml:space="preserve">Glick HA, </w:t>
      </w:r>
      <w:proofErr w:type="spellStart"/>
      <w:r w:rsidRPr="005C41E8">
        <w:rPr>
          <w:lang w:val="en-US"/>
        </w:rPr>
        <w:t>Doshi</w:t>
      </w:r>
      <w:proofErr w:type="spellEnd"/>
      <w:r w:rsidRPr="005C41E8">
        <w:rPr>
          <w:lang w:val="en-US"/>
        </w:rPr>
        <w:t xml:space="preserve"> JA, </w:t>
      </w:r>
      <w:proofErr w:type="spellStart"/>
      <w:r w:rsidRPr="005C41E8">
        <w:rPr>
          <w:lang w:val="en-US"/>
        </w:rPr>
        <w:t>Sonnad</w:t>
      </w:r>
      <w:proofErr w:type="spellEnd"/>
      <w:r w:rsidRPr="005C41E8">
        <w:rPr>
          <w:lang w:val="en-US"/>
        </w:rPr>
        <w:t xml:space="preserve"> SS, </w:t>
      </w:r>
      <w:proofErr w:type="spellStart"/>
      <w:r w:rsidRPr="005C41E8">
        <w:rPr>
          <w:lang w:val="en-US"/>
        </w:rPr>
        <w:t>Polsky</w:t>
      </w:r>
      <w:proofErr w:type="spellEnd"/>
      <w:r w:rsidRPr="005C41E8">
        <w:rPr>
          <w:lang w:val="en-US"/>
        </w:rPr>
        <w:t xml:space="preserve"> D. Economic evaluation in clinical trials. </w:t>
      </w:r>
      <w:proofErr w:type="gramStart"/>
      <w:r w:rsidRPr="005C41E8">
        <w:rPr>
          <w:lang w:val="en-US"/>
        </w:rPr>
        <w:t>Oxford University Press.</w:t>
      </w:r>
      <w:proofErr w:type="gramEnd"/>
      <w:r w:rsidRPr="005C41E8">
        <w:rPr>
          <w:lang w:val="en-US"/>
        </w:rPr>
        <w:t xml:space="preserve"> </w:t>
      </w:r>
      <w:r>
        <w:t>New York. 2007.</w:t>
      </w:r>
      <w:r w:rsidR="004D7443">
        <w:br w:type="page"/>
      </w:r>
    </w:p>
    <w:p w:rsidR="004D7443" w:rsidRPr="00881C29" w:rsidRDefault="004D7443">
      <w:pPr>
        <w:rPr>
          <w:b/>
        </w:rPr>
      </w:pPr>
      <w:r w:rsidRPr="00881C29">
        <w:rPr>
          <w:b/>
        </w:rPr>
        <w:lastRenderedPageBreak/>
        <w:t>Tabla1. Pesos GRD y costes de los episodios de hospitalización quirúrgica.</w:t>
      </w:r>
    </w:p>
    <w:tbl>
      <w:tblPr>
        <w:tblW w:w="8042" w:type="dxa"/>
        <w:tblInd w:w="55" w:type="dxa"/>
        <w:tblCellMar>
          <w:left w:w="70" w:type="dxa"/>
          <w:right w:w="70" w:type="dxa"/>
        </w:tblCellMar>
        <w:tblLook w:val="04A0" w:firstRow="1" w:lastRow="0" w:firstColumn="1" w:lastColumn="0" w:noHBand="0" w:noVBand="1"/>
      </w:tblPr>
      <w:tblGrid>
        <w:gridCol w:w="2858"/>
        <w:gridCol w:w="1167"/>
        <w:gridCol w:w="1417"/>
        <w:gridCol w:w="1068"/>
        <w:gridCol w:w="1532"/>
      </w:tblGrid>
      <w:tr w:rsidR="004D7443" w:rsidRPr="004D7443" w:rsidTr="004D7443">
        <w:trPr>
          <w:trHeight w:val="300"/>
        </w:trPr>
        <w:tc>
          <w:tcPr>
            <w:tcW w:w="2858"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
        </w:tc>
        <w:tc>
          <w:tcPr>
            <w:tcW w:w="2584" w:type="dxa"/>
            <w:gridSpan w:val="2"/>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Sin complicación</w:t>
            </w:r>
          </w:p>
        </w:tc>
        <w:tc>
          <w:tcPr>
            <w:tcW w:w="2600" w:type="dxa"/>
            <w:gridSpan w:val="2"/>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Con infección herida</w:t>
            </w:r>
          </w:p>
        </w:tc>
      </w:tr>
      <w:tr w:rsidR="004D7443" w:rsidRPr="004D7443" w:rsidTr="004D7443">
        <w:trPr>
          <w:trHeight w:val="300"/>
        </w:trPr>
        <w:tc>
          <w:tcPr>
            <w:tcW w:w="2858" w:type="dxa"/>
            <w:tcBorders>
              <w:top w:val="nil"/>
              <w:left w:val="nil"/>
              <w:bottom w:val="single" w:sz="4" w:space="0" w:color="auto"/>
              <w:right w:val="nil"/>
            </w:tcBorders>
            <w:shd w:val="clear" w:color="auto" w:fill="auto"/>
            <w:noWrap/>
            <w:vAlign w:val="bottom"/>
            <w:hideMark/>
          </w:tcPr>
          <w:p w:rsidR="004D7443" w:rsidRPr="004D7443" w:rsidRDefault="009A3070" w:rsidP="004D7443">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Procedimiento quirúrgico</w:t>
            </w:r>
          </w:p>
        </w:tc>
        <w:tc>
          <w:tcPr>
            <w:tcW w:w="1167"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Peso GRD</w:t>
            </w:r>
          </w:p>
        </w:tc>
        <w:tc>
          <w:tcPr>
            <w:tcW w:w="1417"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Coste</w:t>
            </w:r>
          </w:p>
        </w:tc>
        <w:tc>
          <w:tcPr>
            <w:tcW w:w="1068"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Peso GRD</w:t>
            </w:r>
          </w:p>
        </w:tc>
        <w:tc>
          <w:tcPr>
            <w:tcW w:w="1532"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Coste</w:t>
            </w:r>
          </w:p>
        </w:tc>
      </w:tr>
      <w:tr w:rsidR="004D7443" w:rsidRPr="004D7443" w:rsidTr="004D7443">
        <w:trPr>
          <w:trHeight w:val="300"/>
        </w:trPr>
        <w:tc>
          <w:tcPr>
            <w:tcW w:w="2858"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hemicolectomía</w:t>
            </w:r>
            <w:proofErr w:type="spellEnd"/>
            <w:r w:rsidRPr="004D7443">
              <w:rPr>
                <w:rFonts w:ascii="Calibri" w:eastAsia="Times New Roman" w:hAnsi="Calibri" w:cs="Calibri"/>
                <w:color w:val="000000"/>
                <w:lang w:eastAsia="es-ES"/>
              </w:rPr>
              <w:t xml:space="preserve"> </w:t>
            </w:r>
            <w:proofErr w:type="spellStart"/>
            <w:r w:rsidRPr="004D7443">
              <w:rPr>
                <w:rFonts w:ascii="Calibri" w:eastAsia="Times New Roman" w:hAnsi="Calibri" w:cs="Calibri"/>
                <w:color w:val="000000"/>
                <w:lang w:eastAsia="es-ES"/>
              </w:rPr>
              <w:t>dcha</w:t>
            </w:r>
            <w:proofErr w:type="spellEnd"/>
          </w:p>
        </w:tc>
        <w:tc>
          <w:tcPr>
            <w:tcW w:w="1167"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1,826</w:t>
            </w:r>
          </w:p>
        </w:tc>
        <w:tc>
          <w:tcPr>
            <w:tcW w:w="1417"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6.276</w:t>
            </w:r>
          </w:p>
        </w:tc>
        <w:tc>
          <w:tcPr>
            <w:tcW w:w="1068"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532"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hemicolectomía</w:t>
            </w:r>
            <w:proofErr w:type="spellEnd"/>
            <w:r w:rsidRPr="004D7443">
              <w:rPr>
                <w:rFonts w:ascii="Calibri" w:eastAsia="Times New Roman" w:hAnsi="Calibri" w:cs="Calibri"/>
                <w:color w:val="000000"/>
                <w:lang w:eastAsia="es-ES"/>
              </w:rPr>
              <w:t xml:space="preserve"> </w:t>
            </w:r>
            <w:proofErr w:type="spellStart"/>
            <w:r w:rsidRPr="004D7443">
              <w:rPr>
                <w:rFonts w:ascii="Calibri" w:eastAsia="Times New Roman" w:hAnsi="Calibri" w:cs="Calibri"/>
                <w:color w:val="000000"/>
                <w:lang w:eastAsia="es-ES"/>
              </w:rPr>
              <w:t>izda</w:t>
            </w:r>
            <w:proofErr w:type="spellEnd"/>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1,826</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6.276</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sigmoidectomía</w:t>
            </w:r>
            <w:proofErr w:type="spellEnd"/>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1,826</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6.276</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colectomia</w:t>
            </w:r>
            <w:proofErr w:type="spellEnd"/>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1,826</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6.276</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escision</w:t>
            </w:r>
            <w:proofErr w:type="spellEnd"/>
            <w:r w:rsidRPr="004D7443">
              <w:rPr>
                <w:rFonts w:ascii="Calibri" w:eastAsia="Times New Roman" w:hAnsi="Calibri" w:cs="Calibri"/>
                <w:color w:val="000000"/>
                <w:lang w:eastAsia="es-ES"/>
              </w:rPr>
              <w:t xml:space="preserve"> local recto</w:t>
            </w:r>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0,749</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2.575</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1,301</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4.472</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reseccion</w:t>
            </w:r>
            <w:proofErr w:type="spellEnd"/>
            <w:r w:rsidRPr="004D7443">
              <w:rPr>
                <w:rFonts w:ascii="Calibri" w:eastAsia="Times New Roman" w:hAnsi="Calibri" w:cs="Calibri"/>
                <w:color w:val="000000"/>
                <w:lang w:eastAsia="es-ES"/>
              </w:rPr>
              <w:t xml:space="preserve"> anterior recto</w:t>
            </w:r>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2,204</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7.574</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3,021</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10.381</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reseccion</w:t>
            </w:r>
            <w:proofErr w:type="spellEnd"/>
            <w:r w:rsidRPr="004D7443">
              <w:rPr>
                <w:rFonts w:ascii="Calibri" w:eastAsia="Times New Roman" w:hAnsi="Calibri" w:cs="Calibri"/>
                <w:color w:val="000000"/>
                <w:lang w:eastAsia="es-ES"/>
              </w:rPr>
              <w:t xml:space="preserve"> anterior recto</w:t>
            </w:r>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2,204</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7.574</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3,021</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10.381</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amputacion</w:t>
            </w:r>
            <w:proofErr w:type="spellEnd"/>
            <w:r w:rsidRPr="004D7443">
              <w:rPr>
                <w:rFonts w:ascii="Calibri" w:eastAsia="Times New Roman" w:hAnsi="Calibri" w:cs="Calibri"/>
                <w:color w:val="000000"/>
                <w:lang w:eastAsia="es-ES"/>
              </w:rPr>
              <w:t xml:space="preserve"> </w:t>
            </w:r>
            <w:proofErr w:type="spellStart"/>
            <w:r w:rsidRPr="004D7443">
              <w:rPr>
                <w:rFonts w:ascii="Calibri" w:eastAsia="Times New Roman" w:hAnsi="Calibri" w:cs="Calibri"/>
                <w:color w:val="000000"/>
                <w:lang w:eastAsia="es-ES"/>
              </w:rPr>
              <w:t>abdomino</w:t>
            </w:r>
            <w:proofErr w:type="spellEnd"/>
            <w:r w:rsidRPr="004D7443">
              <w:rPr>
                <w:rFonts w:ascii="Calibri" w:eastAsia="Times New Roman" w:hAnsi="Calibri" w:cs="Calibri"/>
                <w:color w:val="000000"/>
                <w:lang w:eastAsia="es-ES"/>
              </w:rPr>
              <w:t>-perineal</w:t>
            </w:r>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2,204</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7.574</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3,021</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10.381</w:t>
            </w:r>
          </w:p>
        </w:tc>
      </w:tr>
      <w:tr w:rsidR="004D7443" w:rsidRPr="004D7443" w:rsidTr="004D7443">
        <w:trPr>
          <w:trHeight w:val="300"/>
        </w:trPr>
        <w:tc>
          <w:tcPr>
            <w:tcW w:w="2858" w:type="dxa"/>
            <w:tcBorders>
              <w:top w:val="nil"/>
              <w:left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r w:rsidRPr="004D7443">
              <w:rPr>
                <w:rFonts w:ascii="Calibri" w:eastAsia="Times New Roman" w:hAnsi="Calibri" w:cs="Calibri"/>
                <w:color w:val="000000"/>
                <w:lang w:eastAsia="es-ES"/>
              </w:rPr>
              <w:t xml:space="preserve">otra </w:t>
            </w:r>
            <w:proofErr w:type="spellStart"/>
            <w:r w:rsidRPr="004D7443">
              <w:rPr>
                <w:rFonts w:ascii="Calibri" w:eastAsia="Times New Roman" w:hAnsi="Calibri" w:cs="Calibri"/>
                <w:color w:val="000000"/>
                <w:lang w:eastAsia="es-ES"/>
              </w:rPr>
              <w:t>escision</w:t>
            </w:r>
            <w:proofErr w:type="spellEnd"/>
            <w:r w:rsidRPr="004D7443">
              <w:rPr>
                <w:rFonts w:ascii="Calibri" w:eastAsia="Times New Roman" w:hAnsi="Calibri" w:cs="Calibri"/>
                <w:color w:val="000000"/>
                <w:lang w:eastAsia="es-ES"/>
              </w:rPr>
              <w:t xml:space="preserve"> de colon</w:t>
            </w:r>
          </w:p>
        </w:tc>
        <w:tc>
          <w:tcPr>
            <w:tcW w:w="1167" w:type="dxa"/>
            <w:tcBorders>
              <w:top w:val="nil"/>
              <w:left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1,826</w:t>
            </w:r>
          </w:p>
        </w:tc>
        <w:tc>
          <w:tcPr>
            <w:tcW w:w="1417" w:type="dxa"/>
            <w:tcBorders>
              <w:top w:val="nil"/>
              <w:left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6.276</w:t>
            </w:r>
          </w:p>
        </w:tc>
        <w:tc>
          <w:tcPr>
            <w:tcW w:w="1068" w:type="dxa"/>
            <w:tcBorders>
              <w:top w:val="nil"/>
              <w:left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532" w:type="dxa"/>
            <w:tcBorders>
              <w:top w:val="nil"/>
              <w:left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r>
      <w:tr w:rsidR="004D7443" w:rsidRPr="004D7443" w:rsidTr="004D7443">
        <w:trPr>
          <w:trHeight w:val="300"/>
        </w:trPr>
        <w:tc>
          <w:tcPr>
            <w:tcW w:w="2858" w:type="dxa"/>
            <w:tcBorders>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r w:rsidRPr="004D7443">
              <w:rPr>
                <w:rFonts w:ascii="Calibri" w:eastAsia="Times New Roman" w:hAnsi="Calibri" w:cs="Calibri"/>
                <w:color w:val="000000"/>
                <w:lang w:eastAsia="es-ES"/>
              </w:rPr>
              <w:t xml:space="preserve">otra </w:t>
            </w:r>
            <w:proofErr w:type="spellStart"/>
            <w:r w:rsidRPr="004D7443">
              <w:rPr>
                <w:rFonts w:ascii="Calibri" w:eastAsia="Times New Roman" w:hAnsi="Calibri" w:cs="Calibri"/>
                <w:color w:val="000000"/>
                <w:lang w:eastAsia="es-ES"/>
              </w:rPr>
              <w:t>escision</w:t>
            </w:r>
            <w:proofErr w:type="spellEnd"/>
            <w:r w:rsidRPr="004D7443">
              <w:rPr>
                <w:rFonts w:ascii="Calibri" w:eastAsia="Times New Roman" w:hAnsi="Calibri" w:cs="Calibri"/>
                <w:color w:val="000000"/>
                <w:lang w:eastAsia="es-ES"/>
              </w:rPr>
              <w:t xml:space="preserve"> de recto</w:t>
            </w:r>
          </w:p>
        </w:tc>
        <w:tc>
          <w:tcPr>
            <w:tcW w:w="1167" w:type="dxa"/>
            <w:tcBorders>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2,204</w:t>
            </w:r>
          </w:p>
        </w:tc>
        <w:tc>
          <w:tcPr>
            <w:tcW w:w="1417" w:type="dxa"/>
            <w:tcBorders>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7.574</w:t>
            </w:r>
          </w:p>
        </w:tc>
        <w:tc>
          <w:tcPr>
            <w:tcW w:w="1068" w:type="dxa"/>
            <w:tcBorders>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3,021</w:t>
            </w:r>
          </w:p>
        </w:tc>
        <w:tc>
          <w:tcPr>
            <w:tcW w:w="1532" w:type="dxa"/>
            <w:tcBorders>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10.381</w:t>
            </w:r>
          </w:p>
        </w:tc>
      </w:tr>
      <w:tr w:rsidR="004D7443" w:rsidRPr="004D7443" w:rsidTr="009A3070">
        <w:trPr>
          <w:trHeight w:val="300"/>
        </w:trPr>
        <w:tc>
          <w:tcPr>
            <w:tcW w:w="2858" w:type="dxa"/>
            <w:tcBorders>
              <w:top w:val="single" w:sz="4" w:space="0" w:color="auto"/>
              <w:left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
        </w:tc>
        <w:tc>
          <w:tcPr>
            <w:tcW w:w="2584" w:type="dxa"/>
            <w:gridSpan w:val="2"/>
            <w:tcBorders>
              <w:top w:val="single" w:sz="4" w:space="0" w:color="auto"/>
              <w:left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 xml:space="preserve">Con Absceso </w:t>
            </w:r>
            <w:proofErr w:type="spellStart"/>
            <w:r w:rsidRPr="004D7443">
              <w:rPr>
                <w:rFonts w:ascii="Calibri" w:eastAsia="Times New Roman" w:hAnsi="Calibri" w:cs="Calibri"/>
                <w:color w:val="000000"/>
                <w:lang w:eastAsia="es-ES"/>
              </w:rPr>
              <w:t>intraabdominal</w:t>
            </w:r>
            <w:proofErr w:type="spellEnd"/>
          </w:p>
        </w:tc>
        <w:tc>
          <w:tcPr>
            <w:tcW w:w="2600" w:type="dxa"/>
            <w:gridSpan w:val="2"/>
            <w:tcBorders>
              <w:top w:val="single" w:sz="4" w:space="0" w:color="auto"/>
              <w:left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Con Neumonía</w:t>
            </w:r>
          </w:p>
        </w:tc>
      </w:tr>
      <w:tr w:rsidR="004D7443" w:rsidRPr="004D7443" w:rsidTr="009A3070">
        <w:trPr>
          <w:trHeight w:val="300"/>
        </w:trPr>
        <w:tc>
          <w:tcPr>
            <w:tcW w:w="2858" w:type="dxa"/>
            <w:tcBorders>
              <w:left w:val="nil"/>
              <w:bottom w:val="single" w:sz="4" w:space="0" w:color="auto"/>
              <w:right w:val="nil"/>
            </w:tcBorders>
            <w:shd w:val="clear" w:color="auto" w:fill="auto"/>
            <w:noWrap/>
            <w:vAlign w:val="bottom"/>
            <w:hideMark/>
          </w:tcPr>
          <w:p w:rsidR="004D7443" w:rsidRPr="004D7443" w:rsidRDefault="009A3070" w:rsidP="004D7443">
            <w:pPr>
              <w:spacing w:after="0" w:line="240" w:lineRule="auto"/>
              <w:rPr>
                <w:rFonts w:ascii="Calibri" w:eastAsia="Times New Roman" w:hAnsi="Calibri" w:cs="Calibri"/>
                <w:color w:val="000000"/>
                <w:lang w:eastAsia="es-ES"/>
              </w:rPr>
            </w:pPr>
            <w:r w:rsidRPr="009A3070">
              <w:rPr>
                <w:rFonts w:ascii="Calibri" w:eastAsia="Times New Roman" w:hAnsi="Calibri" w:cs="Calibri"/>
                <w:color w:val="000000"/>
                <w:lang w:eastAsia="es-ES"/>
              </w:rPr>
              <w:t>Procedimiento quirúrgico</w:t>
            </w:r>
          </w:p>
        </w:tc>
        <w:tc>
          <w:tcPr>
            <w:tcW w:w="1167" w:type="dxa"/>
            <w:tcBorders>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Peso GRD</w:t>
            </w:r>
          </w:p>
        </w:tc>
        <w:tc>
          <w:tcPr>
            <w:tcW w:w="1417" w:type="dxa"/>
            <w:tcBorders>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Coste</w:t>
            </w:r>
          </w:p>
        </w:tc>
        <w:tc>
          <w:tcPr>
            <w:tcW w:w="1068" w:type="dxa"/>
            <w:tcBorders>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Peso GRD</w:t>
            </w:r>
          </w:p>
        </w:tc>
        <w:tc>
          <w:tcPr>
            <w:tcW w:w="1532" w:type="dxa"/>
            <w:tcBorders>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Coste</w:t>
            </w:r>
          </w:p>
        </w:tc>
      </w:tr>
      <w:tr w:rsidR="004D7443" w:rsidRPr="004D7443" w:rsidTr="009A3070">
        <w:trPr>
          <w:trHeight w:val="300"/>
        </w:trPr>
        <w:tc>
          <w:tcPr>
            <w:tcW w:w="2858"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hemicolectomía</w:t>
            </w:r>
            <w:proofErr w:type="spellEnd"/>
            <w:r w:rsidRPr="004D7443">
              <w:rPr>
                <w:rFonts w:ascii="Calibri" w:eastAsia="Times New Roman" w:hAnsi="Calibri" w:cs="Calibri"/>
                <w:color w:val="000000"/>
                <w:lang w:eastAsia="es-ES"/>
              </w:rPr>
              <w:t xml:space="preserve"> </w:t>
            </w:r>
            <w:proofErr w:type="spellStart"/>
            <w:r w:rsidRPr="004D7443">
              <w:rPr>
                <w:rFonts w:ascii="Calibri" w:eastAsia="Times New Roman" w:hAnsi="Calibri" w:cs="Calibri"/>
                <w:color w:val="000000"/>
                <w:lang w:eastAsia="es-ES"/>
              </w:rPr>
              <w:t>dcha</w:t>
            </w:r>
            <w:proofErr w:type="spellEnd"/>
          </w:p>
        </w:tc>
        <w:tc>
          <w:tcPr>
            <w:tcW w:w="1167"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6,461</w:t>
            </w:r>
          </w:p>
        </w:tc>
        <w:tc>
          <w:tcPr>
            <w:tcW w:w="1417"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22.204</w:t>
            </w:r>
          </w:p>
        </w:tc>
        <w:tc>
          <w:tcPr>
            <w:tcW w:w="1068"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532"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hemicolectomía</w:t>
            </w:r>
            <w:proofErr w:type="spellEnd"/>
            <w:r w:rsidRPr="004D7443">
              <w:rPr>
                <w:rFonts w:ascii="Calibri" w:eastAsia="Times New Roman" w:hAnsi="Calibri" w:cs="Calibri"/>
                <w:color w:val="000000"/>
                <w:lang w:eastAsia="es-ES"/>
              </w:rPr>
              <w:t xml:space="preserve"> </w:t>
            </w:r>
            <w:proofErr w:type="spellStart"/>
            <w:r w:rsidRPr="004D7443">
              <w:rPr>
                <w:rFonts w:ascii="Calibri" w:eastAsia="Times New Roman" w:hAnsi="Calibri" w:cs="Calibri"/>
                <w:color w:val="000000"/>
                <w:lang w:eastAsia="es-ES"/>
              </w:rPr>
              <w:t>izda</w:t>
            </w:r>
            <w:proofErr w:type="spellEnd"/>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6,461</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22.204</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sigmoidectomía</w:t>
            </w:r>
            <w:proofErr w:type="spellEnd"/>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6,461</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22.204</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colectomia</w:t>
            </w:r>
            <w:proofErr w:type="spellEnd"/>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6,461</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22.204</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escision</w:t>
            </w:r>
            <w:proofErr w:type="spellEnd"/>
            <w:r w:rsidRPr="004D7443">
              <w:rPr>
                <w:rFonts w:ascii="Calibri" w:eastAsia="Times New Roman" w:hAnsi="Calibri" w:cs="Calibri"/>
                <w:color w:val="000000"/>
                <w:lang w:eastAsia="es-ES"/>
              </w:rPr>
              <w:t xml:space="preserve"> local recto</w:t>
            </w:r>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4,660</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16.013</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1,301</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4.472</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reseccion</w:t>
            </w:r>
            <w:proofErr w:type="spellEnd"/>
            <w:r w:rsidRPr="004D7443">
              <w:rPr>
                <w:rFonts w:ascii="Calibri" w:eastAsia="Times New Roman" w:hAnsi="Calibri" w:cs="Calibri"/>
                <w:color w:val="000000"/>
                <w:lang w:eastAsia="es-ES"/>
              </w:rPr>
              <w:t xml:space="preserve"> anterior recto</w:t>
            </w:r>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4,660</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16.013</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3,021</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10.381</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reseccion</w:t>
            </w:r>
            <w:proofErr w:type="spellEnd"/>
            <w:r w:rsidRPr="004D7443">
              <w:rPr>
                <w:rFonts w:ascii="Calibri" w:eastAsia="Times New Roman" w:hAnsi="Calibri" w:cs="Calibri"/>
                <w:color w:val="000000"/>
                <w:lang w:eastAsia="es-ES"/>
              </w:rPr>
              <w:t xml:space="preserve"> anterior recto</w:t>
            </w:r>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4,660</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16.013</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3,021</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10.381</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amputacion</w:t>
            </w:r>
            <w:proofErr w:type="spellEnd"/>
            <w:r w:rsidRPr="004D7443">
              <w:rPr>
                <w:rFonts w:ascii="Calibri" w:eastAsia="Times New Roman" w:hAnsi="Calibri" w:cs="Calibri"/>
                <w:color w:val="000000"/>
                <w:lang w:eastAsia="es-ES"/>
              </w:rPr>
              <w:t xml:space="preserve"> </w:t>
            </w:r>
            <w:proofErr w:type="spellStart"/>
            <w:r w:rsidRPr="004D7443">
              <w:rPr>
                <w:rFonts w:ascii="Calibri" w:eastAsia="Times New Roman" w:hAnsi="Calibri" w:cs="Calibri"/>
                <w:color w:val="000000"/>
                <w:lang w:eastAsia="es-ES"/>
              </w:rPr>
              <w:t>abdomino</w:t>
            </w:r>
            <w:proofErr w:type="spellEnd"/>
            <w:r w:rsidRPr="004D7443">
              <w:rPr>
                <w:rFonts w:ascii="Calibri" w:eastAsia="Times New Roman" w:hAnsi="Calibri" w:cs="Calibri"/>
                <w:color w:val="000000"/>
                <w:lang w:eastAsia="es-ES"/>
              </w:rPr>
              <w:t>-perineal</w:t>
            </w:r>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4,660</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16.013</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3,021</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10.381</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r w:rsidRPr="004D7443">
              <w:rPr>
                <w:rFonts w:ascii="Calibri" w:eastAsia="Times New Roman" w:hAnsi="Calibri" w:cs="Calibri"/>
                <w:color w:val="000000"/>
                <w:lang w:eastAsia="es-ES"/>
              </w:rPr>
              <w:t xml:space="preserve">otra </w:t>
            </w:r>
            <w:proofErr w:type="spellStart"/>
            <w:r w:rsidRPr="004D7443">
              <w:rPr>
                <w:rFonts w:ascii="Calibri" w:eastAsia="Times New Roman" w:hAnsi="Calibri" w:cs="Calibri"/>
                <w:color w:val="000000"/>
                <w:lang w:eastAsia="es-ES"/>
              </w:rPr>
              <w:t>escision</w:t>
            </w:r>
            <w:proofErr w:type="spellEnd"/>
            <w:r w:rsidRPr="004D7443">
              <w:rPr>
                <w:rFonts w:ascii="Calibri" w:eastAsia="Times New Roman" w:hAnsi="Calibri" w:cs="Calibri"/>
                <w:color w:val="000000"/>
                <w:lang w:eastAsia="es-ES"/>
              </w:rPr>
              <w:t xml:space="preserve"> de colon</w:t>
            </w:r>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6,461</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22.204</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r>
      <w:tr w:rsidR="004D7443" w:rsidRPr="004D7443" w:rsidTr="004D7443">
        <w:trPr>
          <w:trHeight w:val="300"/>
        </w:trPr>
        <w:tc>
          <w:tcPr>
            <w:tcW w:w="2858"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r w:rsidRPr="004D7443">
              <w:rPr>
                <w:rFonts w:ascii="Calibri" w:eastAsia="Times New Roman" w:hAnsi="Calibri" w:cs="Calibri"/>
                <w:color w:val="000000"/>
                <w:lang w:eastAsia="es-ES"/>
              </w:rPr>
              <w:t xml:space="preserve">otra </w:t>
            </w:r>
            <w:proofErr w:type="spellStart"/>
            <w:r w:rsidRPr="004D7443">
              <w:rPr>
                <w:rFonts w:ascii="Calibri" w:eastAsia="Times New Roman" w:hAnsi="Calibri" w:cs="Calibri"/>
                <w:color w:val="000000"/>
                <w:lang w:eastAsia="es-ES"/>
              </w:rPr>
              <w:t>escision</w:t>
            </w:r>
            <w:proofErr w:type="spellEnd"/>
            <w:r w:rsidRPr="004D7443">
              <w:rPr>
                <w:rFonts w:ascii="Calibri" w:eastAsia="Times New Roman" w:hAnsi="Calibri" w:cs="Calibri"/>
                <w:color w:val="000000"/>
                <w:lang w:eastAsia="es-ES"/>
              </w:rPr>
              <w:t xml:space="preserve"> de recto</w:t>
            </w:r>
          </w:p>
        </w:tc>
        <w:tc>
          <w:tcPr>
            <w:tcW w:w="1167"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4,660</w:t>
            </w:r>
          </w:p>
        </w:tc>
        <w:tc>
          <w:tcPr>
            <w:tcW w:w="1417"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16.013</w:t>
            </w:r>
          </w:p>
        </w:tc>
        <w:tc>
          <w:tcPr>
            <w:tcW w:w="1068"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3,021</w:t>
            </w:r>
          </w:p>
        </w:tc>
        <w:tc>
          <w:tcPr>
            <w:tcW w:w="1532"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10.381</w:t>
            </w:r>
          </w:p>
        </w:tc>
      </w:tr>
      <w:tr w:rsidR="004D7443" w:rsidRPr="004D7443" w:rsidTr="004D7443">
        <w:trPr>
          <w:trHeight w:val="300"/>
        </w:trPr>
        <w:tc>
          <w:tcPr>
            <w:tcW w:w="2858"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
        </w:tc>
        <w:tc>
          <w:tcPr>
            <w:tcW w:w="2584" w:type="dxa"/>
            <w:gridSpan w:val="2"/>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Con Infección urinaria</w:t>
            </w:r>
          </w:p>
        </w:tc>
        <w:tc>
          <w:tcPr>
            <w:tcW w:w="2600" w:type="dxa"/>
            <w:gridSpan w:val="2"/>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Con Sepsis</w:t>
            </w:r>
          </w:p>
        </w:tc>
      </w:tr>
      <w:tr w:rsidR="004D7443" w:rsidRPr="004D7443" w:rsidTr="004D7443">
        <w:trPr>
          <w:trHeight w:val="300"/>
        </w:trPr>
        <w:tc>
          <w:tcPr>
            <w:tcW w:w="2858" w:type="dxa"/>
            <w:tcBorders>
              <w:top w:val="nil"/>
              <w:left w:val="nil"/>
              <w:bottom w:val="single" w:sz="4" w:space="0" w:color="auto"/>
              <w:right w:val="nil"/>
            </w:tcBorders>
            <w:shd w:val="clear" w:color="auto" w:fill="auto"/>
            <w:noWrap/>
            <w:vAlign w:val="bottom"/>
            <w:hideMark/>
          </w:tcPr>
          <w:p w:rsidR="004D7443" w:rsidRPr="004D7443" w:rsidRDefault="009A3070" w:rsidP="004D7443">
            <w:pPr>
              <w:spacing w:after="0" w:line="240" w:lineRule="auto"/>
              <w:rPr>
                <w:rFonts w:ascii="Calibri" w:eastAsia="Times New Roman" w:hAnsi="Calibri" w:cs="Calibri"/>
                <w:color w:val="000000"/>
                <w:lang w:eastAsia="es-ES"/>
              </w:rPr>
            </w:pPr>
            <w:r w:rsidRPr="009A3070">
              <w:rPr>
                <w:rFonts w:ascii="Calibri" w:eastAsia="Times New Roman" w:hAnsi="Calibri" w:cs="Calibri"/>
                <w:color w:val="000000"/>
                <w:lang w:eastAsia="es-ES"/>
              </w:rPr>
              <w:t>Procedimiento quirúrgico</w:t>
            </w:r>
          </w:p>
        </w:tc>
        <w:tc>
          <w:tcPr>
            <w:tcW w:w="1167"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Peso GRD</w:t>
            </w:r>
          </w:p>
        </w:tc>
        <w:tc>
          <w:tcPr>
            <w:tcW w:w="1417"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Coste</w:t>
            </w:r>
          </w:p>
        </w:tc>
        <w:tc>
          <w:tcPr>
            <w:tcW w:w="1068"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Peso GRD</w:t>
            </w:r>
          </w:p>
        </w:tc>
        <w:tc>
          <w:tcPr>
            <w:tcW w:w="1532"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Coste</w:t>
            </w:r>
          </w:p>
        </w:tc>
      </w:tr>
      <w:tr w:rsidR="004D7443" w:rsidRPr="004D7443" w:rsidTr="004D7443">
        <w:trPr>
          <w:trHeight w:val="300"/>
        </w:trPr>
        <w:tc>
          <w:tcPr>
            <w:tcW w:w="2858"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hemicolectomía</w:t>
            </w:r>
            <w:proofErr w:type="spellEnd"/>
            <w:r w:rsidRPr="004D7443">
              <w:rPr>
                <w:rFonts w:ascii="Calibri" w:eastAsia="Times New Roman" w:hAnsi="Calibri" w:cs="Calibri"/>
                <w:color w:val="000000"/>
                <w:lang w:eastAsia="es-ES"/>
              </w:rPr>
              <w:t xml:space="preserve"> </w:t>
            </w:r>
            <w:proofErr w:type="spellStart"/>
            <w:r w:rsidRPr="004D7443">
              <w:rPr>
                <w:rFonts w:ascii="Calibri" w:eastAsia="Times New Roman" w:hAnsi="Calibri" w:cs="Calibri"/>
                <w:color w:val="000000"/>
                <w:lang w:eastAsia="es-ES"/>
              </w:rPr>
              <w:t>dcha</w:t>
            </w:r>
            <w:proofErr w:type="spellEnd"/>
          </w:p>
        </w:tc>
        <w:tc>
          <w:tcPr>
            <w:tcW w:w="1167"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417"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c>
          <w:tcPr>
            <w:tcW w:w="1068"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6,461</w:t>
            </w:r>
          </w:p>
        </w:tc>
        <w:tc>
          <w:tcPr>
            <w:tcW w:w="1532" w:type="dxa"/>
            <w:tcBorders>
              <w:top w:val="single" w:sz="4" w:space="0" w:color="auto"/>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22.204</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hemicolectomía</w:t>
            </w:r>
            <w:proofErr w:type="spellEnd"/>
            <w:r w:rsidRPr="004D7443">
              <w:rPr>
                <w:rFonts w:ascii="Calibri" w:eastAsia="Times New Roman" w:hAnsi="Calibri" w:cs="Calibri"/>
                <w:color w:val="000000"/>
                <w:lang w:eastAsia="es-ES"/>
              </w:rPr>
              <w:t xml:space="preserve"> </w:t>
            </w:r>
            <w:proofErr w:type="spellStart"/>
            <w:r w:rsidRPr="004D7443">
              <w:rPr>
                <w:rFonts w:ascii="Calibri" w:eastAsia="Times New Roman" w:hAnsi="Calibri" w:cs="Calibri"/>
                <w:color w:val="000000"/>
                <w:lang w:eastAsia="es-ES"/>
              </w:rPr>
              <w:t>izda</w:t>
            </w:r>
            <w:proofErr w:type="spellEnd"/>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6,461</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22.204</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sigmoidectomía</w:t>
            </w:r>
            <w:proofErr w:type="spellEnd"/>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6,461</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22.204</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colectomia</w:t>
            </w:r>
            <w:proofErr w:type="spellEnd"/>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6,461</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22.204</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escision</w:t>
            </w:r>
            <w:proofErr w:type="spellEnd"/>
            <w:r w:rsidRPr="004D7443">
              <w:rPr>
                <w:rFonts w:ascii="Calibri" w:eastAsia="Times New Roman" w:hAnsi="Calibri" w:cs="Calibri"/>
                <w:color w:val="000000"/>
                <w:lang w:eastAsia="es-ES"/>
              </w:rPr>
              <w:t xml:space="preserve"> local recto</w:t>
            </w:r>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1,301</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4.472</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4,660</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16.013</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reseccion</w:t>
            </w:r>
            <w:proofErr w:type="spellEnd"/>
            <w:r w:rsidRPr="004D7443">
              <w:rPr>
                <w:rFonts w:ascii="Calibri" w:eastAsia="Times New Roman" w:hAnsi="Calibri" w:cs="Calibri"/>
                <w:color w:val="000000"/>
                <w:lang w:eastAsia="es-ES"/>
              </w:rPr>
              <w:t xml:space="preserve"> anterior recto</w:t>
            </w:r>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3,021</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10.381</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4,660</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16.013</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reseccion</w:t>
            </w:r>
            <w:proofErr w:type="spellEnd"/>
            <w:r w:rsidRPr="004D7443">
              <w:rPr>
                <w:rFonts w:ascii="Calibri" w:eastAsia="Times New Roman" w:hAnsi="Calibri" w:cs="Calibri"/>
                <w:color w:val="000000"/>
                <w:lang w:eastAsia="es-ES"/>
              </w:rPr>
              <w:t xml:space="preserve"> anterior recto</w:t>
            </w:r>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3,021</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10.381</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4,660</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16.013</w:t>
            </w:r>
          </w:p>
        </w:tc>
      </w:tr>
      <w:tr w:rsidR="004D7443" w:rsidRPr="004D7443" w:rsidTr="004D7443">
        <w:trPr>
          <w:trHeight w:val="300"/>
        </w:trPr>
        <w:tc>
          <w:tcPr>
            <w:tcW w:w="285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proofErr w:type="spellStart"/>
            <w:r w:rsidRPr="004D7443">
              <w:rPr>
                <w:rFonts w:ascii="Calibri" w:eastAsia="Times New Roman" w:hAnsi="Calibri" w:cs="Calibri"/>
                <w:color w:val="000000"/>
                <w:lang w:eastAsia="es-ES"/>
              </w:rPr>
              <w:t>amputacion</w:t>
            </w:r>
            <w:proofErr w:type="spellEnd"/>
            <w:r w:rsidRPr="004D7443">
              <w:rPr>
                <w:rFonts w:ascii="Calibri" w:eastAsia="Times New Roman" w:hAnsi="Calibri" w:cs="Calibri"/>
                <w:color w:val="000000"/>
                <w:lang w:eastAsia="es-ES"/>
              </w:rPr>
              <w:t xml:space="preserve"> </w:t>
            </w:r>
            <w:proofErr w:type="spellStart"/>
            <w:r w:rsidRPr="004D7443">
              <w:rPr>
                <w:rFonts w:ascii="Calibri" w:eastAsia="Times New Roman" w:hAnsi="Calibri" w:cs="Calibri"/>
                <w:color w:val="000000"/>
                <w:lang w:eastAsia="es-ES"/>
              </w:rPr>
              <w:t>abdomino</w:t>
            </w:r>
            <w:proofErr w:type="spellEnd"/>
            <w:r w:rsidRPr="004D7443">
              <w:rPr>
                <w:rFonts w:ascii="Calibri" w:eastAsia="Times New Roman" w:hAnsi="Calibri" w:cs="Calibri"/>
                <w:color w:val="000000"/>
                <w:lang w:eastAsia="es-ES"/>
              </w:rPr>
              <w:t>-perineal</w:t>
            </w:r>
          </w:p>
        </w:tc>
        <w:tc>
          <w:tcPr>
            <w:tcW w:w="116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3,021</w:t>
            </w:r>
          </w:p>
        </w:tc>
        <w:tc>
          <w:tcPr>
            <w:tcW w:w="1417"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10.381</w:t>
            </w:r>
          </w:p>
        </w:tc>
        <w:tc>
          <w:tcPr>
            <w:tcW w:w="1068"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4,660</w:t>
            </w:r>
          </w:p>
        </w:tc>
        <w:tc>
          <w:tcPr>
            <w:tcW w:w="1532" w:type="dxa"/>
            <w:tcBorders>
              <w:top w:val="nil"/>
              <w:left w:val="nil"/>
              <w:bottom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16.013</w:t>
            </w:r>
          </w:p>
        </w:tc>
      </w:tr>
      <w:tr w:rsidR="004D7443" w:rsidRPr="004D7443" w:rsidTr="004D7443">
        <w:trPr>
          <w:trHeight w:val="300"/>
        </w:trPr>
        <w:tc>
          <w:tcPr>
            <w:tcW w:w="2858" w:type="dxa"/>
            <w:tcBorders>
              <w:top w:val="nil"/>
              <w:left w:val="nil"/>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r w:rsidRPr="004D7443">
              <w:rPr>
                <w:rFonts w:ascii="Calibri" w:eastAsia="Times New Roman" w:hAnsi="Calibri" w:cs="Calibri"/>
                <w:color w:val="000000"/>
                <w:lang w:eastAsia="es-ES"/>
              </w:rPr>
              <w:t xml:space="preserve">otra </w:t>
            </w:r>
            <w:proofErr w:type="spellStart"/>
            <w:r w:rsidRPr="004D7443">
              <w:rPr>
                <w:rFonts w:ascii="Calibri" w:eastAsia="Times New Roman" w:hAnsi="Calibri" w:cs="Calibri"/>
                <w:color w:val="000000"/>
                <w:lang w:eastAsia="es-ES"/>
              </w:rPr>
              <w:t>escision</w:t>
            </w:r>
            <w:proofErr w:type="spellEnd"/>
            <w:r w:rsidRPr="004D7443">
              <w:rPr>
                <w:rFonts w:ascii="Calibri" w:eastAsia="Times New Roman" w:hAnsi="Calibri" w:cs="Calibri"/>
                <w:color w:val="000000"/>
                <w:lang w:eastAsia="es-ES"/>
              </w:rPr>
              <w:t xml:space="preserve"> de colon</w:t>
            </w:r>
          </w:p>
        </w:tc>
        <w:tc>
          <w:tcPr>
            <w:tcW w:w="1167" w:type="dxa"/>
            <w:tcBorders>
              <w:top w:val="nil"/>
              <w:left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2,888</w:t>
            </w:r>
          </w:p>
        </w:tc>
        <w:tc>
          <w:tcPr>
            <w:tcW w:w="1417" w:type="dxa"/>
            <w:tcBorders>
              <w:top w:val="nil"/>
              <w:left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9.924</w:t>
            </w:r>
          </w:p>
        </w:tc>
        <w:tc>
          <w:tcPr>
            <w:tcW w:w="1068" w:type="dxa"/>
            <w:tcBorders>
              <w:top w:val="nil"/>
              <w:left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6,461</w:t>
            </w:r>
          </w:p>
        </w:tc>
        <w:tc>
          <w:tcPr>
            <w:tcW w:w="1532" w:type="dxa"/>
            <w:tcBorders>
              <w:top w:val="nil"/>
              <w:left w:val="nil"/>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22.204</w:t>
            </w:r>
          </w:p>
        </w:tc>
      </w:tr>
      <w:tr w:rsidR="004D7443" w:rsidRPr="004D7443" w:rsidTr="004D7443">
        <w:trPr>
          <w:trHeight w:val="300"/>
        </w:trPr>
        <w:tc>
          <w:tcPr>
            <w:tcW w:w="2858"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rPr>
                <w:rFonts w:ascii="Calibri" w:eastAsia="Times New Roman" w:hAnsi="Calibri" w:cs="Calibri"/>
                <w:color w:val="000000"/>
                <w:lang w:eastAsia="es-ES"/>
              </w:rPr>
            </w:pPr>
            <w:r w:rsidRPr="004D7443">
              <w:rPr>
                <w:rFonts w:ascii="Calibri" w:eastAsia="Times New Roman" w:hAnsi="Calibri" w:cs="Calibri"/>
                <w:color w:val="000000"/>
                <w:lang w:eastAsia="es-ES"/>
              </w:rPr>
              <w:t xml:space="preserve">otra </w:t>
            </w:r>
            <w:proofErr w:type="spellStart"/>
            <w:r w:rsidRPr="004D7443">
              <w:rPr>
                <w:rFonts w:ascii="Calibri" w:eastAsia="Times New Roman" w:hAnsi="Calibri" w:cs="Calibri"/>
                <w:color w:val="000000"/>
                <w:lang w:eastAsia="es-ES"/>
              </w:rPr>
              <w:t>escision</w:t>
            </w:r>
            <w:proofErr w:type="spellEnd"/>
            <w:r w:rsidRPr="004D7443">
              <w:rPr>
                <w:rFonts w:ascii="Calibri" w:eastAsia="Times New Roman" w:hAnsi="Calibri" w:cs="Calibri"/>
                <w:color w:val="000000"/>
                <w:lang w:eastAsia="es-ES"/>
              </w:rPr>
              <w:t xml:space="preserve"> de recto</w:t>
            </w:r>
          </w:p>
        </w:tc>
        <w:tc>
          <w:tcPr>
            <w:tcW w:w="1167"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3,021</w:t>
            </w:r>
          </w:p>
        </w:tc>
        <w:tc>
          <w:tcPr>
            <w:tcW w:w="1417"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10.381</w:t>
            </w:r>
          </w:p>
        </w:tc>
        <w:tc>
          <w:tcPr>
            <w:tcW w:w="1068"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4,660</w:t>
            </w:r>
          </w:p>
        </w:tc>
        <w:tc>
          <w:tcPr>
            <w:tcW w:w="1532" w:type="dxa"/>
            <w:tcBorders>
              <w:top w:val="nil"/>
              <w:left w:val="nil"/>
              <w:bottom w:val="single" w:sz="4" w:space="0" w:color="auto"/>
              <w:right w:val="nil"/>
            </w:tcBorders>
            <w:shd w:val="clear" w:color="auto" w:fill="auto"/>
            <w:noWrap/>
            <w:vAlign w:val="bottom"/>
            <w:hideMark/>
          </w:tcPr>
          <w:p w:rsidR="004D7443" w:rsidRPr="004D7443" w:rsidRDefault="004D7443" w:rsidP="004D7443">
            <w:pPr>
              <w:spacing w:after="0" w:line="240" w:lineRule="auto"/>
              <w:jc w:val="center"/>
              <w:rPr>
                <w:rFonts w:ascii="Calibri" w:eastAsia="Times New Roman" w:hAnsi="Calibri" w:cs="Calibri"/>
                <w:color w:val="000000"/>
                <w:lang w:eastAsia="es-ES"/>
              </w:rPr>
            </w:pPr>
            <w:r w:rsidRPr="004D7443">
              <w:rPr>
                <w:rFonts w:ascii="Calibri" w:eastAsia="Times New Roman" w:hAnsi="Calibri" w:cs="Calibri"/>
                <w:color w:val="000000"/>
                <w:lang w:eastAsia="es-ES"/>
              </w:rPr>
              <w:t>16.013</w:t>
            </w:r>
          </w:p>
        </w:tc>
      </w:tr>
    </w:tbl>
    <w:p w:rsidR="004D7443" w:rsidRDefault="004D7443"/>
    <w:p w:rsidR="007A32ED" w:rsidRDefault="007A32ED">
      <w:r>
        <w:br w:type="page"/>
      </w:r>
    </w:p>
    <w:p w:rsidR="00F536A4" w:rsidRPr="00881C29" w:rsidRDefault="00F536A4">
      <w:pPr>
        <w:rPr>
          <w:b/>
        </w:rPr>
      </w:pPr>
      <w:r w:rsidRPr="00881C29">
        <w:rPr>
          <w:b/>
        </w:rPr>
        <w:lastRenderedPageBreak/>
        <w:t xml:space="preserve">Tabla 2. Coste </w:t>
      </w:r>
      <w:r w:rsidR="00AE05AA" w:rsidRPr="00881C29">
        <w:rPr>
          <w:b/>
        </w:rPr>
        <w:t xml:space="preserve">unitario </w:t>
      </w:r>
      <w:r w:rsidRPr="00881C29">
        <w:rPr>
          <w:b/>
        </w:rPr>
        <w:t>de las quimioterapias.</w:t>
      </w:r>
    </w:p>
    <w:p w:rsidR="005F2BD3" w:rsidRDefault="005F2BD3"/>
    <w:tbl>
      <w:tblPr>
        <w:tblW w:w="4649" w:type="dxa"/>
        <w:tblInd w:w="70" w:type="dxa"/>
        <w:tblCellMar>
          <w:left w:w="70" w:type="dxa"/>
          <w:right w:w="70" w:type="dxa"/>
        </w:tblCellMar>
        <w:tblLook w:val="04A0" w:firstRow="1" w:lastRow="0" w:firstColumn="1" w:lastColumn="0" w:noHBand="0" w:noVBand="1"/>
      </w:tblPr>
      <w:tblGrid>
        <w:gridCol w:w="3113"/>
        <w:gridCol w:w="1536"/>
      </w:tblGrid>
      <w:tr w:rsidR="00B0643D" w:rsidRPr="00B0643D" w:rsidTr="00B0643D">
        <w:trPr>
          <w:trHeight w:val="300"/>
        </w:trPr>
        <w:tc>
          <w:tcPr>
            <w:tcW w:w="3113" w:type="dxa"/>
            <w:tcBorders>
              <w:top w:val="single" w:sz="4" w:space="0" w:color="auto"/>
              <w:left w:val="nil"/>
              <w:bottom w:val="single" w:sz="4" w:space="0" w:color="auto"/>
              <w:right w:val="nil"/>
            </w:tcBorders>
            <w:shd w:val="clear" w:color="auto" w:fill="auto"/>
            <w:noWrap/>
            <w:vAlign w:val="center"/>
            <w:hideMark/>
          </w:tcPr>
          <w:p w:rsidR="00B0643D" w:rsidRPr="00B0643D" w:rsidRDefault="00B0643D" w:rsidP="00B0643D">
            <w:pPr>
              <w:spacing w:after="0" w:line="240" w:lineRule="auto"/>
              <w:rPr>
                <w:rFonts w:ascii="Arial" w:eastAsia="Times New Roman" w:hAnsi="Arial" w:cs="Arial"/>
                <w:b/>
                <w:bCs/>
                <w:color w:val="000000" w:themeColor="text1"/>
                <w:sz w:val="20"/>
                <w:szCs w:val="20"/>
                <w:lang w:eastAsia="es-ES"/>
              </w:rPr>
            </w:pPr>
            <w:proofErr w:type="spellStart"/>
            <w:r w:rsidRPr="00B0643D">
              <w:rPr>
                <w:rFonts w:ascii="Arial" w:eastAsia="Times New Roman" w:hAnsi="Arial" w:cs="Arial"/>
                <w:b/>
                <w:bCs/>
                <w:color w:val="000000" w:themeColor="text1"/>
                <w:sz w:val="20"/>
                <w:szCs w:val="20"/>
                <w:lang w:eastAsia="es-ES"/>
              </w:rPr>
              <w:t>Capecitabina</w:t>
            </w:r>
            <w:proofErr w:type="spellEnd"/>
          </w:p>
        </w:tc>
        <w:tc>
          <w:tcPr>
            <w:tcW w:w="1536" w:type="dxa"/>
            <w:tcBorders>
              <w:top w:val="single" w:sz="4" w:space="0" w:color="auto"/>
              <w:left w:val="nil"/>
              <w:bottom w:val="single" w:sz="4" w:space="0" w:color="auto"/>
              <w:right w:val="nil"/>
            </w:tcBorders>
            <w:shd w:val="clear" w:color="auto" w:fill="auto"/>
            <w:noWrap/>
            <w:vAlign w:val="center"/>
            <w:hideMark/>
          </w:tcPr>
          <w:p w:rsidR="00B0643D" w:rsidRPr="00B0643D" w:rsidRDefault="00B0643D" w:rsidP="00B0643D">
            <w:pPr>
              <w:spacing w:after="0" w:line="240" w:lineRule="auto"/>
              <w:rPr>
                <w:rFonts w:ascii="Arial" w:eastAsia="Times New Roman" w:hAnsi="Arial" w:cs="Arial"/>
                <w:b/>
                <w:bCs/>
                <w:color w:val="000000" w:themeColor="text1"/>
                <w:sz w:val="20"/>
                <w:szCs w:val="20"/>
                <w:lang w:eastAsia="es-ES"/>
              </w:rPr>
            </w:pPr>
            <w:r w:rsidRPr="00B0643D">
              <w:rPr>
                <w:rFonts w:ascii="Arial" w:eastAsia="Times New Roman" w:hAnsi="Arial" w:cs="Arial"/>
                <w:b/>
                <w:bCs/>
                <w:color w:val="000000" w:themeColor="text1"/>
                <w:sz w:val="20"/>
                <w:szCs w:val="20"/>
                <w:lang w:eastAsia="es-ES"/>
              </w:rPr>
              <w:t>8 ciclos</w:t>
            </w:r>
          </w:p>
        </w:tc>
      </w:tr>
      <w:tr w:rsidR="00B0643D" w:rsidRPr="00B0643D" w:rsidTr="00B0643D">
        <w:trPr>
          <w:trHeight w:val="300"/>
        </w:trPr>
        <w:tc>
          <w:tcPr>
            <w:tcW w:w="4649" w:type="dxa"/>
            <w:gridSpan w:val="2"/>
            <w:tcBorders>
              <w:top w:val="single" w:sz="4" w:space="0" w:color="auto"/>
              <w:left w:val="nil"/>
              <w:bottom w:val="nil"/>
              <w:right w:val="nil"/>
            </w:tcBorders>
            <w:shd w:val="clear" w:color="auto" w:fill="auto"/>
            <w:noWrap/>
            <w:vAlign w:val="center"/>
            <w:hideMark/>
          </w:tcPr>
          <w:p w:rsidR="00B0643D" w:rsidRPr="00B0643D" w:rsidRDefault="00B0643D" w:rsidP="00B0643D">
            <w:pPr>
              <w:spacing w:after="0" w:line="240" w:lineRule="auto"/>
              <w:rPr>
                <w:rFonts w:ascii="Arial" w:eastAsia="Times New Roman" w:hAnsi="Arial" w:cs="Arial"/>
                <w:color w:val="000000"/>
                <w:sz w:val="20"/>
                <w:szCs w:val="20"/>
                <w:lang w:eastAsia="es-ES"/>
              </w:rPr>
            </w:pPr>
            <w:r w:rsidRPr="00B0643D">
              <w:rPr>
                <w:rFonts w:ascii="Arial" w:eastAsia="Times New Roman" w:hAnsi="Arial" w:cs="Arial"/>
                <w:color w:val="000000"/>
                <w:sz w:val="20"/>
                <w:szCs w:val="20"/>
                <w:lang w:eastAsia="es-ES"/>
              </w:rPr>
              <w:t xml:space="preserve">2 semanas </w:t>
            </w:r>
            <w:proofErr w:type="spellStart"/>
            <w:r w:rsidRPr="00B0643D">
              <w:rPr>
                <w:rFonts w:ascii="Arial" w:eastAsia="Times New Roman" w:hAnsi="Arial" w:cs="Arial"/>
                <w:color w:val="000000"/>
                <w:sz w:val="20"/>
                <w:szCs w:val="20"/>
                <w:lang w:eastAsia="es-ES"/>
              </w:rPr>
              <w:t>tto</w:t>
            </w:r>
            <w:proofErr w:type="spellEnd"/>
            <w:r w:rsidRPr="00B0643D">
              <w:rPr>
                <w:rFonts w:ascii="Arial" w:eastAsia="Times New Roman" w:hAnsi="Arial" w:cs="Arial"/>
                <w:color w:val="000000"/>
                <w:sz w:val="20"/>
                <w:szCs w:val="20"/>
                <w:lang w:eastAsia="es-ES"/>
              </w:rPr>
              <w:t xml:space="preserve"> y 1 descanso</w:t>
            </w:r>
          </w:p>
        </w:tc>
      </w:tr>
      <w:tr w:rsidR="00B0643D" w:rsidRPr="00B0643D" w:rsidTr="00B0643D">
        <w:trPr>
          <w:trHeight w:val="300"/>
        </w:trPr>
        <w:tc>
          <w:tcPr>
            <w:tcW w:w="3113" w:type="dxa"/>
            <w:tcBorders>
              <w:top w:val="nil"/>
              <w:left w:val="nil"/>
              <w:bottom w:val="nil"/>
              <w:right w:val="nil"/>
            </w:tcBorders>
            <w:shd w:val="clear" w:color="auto" w:fill="auto"/>
            <w:noWrap/>
            <w:vAlign w:val="center"/>
            <w:hideMark/>
          </w:tcPr>
          <w:p w:rsidR="00B0643D" w:rsidRPr="00B0643D" w:rsidRDefault="00B0643D" w:rsidP="00B0643D">
            <w:pPr>
              <w:spacing w:after="0" w:line="240" w:lineRule="auto"/>
              <w:rPr>
                <w:rFonts w:ascii="Arial" w:eastAsia="Times New Roman" w:hAnsi="Arial" w:cs="Arial"/>
                <w:color w:val="000000"/>
                <w:sz w:val="20"/>
                <w:szCs w:val="20"/>
                <w:lang w:eastAsia="es-ES"/>
              </w:rPr>
            </w:pPr>
            <w:r w:rsidRPr="00B0643D">
              <w:rPr>
                <w:rFonts w:ascii="Arial" w:eastAsia="Times New Roman" w:hAnsi="Arial" w:cs="Arial"/>
                <w:color w:val="000000"/>
                <w:sz w:val="20"/>
                <w:szCs w:val="20"/>
                <w:lang w:eastAsia="es-ES"/>
              </w:rPr>
              <w:t xml:space="preserve">tiempo </w:t>
            </w:r>
            <w:r w:rsidR="00C6610D" w:rsidRPr="00B0643D">
              <w:rPr>
                <w:rFonts w:ascii="Arial" w:eastAsia="Times New Roman" w:hAnsi="Arial" w:cs="Arial"/>
                <w:color w:val="000000"/>
                <w:sz w:val="20"/>
                <w:szCs w:val="20"/>
                <w:lang w:eastAsia="es-ES"/>
              </w:rPr>
              <w:t>farmacéutico</w:t>
            </w:r>
            <w:r w:rsidRPr="00B0643D">
              <w:rPr>
                <w:rFonts w:ascii="Arial" w:eastAsia="Times New Roman" w:hAnsi="Arial" w:cs="Arial"/>
                <w:color w:val="000000"/>
                <w:sz w:val="20"/>
                <w:szCs w:val="20"/>
                <w:lang w:eastAsia="es-ES"/>
              </w:rPr>
              <w:t xml:space="preserve"> ciclo 1 (horas)</w:t>
            </w:r>
          </w:p>
        </w:tc>
        <w:tc>
          <w:tcPr>
            <w:tcW w:w="1536" w:type="dxa"/>
            <w:tcBorders>
              <w:top w:val="nil"/>
              <w:left w:val="nil"/>
              <w:bottom w:val="nil"/>
              <w:right w:val="nil"/>
            </w:tcBorders>
            <w:shd w:val="clear" w:color="auto" w:fill="auto"/>
            <w:noWrap/>
            <w:vAlign w:val="center"/>
            <w:hideMark/>
          </w:tcPr>
          <w:p w:rsidR="00B0643D" w:rsidRPr="00B0643D" w:rsidRDefault="00B0643D" w:rsidP="00B0643D">
            <w:pPr>
              <w:spacing w:after="0" w:line="240" w:lineRule="auto"/>
              <w:jc w:val="right"/>
              <w:rPr>
                <w:rFonts w:ascii="Arial" w:eastAsia="Times New Roman" w:hAnsi="Arial" w:cs="Arial"/>
                <w:color w:val="000000"/>
                <w:sz w:val="20"/>
                <w:szCs w:val="20"/>
                <w:lang w:eastAsia="es-ES"/>
              </w:rPr>
            </w:pPr>
            <w:r w:rsidRPr="00B0643D">
              <w:rPr>
                <w:rFonts w:ascii="Arial" w:eastAsia="Times New Roman" w:hAnsi="Arial" w:cs="Arial"/>
                <w:color w:val="000000"/>
                <w:sz w:val="20"/>
                <w:szCs w:val="20"/>
                <w:lang w:eastAsia="es-ES"/>
              </w:rPr>
              <w:t>0,5</w:t>
            </w:r>
          </w:p>
        </w:tc>
      </w:tr>
      <w:tr w:rsidR="00B0643D" w:rsidRPr="00B0643D" w:rsidTr="00B0643D">
        <w:trPr>
          <w:trHeight w:val="300"/>
        </w:trPr>
        <w:tc>
          <w:tcPr>
            <w:tcW w:w="3113" w:type="dxa"/>
            <w:tcBorders>
              <w:top w:val="nil"/>
              <w:left w:val="nil"/>
              <w:bottom w:val="nil"/>
              <w:right w:val="nil"/>
            </w:tcBorders>
            <w:shd w:val="clear" w:color="auto" w:fill="auto"/>
            <w:noWrap/>
            <w:vAlign w:val="center"/>
            <w:hideMark/>
          </w:tcPr>
          <w:p w:rsidR="00B0643D" w:rsidRPr="00B0643D" w:rsidRDefault="00B0643D" w:rsidP="00B0643D">
            <w:pPr>
              <w:spacing w:after="0" w:line="240" w:lineRule="auto"/>
              <w:rPr>
                <w:rFonts w:ascii="Arial" w:eastAsia="Times New Roman" w:hAnsi="Arial" w:cs="Arial"/>
                <w:color w:val="000000"/>
                <w:sz w:val="20"/>
                <w:szCs w:val="20"/>
                <w:lang w:eastAsia="es-ES"/>
              </w:rPr>
            </w:pPr>
            <w:r w:rsidRPr="00B0643D">
              <w:rPr>
                <w:rFonts w:ascii="Arial" w:eastAsia="Times New Roman" w:hAnsi="Arial" w:cs="Arial"/>
                <w:color w:val="000000"/>
                <w:sz w:val="20"/>
                <w:szCs w:val="20"/>
                <w:lang w:eastAsia="es-ES"/>
              </w:rPr>
              <w:t xml:space="preserve">tiempo </w:t>
            </w:r>
            <w:r w:rsidR="00C6610D" w:rsidRPr="00B0643D">
              <w:rPr>
                <w:rFonts w:ascii="Arial" w:eastAsia="Times New Roman" w:hAnsi="Arial" w:cs="Arial"/>
                <w:color w:val="000000"/>
                <w:sz w:val="20"/>
                <w:szCs w:val="20"/>
                <w:lang w:eastAsia="es-ES"/>
              </w:rPr>
              <w:t>farmacéutico</w:t>
            </w:r>
            <w:r w:rsidRPr="00B0643D">
              <w:rPr>
                <w:rFonts w:ascii="Arial" w:eastAsia="Times New Roman" w:hAnsi="Arial" w:cs="Arial"/>
                <w:color w:val="000000"/>
                <w:sz w:val="20"/>
                <w:szCs w:val="20"/>
                <w:lang w:eastAsia="es-ES"/>
              </w:rPr>
              <w:t xml:space="preserve"> ciclo 2 (horas)</w:t>
            </w:r>
          </w:p>
        </w:tc>
        <w:tc>
          <w:tcPr>
            <w:tcW w:w="1536" w:type="dxa"/>
            <w:tcBorders>
              <w:top w:val="nil"/>
              <w:left w:val="nil"/>
              <w:bottom w:val="nil"/>
              <w:right w:val="nil"/>
            </w:tcBorders>
            <w:shd w:val="clear" w:color="auto" w:fill="auto"/>
            <w:noWrap/>
            <w:vAlign w:val="center"/>
            <w:hideMark/>
          </w:tcPr>
          <w:p w:rsidR="00B0643D" w:rsidRPr="00B0643D" w:rsidRDefault="00B0643D" w:rsidP="00B0643D">
            <w:pPr>
              <w:spacing w:after="0" w:line="240" w:lineRule="auto"/>
              <w:jc w:val="right"/>
              <w:rPr>
                <w:rFonts w:ascii="Arial" w:eastAsia="Times New Roman" w:hAnsi="Arial" w:cs="Arial"/>
                <w:color w:val="000000"/>
                <w:sz w:val="20"/>
                <w:szCs w:val="20"/>
                <w:lang w:eastAsia="es-ES"/>
              </w:rPr>
            </w:pPr>
            <w:r w:rsidRPr="00B0643D">
              <w:rPr>
                <w:rFonts w:ascii="Arial" w:eastAsia="Times New Roman" w:hAnsi="Arial" w:cs="Arial"/>
                <w:color w:val="000000"/>
                <w:sz w:val="20"/>
                <w:szCs w:val="20"/>
                <w:lang w:eastAsia="es-ES"/>
              </w:rPr>
              <w:t>0,25</w:t>
            </w:r>
          </w:p>
        </w:tc>
      </w:tr>
      <w:tr w:rsidR="00B0643D" w:rsidRPr="00B0643D" w:rsidTr="00B0643D">
        <w:trPr>
          <w:trHeight w:val="300"/>
        </w:trPr>
        <w:tc>
          <w:tcPr>
            <w:tcW w:w="3113" w:type="dxa"/>
            <w:tcBorders>
              <w:top w:val="nil"/>
              <w:left w:val="nil"/>
              <w:bottom w:val="nil"/>
              <w:right w:val="nil"/>
            </w:tcBorders>
            <w:shd w:val="clear" w:color="auto" w:fill="auto"/>
            <w:noWrap/>
            <w:vAlign w:val="center"/>
            <w:hideMark/>
          </w:tcPr>
          <w:p w:rsidR="00B0643D" w:rsidRPr="00B0643D" w:rsidRDefault="00B0643D" w:rsidP="00B0643D">
            <w:pPr>
              <w:spacing w:after="0" w:line="240" w:lineRule="auto"/>
              <w:rPr>
                <w:rFonts w:ascii="Arial" w:eastAsia="Times New Roman" w:hAnsi="Arial" w:cs="Arial"/>
                <w:color w:val="000000"/>
                <w:sz w:val="20"/>
                <w:szCs w:val="20"/>
                <w:lang w:eastAsia="es-ES"/>
              </w:rPr>
            </w:pPr>
            <w:r w:rsidRPr="00B0643D">
              <w:rPr>
                <w:rFonts w:ascii="Arial" w:eastAsia="Times New Roman" w:hAnsi="Arial" w:cs="Arial"/>
                <w:color w:val="000000"/>
                <w:sz w:val="20"/>
                <w:szCs w:val="20"/>
                <w:lang w:eastAsia="es-ES"/>
              </w:rPr>
              <w:t xml:space="preserve">coste hora </w:t>
            </w:r>
            <w:r w:rsidR="00C6610D" w:rsidRPr="00B0643D">
              <w:rPr>
                <w:rFonts w:ascii="Arial" w:eastAsia="Times New Roman" w:hAnsi="Arial" w:cs="Arial"/>
                <w:color w:val="000000"/>
                <w:sz w:val="20"/>
                <w:szCs w:val="20"/>
                <w:lang w:eastAsia="es-ES"/>
              </w:rPr>
              <w:t>farmacéutico</w:t>
            </w:r>
            <w:r w:rsidRPr="00B0643D">
              <w:rPr>
                <w:rFonts w:ascii="Arial" w:eastAsia="Times New Roman" w:hAnsi="Arial" w:cs="Arial"/>
                <w:color w:val="000000"/>
                <w:sz w:val="20"/>
                <w:szCs w:val="20"/>
                <w:lang w:eastAsia="es-ES"/>
              </w:rPr>
              <w:t xml:space="preserve"> </w:t>
            </w:r>
          </w:p>
        </w:tc>
        <w:tc>
          <w:tcPr>
            <w:tcW w:w="1536" w:type="dxa"/>
            <w:tcBorders>
              <w:top w:val="nil"/>
              <w:left w:val="nil"/>
              <w:bottom w:val="nil"/>
              <w:right w:val="nil"/>
            </w:tcBorders>
            <w:shd w:val="clear" w:color="auto" w:fill="auto"/>
            <w:noWrap/>
            <w:vAlign w:val="center"/>
            <w:hideMark/>
          </w:tcPr>
          <w:p w:rsidR="00B0643D" w:rsidRPr="00B0643D" w:rsidRDefault="00B0643D" w:rsidP="00B0643D">
            <w:pPr>
              <w:spacing w:after="0" w:line="240" w:lineRule="auto"/>
              <w:jc w:val="right"/>
              <w:rPr>
                <w:rFonts w:ascii="Arial" w:eastAsia="Times New Roman" w:hAnsi="Arial" w:cs="Arial"/>
                <w:color w:val="000000"/>
                <w:sz w:val="20"/>
                <w:szCs w:val="20"/>
                <w:lang w:eastAsia="es-ES"/>
              </w:rPr>
            </w:pPr>
            <w:r w:rsidRPr="00B0643D">
              <w:rPr>
                <w:rFonts w:ascii="Arial" w:eastAsia="Times New Roman" w:hAnsi="Arial" w:cs="Arial"/>
                <w:color w:val="000000"/>
                <w:sz w:val="20"/>
                <w:szCs w:val="20"/>
                <w:lang w:eastAsia="es-ES"/>
              </w:rPr>
              <w:t>39,5</w:t>
            </w:r>
          </w:p>
        </w:tc>
      </w:tr>
      <w:tr w:rsidR="00B0643D" w:rsidRPr="00B0643D" w:rsidTr="00B0643D">
        <w:trPr>
          <w:trHeight w:val="300"/>
        </w:trPr>
        <w:tc>
          <w:tcPr>
            <w:tcW w:w="3113" w:type="dxa"/>
            <w:tcBorders>
              <w:top w:val="nil"/>
              <w:left w:val="nil"/>
              <w:bottom w:val="nil"/>
              <w:right w:val="nil"/>
            </w:tcBorders>
            <w:shd w:val="clear" w:color="auto" w:fill="auto"/>
            <w:noWrap/>
            <w:vAlign w:val="center"/>
            <w:hideMark/>
          </w:tcPr>
          <w:p w:rsidR="00B0643D" w:rsidRPr="00B0643D" w:rsidRDefault="00B0643D" w:rsidP="00B0643D">
            <w:pPr>
              <w:spacing w:after="0" w:line="240" w:lineRule="auto"/>
              <w:rPr>
                <w:rFonts w:ascii="Arial" w:eastAsia="Times New Roman" w:hAnsi="Arial" w:cs="Arial"/>
                <w:color w:val="000000"/>
                <w:sz w:val="20"/>
                <w:szCs w:val="20"/>
                <w:lang w:eastAsia="es-ES"/>
              </w:rPr>
            </w:pPr>
            <w:r w:rsidRPr="00B0643D">
              <w:rPr>
                <w:rFonts w:ascii="Arial" w:eastAsia="Times New Roman" w:hAnsi="Arial" w:cs="Arial"/>
                <w:color w:val="000000"/>
                <w:sz w:val="20"/>
                <w:szCs w:val="20"/>
                <w:lang w:eastAsia="es-ES"/>
              </w:rPr>
              <w:t xml:space="preserve">consultas </w:t>
            </w:r>
            <w:r w:rsidR="00C6610D" w:rsidRPr="00B0643D">
              <w:rPr>
                <w:rFonts w:ascii="Arial" w:eastAsia="Times New Roman" w:hAnsi="Arial" w:cs="Arial"/>
                <w:color w:val="000000"/>
                <w:sz w:val="20"/>
                <w:szCs w:val="20"/>
                <w:lang w:eastAsia="es-ES"/>
              </w:rPr>
              <w:t>oncólogo</w:t>
            </w:r>
            <w:r w:rsidRPr="00B0643D">
              <w:rPr>
                <w:rFonts w:ascii="Arial" w:eastAsia="Times New Roman" w:hAnsi="Arial" w:cs="Arial"/>
                <w:color w:val="000000"/>
                <w:sz w:val="20"/>
                <w:szCs w:val="20"/>
                <w:lang w:eastAsia="es-ES"/>
              </w:rPr>
              <w:t xml:space="preserve"> (8)</w:t>
            </w:r>
          </w:p>
        </w:tc>
        <w:tc>
          <w:tcPr>
            <w:tcW w:w="1536" w:type="dxa"/>
            <w:tcBorders>
              <w:top w:val="nil"/>
              <w:left w:val="nil"/>
              <w:bottom w:val="nil"/>
              <w:right w:val="nil"/>
            </w:tcBorders>
            <w:shd w:val="clear" w:color="auto" w:fill="auto"/>
            <w:noWrap/>
            <w:vAlign w:val="center"/>
            <w:hideMark/>
          </w:tcPr>
          <w:p w:rsidR="00B0643D" w:rsidRPr="00B0643D" w:rsidRDefault="00B0643D" w:rsidP="00B0643D">
            <w:pPr>
              <w:spacing w:after="0" w:line="240" w:lineRule="auto"/>
              <w:jc w:val="right"/>
              <w:rPr>
                <w:rFonts w:ascii="Arial" w:eastAsia="Times New Roman" w:hAnsi="Arial" w:cs="Arial"/>
                <w:color w:val="000000"/>
                <w:sz w:val="20"/>
                <w:szCs w:val="20"/>
                <w:lang w:eastAsia="es-ES"/>
              </w:rPr>
            </w:pPr>
            <w:r w:rsidRPr="00B0643D">
              <w:rPr>
                <w:rFonts w:ascii="Arial" w:eastAsia="Times New Roman" w:hAnsi="Arial" w:cs="Arial"/>
                <w:color w:val="000000"/>
                <w:sz w:val="20"/>
                <w:szCs w:val="20"/>
                <w:lang w:eastAsia="es-ES"/>
              </w:rPr>
              <w:t>688</w:t>
            </w:r>
          </w:p>
        </w:tc>
      </w:tr>
      <w:tr w:rsidR="00B0643D" w:rsidRPr="00B0643D" w:rsidTr="00B0643D">
        <w:trPr>
          <w:trHeight w:val="300"/>
        </w:trPr>
        <w:tc>
          <w:tcPr>
            <w:tcW w:w="3113" w:type="dxa"/>
            <w:tcBorders>
              <w:top w:val="nil"/>
              <w:left w:val="nil"/>
              <w:bottom w:val="nil"/>
              <w:right w:val="nil"/>
            </w:tcBorders>
            <w:shd w:val="clear" w:color="auto" w:fill="auto"/>
            <w:noWrap/>
            <w:vAlign w:val="center"/>
            <w:hideMark/>
          </w:tcPr>
          <w:p w:rsidR="00B0643D" w:rsidRPr="00B0643D" w:rsidRDefault="00B0643D" w:rsidP="00B0643D">
            <w:pPr>
              <w:spacing w:after="0" w:line="240" w:lineRule="auto"/>
              <w:rPr>
                <w:rFonts w:ascii="Arial" w:eastAsia="Times New Roman" w:hAnsi="Arial" w:cs="Arial"/>
                <w:color w:val="000000"/>
                <w:sz w:val="20"/>
                <w:szCs w:val="20"/>
                <w:lang w:eastAsia="es-ES"/>
              </w:rPr>
            </w:pPr>
            <w:r w:rsidRPr="00B0643D">
              <w:rPr>
                <w:rFonts w:ascii="Arial" w:eastAsia="Times New Roman" w:hAnsi="Arial" w:cs="Arial"/>
                <w:color w:val="000000"/>
                <w:sz w:val="20"/>
                <w:szCs w:val="20"/>
                <w:lang w:eastAsia="es-ES"/>
              </w:rPr>
              <w:t xml:space="preserve">total </w:t>
            </w:r>
            <w:r w:rsidR="00C6610D" w:rsidRPr="00B0643D">
              <w:rPr>
                <w:rFonts w:ascii="Arial" w:eastAsia="Times New Roman" w:hAnsi="Arial" w:cs="Arial"/>
                <w:color w:val="000000"/>
                <w:sz w:val="20"/>
                <w:szCs w:val="20"/>
                <w:lang w:eastAsia="es-ES"/>
              </w:rPr>
              <w:t>farmacéutico</w:t>
            </w:r>
          </w:p>
        </w:tc>
        <w:tc>
          <w:tcPr>
            <w:tcW w:w="1536" w:type="dxa"/>
            <w:tcBorders>
              <w:top w:val="nil"/>
              <w:left w:val="nil"/>
              <w:bottom w:val="nil"/>
              <w:right w:val="nil"/>
            </w:tcBorders>
            <w:shd w:val="clear" w:color="auto" w:fill="auto"/>
            <w:noWrap/>
            <w:vAlign w:val="center"/>
            <w:hideMark/>
          </w:tcPr>
          <w:p w:rsidR="00B0643D" w:rsidRPr="00B0643D" w:rsidRDefault="00B0643D" w:rsidP="00B0643D">
            <w:pPr>
              <w:spacing w:after="0" w:line="240" w:lineRule="auto"/>
              <w:jc w:val="right"/>
              <w:rPr>
                <w:rFonts w:ascii="Arial" w:eastAsia="Times New Roman" w:hAnsi="Arial" w:cs="Arial"/>
                <w:color w:val="000000"/>
                <w:sz w:val="20"/>
                <w:szCs w:val="20"/>
                <w:lang w:eastAsia="es-ES"/>
              </w:rPr>
            </w:pPr>
            <w:r w:rsidRPr="00B0643D">
              <w:rPr>
                <w:rFonts w:ascii="Arial" w:eastAsia="Times New Roman" w:hAnsi="Arial" w:cs="Arial"/>
                <w:color w:val="000000"/>
                <w:sz w:val="20"/>
                <w:szCs w:val="20"/>
                <w:lang w:eastAsia="es-ES"/>
              </w:rPr>
              <w:t>88,8</w:t>
            </w:r>
          </w:p>
        </w:tc>
      </w:tr>
      <w:tr w:rsidR="00B0643D" w:rsidRPr="00B0643D" w:rsidTr="00B0643D">
        <w:trPr>
          <w:trHeight w:val="300"/>
        </w:trPr>
        <w:tc>
          <w:tcPr>
            <w:tcW w:w="3113" w:type="dxa"/>
            <w:tcBorders>
              <w:top w:val="nil"/>
              <w:left w:val="nil"/>
              <w:bottom w:val="single" w:sz="4" w:space="0" w:color="auto"/>
              <w:right w:val="nil"/>
            </w:tcBorders>
            <w:shd w:val="clear" w:color="auto" w:fill="auto"/>
            <w:noWrap/>
            <w:vAlign w:val="bottom"/>
          </w:tcPr>
          <w:p w:rsidR="00B0643D" w:rsidRPr="00B0643D" w:rsidRDefault="00B0643D" w:rsidP="00C26EDD">
            <w:pPr>
              <w:rPr>
                <w:rFonts w:ascii="Arial" w:hAnsi="Arial" w:cs="Arial"/>
                <w:color w:val="000000"/>
                <w:sz w:val="20"/>
                <w:szCs w:val="20"/>
              </w:rPr>
            </w:pPr>
            <w:r w:rsidRPr="00B0643D">
              <w:rPr>
                <w:rFonts w:ascii="Arial" w:hAnsi="Arial" w:cs="Arial"/>
                <w:color w:val="000000"/>
                <w:sz w:val="20"/>
                <w:szCs w:val="20"/>
              </w:rPr>
              <w:t xml:space="preserve">coste por </w:t>
            </w:r>
            <w:proofErr w:type="spellStart"/>
            <w:r w:rsidRPr="00B0643D">
              <w:rPr>
                <w:rFonts w:ascii="Arial" w:hAnsi="Arial" w:cs="Arial"/>
                <w:color w:val="000000"/>
                <w:sz w:val="20"/>
                <w:szCs w:val="20"/>
              </w:rPr>
              <w:t>tto</w:t>
            </w:r>
            <w:proofErr w:type="spellEnd"/>
          </w:p>
        </w:tc>
        <w:tc>
          <w:tcPr>
            <w:tcW w:w="1536" w:type="dxa"/>
            <w:tcBorders>
              <w:top w:val="nil"/>
              <w:left w:val="nil"/>
              <w:bottom w:val="single" w:sz="4" w:space="0" w:color="auto"/>
              <w:right w:val="nil"/>
            </w:tcBorders>
            <w:shd w:val="clear" w:color="auto" w:fill="auto"/>
            <w:noWrap/>
            <w:vAlign w:val="bottom"/>
          </w:tcPr>
          <w:p w:rsidR="00B0643D" w:rsidRPr="00B0643D" w:rsidRDefault="00B0643D" w:rsidP="00C26EDD">
            <w:pPr>
              <w:jc w:val="right"/>
              <w:rPr>
                <w:rFonts w:ascii="Arial" w:hAnsi="Arial" w:cs="Arial"/>
                <w:color w:val="000000"/>
                <w:sz w:val="20"/>
                <w:szCs w:val="20"/>
              </w:rPr>
            </w:pPr>
            <w:r w:rsidRPr="00B0643D">
              <w:rPr>
                <w:rFonts w:ascii="Arial" w:hAnsi="Arial" w:cs="Arial"/>
                <w:color w:val="000000"/>
                <w:sz w:val="20"/>
                <w:szCs w:val="20"/>
              </w:rPr>
              <w:t>262,08</w:t>
            </w:r>
          </w:p>
        </w:tc>
      </w:tr>
      <w:tr w:rsidR="00B0643D" w:rsidRPr="00B0643D" w:rsidTr="00B0643D">
        <w:trPr>
          <w:trHeight w:val="315"/>
        </w:trPr>
        <w:tc>
          <w:tcPr>
            <w:tcW w:w="3113" w:type="dxa"/>
            <w:tcBorders>
              <w:top w:val="single" w:sz="4" w:space="0" w:color="auto"/>
              <w:left w:val="nil"/>
              <w:bottom w:val="single" w:sz="4" w:space="0" w:color="auto"/>
              <w:right w:val="nil"/>
            </w:tcBorders>
            <w:shd w:val="clear" w:color="auto" w:fill="auto"/>
            <w:noWrap/>
            <w:vAlign w:val="center"/>
            <w:hideMark/>
          </w:tcPr>
          <w:p w:rsidR="00B0643D" w:rsidRPr="00B0643D" w:rsidRDefault="00B0643D" w:rsidP="00B0643D">
            <w:pPr>
              <w:spacing w:after="0" w:line="240" w:lineRule="auto"/>
              <w:jc w:val="right"/>
              <w:rPr>
                <w:rFonts w:ascii="Arial" w:eastAsia="Times New Roman" w:hAnsi="Arial" w:cs="Arial"/>
                <w:b/>
                <w:bCs/>
                <w:color w:val="000000"/>
                <w:sz w:val="24"/>
                <w:szCs w:val="24"/>
                <w:lang w:eastAsia="es-ES"/>
              </w:rPr>
            </w:pPr>
            <w:r w:rsidRPr="00B0643D">
              <w:rPr>
                <w:rFonts w:ascii="Arial" w:eastAsia="Times New Roman" w:hAnsi="Arial" w:cs="Arial"/>
                <w:b/>
                <w:bCs/>
                <w:color w:val="000000"/>
                <w:sz w:val="24"/>
                <w:szCs w:val="24"/>
                <w:lang w:eastAsia="es-ES"/>
              </w:rPr>
              <w:t>Total coste</w:t>
            </w:r>
          </w:p>
        </w:tc>
        <w:tc>
          <w:tcPr>
            <w:tcW w:w="1536" w:type="dxa"/>
            <w:tcBorders>
              <w:top w:val="single" w:sz="4" w:space="0" w:color="auto"/>
              <w:left w:val="nil"/>
              <w:bottom w:val="single" w:sz="4" w:space="0" w:color="auto"/>
              <w:right w:val="nil"/>
            </w:tcBorders>
            <w:shd w:val="clear" w:color="auto" w:fill="auto"/>
            <w:noWrap/>
            <w:vAlign w:val="center"/>
            <w:hideMark/>
          </w:tcPr>
          <w:p w:rsidR="00B0643D" w:rsidRPr="00B0643D" w:rsidRDefault="00B0643D" w:rsidP="00B0643D">
            <w:pPr>
              <w:spacing w:after="0" w:line="240" w:lineRule="auto"/>
              <w:jc w:val="right"/>
              <w:rPr>
                <w:rFonts w:ascii="Arial" w:eastAsia="Times New Roman" w:hAnsi="Arial" w:cs="Arial"/>
                <w:b/>
                <w:bCs/>
                <w:color w:val="000000"/>
                <w:sz w:val="20"/>
                <w:szCs w:val="20"/>
                <w:lang w:eastAsia="es-ES"/>
              </w:rPr>
            </w:pPr>
            <w:r w:rsidRPr="00B0643D">
              <w:rPr>
                <w:rFonts w:ascii="Arial" w:eastAsia="Times New Roman" w:hAnsi="Arial" w:cs="Arial"/>
                <w:b/>
                <w:bCs/>
                <w:color w:val="000000"/>
                <w:sz w:val="20"/>
                <w:szCs w:val="20"/>
                <w:lang w:eastAsia="es-ES"/>
              </w:rPr>
              <w:t>1038,9</w:t>
            </w:r>
          </w:p>
        </w:tc>
      </w:tr>
    </w:tbl>
    <w:p w:rsidR="00932436" w:rsidRDefault="00932436"/>
    <w:p w:rsidR="00050EB9" w:rsidRDefault="00050EB9"/>
    <w:tbl>
      <w:tblPr>
        <w:tblW w:w="8510" w:type="dxa"/>
        <w:tblLayout w:type="fixed"/>
        <w:tblCellMar>
          <w:left w:w="0" w:type="dxa"/>
          <w:right w:w="0" w:type="dxa"/>
        </w:tblCellMar>
        <w:tblLook w:val="04A0" w:firstRow="1" w:lastRow="0" w:firstColumn="1" w:lastColumn="0" w:noHBand="0" w:noVBand="1"/>
      </w:tblPr>
      <w:tblGrid>
        <w:gridCol w:w="2977"/>
        <w:gridCol w:w="991"/>
        <w:gridCol w:w="2910"/>
        <w:gridCol w:w="1059"/>
        <w:gridCol w:w="12"/>
        <w:gridCol w:w="194"/>
        <w:gridCol w:w="367"/>
      </w:tblGrid>
      <w:tr w:rsidR="005F2BD3" w:rsidTr="001A69D1">
        <w:trPr>
          <w:trHeight w:val="300"/>
        </w:trPr>
        <w:tc>
          <w:tcPr>
            <w:tcW w:w="2977" w:type="dxa"/>
            <w:tcBorders>
              <w:top w:val="single" w:sz="4" w:space="0" w:color="auto"/>
            </w:tcBorders>
            <w:shd w:val="clear" w:color="auto" w:fill="auto"/>
            <w:noWrap/>
            <w:vAlign w:val="center"/>
            <w:hideMark/>
          </w:tcPr>
          <w:p w:rsidR="005F2BD3" w:rsidRDefault="005F2BD3" w:rsidP="001A69D1">
            <w:pPr>
              <w:rPr>
                <w:rFonts w:ascii="Arial" w:hAnsi="Arial" w:cs="Arial"/>
                <w:b/>
                <w:bCs/>
                <w:color w:val="000000"/>
                <w:sz w:val="20"/>
                <w:szCs w:val="20"/>
              </w:rPr>
            </w:pPr>
            <w:r>
              <w:rPr>
                <w:rFonts w:ascii="Arial" w:hAnsi="Arial" w:cs="Arial"/>
                <w:b/>
                <w:bCs/>
                <w:color w:val="000000"/>
                <w:sz w:val="20"/>
                <w:szCs w:val="20"/>
              </w:rPr>
              <w:t>XELOX</w:t>
            </w:r>
          </w:p>
        </w:tc>
        <w:tc>
          <w:tcPr>
            <w:tcW w:w="4972" w:type="dxa"/>
            <w:gridSpan w:val="4"/>
            <w:tcBorders>
              <w:top w:val="single" w:sz="4" w:space="0" w:color="auto"/>
            </w:tcBorders>
            <w:shd w:val="clear" w:color="auto" w:fill="auto"/>
            <w:noWrap/>
            <w:vAlign w:val="center"/>
            <w:hideMark/>
          </w:tcPr>
          <w:p w:rsidR="005F2BD3" w:rsidRDefault="005F2BD3" w:rsidP="001A69D1">
            <w:pPr>
              <w:rPr>
                <w:rFonts w:ascii="Arial" w:hAnsi="Arial" w:cs="Arial"/>
                <w:color w:val="000000"/>
                <w:sz w:val="20"/>
                <w:szCs w:val="20"/>
              </w:rPr>
            </w:pPr>
            <w:proofErr w:type="spellStart"/>
            <w:r>
              <w:rPr>
                <w:rFonts w:ascii="Arial" w:hAnsi="Arial" w:cs="Arial"/>
                <w:color w:val="000000"/>
                <w:sz w:val="20"/>
                <w:szCs w:val="20"/>
              </w:rPr>
              <w:t>Capecitabina-oxaliplatino</w:t>
            </w:r>
            <w:proofErr w:type="spellEnd"/>
          </w:p>
        </w:tc>
        <w:tc>
          <w:tcPr>
            <w:tcW w:w="561" w:type="dxa"/>
            <w:gridSpan w:val="2"/>
            <w:tcBorders>
              <w:top w:val="single" w:sz="4" w:space="0" w:color="auto"/>
            </w:tcBorders>
            <w:shd w:val="clear" w:color="auto" w:fill="auto"/>
            <w:noWrap/>
            <w:vAlign w:val="center"/>
            <w:hideMark/>
          </w:tcPr>
          <w:p w:rsidR="005F2BD3" w:rsidRDefault="005F2BD3" w:rsidP="001A69D1">
            <w:pPr>
              <w:rPr>
                <w:rFonts w:ascii="Calibri" w:hAnsi="Calibri" w:cs="Calibri"/>
                <w:color w:val="000000"/>
              </w:rPr>
            </w:pPr>
          </w:p>
        </w:tc>
      </w:tr>
      <w:tr w:rsidR="005F2BD3" w:rsidTr="001A69D1">
        <w:trPr>
          <w:trHeight w:val="300"/>
        </w:trPr>
        <w:tc>
          <w:tcPr>
            <w:tcW w:w="2977" w:type="dxa"/>
            <w:tcBorders>
              <w:bottom w:val="single" w:sz="4" w:space="0" w:color="auto"/>
            </w:tcBorders>
            <w:shd w:val="clear" w:color="auto" w:fill="auto"/>
            <w:noWrap/>
            <w:vAlign w:val="center"/>
            <w:hideMark/>
          </w:tcPr>
          <w:p w:rsidR="005F2BD3" w:rsidRDefault="005F2BD3" w:rsidP="001A69D1">
            <w:pPr>
              <w:rPr>
                <w:rFonts w:ascii="Arial" w:hAnsi="Arial" w:cs="Arial"/>
                <w:color w:val="000000"/>
                <w:sz w:val="20"/>
                <w:szCs w:val="20"/>
              </w:rPr>
            </w:pPr>
            <w:r>
              <w:rPr>
                <w:rFonts w:ascii="Arial" w:hAnsi="Arial" w:cs="Arial"/>
                <w:color w:val="000000"/>
                <w:sz w:val="20"/>
                <w:szCs w:val="20"/>
              </w:rPr>
              <w:t>Nº de ciclos</w:t>
            </w:r>
            <w:r>
              <w:rPr>
                <w:rFonts w:ascii="Arial" w:hAnsi="Arial" w:cs="Arial"/>
                <w:b/>
                <w:bCs/>
                <w:color w:val="000000"/>
                <w:sz w:val="20"/>
                <w:szCs w:val="20"/>
              </w:rPr>
              <w:t xml:space="preserve"> 8</w:t>
            </w:r>
          </w:p>
        </w:tc>
        <w:tc>
          <w:tcPr>
            <w:tcW w:w="991" w:type="dxa"/>
            <w:tcBorders>
              <w:bottom w:val="single" w:sz="4" w:space="0" w:color="auto"/>
            </w:tcBorders>
            <w:shd w:val="clear" w:color="auto" w:fill="auto"/>
            <w:noWrap/>
            <w:vAlign w:val="center"/>
            <w:hideMark/>
          </w:tcPr>
          <w:p w:rsidR="005F2BD3" w:rsidRDefault="005F2BD3" w:rsidP="001A69D1">
            <w:pPr>
              <w:jc w:val="center"/>
              <w:rPr>
                <w:rFonts w:ascii="Arial" w:hAnsi="Arial" w:cs="Arial"/>
                <w:b/>
                <w:bCs/>
                <w:color w:val="000000"/>
              </w:rPr>
            </w:pPr>
            <w:r>
              <w:rPr>
                <w:rFonts w:ascii="Arial" w:hAnsi="Arial" w:cs="Arial"/>
                <w:b/>
                <w:bCs/>
                <w:color w:val="000000"/>
              </w:rPr>
              <w:t>día 1</w:t>
            </w:r>
          </w:p>
        </w:tc>
        <w:tc>
          <w:tcPr>
            <w:tcW w:w="2910" w:type="dxa"/>
            <w:tcBorders>
              <w:bottom w:val="single" w:sz="4" w:space="0" w:color="auto"/>
            </w:tcBorders>
            <w:shd w:val="clear" w:color="auto" w:fill="auto"/>
            <w:noWrap/>
            <w:vAlign w:val="center"/>
            <w:hideMark/>
          </w:tcPr>
          <w:p w:rsidR="005F2BD3" w:rsidRDefault="005F2BD3" w:rsidP="001A69D1">
            <w:pPr>
              <w:rPr>
                <w:rFonts w:ascii="Arial" w:hAnsi="Arial" w:cs="Arial"/>
                <w:b/>
                <w:bCs/>
                <w:color w:val="000000"/>
                <w:sz w:val="20"/>
                <w:szCs w:val="20"/>
              </w:rPr>
            </w:pPr>
            <w:proofErr w:type="spellStart"/>
            <w:r>
              <w:rPr>
                <w:rFonts w:ascii="Arial" w:hAnsi="Arial" w:cs="Arial"/>
                <w:b/>
                <w:bCs/>
                <w:color w:val="000000"/>
                <w:sz w:val="20"/>
                <w:szCs w:val="20"/>
              </w:rPr>
              <w:t>Capecitabina</w:t>
            </w:r>
            <w:proofErr w:type="spellEnd"/>
          </w:p>
        </w:tc>
        <w:tc>
          <w:tcPr>
            <w:tcW w:w="1632" w:type="dxa"/>
            <w:gridSpan w:val="4"/>
            <w:tcBorders>
              <w:bottom w:val="single" w:sz="4" w:space="0" w:color="auto"/>
            </w:tcBorders>
            <w:shd w:val="clear" w:color="auto" w:fill="auto"/>
            <w:noWrap/>
            <w:vAlign w:val="center"/>
            <w:hideMark/>
          </w:tcPr>
          <w:p w:rsidR="005F2BD3" w:rsidRDefault="005F2BD3" w:rsidP="001A69D1">
            <w:pPr>
              <w:rPr>
                <w:rFonts w:ascii="Arial" w:hAnsi="Arial" w:cs="Arial"/>
                <w:color w:val="000000"/>
                <w:sz w:val="20"/>
                <w:szCs w:val="20"/>
              </w:rPr>
            </w:pPr>
            <w:r>
              <w:rPr>
                <w:rFonts w:ascii="Arial" w:hAnsi="Arial" w:cs="Arial"/>
                <w:color w:val="000000"/>
                <w:sz w:val="20"/>
                <w:szCs w:val="20"/>
              </w:rPr>
              <w:t>Nº de ciclos 8</w:t>
            </w:r>
          </w:p>
        </w:tc>
      </w:tr>
      <w:tr w:rsidR="005F2BD3" w:rsidTr="001A69D1">
        <w:trPr>
          <w:trHeight w:val="300"/>
        </w:trPr>
        <w:tc>
          <w:tcPr>
            <w:tcW w:w="2977" w:type="dxa"/>
            <w:tcBorders>
              <w:top w:val="single" w:sz="4" w:space="0" w:color="auto"/>
            </w:tcBorders>
            <w:shd w:val="clear" w:color="auto" w:fill="auto"/>
            <w:noWrap/>
            <w:vAlign w:val="center"/>
            <w:hideMark/>
          </w:tcPr>
          <w:p w:rsidR="005F2BD3" w:rsidRDefault="005F2BD3" w:rsidP="001A69D1">
            <w:pPr>
              <w:rPr>
                <w:rFonts w:ascii="Arial" w:hAnsi="Arial" w:cs="Arial"/>
                <w:color w:val="000000"/>
                <w:sz w:val="20"/>
                <w:szCs w:val="20"/>
              </w:rPr>
            </w:pPr>
            <w:r>
              <w:rPr>
                <w:rFonts w:ascii="Arial" w:hAnsi="Arial" w:cs="Arial"/>
                <w:color w:val="000000"/>
                <w:sz w:val="20"/>
                <w:szCs w:val="20"/>
              </w:rPr>
              <w:t>Coste medicación</w:t>
            </w:r>
          </w:p>
        </w:tc>
        <w:tc>
          <w:tcPr>
            <w:tcW w:w="991" w:type="dxa"/>
            <w:tcBorders>
              <w:top w:val="single" w:sz="4" w:space="0" w:color="auto"/>
            </w:tcBorders>
            <w:shd w:val="clear" w:color="auto" w:fill="auto"/>
            <w:noWrap/>
            <w:vAlign w:val="center"/>
            <w:hideMark/>
          </w:tcPr>
          <w:p w:rsidR="005F2BD3" w:rsidRDefault="005F2BD3" w:rsidP="001A69D1">
            <w:pPr>
              <w:jc w:val="center"/>
              <w:rPr>
                <w:rFonts w:ascii="Arial" w:hAnsi="Arial" w:cs="Arial"/>
                <w:color w:val="000000"/>
                <w:sz w:val="20"/>
                <w:szCs w:val="20"/>
              </w:rPr>
            </w:pPr>
            <w:r>
              <w:rPr>
                <w:rFonts w:ascii="Arial" w:hAnsi="Arial" w:cs="Arial"/>
                <w:color w:val="000000"/>
                <w:sz w:val="20"/>
                <w:szCs w:val="20"/>
              </w:rPr>
              <w:t>23,4</w:t>
            </w:r>
          </w:p>
        </w:tc>
        <w:tc>
          <w:tcPr>
            <w:tcW w:w="3969" w:type="dxa"/>
            <w:gridSpan w:val="2"/>
            <w:tcBorders>
              <w:top w:val="single" w:sz="4" w:space="0" w:color="auto"/>
            </w:tcBorders>
            <w:shd w:val="clear" w:color="auto" w:fill="auto"/>
            <w:noWrap/>
            <w:vAlign w:val="center"/>
            <w:hideMark/>
          </w:tcPr>
          <w:p w:rsidR="005F2BD3" w:rsidRDefault="005F2BD3" w:rsidP="001A69D1">
            <w:pPr>
              <w:rPr>
                <w:rFonts w:ascii="Arial" w:hAnsi="Arial" w:cs="Arial"/>
                <w:color w:val="000000"/>
                <w:sz w:val="20"/>
                <w:szCs w:val="20"/>
              </w:rPr>
            </w:pPr>
            <w:r>
              <w:rPr>
                <w:rFonts w:ascii="Arial" w:hAnsi="Arial" w:cs="Arial"/>
                <w:color w:val="000000"/>
                <w:sz w:val="20"/>
                <w:szCs w:val="20"/>
              </w:rPr>
              <w:t xml:space="preserve">2 semanas </w:t>
            </w:r>
            <w:proofErr w:type="spellStart"/>
            <w:r>
              <w:rPr>
                <w:rFonts w:ascii="Arial" w:hAnsi="Arial" w:cs="Arial"/>
                <w:color w:val="000000"/>
                <w:sz w:val="20"/>
                <w:szCs w:val="20"/>
              </w:rPr>
              <w:t>tto</w:t>
            </w:r>
            <w:proofErr w:type="spellEnd"/>
            <w:r>
              <w:rPr>
                <w:rFonts w:ascii="Arial" w:hAnsi="Arial" w:cs="Arial"/>
                <w:color w:val="000000"/>
                <w:sz w:val="20"/>
                <w:szCs w:val="20"/>
              </w:rPr>
              <w:t xml:space="preserve"> y 1 descanso</w:t>
            </w:r>
          </w:p>
        </w:tc>
        <w:tc>
          <w:tcPr>
            <w:tcW w:w="206" w:type="dxa"/>
            <w:gridSpan w:val="2"/>
            <w:tcBorders>
              <w:top w:val="single" w:sz="4" w:space="0" w:color="auto"/>
            </w:tcBorders>
            <w:shd w:val="clear" w:color="auto" w:fill="auto"/>
            <w:noWrap/>
            <w:vAlign w:val="center"/>
            <w:hideMark/>
          </w:tcPr>
          <w:p w:rsidR="005F2BD3" w:rsidRDefault="005F2BD3" w:rsidP="001A69D1">
            <w:pPr>
              <w:rPr>
                <w:rFonts w:ascii="Arial" w:hAnsi="Arial" w:cs="Arial"/>
                <w:color w:val="000000"/>
                <w:sz w:val="20"/>
                <w:szCs w:val="20"/>
              </w:rPr>
            </w:pPr>
          </w:p>
        </w:tc>
        <w:tc>
          <w:tcPr>
            <w:tcW w:w="367" w:type="dxa"/>
            <w:tcBorders>
              <w:top w:val="single" w:sz="4" w:space="0" w:color="auto"/>
            </w:tcBorders>
            <w:shd w:val="clear" w:color="auto" w:fill="auto"/>
            <w:noWrap/>
            <w:vAlign w:val="center"/>
            <w:hideMark/>
          </w:tcPr>
          <w:p w:rsidR="005F2BD3" w:rsidRDefault="005F2BD3" w:rsidP="001A69D1">
            <w:pPr>
              <w:jc w:val="center"/>
              <w:rPr>
                <w:rFonts w:ascii="Arial" w:hAnsi="Arial" w:cs="Arial"/>
                <w:color w:val="000000"/>
                <w:sz w:val="20"/>
                <w:szCs w:val="20"/>
              </w:rPr>
            </w:pPr>
          </w:p>
        </w:tc>
      </w:tr>
      <w:tr w:rsidR="005F2BD3" w:rsidTr="001A69D1">
        <w:trPr>
          <w:trHeight w:val="300"/>
        </w:trPr>
        <w:tc>
          <w:tcPr>
            <w:tcW w:w="2977" w:type="dxa"/>
            <w:shd w:val="clear" w:color="auto" w:fill="auto"/>
            <w:noWrap/>
            <w:vAlign w:val="center"/>
            <w:hideMark/>
          </w:tcPr>
          <w:p w:rsidR="005F2BD3" w:rsidRDefault="005F2BD3" w:rsidP="001A69D1">
            <w:pPr>
              <w:rPr>
                <w:rFonts w:ascii="Arial" w:hAnsi="Arial" w:cs="Arial"/>
                <w:color w:val="000000"/>
                <w:sz w:val="20"/>
                <w:szCs w:val="20"/>
              </w:rPr>
            </w:pPr>
            <w:r>
              <w:rPr>
                <w:rFonts w:ascii="Arial" w:hAnsi="Arial" w:cs="Arial"/>
                <w:color w:val="000000"/>
                <w:sz w:val="20"/>
                <w:szCs w:val="20"/>
              </w:rPr>
              <w:t>Coste preparación en farmacia</w:t>
            </w:r>
          </w:p>
        </w:tc>
        <w:tc>
          <w:tcPr>
            <w:tcW w:w="991" w:type="dxa"/>
            <w:shd w:val="clear" w:color="auto" w:fill="auto"/>
            <w:noWrap/>
            <w:vAlign w:val="center"/>
            <w:hideMark/>
          </w:tcPr>
          <w:p w:rsidR="005F2BD3" w:rsidRDefault="005F2BD3" w:rsidP="001A69D1">
            <w:pPr>
              <w:jc w:val="center"/>
              <w:rPr>
                <w:rFonts w:ascii="Arial" w:hAnsi="Arial" w:cs="Arial"/>
                <w:color w:val="000000"/>
                <w:sz w:val="20"/>
                <w:szCs w:val="20"/>
              </w:rPr>
            </w:pPr>
            <w:r>
              <w:rPr>
                <w:rFonts w:ascii="Arial" w:hAnsi="Arial" w:cs="Arial"/>
                <w:color w:val="000000"/>
                <w:sz w:val="20"/>
                <w:szCs w:val="20"/>
              </w:rPr>
              <w:t>22,7</w:t>
            </w:r>
          </w:p>
        </w:tc>
        <w:tc>
          <w:tcPr>
            <w:tcW w:w="2910" w:type="dxa"/>
            <w:shd w:val="clear" w:color="auto" w:fill="auto"/>
            <w:noWrap/>
            <w:vAlign w:val="center"/>
            <w:hideMark/>
          </w:tcPr>
          <w:p w:rsidR="005F2BD3" w:rsidRDefault="005F2BD3" w:rsidP="001A69D1">
            <w:pPr>
              <w:rPr>
                <w:rFonts w:ascii="Arial" w:hAnsi="Arial" w:cs="Arial"/>
                <w:color w:val="000000"/>
                <w:sz w:val="20"/>
                <w:szCs w:val="20"/>
              </w:rPr>
            </w:pPr>
            <w:r>
              <w:rPr>
                <w:rFonts w:ascii="Arial" w:hAnsi="Arial" w:cs="Arial"/>
                <w:color w:val="000000"/>
                <w:sz w:val="20"/>
                <w:szCs w:val="20"/>
              </w:rPr>
              <w:t xml:space="preserve">tiempo </w:t>
            </w:r>
            <w:proofErr w:type="spellStart"/>
            <w:r>
              <w:rPr>
                <w:rFonts w:ascii="Arial" w:hAnsi="Arial" w:cs="Arial"/>
                <w:color w:val="000000"/>
                <w:sz w:val="20"/>
                <w:szCs w:val="20"/>
              </w:rPr>
              <w:t>farmaceutico</w:t>
            </w:r>
            <w:proofErr w:type="spellEnd"/>
            <w:r>
              <w:rPr>
                <w:rFonts w:ascii="Arial" w:hAnsi="Arial" w:cs="Arial"/>
                <w:color w:val="000000"/>
                <w:sz w:val="20"/>
                <w:szCs w:val="20"/>
              </w:rPr>
              <w:t xml:space="preserve"> ciclo 1 (horas)</w:t>
            </w:r>
          </w:p>
        </w:tc>
        <w:tc>
          <w:tcPr>
            <w:tcW w:w="1059" w:type="dxa"/>
            <w:shd w:val="clear" w:color="auto" w:fill="auto"/>
            <w:noWrap/>
            <w:vAlign w:val="center"/>
            <w:hideMark/>
          </w:tcPr>
          <w:p w:rsidR="005F2BD3" w:rsidRDefault="005F2BD3" w:rsidP="001A69D1">
            <w:pPr>
              <w:jc w:val="right"/>
              <w:rPr>
                <w:rFonts w:ascii="Arial" w:hAnsi="Arial" w:cs="Arial"/>
                <w:color w:val="000000"/>
                <w:sz w:val="20"/>
                <w:szCs w:val="20"/>
              </w:rPr>
            </w:pPr>
            <w:r>
              <w:rPr>
                <w:rFonts w:ascii="Arial" w:hAnsi="Arial" w:cs="Arial"/>
                <w:color w:val="000000"/>
                <w:sz w:val="20"/>
                <w:szCs w:val="20"/>
              </w:rPr>
              <w:t>0,5</w:t>
            </w:r>
          </w:p>
        </w:tc>
        <w:tc>
          <w:tcPr>
            <w:tcW w:w="206" w:type="dxa"/>
            <w:gridSpan w:val="2"/>
            <w:shd w:val="clear" w:color="auto" w:fill="auto"/>
            <w:noWrap/>
            <w:vAlign w:val="center"/>
            <w:hideMark/>
          </w:tcPr>
          <w:p w:rsidR="005F2BD3" w:rsidRDefault="005F2BD3" w:rsidP="001A69D1">
            <w:pPr>
              <w:rPr>
                <w:rFonts w:ascii="Arial" w:hAnsi="Arial" w:cs="Arial"/>
                <w:color w:val="000000"/>
                <w:sz w:val="20"/>
                <w:szCs w:val="20"/>
              </w:rPr>
            </w:pPr>
          </w:p>
        </w:tc>
        <w:tc>
          <w:tcPr>
            <w:tcW w:w="367" w:type="dxa"/>
            <w:shd w:val="clear" w:color="auto" w:fill="auto"/>
            <w:noWrap/>
            <w:vAlign w:val="center"/>
            <w:hideMark/>
          </w:tcPr>
          <w:p w:rsidR="005F2BD3" w:rsidRDefault="005F2BD3" w:rsidP="001A69D1">
            <w:pPr>
              <w:rPr>
                <w:rFonts w:ascii="Arial" w:hAnsi="Arial" w:cs="Arial"/>
                <w:b/>
                <w:bCs/>
                <w:color w:val="000000"/>
              </w:rPr>
            </w:pPr>
          </w:p>
        </w:tc>
      </w:tr>
      <w:tr w:rsidR="005F2BD3" w:rsidTr="001A69D1">
        <w:trPr>
          <w:trHeight w:val="300"/>
        </w:trPr>
        <w:tc>
          <w:tcPr>
            <w:tcW w:w="2977" w:type="dxa"/>
            <w:shd w:val="clear" w:color="auto" w:fill="auto"/>
            <w:noWrap/>
            <w:vAlign w:val="center"/>
            <w:hideMark/>
          </w:tcPr>
          <w:p w:rsidR="005F2BD3" w:rsidRDefault="005F2BD3" w:rsidP="001A69D1">
            <w:pPr>
              <w:rPr>
                <w:rFonts w:ascii="Arial" w:hAnsi="Arial" w:cs="Arial"/>
                <w:color w:val="000000"/>
                <w:sz w:val="20"/>
                <w:szCs w:val="20"/>
              </w:rPr>
            </w:pPr>
            <w:r>
              <w:rPr>
                <w:rFonts w:ascii="Arial" w:hAnsi="Arial" w:cs="Arial"/>
                <w:color w:val="000000"/>
                <w:sz w:val="20"/>
                <w:szCs w:val="20"/>
              </w:rPr>
              <w:t xml:space="preserve">Estancia en </w:t>
            </w:r>
            <w:proofErr w:type="spellStart"/>
            <w:r>
              <w:rPr>
                <w:rFonts w:ascii="Arial" w:hAnsi="Arial" w:cs="Arial"/>
                <w:color w:val="000000"/>
                <w:sz w:val="20"/>
                <w:szCs w:val="20"/>
              </w:rPr>
              <w:t>HDía</w:t>
            </w:r>
            <w:proofErr w:type="spellEnd"/>
            <w:r>
              <w:rPr>
                <w:rFonts w:ascii="Arial" w:hAnsi="Arial" w:cs="Arial"/>
                <w:color w:val="000000"/>
                <w:sz w:val="20"/>
                <w:szCs w:val="20"/>
              </w:rPr>
              <w:t xml:space="preserve"> Médico</w:t>
            </w:r>
          </w:p>
        </w:tc>
        <w:tc>
          <w:tcPr>
            <w:tcW w:w="991" w:type="dxa"/>
            <w:shd w:val="clear" w:color="auto" w:fill="auto"/>
            <w:noWrap/>
            <w:vAlign w:val="center"/>
            <w:hideMark/>
          </w:tcPr>
          <w:p w:rsidR="005F2BD3" w:rsidRDefault="005F2BD3" w:rsidP="001A69D1">
            <w:pPr>
              <w:jc w:val="center"/>
              <w:rPr>
                <w:rFonts w:ascii="Arial" w:hAnsi="Arial" w:cs="Arial"/>
                <w:color w:val="000000"/>
                <w:sz w:val="20"/>
                <w:szCs w:val="20"/>
              </w:rPr>
            </w:pPr>
            <w:r>
              <w:rPr>
                <w:rFonts w:ascii="Arial" w:hAnsi="Arial" w:cs="Arial"/>
                <w:color w:val="000000"/>
                <w:sz w:val="20"/>
                <w:szCs w:val="20"/>
              </w:rPr>
              <w:t>89,1</w:t>
            </w:r>
          </w:p>
        </w:tc>
        <w:tc>
          <w:tcPr>
            <w:tcW w:w="2910" w:type="dxa"/>
            <w:shd w:val="clear" w:color="auto" w:fill="auto"/>
            <w:noWrap/>
            <w:vAlign w:val="center"/>
            <w:hideMark/>
          </w:tcPr>
          <w:p w:rsidR="005F2BD3" w:rsidRDefault="005F2BD3" w:rsidP="001A69D1">
            <w:pPr>
              <w:rPr>
                <w:rFonts w:ascii="Arial" w:hAnsi="Arial" w:cs="Arial"/>
                <w:color w:val="000000"/>
                <w:sz w:val="20"/>
                <w:szCs w:val="20"/>
              </w:rPr>
            </w:pPr>
            <w:r>
              <w:rPr>
                <w:rFonts w:ascii="Arial" w:hAnsi="Arial" w:cs="Arial"/>
                <w:color w:val="000000"/>
                <w:sz w:val="20"/>
                <w:szCs w:val="20"/>
              </w:rPr>
              <w:t xml:space="preserve">tiempo </w:t>
            </w:r>
            <w:proofErr w:type="spellStart"/>
            <w:r>
              <w:rPr>
                <w:rFonts w:ascii="Arial" w:hAnsi="Arial" w:cs="Arial"/>
                <w:color w:val="000000"/>
                <w:sz w:val="20"/>
                <w:szCs w:val="20"/>
              </w:rPr>
              <w:t>farmaceutico</w:t>
            </w:r>
            <w:proofErr w:type="spellEnd"/>
            <w:r>
              <w:rPr>
                <w:rFonts w:ascii="Arial" w:hAnsi="Arial" w:cs="Arial"/>
                <w:color w:val="000000"/>
                <w:sz w:val="20"/>
                <w:szCs w:val="20"/>
              </w:rPr>
              <w:t xml:space="preserve"> ciclo 2 (horas)</w:t>
            </w:r>
          </w:p>
        </w:tc>
        <w:tc>
          <w:tcPr>
            <w:tcW w:w="1059" w:type="dxa"/>
            <w:shd w:val="clear" w:color="auto" w:fill="auto"/>
            <w:noWrap/>
            <w:vAlign w:val="center"/>
            <w:hideMark/>
          </w:tcPr>
          <w:p w:rsidR="005F2BD3" w:rsidRDefault="005F2BD3" w:rsidP="001A69D1">
            <w:pPr>
              <w:jc w:val="right"/>
              <w:rPr>
                <w:rFonts w:ascii="Arial" w:hAnsi="Arial" w:cs="Arial"/>
                <w:color w:val="000000"/>
                <w:sz w:val="20"/>
                <w:szCs w:val="20"/>
              </w:rPr>
            </w:pPr>
            <w:r>
              <w:rPr>
                <w:rFonts w:ascii="Arial" w:hAnsi="Arial" w:cs="Arial"/>
                <w:color w:val="000000"/>
                <w:sz w:val="20"/>
                <w:szCs w:val="20"/>
              </w:rPr>
              <w:t>0,25</w:t>
            </w:r>
          </w:p>
        </w:tc>
        <w:tc>
          <w:tcPr>
            <w:tcW w:w="206" w:type="dxa"/>
            <w:gridSpan w:val="2"/>
            <w:shd w:val="clear" w:color="auto" w:fill="auto"/>
            <w:noWrap/>
            <w:vAlign w:val="center"/>
            <w:hideMark/>
          </w:tcPr>
          <w:p w:rsidR="005F2BD3" w:rsidRDefault="005F2BD3" w:rsidP="001A69D1">
            <w:pPr>
              <w:jc w:val="center"/>
              <w:rPr>
                <w:rFonts w:ascii="Arial" w:hAnsi="Arial" w:cs="Arial"/>
                <w:b/>
                <w:bCs/>
                <w:color w:val="000000"/>
              </w:rPr>
            </w:pPr>
          </w:p>
        </w:tc>
        <w:tc>
          <w:tcPr>
            <w:tcW w:w="367" w:type="dxa"/>
            <w:shd w:val="clear" w:color="auto" w:fill="auto"/>
            <w:noWrap/>
            <w:vAlign w:val="center"/>
            <w:hideMark/>
          </w:tcPr>
          <w:p w:rsidR="005F2BD3" w:rsidRDefault="005F2BD3" w:rsidP="001A69D1">
            <w:pPr>
              <w:jc w:val="center"/>
              <w:rPr>
                <w:rFonts w:ascii="Arial" w:hAnsi="Arial" w:cs="Arial"/>
                <w:b/>
                <w:bCs/>
                <w:color w:val="000000"/>
              </w:rPr>
            </w:pPr>
          </w:p>
        </w:tc>
      </w:tr>
      <w:tr w:rsidR="005F2BD3" w:rsidTr="001A69D1">
        <w:trPr>
          <w:trHeight w:val="300"/>
        </w:trPr>
        <w:tc>
          <w:tcPr>
            <w:tcW w:w="2977" w:type="dxa"/>
            <w:shd w:val="clear" w:color="auto" w:fill="auto"/>
            <w:noWrap/>
            <w:vAlign w:val="center"/>
            <w:hideMark/>
          </w:tcPr>
          <w:p w:rsidR="005F2BD3" w:rsidRDefault="005F2BD3" w:rsidP="001A69D1">
            <w:pPr>
              <w:rPr>
                <w:rFonts w:ascii="Arial" w:hAnsi="Arial" w:cs="Arial"/>
                <w:color w:val="000000"/>
                <w:sz w:val="20"/>
                <w:szCs w:val="20"/>
              </w:rPr>
            </w:pPr>
            <w:r>
              <w:rPr>
                <w:rFonts w:ascii="Arial" w:hAnsi="Arial" w:cs="Arial"/>
                <w:color w:val="000000"/>
                <w:sz w:val="20"/>
                <w:szCs w:val="20"/>
              </w:rPr>
              <w:t>Consulta</w:t>
            </w:r>
          </w:p>
        </w:tc>
        <w:tc>
          <w:tcPr>
            <w:tcW w:w="991" w:type="dxa"/>
            <w:shd w:val="clear" w:color="auto" w:fill="auto"/>
            <w:noWrap/>
            <w:vAlign w:val="center"/>
            <w:hideMark/>
          </w:tcPr>
          <w:p w:rsidR="005F2BD3" w:rsidRDefault="005F2BD3" w:rsidP="001A69D1">
            <w:pPr>
              <w:jc w:val="center"/>
              <w:rPr>
                <w:rFonts w:ascii="Arial" w:hAnsi="Arial" w:cs="Arial"/>
                <w:color w:val="000000"/>
                <w:sz w:val="20"/>
                <w:szCs w:val="20"/>
              </w:rPr>
            </w:pPr>
            <w:r>
              <w:rPr>
                <w:rFonts w:ascii="Arial" w:hAnsi="Arial" w:cs="Arial"/>
                <w:color w:val="000000"/>
                <w:sz w:val="20"/>
                <w:szCs w:val="20"/>
              </w:rPr>
              <w:t>86,0</w:t>
            </w:r>
          </w:p>
        </w:tc>
        <w:tc>
          <w:tcPr>
            <w:tcW w:w="2910" w:type="dxa"/>
            <w:shd w:val="clear" w:color="auto" w:fill="auto"/>
            <w:noWrap/>
            <w:vAlign w:val="center"/>
            <w:hideMark/>
          </w:tcPr>
          <w:p w:rsidR="005F2BD3" w:rsidRDefault="005F2BD3" w:rsidP="001A69D1">
            <w:pPr>
              <w:rPr>
                <w:rFonts w:ascii="Arial" w:hAnsi="Arial" w:cs="Arial"/>
                <w:color w:val="000000"/>
                <w:sz w:val="20"/>
                <w:szCs w:val="20"/>
              </w:rPr>
            </w:pPr>
            <w:r>
              <w:rPr>
                <w:rFonts w:ascii="Arial" w:hAnsi="Arial" w:cs="Arial"/>
                <w:color w:val="000000"/>
                <w:sz w:val="20"/>
                <w:szCs w:val="20"/>
              </w:rPr>
              <w:t xml:space="preserve">coste hora </w:t>
            </w:r>
            <w:proofErr w:type="spellStart"/>
            <w:r>
              <w:rPr>
                <w:rFonts w:ascii="Arial" w:hAnsi="Arial" w:cs="Arial"/>
                <w:color w:val="000000"/>
                <w:sz w:val="20"/>
                <w:szCs w:val="20"/>
              </w:rPr>
              <w:t>farmaceutico</w:t>
            </w:r>
            <w:proofErr w:type="spellEnd"/>
            <w:r>
              <w:rPr>
                <w:rFonts w:ascii="Arial" w:hAnsi="Arial" w:cs="Arial"/>
                <w:color w:val="000000"/>
                <w:sz w:val="20"/>
                <w:szCs w:val="20"/>
              </w:rPr>
              <w:t xml:space="preserve"> </w:t>
            </w:r>
          </w:p>
        </w:tc>
        <w:tc>
          <w:tcPr>
            <w:tcW w:w="1059" w:type="dxa"/>
            <w:shd w:val="clear" w:color="auto" w:fill="auto"/>
            <w:noWrap/>
            <w:vAlign w:val="center"/>
            <w:hideMark/>
          </w:tcPr>
          <w:p w:rsidR="005F2BD3" w:rsidRDefault="005F2BD3" w:rsidP="001A69D1">
            <w:pPr>
              <w:jc w:val="right"/>
              <w:rPr>
                <w:rFonts w:ascii="Arial" w:hAnsi="Arial" w:cs="Arial"/>
                <w:color w:val="000000"/>
                <w:sz w:val="20"/>
                <w:szCs w:val="20"/>
              </w:rPr>
            </w:pPr>
            <w:r>
              <w:rPr>
                <w:rFonts w:ascii="Arial" w:hAnsi="Arial" w:cs="Arial"/>
                <w:color w:val="000000"/>
                <w:sz w:val="20"/>
                <w:szCs w:val="20"/>
              </w:rPr>
              <w:t>39,5</w:t>
            </w:r>
          </w:p>
        </w:tc>
        <w:tc>
          <w:tcPr>
            <w:tcW w:w="206" w:type="dxa"/>
            <w:gridSpan w:val="2"/>
            <w:shd w:val="clear" w:color="auto" w:fill="auto"/>
            <w:noWrap/>
            <w:vAlign w:val="center"/>
            <w:hideMark/>
          </w:tcPr>
          <w:p w:rsidR="005F2BD3" w:rsidRDefault="005F2BD3" w:rsidP="001A69D1">
            <w:pPr>
              <w:jc w:val="right"/>
              <w:rPr>
                <w:rFonts w:ascii="Arial" w:hAnsi="Arial" w:cs="Arial"/>
                <w:color w:val="000000"/>
                <w:sz w:val="20"/>
                <w:szCs w:val="20"/>
              </w:rPr>
            </w:pPr>
          </w:p>
        </w:tc>
        <w:tc>
          <w:tcPr>
            <w:tcW w:w="367" w:type="dxa"/>
            <w:shd w:val="clear" w:color="auto" w:fill="auto"/>
            <w:noWrap/>
            <w:vAlign w:val="center"/>
            <w:hideMark/>
          </w:tcPr>
          <w:p w:rsidR="005F2BD3" w:rsidRDefault="005F2BD3" w:rsidP="001A69D1">
            <w:pPr>
              <w:jc w:val="right"/>
              <w:rPr>
                <w:rFonts w:ascii="Arial" w:hAnsi="Arial" w:cs="Arial"/>
                <w:color w:val="000000"/>
                <w:sz w:val="20"/>
                <w:szCs w:val="20"/>
              </w:rPr>
            </w:pPr>
          </w:p>
        </w:tc>
      </w:tr>
      <w:tr w:rsidR="005F2BD3" w:rsidTr="001A69D1">
        <w:trPr>
          <w:trHeight w:val="300"/>
        </w:trPr>
        <w:tc>
          <w:tcPr>
            <w:tcW w:w="2977" w:type="dxa"/>
            <w:shd w:val="clear" w:color="auto" w:fill="auto"/>
            <w:noWrap/>
            <w:vAlign w:val="center"/>
            <w:hideMark/>
          </w:tcPr>
          <w:p w:rsidR="005F2BD3" w:rsidRPr="0076763C" w:rsidRDefault="005F2BD3" w:rsidP="001A69D1">
            <w:pPr>
              <w:jc w:val="right"/>
              <w:rPr>
                <w:rFonts w:ascii="Arial" w:hAnsi="Arial" w:cs="Arial"/>
                <w:bCs/>
                <w:color w:val="000000"/>
                <w:sz w:val="20"/>
                <w:szCs w:val="20"/>
              </w:rPr>
            </w:pPr>
            <w:r w:rsidRPr="0076763C">
              <w:rPr>
                <w:rFonts w:ascii="Arial" w:hAnsi="Arial" w:cs="Arial"/>
                <w:bCs/>
                <w:color w:val="000000"/>
                <w:sz w:val="20"/>
                <w:szCs w:val="20"/>
              </w:rPr>
              <w:t>Coste calculado</w:t>
            </w:r>
          </w:p>
        </w:tc>
        <w:tc>
          <w:tcPr>
            <w:tcW w:w="991" w:type="dxa"/>
            <w:shd w:val="clear" w:color="auto" w:fill="auto"/>
            <w:noWrap/>
            <w:vAlign w:val="center"/>
            <w:hideMark/>
          </w:tcPr>
          <w:p w:rsidR="005F2BD3" w:rsidRPr="0076763C" w:rsidRDefault="005F2BD3" w:rsidP="001A69D1">
            <w:pPr>
              <w:jc w:val="center"/>
              <w:rPr>
                <w:rFonts w:ascii="Arial" w:hAnsi="Arial" w:cs="Arial"/>
                <w:bCs/>
                <w:color w:val="000000"/>
                <w:sz w:val="20"/>
                <w:szCs w:val="20"/>
              </w:rPr>
            </w:pPr>
            <w:r w:rsidRPr="0076763C">
              <w:rPr>
                <w:rFonts w:ascii="Arial" w:hAnsi="Arial" w:cs="Arial"/>
                <w:bCs/>
                <w:color w:val="000000"/>
                <w:sz w:val="20"/>
                <w:szCs w:val="20"/>
              </w:rPr>
              <w:t>221,2</w:t>
            </w:r>
          </w:p>
        </w:tc>
        <w:tc>
          <w:tcPr>
            <w:tcW w:w="3969" w:type="dxa"/>
            <w:gridSpan w:val="2"/>
            <w:shd w:val="clear" w:color="auto" w:fill="auto"/>
            <w:noWrap/>
            <w:vAlign w:val="center"/>
            <w:hideMark/>
          </w:tcPr>
          <w:p w:rsidR="005F2BD3" w:rsidRPr="0076763C" w:rsidRDefault="005F2BD3" w:rsidP="001A69D1">
            <w:pPr>
              <w:rPr>
                <w:rFonts w:ascii="Arial" w:hAnsi="Arial" w:cs="Arial"/>
                <w:color w:val="000000"/>
                <w:sz w:val="20"/>
                <w:szCs w:val="20"/>
              </w:rPr>
            </w:pPr>
            <w:r w:rsidRPr="0076763C">
              <w:rPr>
                <w:rFonts w:ascii="Arial" w:hAnsi="Arial" w:cs="Arial"/>
                <w:color w:val="000000"/>
                <w:sz w:val="20"/>
                <w:szCs w:val="20"/>
              </w:rPr>
              <w:t>(59225euros /1500horas)</w:t>
            </w:r>
          </w:p>
        </w:tc>
        <w:tc>
          <w:tcPr>
            <w:tcW w:w="206" w:type="dxa"/>
            <w:gridSpan w:val="2"/>
            <w:shd w:val="clear" w:color="auto" w:fill="auto"/>
            <w:noWrap/>
            <w:vAlign w:val="center"/>
            <w:hideMark/>
          </w:tcPr>
          <w:p w:rsidR="005F2BD3" w:rsidRDefault="005F2BD3" w:rsidP="001A69D1">
            <w:pPr>
              <w:jc w:val="right"/>
              <w:rPr>
                <w:rFonts w:ascii="Arial" w:hAnsi="Arial" w:cs="Arial"/>
                <w:color w:val="000000"/>
                <w:sz w:val="20"/>
                <w:szCs w:val="20"/>
              </w:rPr>
            </w:pPr>
          </w:p>
        </w:tc>
        <w:tc>
          <w:tcPr>
            <w:tcW w:w="367" w:type="dxa"/>
            <w:shd w:val="clear" w:color="auto" w:fill="auto"/>
            <w:noWrap/>
            <w:vAlign w:val="center"/>
            <w:hideMark/>
          </w:tcPr>
          <w:p w:rsidR="005F2BD3" w:rsidRDefault="005F2BD3" w:rsidP="001A69D1">
            <w:pPr>
              <w:jc w:val="right"/>
              <w:rPr>
                <w:rFonts w:ascii="Arial" w:hAnsi="Arial" w:cs="Arial"/>
                <w:color w:val="000000"/>
                <w:sz w:val="20"/>
                <w:szCs w:val="20"/>
              </w:rPr>
            </w:pPr>
          </w:p>
        </w:tc>
      </w:tr>
      <w:tr w:rsidR="005F2BD3" w:rsidTr="001A69D1">
        <w:trPr>
          <w:trHeight w:val="300"/>
        </w:trPr>
        <w:tc>
          <w:tcPr>
            <w:tcW w:w="2977" w:type="dxa"/>
            <w:shd w:val="clear" w:color="auto" w:fill="auto"/>
            <w:noWrap/>
            <w:vAlign w:val="center"/>
            <w:hideMark/>
          </w:tcPr>
          <w:p w:rsidR="005F2BD3" w:rsidRPr="0076763C" w:rsidRDefault="005F2BD3" w:rsidP="001A69D1">
            <w:pPr>
              <w:rPr>
                <w:rFonts w:ascii="Arial" w:hAnsi="Arial" w:cs="Arial"/>
                <w:color w:val="000000"/>
                <w:sz w:val="20"/>
                <w:szCs w:val="20"/>
              </w:rPr>
            </w:pPr>
            <w:r w:rsidRPr="0076763C">
              <w:rPr>
                <w:rFonts w:ascii="Arial" w:hAnsi="Arial" w:cs="Arial"/>
                <w:color w:val="000000"/>
                <w:sz w:val="20"/>
                <w:szCs w:val="20"/>
              </w:rPr>
              <w:t>Coste estructura</w:t>
            </w:r>
          </w:p>
        </w:tc>
        <w:tc>
          <w:tcPr>
            <w:tcW w:w="991" w:type="dxa"/>
            <w:shd w:val="clear" w:color="auto" w:fill="auto"/>
            <w:noWrap/>
            <w:vAlign w:val="center"/>
            <w:hideMark/>
          </w:tcPr>
          <w:p w:rsidR="005F2BD3" w:rsidRPr="0076763C" w:rsidRDefault="005F2BD3" w:rsidP="001A69D1">
            <w:pPr>
              <w:jc w:val="center"/>
              <w:rPr>
                <w:rFonts w:ascii="Arial" w:hAnsi="Arial" w:cs="Arial"/>
                <w:color w:val="000000"/>
                <w:sz w:val="20"/>
                <w:szCs w:val="20"/>
              </w:rPr>
            </w:pPr>
            <w:r w:rsidRPr="0076763C">
              <w:rPr>
                <w:rFonts w:ascii="Arial" w:hAnsi="Arial" w:cs="Arial"/>
                <w:color w:val="000000"/>
                <w:sz w:val="20"/>
                <w:szCs w:val="20"/>
              </w:rPr>
              <w:t>11,4</w:t>
            </w:r>
          </w:p>
        </w:tc>
        <w:tc>
          <w:tcPr>
            <w:tcW w:w="2910" w:type="dxa"/>
            <w:shd w:val="clear" w:color="auto" w:fill="auto"/>
            <w:noWrap/>
            <w:vAlign w:val="center"/>
            <w:hideMark/>
          </w:tcPr>
          <w:p w:rsidR="005F2BD3" w:rsidRPr="0076763C" w:rsidRDefault="005F2BD3" w:rsidP="001A69D1">
            <w:pPr>
              <w:rPr>
                <w:rFonts w:ascii="Arial" w:hAnsi="Arial" w:cs="Arial"/>
                <w:color w:val="000000"/>
                <w:sz w:val="20"/>
                <w:szCs w:val="20"/>
              </w:rPr>
            </w:pPr>
            <w:r w:rsidRPr="0076763C">
              <w:rPr>
                <w:rFonts w:ascii="Arial" w:hAnsi="Arial" w:cs="Arial"/>
                <w:color w:val="000000"/>
                <w:sz w:val="20"/>
                <w:szCs w:val="20"/>
              </w:rPr>
              <w:t xml:space="preserve">total </w:t>
            </w:r>
            <w:proofErr w:type="spellStart"/>
            <w:r w:rsidRPr="0076763C">
              <w:rPr>
                <w:rFonts w:ascii="Arial" w:hAnsi="Arial" w:cs="Arial"/>
                <w:color w:val="000000"/>
                <w:sz w:val="20"/>
                <w:szCs w:val="20"/>
              </w:rPr>
              <w:t>farmaceutico</w:t>
            </w:r>
            <w:proofErr w:type="spellEnd"/>
          </w:p>
        </w:tc>
        <w:tc>
          <w:tcPr>
            <w:tcW w:w="1059" w:type="dxa"/>
            <w:shd w:val="clear" w:color="auto" w:fill="auto"/>
            <w:noWrap/>
            <w:vAlign w:val="center"/>
            <w:hideMark/>
          </w:tcPr>
          <w:p w:rsidR="005F2BD3" w:rsidRDefault="005F2BD3" w:rsidP="001A69D1">
            <w:pPr>
              <w:jc w:val="right"/>
              <w:rPr>
                <w:rFonts w:ascii="Arial" w:hAnsi="Arial" w:cs="Arial"/>
                <w:color w:val="000000"/>
                <w:sz w:val="20"/>
                <w:szCs w:val="20"/>
              </w:rPr>
            </w:pPr>
            <w:r>
              <w:rPr>
                <w:rFonts w:ascii="Arial" w:hAnsi="Arial" w:cs="Arial"/>
                <w:color w:val="000000"/>
                <w:sz w:val="20"/>
                <w:szCs w:val="20"/>
              </w:rPr>
              <w:t>88,8</w:t>
            </w:r>
          </w:p>
        </w:tc>
        <w:tc>
          <w:tcPr>
            <w:tcW w:w="206" w:type="dxa"/>
            <w:gridSpan w:val="2"/>
            <w:shd w:val="clear" w:color="auto" w:fill="auto"/>
            <w:noWrap/>
            <w:vAlign w:val="center"/>
            <w:hideMark/>
          </w:tcPr>
          <w:p w:rsidR="005F2BD3" w:rsidRDefault="005F2BD3" w:rsidP="001A69D1">
            <w:pPr>
              <w:jc w:val="right"/>
              <w:rPr>
                <w:rFonts w:ascii="Arial" w:hAnsi="Arial" w:cs="Arial"/>
                <w:color w:val="000000"/>
                <w:sz w:val="20"/>
                <w:szCs w:val="20"/>
              </w:rPr>
            </w:pPr>
          </w:p>
        </w:tc>
        <w:tc>
          <w:tcPr>
            <w:tcW w:w="367" w:type="dxa"/>
            <w:shd w:val="clear" w:color="auto" w:fill="auto"/>
            <w:noWrap/>
            <w:vAlign w:val="center"/>
            <w:hideMark/>
          </w:tcPr>
          <w:p w:rsidR="005F2BD3" w:rsidRDefault="005F2BD3" w:rsidP="001A69D1">
            <w:pPr>
              <w:jc w:val="right"/>
              <w:rPr>
                <w:rFonts w:ascii="Arial" w:hAnsi="Arial" w:cs="Arial"/>
                <w:color w:val="000000"/>
                <w:sz w:val="20"/>
                <w:szCs w:val="20"/>
              </w:rPr>
            </w:pPr>
          </w:p>
        </w:tc>
      </w:tr>
      <w:tr w:rsidR="005F2BD3" w:rsidTr="001A69D1">
        <w:trPr>
          <w:trHeight w:val="315"/>
        </w:trPr>
        <w:tc>
          <w:tcPr>
            <w:tcW w:w="2977" w:type="dxa"/>
            <w:shd w:val="clear" w:color="000000" w:fill="FFFFFF"/>
            <w:noWrap/>
            <w:vAlign w:val="center"/>
            <w:hideMark/>
          </w:tcPr>
          <w:p w:rsidR="005F2BD3" w:rsidRPr="0076763C" w:rsidRDefault="005F2BD3" w:rsidP="001A69D1">
            <w:pPr>
              <w:jc w:val="right"/>
              <w:rPr>
                <w:rFonts w:ascii="Arial" w:hAnsi="Arial" w:cs="Arial"/>
                <w:bCs/>
                <w:color w:val="000000"/>
                <w:sz w:val="24"/>
                <w:szCs w:val="24"/>
              </w:rPr>
            </w:pPr>
            <w:proofErr w:type="spellStart"/>
            <w:r w:rsidRPr="0076763C">
              <w:rPr>
                <w:rFonts w:ascii="Arial" w:hAnsi="Arial" w:cs="Arial"/>
                <w:bCs/>
                <w:color w:val="000000"/>
              </w:rPr>
              <w:t>Sesion</w:t>
            </w:r>
            <w:proofErr w:type="spellEnd"/>
            <w:r w:rsidRPr="0076763C">
              <w:rPr>
                <w:rFonts w:ascii="Arial" w:hAnsi="Arial" w:cs="Arial"/>
                <w:bCs/>
                <w:color w:val="000000"/>
              </w:rPr>
              <w:t xml:space="preserve"> coste </w:t>
            </w:r>
            <w:proofErr w:type="spellStart"/>
            <w:r w:rsidRPr="0076763C">
              <w:rPr>
                <w:rFonts w:ascii="Arial" w:hAnsi="Arial" w:cs="Arial"/>
                <w:bCs/>
                <w:color w:val="000000"/>
              </w:rPr>
              <w:t>oxaliplatino</w:t>
            </w:r>
            <w:proofErr w:type="spellEnd"/>
          </w:p>
        </w:tc>
        <w:tc>
          <w:tcPr>
            <w:tcW w:w="991" w:type="dxa"/>
            <w:shd w:val="clear" w:color="000000" w:fill="FFFFFF"/>
            <w:noWrap/>
            <w:vAlign w:val="center"/>
            <w:hideMark/>
          </w:tcPr>
          <w:p w:rsidR="005F2BD3" w:rsidRPr="0076763C" w:rsidRDefault="005F2BD3" w:rsidP="001A69D1">
            <w:pPr>
              <w:jc w:val="center"/>
              <w:rPr>
                <w:rFonts w:ascii="Arial" w:hAnsi="Arial" w:cs="Arial"/>
                <w:bCs/>
                <w:color w:val="000000"/>
                <w:sz w:val="24"/>
                <w:szCs w:val="24"/>
              </w:rPr>
            </w:pPr>
            <w:r w:rsidRPr="0076763C">
              <w:rPr>
                <w:rFonts w:ascii="Arial" w:hAnsi="Arial" w:cs="Arial"/>
                <w:bCs/>
                <w:color w:val="000000"/>
              </w:rPr>
              <w:t>232,6</w:t>
            </w:r>
          </w:p>
        </w:tc>
        <w:tc>
          <w:tcPr>
            <w:tcW w:w="2910" w:type="dxa"/>
            <w:shd w:val="clear" w:color="000000" w:fill="FFFFFF"/>
            <w:noWrap/>
            <w:vAlign w:val="center"/>
            <w:hideMark/>
          </w:tcPr>
          <w:p w:rsidR="005F2BD3" w:rsidRPr="0076763C" w:rsidRDefault="005F2BD3" w:rsidP="001A69D1">
            <w:pPr>
              <w:jc w:val="right"/>
              <w:rPr>
                <w:rFonts w:ascii="Arial" w:hAnsi="Arial" w:cs="Arial"/>
                <w:bCs/>
                <w:color w:val="000000"/>
                <w:sz w:val="24"/>
                <w:szCs w:val="24"/>
              </w:rPr>
            </w:pPr>
            <w:r w:rsidRPr="0076763C">
              <w:rPr>
                <w:rFonts w:ascii="Arial" w:hAnsi="Arial" w:cs="Arial"/>
                <w:bCs/>
                <w:color w:val="000000"/>
              </w:rPr>
              <w:t xml:space="preserve">Total coste </w:t>
            </w:r>
            <w:proofErr w:type="spellStart"/>
            <w:r w:rsidRPr="0076763C">
              <w:rPr>
                <w:rFonts w:ascii="Arial" w:hAnsi="Arial" w:cs="Arial"/>
                <w:bCs/>
                <w:color w:val="000000"/>
              </w:rPr>
              <w:t>capecitabina</w:t>
            </w:r>
            <w:proofErr w:type="spellEnd"/>
          </w:p>
        </w:tc>
        <w:tc>
          <w:tcPr>
            <w:tcW w:w="1059" w:type="dxa"/>
            <w:shd w:val="clear" w:color="000000" w:fill="FFFFFF"/>
            <w:noWrap/>
            <w:vAlign w:val="center"/>
            <w:hideMark/>
          </w:tcPr>
          <w:p w:rsidR="005F2BD3" w:rsidRDefault="005F2BD3" w:rsidP="001A69D1">
            <w:pPr>
              <w:jc w:val="right"/>
              <w:rPr>
                <w:rFonts w:ascii="Arial" w:hAnsi="Arial" w:cs="Arial"/>
                <w:b/>
                <w:bCs/>
                <w:color w:val="000000"/>
                <w:sz w:val="20"/>
                <w:szCs w:val="20"/>
              </w:rPr>
            </w:pPr>
            <w:r>
              <w:rPr>
                <w:rFonts w:ascii="Arial" w:hAnsi="Arial" w:cs="Arial"/>
                <w:b/>
                <w:bCs/>
                <w:color w:val="000000"/>
                <w:sz w:val="20"/>
                <w:szCs w:val="20"/>
              </w:rPr>
              <w:t>321,8</w:t>
            </w:r>
          </w:p>
        </w:tc>
        <w:tc>
          <w:tcPr>
            <w:tcW w:w="206" w:type="dxa"/>
            <w:gridSpan w:val="2"/>
            <w:shd w:val="clear" w:color="auto" w:fill="auto"/>
            <w:noWrap/>
            <w:vAlign w:val="center"/>
            <w:hideMark/>
          </w:tcPr>
          <w:p w:rsidR="005F2BD3" w:rsidRDefault="005F2BD3" w:rsidP="001A69D1">
            <w:pPr>
              <w:jc w:val="right"/>
              <w:rPr>
                <w:rFonts w:ascii="Arial" w:hAnsi="Arial" w:cs="Arial"/>
                <w:color w:val="000000"/>
                <w:sz w:val="20"/>
                <w:szCs w:val="20"/>
              </w:rPr>
            </w:pPr>
          </w:p>
        </w:tc>
        <w:tc>
          <w:tcPr>
            <w:tcW w:w="367" w:type="dxa"/>
            <w:shd w:val="clear" w:color="auto" w:fill="auto"/>
            <w:noWrap/>
            <w:vAlign w:val="center"/>
            <w:hideMark/>
          </w:tcPr>
          <w:p w:rsidR="005F2BD3" w:rsidRDefault="005F2BD3" w:rsidP="001A69D1">
            <w:pPr>
              <w:jc w:val="right"/>
              <w:rPr>
                <w:rFonts w:ascii="Arial" w:hAnsi="Arial" w:cs="Arial"/>
                <w:color w:val="000000"/>
                <w:sz w:val="20"/>
                <w:szCs w:val="20"/>
              </w:rPr>
            </w:pPr>
          </w:p>
        </w:tc>
      </w:tr>
      <w:tr w:rsidR="005F2BD3" w:rsidTr="001A69D1">
        <w:trPr>
          <w:trHeight w:val="315"/>
        </w:trPr>
        <w:tc>
          <w:tcPr>
            <w:tcW w:w="2977" w:type="dxa"/>
            <w:shd w:val="clear" w:color="000000" w:fill="FFFFFF"/>
            <w:noWrap/>
            <w:vAlign w:val="center"/>
            <w:hideMark/>
          </w:tcPr>
          <w:p w:rsidR="005F2BD3" w:rsidRPr="0076763C" w:rsidRDefault="005F2BD3" w:rsidP="001A69D1">
            <w:pPr>
              <w:jc w:val="right"/>
              <w:rPr>
                <w:rFonts w:ascii="Arial" w:hAnsi="Arial" w:cs="Arial"/>
                <w:bCs/>
                <w:color w:val="000000"/>
                <w:sz w:val="24"/>
                <w:szCs w:val="24"/>
              </w:rPr>
            </w:pPr>
            <w:r w:rsidRPr="0076763C">
              <w:rPr>
                <w:rFonts w:ascii="Arial" w:hAnsi="Arial" w:cs="Arial"/>
                <w:bCs/>
                <w:color w:val="000000"/>
              </w:rPr>
              <w:t xml:space="preserve">Total coste </w:t>
            </w:r>
            <w:proofErr w:type="spellStart"/>
            <w:r w:rsidRPr="0076763C">
              <w:rPr>
                <w:rFonts w:ascii="Arial" w:hAnsi="Arial" w:cs="Arial"/>
                <w:bCs/>
                <w:color w:val="000000"/>
              </w:rPr>
              <w:t>oxaliplatino</w:t>
            </w:r>
            <w:proofErr w:type="spellEnd"/>
          </w:p>
        </w:tc>
        <w:tc>
          <w:tcPr>
            <w:tcW w:w="991" w:type="dxa"/>
            <w:shd w:val="clear" w:color="000000" w:fill="FFFFFF"/>
            <w:noWrap/>
            <w:vAlign w:val="center"/>
            <w:hideMark/>
          </w:tcPr>
          <w:p w:rsidR="005F2BD3" w:rsidRPr="0076763C" w:rsidRDefault="005F2BD3" w:rsidP="001A69D1">
            <w:pPr>
              <w:jc w:val="center"/>
              <w:rPr>
                <w:rFonts w:ascii="Arial" w:hAnsi="Arial" w:cs="Arial"/>
                <w:bCs/>
                <w:color w:val="000000"/>
                <w:sz w:val="24"/>
                <w:szCs w:val="24"/>
              </w:rPr>
            </w:pPr>
            <w:r w:rsidRPr="0076763C">
              <w:rPr>
                <w:rFonts w:ascii="Arial" w:hAnsi="Arial" w:cs="Arial"/>
                <w:bCs/>
                <w:color w:val="000000"/>
              </w:rPr>
              <w:t>1.860,6</w:t>
            </w:r>
          </w:p>
        </w:tc>
        <w:tc>
          <w:tcPr>
            <w:tcW w:w="2910" w:type="dxa"/>
            <w:shd w:val="clear" w:color="000000" w:fill="FFFFFF"/>
            <w:noWrap/>
            <w:vAlign w:val="bottom"/>
            <w:hideMark/>
          </w:tcPr>
          <w:p w:rsidR="005F2BD3" w:rsidRPr="0076763C" w:rsidRDefault="005F2BD3" w:rsidP="001A69D1">
            <w:pPr>
              <w:rPr>
                <w:rFonts w:ascii="Calibri" w:hAnsi="Calibri" w:cs="Calibri"/>
                <w:color w:val="000000"/>
              </w:rPr>
            </w:pPr>
            <w:r w:rsidRPr="0076763C">
              <w:rPr>
                <w:rFonts w:ascii="Calibri" w:hAnsi="Calibri" w:cs="Calibri"/>
                <w:color w:val="000000"/>
              </w:rPr>
              <w:t> </w:t>
            </w:r>
          </w:p>
        </w:tc>
        <w:tc>
          <w:tcPr>
            <w:tcW w:w="1059" w:type="dxa"/>
            <w:shd w:val="clear" w:color="000000" w:fill="FFFFFF"/>
            <w:noWrap/>
            <w:vAlign w:val="bottom"/>
            <w:hideMark/>
          </w:tcPr>
          <w:p w:rsidR="005F2BD3" w:rsidRDefault="005F2BD3" w:rsidP="001A69D1">
            <w:pPr>
              <w:rPr>
                <w:rFonts w:ascii="Calibri" w:hAnsi="Calibri" w:cs="Calibri"/>
                <w:color w:val="000000"/>
              </w:rPr>
            </w:pPr>
            <w:r>
              <w:rPr>
                <w:rFonts w:ascii="Calibri" w:hAnsi="Calibri" w:cs="Calibri"/>
                <w:color w:val="000000"/>
              </w:rPr>
              <w:t> </w:t>
            </w:r>
          </w:p>
        </w:tc>
        <w:tc>
          <w:tcPr>
            <w:tcW w:w="206" w:type="dxa"/>
            <w:gridSpan w:val="2"/>
            <w:shd w:val="clear" w:color="auto" w:fill="auto"/>
            <w:noWrap/>
            <w:vAlign w:val="bottom"/>
            <w:hideMark/>
          </w:tcPr>
          <w:p w:rsidR="005F2BD3" w:rsidRDefault="005F2BD3" w:rsidP="001A69D1">
            <w:pPr>
              <w:rPr>
                <w:rFonts w:ascii="Calibri" w:hAnsi="Calibri" w:cs="Calibri"/>
                <w:color w:val="000000"/>
              </w:rPr>
            </w:pPr>
          </w:p>
        </w:tc>
        <w:tc>
          <w:tcPr>
            <w:tcW w:w="367" w:type="dxa"/>
            <w:shd w:val="clear" w:color="auto" w:fill="auto"/>
            <w:noWrap/>
            <w:vAlign w:val="bottom"/>
            <w:hideMark/>
          </w:tcPr>
          <w:p w:rsidR="005F2BD3" w:rsidRDefault="005F2BD3" w:rsidP="001A69D1">
            <w:pPr>
              <w:rPr>
                <w:rFonts w:ascii="Calibri" w:hAnsi="Calibri" w:cs="Calibri"/>
                <w:color w:val="000000"/>
              </w:rPr>
            </w:pPr>
          </w:p>
        </w:tc>
      </w:tr>
      <w:tr w:rsidR="005F2BD3" w:rsidTr="001A69D1">
        <w:trPr>
          <w:trHeight w:val="315"/>
        </w:trPr>
        <w:tc>
          <w:tcPr>
            <w:tcW w:w="2977" w:type="dxa"/>
            <w:tcBorders>
              <w:bottom w:val="single" w:sz="4" w:space="0" w:color="auto"/>
            </w:tcBorders>
            <w:shd w:val="clear" w:color="000000" w:fill="FFFFFF"/>
            <w:noWrap/>
            <w:vAlign w:val="center"/>
            <w:hideMark/>
          </w:tcPr>
          <w:p w:rsidR="005F2BD3" w:rsidRDefault="005F2BD3" w:rsidP="001A69D1">
            <w:pPr>
              <w:jc w:val="right"/>
              <w:rPr>
                <w:rFonts w:ascii="Arial" w:hAnsi="Arial" w:cs="Arial"/>
                <w:b/>
                <w:bCs/>
                <w:color w:val="000000"/>
                <w:sz w:val="24"/>
                <w:szCs w:val="24"/>
              </w:rPr>
            </w:pPr>
            <w:r>
              <w:rPr>
                <w:rFonts w:ascii="Arial" w:hAnsi="Arial" w:cs="Arial"/>
                <w:b/>
                <w:bCs/>
                <w:color w:val="000000"/>
              </w:rPr>
              <w:t xml:space="preserve">Total coste </w:t>
            </w:r>
            <w:proofErr w:type="spellStart"/>
            <w:r>
              <w:rPr>
                <w:rFonts w:ascii="Arial" w:hAnsi="Arial" w:cs="Arial"/>
                <w:b/>
                <w:bCs/>
                <w:color w:val="000000"/>
              </w:rPr>
              <w:t>Xelox</w:t>
            </w:r>
            <w:proofErr w:type="spellEnd"/>
          </w:p>
        </w:tc>
        <w:tc>
          <w:tcPr>
            <w:tcW w:w="991" w:type="dxa"/>
            <w:tcBorders>
              <w:bottom w:val="single" w:sz="4" w:space="0" w:color="auto"/>
            </w:tcBorders>
            <w:shd w:val="clear" w:color="000000" w:fill="FFFFFF"/>
            <w:noWrap/>
            <w:vAlign w:val="center"/>
            <w:hideMark/>
          </w:tcPr>
          <w:p w:rsidR="005F2BD3" w:rsidRDefault="005F2BD3" w:rsidP="001A69D1">
            <w:pPr>
              <w:jc w:val="center"/>
              <w:rPr>
                <w:rFonts w:ascii="Arial" w:hAnsi="Arial" w:cs="Arial"/>
                <w:b/>
                <w:bCs/>
                <w:color w:val="000000"/>
                <w:sz w:val="24"/>
                <w:szCs w:val="24"/>
              </w:rPr>
            </w:pPr>
            <w:r>
              <w:rPr>
                <w:rFonts w:ascii="Arial" w:hAnsi="Arial" w:cs="Arial"/>
                <w:b/>
                <w:bCs/>
                <w:color w:val="000000"/>
              </w:rPr>
              <w:t>2.182,4</w:t>
            </w:r>
          </w:p>
        </w:tc>
        <w:tc>
          <w:tcPr>
            <w:tcW w:w="2910" w:type="dxa"/>
            <w:tcBorders>
              <w:bottom w:val="single" w:sz="4" w:space="0" w:color="auto"/>
            </w:tcBorders>
            <w:shd w:val="clear" w:color="000000" w:fill="FFFFFF"/>
            <w:noWrap/>
            <w:vAlign w:val="bottom"/>
            <w:hideMark/>
          </w:tcPr>
          <w:p w:rsidR="005F2BD3" w:rsidRDefault="005F2BD3" w:rsidP="001A69D1">
            <w:pPr>
              <w:rPr>
                <w:rFonts w:ascii="Calibri" w:hAnsi="Calibri" w:cs="Calibri"/>
                <w:color w:val="000000"/>
              </w:rPr>
            </w:pPr>
            <w:r>
              <w:rPr>
                <w:rFonts w:ascii="Calibri" w:hAnsi="Calibri" w:cs="Calibri"/>
                <w:color w:val="000000"/>
              </w:rPr>
              <w:t> </w:t>
            </w:r>
          </w:p>
        </w:tc>
        <w:tc>
          <w:tcPr>
            <w:tcW w:w="1059" w:type="dxa"/>
            <w:tcBorders>
              <w:bottom w:val="single" w:sz="4" w:space="0" w:color="auto"/>
            </w:tcBorders>
            <w:shd w:val="clear" w:color="000000" w:fill="FFFFFF"/>
            <w:noWrap/>
            <w:vAlign w:val="bottom"/>
            <w:hideMark/>
          </w:tcPr>
          <w:p w:rsidR="005F2BD3" w:rsidRDefault="005F2BD3" w:rsidP="001A69D1">
            <w:pPr>
              <w:rPr>
                <w:rFonts w:ascii="Calibri" w:hAnsi="Calibri" w:cs="Calibri"/>
                <w:color w:val="000000"/>
              </w:rPr>
            </w:pPr>
            <w:r>
              <w:rPr>
                <w:rFonts w:ascii="Calibri" w:hAnsi="Calibri" w:cs="Calibri"/>
                <w:color w:val="000000"/>
              </w:rPr>
              <w:t> </w:t>
            </w:r>
          </w:p>
        </w:tc>
        <w:tc>
          <w:tcPr>
            <w:tcW w:w="206" w:type="dxa"/>
            <w:gridSpan w:val="2"/>
            <w:tcBorders>
              <w:bottom w:val="single" w:sz="4" w:space="0" w:color="auto"/>
            </w:tcBorders>
            <w:shd w:val="clear" w:color="auto" w:fill="auto"/>
            <w:noWrap/>
            <w:vAlign w:val="bottom"/>
            <w:hideMark/>
          </w:tcPr>
          <w:p w:rsidR="005F2BD3" w:rsidRDefault="005F2BD3" w:rsidP="001A69D1">
            <w:pPr>
              <w:rPr>
                <w:rFonts w:ascii="Calibri" w:hAnsi="Calibri" w:cs="Calibri"/>
                <w:color w:val="000000"/>
              </w:rPr>
            </w:pPr>
          </w:p>
        </w:tc>
        <w:tc>
          <w:tcPr>
            <w:tcW w:w="367" w:type="dxa"/>
            <w:tcBorders>
              <w:bottom w:val="single" w:sz="4" w:space="0" w:color="auto"/>
            </w:tcBorders>
            <w:shd w:val="clear" w:color="auto" w:fill="auto"/>
            <w:noWrap/>
            <w:vAlign w:val="bottom"/>
            <w:hideMark/>
          </w:tcPr>
          <w:p w:rsidR="005F2BD3" w:rsidRDefault="005F2BD3" w:rsidP="001A69D1">
            <w:pPr>
              <w:rPr>
                <w:rFonts w:ascii="Calibri" w:hAnsi="Calibri" w:cs="Calibri"/>
                <w:color w:val="000000"/>
              </w:rPr>
            </w:pPr>
          </w:p>
        </w:tc>
      </w:tr>
    </w:tbl>
    <w:p w:rsidR="005F2BD3" w:rsidRDefault="005F2BD3"/>
    <w:p w:rsidR="005F2BD3" w:rsidRDefault="005F2BD3">
      <w:r>
        <w:br w:type="page"/>
      </w:r>
    </w:p>
    <w:p w:rsidR="005F2BD3" w:rsidRDefault="005F2BD3"/>
    <w:tbl>
      <w:tblPr>
        <w:tblW w:w="8727" w:type="dxa"/>
        <w:tblInd w:w="70" w:type="dxa"/>
        <w:tblCellMar>
          <w:left w:w="70" w:type="dxa"/>
          <w:right w:w="70" w:type="dxa"/>
        </w:tblCellMar>
        <w:tblLook w:val="04A0" w:firstRow="1" w:lastRow="0" w:firstColumn="1" w:lastColumn="0" w:noHBand="0" w:noVBand="1"/>
      </w:tblPr>
      <w:tblGrid>
        <w:gridCol w:w="2735"/>
        <w:gridCol w:w="1046"/>
        <w:gridCol w:w="1830"/>
        <w:gridCol w:w="1716"/>
        <w:gridCol w:w="1400"/>
      </w:tblGrid>
      <w:tr w:rsidR="00932436" w:rsidRPr="00932436" w:rsidTr="00C26EDD">
        <w:trPr>
          <w:trHeight w:val="300"/>
        </w:trPr>
        <w:tc>
          <w:tcPr>
            <w:tcW w:w="2735" w:type="dxa"/>
            <w:tcBorders>
              <w:top w:val="single" w:sz="4" w:space="0" w:color="auto"/>
              <w:left w:val="nil"/>
              <w:bottom w:val="nil"/>
              <w:right w:val="nil"/>
            </w:tcBorders>
            <w:shd w:val="clear" w:color="auto" w:fill="auto"/>
            <w:noWrap/>
            <w:vAlign w:val="center"/>
            <w:hideMark/>
          </w:tcPr>
          <w:p w:rsidR="00932436" w:rsidRPr="00932436" w:rsidRDefault="00932436" w:rsidP="00932436">
            <w:pPr>
              <w:spacing w:after="0" w:line="240" w:lineRule="auto"/>
              <w:rPr>
                <w:rFonts w:ascii="Arial" w:eastAsia="Times New Roman" w:hAnsi="Arial" w:cs="Arial"/>
                <w:b/>
                <w:bCs/>
                <w:color w:val="000000" w:themeColor="text1"/>
                <w:sz w:val="20"/>
                <w:szCs w:val="20"/>
                <w:lang w:eastAsia="es-ES"/>
              </w:rPr>
            </w:pPr>
            <w:r w:rsidRPr="00932436">
              <w:rPr>
                <w:rFonts w:ascii="Arial" w:eastAsia="Times New Roman" w:hAnsi="Arial" w:cs="Arial"/>
                <w:b/>
                <w:bCs/>
                <w:color w:val="000000" w:themeColor="text1"/>
                <w:sz w:val="20"/>
                <w:szCs w:val="20"/>
                <w:lang w:eastAsia="es-ES"/>
              </w:rPr>
              <w:t>FOLFOX</w:t>
            </w:r>
          </w:p>
        </w:tc>
        <w:tc>
          <w:tcPr>
            <w:tcW w:w="4592" w:type="dxa"/>
            <w:gridSpan w:val="3"/>
            <w:tcBorders>
              <w:top w:val="single" w:sz="4" w:space="0" w:color="auto"/>
              <w:left w:val="nil"/>
              <w:bottom w:val="nil"/>
              <w:right w:val="nil"/>
            </w:tcBorders>
            <w:shd w:val="clear" w:color="auto" w:fill="auto"/>
            <w:noWrap/>
            <w:vAlign w:val="center"/>
            <w:hideMark/>
          </w:tcPr>
          <w:p w:rsidR="00932436" w:rsidRPr="00932436" w:rsidRDefault="00932436" w:rsidP="00932436">
            <w:pPr>
              <w:spacing w:after="0" w:line="240" w:lineRule="auto"/>
              <w:rPr>
                <w:rFonts w:ascii="Arial" w:eastAsia="Times New Roman" w:hAnsi="Arial" w:cs="Arial"/>
                <w:color w:val="000000" w:themeColor="text1"/>
                <w:sz w:val="20"/>
                <w:szCs w:val="20"/>
                <w:lang w:eastAsia="es-ES"/>
              </w:rPr>
            </w:pPr>
            <w:proofErr w:type="spellStart"/>
            <w:r w:rsidRPr="00932436">
              <w:rPr>
                <w:rFonts w:ascii="Arial" w:eastAsia="Times New Roman" w:hAnsi="Arial" w:cs="Arial"/>
                <w:color w:val="000000" w:themeColor="text1"/>
                <w:sz w:val="20"/>
                <w:szCs w:val="20"/>
                <w:lang w:eastAsia="es-ES"/>
              </w:rPr>
              <w:t>Oxaliplatino-Folinico-Fluouracilo</w:t>
            </w:r>
            <w:proofErr w:type="spellEnd"/>
          </w:p>
        </w:tc>
        <w:tc>
          <w:tcPr>
            <w:tcW w:w="1400" w:type="dxa"/>
            <w:tcBorders>
              <w:top w:val="single" w:sz="4" w:space="0" w:color="auto"/>
              <w:left w:val="nil"/>
              <w:bottom w:val="nil"/>
              <w:right w:val="nil"/>
            </w:tcBorders>
            <w:shd w:val="clear" w:color="auto" w:fill="auto"/>
            <w:noWrap/>
            <w:vAlign w:val="center"/>
            <w:hideMark/>
          </w:tcPr>
          <w:p w:rsidR="00932436" w:rsidRPr="00932436" w:rsidRDefault="00932436" w:rsidP="00932436">
            <w:pPr>
              <w:spacing w:after="0" w:line="240" w:lineRule="auto"/>
              <w:rPr>
                <w:rFonts w:ascii="Arial" w:eastAsia="Times New Roman" w:hAnsi="Arial" w:cs="Arial"/>
                <w:color w:val="000000" w:themeColor="text1"/>
                <w:sz w:val="20"/>
                <w:szCs w:val="20"/>
                <w:lang w:eastAsia="es-ES"/>
              </w:rPr>
            </w:pPr>
          </w:p>
        </w:tc>
      </w:tr>
      <w:tr w:rsidR="00932436" w:rsidRPr="00932436" w:rsidTr="00932436">
        <w:trPr>
          <w:trHeight w:val="300"/>
        </w:trPr>
        <w:tc>
          <w:tcPr>
            <w:tcW w:w="3781" w:type="dxa"/>
            <w:gridSpan w:val="2"/>
            <w:tcBorders>
              <w:top w:val="nil"/>
              <w:left w:val="nil"/>
              <w:right w:val="nil"/>
            </w:tcBorders>
            <w:shd w:val="clear" w:color="auto" w:fill="auto"/>
            <w:noWrap/>
            <w:vAlign w:val="center"/>
            <w:hideMark/>
          </w:tcPr>
          <w:p w:rsidR="00932436" w:rsidRPr="00932436" w:rsidRDefault="00932436" w:rsidP="00932436">
            <w:pPr>
              <w:spacing w:after="0" w:line="240" w:lineRule="auto"/>
              <w:rPr>
                <w:rFonts w:ascii="Arial" w:eastAsia="Times New Roman" w:hAnsi="Arial" w:cs="Arial"/>
                <w:color w:val="000000"/>
                <w:sz w:val="20"/>
                <w:szCs w:val="20"/>
                <w:lang w:eastAsia="es-ES"/>
              </w:rPr>
            </w:pPr>
          </w:p>
        </w:tc>
        <w:tc>
          <w:tcPr>
            <w:tcW w:w="1830" w:type="dxa"/>
            <w:tcBorders>
              <w:top w:val="nil"/>
              <w:left w:val="nil"/>
              <w:right w:val="nil"/>
            </w:tcBorders>
            <w:shd w:val="clear" w:color="auto" w:fill="auto"/>
            <w:noWrap/>
            <w:vAlign w:val="center"/>
            <w:hideMark/>
          </w:tcPr>
          <w:p w:rsidR="00932436" w:rsidRPr="00932436" w:rsidRDefault="00932436" w:rsidP="00932436">
            <w:pPr>
              <w:spacing w:after="0" w:line="240" w:lineRule="auto"/>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Nº de ciclos</w:t>
            </w:r>
          </w:p>
        </w:tc>
        <w:tc>
          <w:tcPr>
            <w:tcW w:w="1716" w:type="dxa"/>
            <w:tcBorders>
              <w:top w:val="nil"/>
              <w:left w:val="nil"/>
              <w:right w:val="nil"/>
            </w:tcBorders>
            <w:shd w:val="clear" w:color="auto" w:fill="auto"/>
            <w:noWrap/>
            <w:vAlign w:val="center"/>
            <w:hideMark/>
          </w:tcPr>
          <w:p w:rsidR="00932436" w:rsidRPr="00932436" w:rsidRDefault="00932436" w:rsidP="00932436">
            <w:pPr>
              <w:spacing w:after="0" w:line="240" w:lineRule="auto"/>
              <w:jc w:val="center"/>
              <w:rPr>
                <w:rFonts w:ascii="Arial" w:eastAsia="Times New Roman" w:hAnsi="Arial" w:cs="Arial"/>
                <w:b/>
                <w:bCs/>
                <w:color w:val="000000"/>
                <w:sz w:val="20"/>
                <w:szCs w:val="20"/>
                <w:lang w:eastAsia="es-ES"/>
              </w:rPr>
            </w:pPr>
            <w:r w:rsidRPr="00932436">
              <w:rPr>
                <w:rFonts w:ascii="Arial" w:eastAsia="Times New Roman" w:hAnsi="Arial" w:cs="Arial"/>
                <w:b/>
                <w:bCs/>
                <w:color w:val="000000"/>
                <w:sz w:val="20"/>
                <w:szCs w:val="20"/>
                <w:lang w:eastAsia="es-ES"/>
              </w:rPr>
              <w:t>12</w:t>
            </w:r>
          </w:p>
        </w:tc>
        <w:tc>
          <w:tcPr>
            <w:tcW w:w="1400" w:type="dxa"/>
            <w:tcBorders>
              <w:top w:val="nil"/>
              <w:left w:val="nil"/>
              <w:right w:val="nil"/>
            </w:tcBorders>
            <w:shd w:val="clear" w:color="auto" w:fill="auto"/>
            <w:noWrap/>
            <w:vAlign w:val="center"/>
            <w:hideMark/>
          </w:tcPr>
          <w:p w:rsidR="00932436" w:rsidRPr="00932436" w:rsidRDefault="00932436" w:rsidP="00932436">
            <w:pPr>
              <w:spacing w:after="0" w:line="240" w:lineRule="auto"/>
              <w:rPr>
                <w:rFonts w:ascii="Arial" w:eastAsia="Times New Roman" w:hAnsi="Arial" w:cs="Arial"/>
                <w:color w:val="000000"/>
                <w:sz w:val="20"/>
                <w:szCs w:val="20"/>
                <w:lang w:eastAsia="es-ES"/>
              </w:rPr>
            </w:pPr>
          </w:p>
        </w:tc>
      </w:tr>
      <w:tr w:rsidR="00932436" w:rsidRPr="00932436" w:rsidTr="00932436">
        <w:trPr>
          <w:trHeight w:val="300"/>
        </w:trPr>
        <w:tc>
          <w:tcPr>
            <w:tcW w:w="2735" w:type="dxa"/>
            <w:tcBorders>
              <w:top w:val="nil"/>
              <w:left w:val="nil"/>
              <w:bottom w:val="single" w:sz="4" w:space="0" w:color="auto"/>
              <w:right w:val="nil"/>
            </w:tcBorders>
            <w:shd w:val="clear" w:color="auto" w:fill="auto"/>
            <w:noWrap/>
            <w:vAlign w:val="center"/>
            <w:hideMark/>
          </w:tcPr>
          <w:p w:rsidR="00932436" w:rsidRPr="00932436" w:rsidRDefault="00932436" w:rsidP="00932436">
            <w:pPr>
              <w:spacing w:after="0" w:line="240" w:lineRule="auto"/>
              <w:rPr>
                <w:rFonts w:ascii="Arial" w:eastAsia="Times New Roman" w:hAnsi="Arial" w:cs="Arial"/>
                <w:color w:val="000000"/>
                <w:sz w:val="20"/>
                <w:szCs w:val="20"/>
                <w:lang w:eastAsia="es-ES"/>
              </w:rPr>
            </w:pPr>
          </w:p>
        </w:tc>
        <w:tc>
          <w:tcPr>
            <w:tcW w:w="1046" w:type="dxa"/>
            <w:tcBorders>
              <w:top w:val="nil"/>
              <w:left w:val="nil"/>
              <w:bottom w:val="single" w:sz="4" w:space="0" w:color="auto"/>
              <w:right w:val="nil"/>
            </w:tcBorders>
            <w:shd w:val="clear" w:color="auto" w:fill="auto"/>
            <w:noWrap/>
            <w:vAlign w:val="center"/>
            <w:hideMark/>
          </w:tcPr>
          <w:p w:rsidR="00932436" w:rsidRPr="00932436" w:rsidRDefault="00932436" w:rsidP="00932436">
            <w:pPr>
              <w:spacing w:after="0" w:line="240" w:lineRule="auto"/>
              <w:jc w:val="center"/>
              <w:rPr>
                <w:rFonts w:ascii="Arial" w:eastAsia="Times New Roman" w:hAnsi="Arial" w:cs="Arial"/>
                <w:b/>
                <w:bCs/>
                <w:color w:val="000000"/>
                <w:lang w:eastAsia="es-ES"/>
              </w:rPr>
            </w:pPr>
            <w:r w:rsidRPr="00932436">
              <w:rPr>
                <w:rFonts w:ascii="Arial" w:eastAsia="Times New Roman" w:hAnsi="Arial" w:cs="Arial"/>
                <w:b/>
                <w:bCs/>
                <w:color w:val="000000"/>
                <w:lang w:eastAsia="es-ES"/>
              </w:rPr>
              <w:t>día 1</w:t>
            </w:r>
          </w:p>
        </w:tc>
        <w:tc>
          <w:tcPr>
            <w:tcW w:w="1830" w:type="dxa"/>
            <w:tcBorders>
              <w:top w:val="nil"/>
              <w:left w:val="nil"/>
              <w:bottom w:val="single" w:sz="4" w:space="0" w:color="auto"/>
              <w:right w:val="nil"/>
            </w:tcBorders>
            <w:shd w:val="clear" w:color="auto" w:fill="auto"/>
            <w:noWrap/>
            <w:vAlign w:val="center"/>
            <w:hideMark/>
          </w:tcPr>
          <w:p w:rsidR="00932436" w:rsidRPr="00932436" w:rsidRDefault="00932436" w:rsidP="00932436">
            <w:pPr>
              <w:spacing w:after="0" w:line="240" w:lineRule="auto"/>
              <w:jc w:val="center"/>
              <w:rPr>
                <w:rFonts w:ascii="Arial" w:eastAsia="Times New Roman" w:hAnsi="Arial" w:cs="Arial"/>
                <w:b/>
                <w:bCs/>
                <w:color w:val="000000"/>
                <w:lang w:eastAsia="es-ES"/>
              </w:rPr>
            </w:pPr>
            <w:r w:rsidRPr="00932436">
              <w:rPr>
                <w:rFonts w:ascii="Arial" w:eastAsia="Times New Roman" w:hAnsi="Arial" w:cs="Arial"/>
                <w:b/>
                <w:bCs/>
                <w:color w:val="000000"/>
                <w:lang w:eastAsia="es-ES"/>
              </w:rPr>
              <w:t>día 2</w:t>
            </w:r>
          </w:p>
        </w:tc>
        <w:tc>
          <w:tcPr>
            <w:tcW w:w="1716" w:type="dxa"/>
            <w:tcBorders>
              <w:top w:val="nil"/>
              <w:left w:val="nil"/>
              <w:bottom w:val="single" w:sz="4" w:space="0" w:color="auto"/>
              <w:right w:val="nil"/>
            </w:tcBorders>
            <w:shd w:val="clear" w:color="auto" w:fill="auto"/>
            <w:noWrap/>
            <w:vAlign w:val="center"/>
            <w:hideMark/>
          </w:tcPr>
          <w:p w:rsidR="00932436" w:rsidRPr="00932436" w:rsidRDefault="00932436" w:rsidP="00932436">
            <w:pPr>
              <w:spacing w:after="0" w:line="240" w:lineRule="auto"/>
              <w:jc w:val="center"/>
              <w:rPr>
                <w:rFonts w:ascii="Arial" w:eastAsia="Times New Roman" w:hAnsi="Arial" w:cs="Arial"/>
                <w:b/>
                <w:bCs/>
                <w:color w:val="000000"/>
                <w:lang w:eastAsia="es-ES"/>
              </w:rPr>
            </w:pPr>
            <w:r w:rsidRPr="00932436">
              <w:rPr>
                <w:rFonts w:ascii="Arial" w:eastAsia="Times New Roman" w:hAnsi="Arial" w:cs="Arial"/>
                <w:b/>
                <w:bCs/>
                <w:color w:val="000000"/>
                <w:lang w:eastAsia="es-ES"/>
              </w:rPr>
              <w:t>ciclo</w:t>
            </w:r>
          </w:p>
        </w:tc>
        <w:tc>
          <w:tcPr>
            <w:tcW w:w="1400" w:type="dxa"/>
            <w:tcBorders>
              <w:top w:val="nil"/>
              <w:left w:val="nil"/>
              <w:bottom w:val="single" w:sz="4" w:space="0" w:color="auto"/>
              <w:right w:val="nil"/>
            </w:tcBorders>
            <w:shd w:val="clear" w:color="auto" w:fill="auto"/>
            <w:noWrap/>
            <w:vAlign w:val="center"/>
            <w:hideMark/>
          </w:tcPr>
          <w:p w:rsidR="00932436" w:rsidRPr="00932436" w:rsidRDefault="00932436" w:rsidP="00932436">
            <w:pPr>
              <w:spacing w:after="0" w:line="240" w:lineRule="auto"/>
              <w:jc w:val="center"/>
              <w:rPr>
                <w:rFonts w:ascii="Arial" w:eastAsia="Times New Roman" w:hAnsi="Arial" w:cs="Arial"/>
                <w:b/>
                <w:bCs/>
                <w:color w:val="000000"/>
                <w:lang w:eastAsia="es-ES"/>
              </w:rPr>
            </w:pPr>
            <w:r w:rsidRPr="00932436">
              <w:rPr>
                <w:rFonts w:ascii="Arial" w:eastAsia="Times New Roman" w:hAnsi="Arial" w:cs="Arial"/>
                <w:b/>
                <w:bCs/>
                <w:color w:val="000000"/>
                <w:lang w:eastAsia="es-ES"/>
              </w:rPr>
              <w:t>Tratamiento</w:t>
            </w:r>
          </w:p>
        </w:tc>
      </w:tr>
      <w:tr w:rsidR="00932436" w:rsidRPr="00932436" w:rsidTr="00932436">
        <w:trPr>
          <w:trHeight w:val="300"/>
        </w:trPr>
        <w:tc>
          <w:tcPr>
            <w:tcW w:w="2735" w:type="dxa"/>
            <w:tcBorders>
              <w:top w:val="single" w:sz="4" w:space="0" w:color="auto"/>
              <w:left w:val="nil"/>
              <w:bottom w:val="nil"/>
              <w:right w:val="nil"/>
            </w:tcBorders>
            <w:shd w:val="clear" w:color="auto" w:fill="auto"/>
            <w:noWrap/>
            <w:vAlign w:val="center"/>
            <w:hideMark/>
          </w:tcPr>
          <w:p w:rsidR="00932436" w:rsidRPr="00932436" w:rsidRDefault="00932436" w:rsidP="00932436">
            <w:pPr>
              <w:spacing w:after="0" w:line="240" w:lineRule="auto"/>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Coste medicación</w:t>
            </w:r>
          </w:p>
        </w:tc>
        <w:tc>
          <w:tcPr>
            <w:tcW w:w="1046" w:type="dxa"/>
            <w:tcBorders>
              <w:top w:val="single" w:sz="4" w:space="0" w:color="auto"/>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28,8</w:t>
            </w:r>
          </w:p>
        </w:tc>
        <w:tc>
          <w:tcPr>
            <w:tcW w:w="1830" w:type="dxa"/>
            <w:tcBorders>
              <w:top w:val="single" w:sz="4" w:space="0" w:color="auto"/>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13,2</w:t>
            </w:r>
          </w:p>
        </w:tc>
        <w:tc>
          <w:tcPr>
            <w:tcW w:w="1716" w:type="dxa"/>
            <w:tcBorders>
              <w:top w:val="single" w:sz="4" w:space="0" w:color="auto"/>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42,0</w:t>
            </w:r>
          </w:p>
        </w:tc>
        <w:tc>
          <w:tcPr>
            <w:tcW w:w="1400" w:type="dxa"/>
            <w:tcBorders>
              <w:top w:val="single" w:sz="4" w:space="0" w:color="auto"/>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p>
        </w:tc>
      </w:tr>
      <w:tr w:rsidR="00932436" w:rsidRPr="00932436" w:rsidTr="00932436">
        <w:trPr>
          <w:trHeight w:val="300"/>
        </w:trPr>
        <w:tc>
          <w:tcPr>
            <w:tcW w:w="2735"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Coste preparación en farmacia</w:t>
            </w:r>
          </w:p>
        </w:tc>
        <w:tc>
          <w:tcPr>
            <w:tcW w:w="1046"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22,7</w:t>
            </w:r>
          </w:p>
        </w:tc>
        <w:tc>
          <w:tcPr>
            <w:tcW w:w="1830"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22,7</w:t>
            </w:r>
          </w:p>
        </w:tc>
        <w:tc>
          <w:tcPr>
            <w:tcW w:w="1716"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45,3</w:t>
            </w:r>
          </w:p>
        </w:tc>
        <w:tc>
          <w:tcPr>
            <w:tcW w:w="1400"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p>
        </w:tc>
      </w:tr>
      <w:tr w:rsidR="00932436" w:rsidRPr="00932436" w:rsidTr="00932436">
        <w:trPr>
          <w:trHeight w:val="300"/>
        </w:trPr>
        <w:tc>
          <w:tcPr>
            <w:tcW w:w="2735"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Estancia en H</w:t>
            </w:r>
            <w:r w:rsidR="00C6610D">
              <w:rPr>
                <w:rFonts w:ascii="Arial" w:eastAsia="Times New Roman" w:hAnsi="Arial" w:cs="Arial"/>
                <w:color w:val="000000"/>
                <w:sz w:val="20"/>
                <w:szCs w:val="20"/>
                <w:lang w:eastAsia="es-ES"/>
              </w:rPr>
              <w:t xml:space="preserve">. </w:t>
            </w:r>
            <w:r w:rsidRPr="00932436">
              <w:rPr>
                <w:rFonts w:ascii="Arial" w:eastAsia="Times New Roman" w:hAnsi="Arial" w:cs="Arial"/>
                <w:color w:val="000000"/>
                <w:sz w:val="20"/>
                <w:szCs w:val="20"/>
                <w:lang w:eastAsia="es-ES"/>
              </w:rPr>
              <w:t>Día Médico</w:t>
            </w:r>
          </w:p>
        </w:tc>
        <w:tc>
          <w:tcPr>
            <w:tcW w:w="1046"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89,1</w:t>
            </w:r>
          </w:p>
        </w:tc>
        <w:tc>
          <w:tcPr>
            <w:tcW w:w="1830"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89,1</w:t>
            </w:r>
          </w:p>
        </w:tc>
        <w:tc>
          <w:tcPr>
            <w:tcW w:w="1716"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178,2</w:t>
            </w:r>
          </w:p>
        </w:tc>
        <w:tc>
          <w:tcPr>
            <w:tcW w:w="1400"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p>
        </w:tc>
      </w:tr>
      <w:tr w:rsidR="00932436" w:rsidRPr="00932436" w:rsidTr="00932436">
        <w:trPr>
          <w:trHeight w:val="300"/>
        </w:trPr>
        <w:tc>
          <w:tcPr>
            <w:tcW w:w="2735"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Consulta</w:t>
            </w:r>
          </w:p>
        </w:tc>
        <w:tc>
          <w:tcPr>
            <w:tcW w:w="1046"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86,0</w:t>
            </w:r>
          </w:p>
        </w:tc>
        <w:tc>
          <w:tcPr>
            <w:tcW w:w="1830"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86,0</w:t>
            </w:r>
          </w:p>
        </w:tc>
        <w:tc>
          <w:tcPr>
            <w:tcW w:w="1716"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172,0</w:t>
            </w:r>
          </w:p>
        </w:tc>
        <w:tc>
          <w:tcPr>
            <w:tcW w:w="1400"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p>
        </w:tc>
      </w:tr>
      <w:tr w:rsidR="00932436" w:rsidRPr="00932436" w:rsidTr="00932436">
        <w:trPr>
          <w:trHeight w:val="300"/>
        </w:trPr>
        <w:tc>
          <w:tcPr>
            <w:tcW w:w="2735"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b/>
                <w:bCs/>
                <w:color w:val="000000"/>
                <w:sz w:val="20"/>
                <w:szCs w:val="20"/>
                <w:lang w:eastAsia="es-ES"/>
              </w:rPr>
            </w:pPr>
            <w:r w:rsidRPr="00932436">
              <w:rPr>
                <w:rFonts w:ascii="Arial" w:eastAsia="Times New Roman" w:hAnsi="Arial" w:cs="Arial"/>
                <w:b/>
                <w:bCs/>
                <w:color w:val="000000"/>
                <w:sz w:val="20"/>
                <w:szCs w:val="20"/>
                <w:lang w:eastAsia="es-ES"/>
              </w:rPr>
              <w:t>Coste calculado</w:t>
            </w:r>
          </w:p>
        </w:tc>
        <w:tc>
          <w:tcPr>
            <w:tcW w:w="1046"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b/>
                <w:bCs/>
                <w:color w:val="000000"/>
                <w:sz w:val="20"/>
                <w:szCs w:val="20"/>
                <w:lang w:eastAsia="es-ES"/>
              </w:rPr>
            </w:pPr>
            <w:r w:rsidRPr="00932436">
              <w:rPr>
                <w:rFonts w:ascii="Arial" w:eastAsia="Times New Roman" w:hAnsi="Arial" w:cs="Arial"/>
                <w:b/>
                <w:bCs/>
                <w:color w:val="000000"/>
                <w:sz w:val="20"/>
                <w:szCs w:val="20"/>
                <w:lang w:eastAsia="es-ES"/>
              </w:rPr>
              <w:t>226,6</w:t>
            </w:r>
          </w:p>
        </w:tc>
        <w:tc>
          <w:tcPr>
            <w:tcW w:w="1830"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b/>
                <w:bCs/>
                <w:color w:val="000000"/>
                <w:sz w:val="20"/>
                <w:szCs w:val="20"/>
                <w:lang w:eastAsia="es-ES"/>
              </w:rPr>
            </w:pPr>
            <w:r w:rsidRPr="00932436">
              <w:rPr>
                <w:rFonts w:ascii="Arial" w:eastAsia="Times New Roman" w:hAnsi="Arial" w:cs="Arial"/>
                <w:b/>
                <w:bCs/>
                <w:color w:val="000000"/>
                <w:sz w:val="20"/>
                <w:szCs w:val="20"/>
                <w:lang w:eastAsia="es-ES"/>
              </w:rPr>
              <w:t>211,0</w:t>
            </w:r>
          </w:p>
        </w:tc>
        <w:tc>
          <w:tcPr>
            <w:tcW w:w="1716"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437,5</w:t>
            </w:r>
          </w:p>
        </w:tc>
        <w:tc>
          <w:tcPr>
            <w:tcW w:w="1400" w:type="dxa"/>
            <w:tcBorders>
              <w:top w:val="nil"/>
              <w:left w:val="nil"/>
              <w:bottom w:val="nil"/>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b/>
                <w:bCs/>
                <w:color w:val="000000"/>
                <w:sz w:val="20"/>
                <w:szCs w:val="20"/>
                <w:lang w:eastAsia="es-ES"/>
              </w:rPr>
            </w:pPr>
          </w:p>
        </w:tc>
      </w:tr>
      <w:tr w:rsidR="00932436" w:rsidRPr="00932436" w:rsidTr="005240E7">
        <w:trPr>
          <w:trHeight w:val="300"/>
        </w:trPr>
        <w:tc>
          <w:tcPr>
            <w:tcW w:w="2735" w:type="dxa"/>
            <w:tcBorders>
              <w:top w:val="nil"/>
              <w:left w:val="nil"/>
              <w:bottom w:val="single" w:sz="4" w:space="0" w:color="auto"/>
              <w:right w:val="nil"/>
            </w:tcBorders>
            <w:shd w:val="clear" w:color="auto" w:fill="auto"/>
            <w:noWrap/>
            <w:vAlign w:val="center"/>
            <w:hideMark/>
          </w:tcPr>
          <w:p w:rsidR="00932436" w:rsidRPr="00932436" w:rsidRDefault="00932436" w:rsidP="00932436">
            <w:pPr>
              <w:spacing w:after="0" w:line="240" w:lineRule="auto"/>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Coste estructura</w:t>
            </w:r>
          </w:p>
        </w:tc>
        <w:tc>
          <w:tcPr>
            <w:tcW w:w="1046" w:type="dxa"/>
            <w:tcBorders>
              <w:top w:val="nil"/>
              <w:left w:val="nil"/>
              <w:bottom w:val="single" w:sz="4" w:space="0" w:color="auto"/>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11,4</w:t>
            </w:r>
          </w:p>
        </w:tc>
        <w:tc>
          <w:tcPr>
            <w:tcW w:w="1830" w:type="dxa"/>
            <w:tcBorders>
              <w:top w:val="nil"/>
              <w:left w:val="nil"/>
              <w:bottom w:val="single" w:sz="4" w:space="0" w:color="auto"/>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11,4</w:t>
            </w:r>
          </w:p>
        </w:tc>
        <w:tc>
          <w:tcPr>
            <w:tcW w:w="1716" w:type="dxa"/>
            <w:tcBorders>
              <w:top w:val="nil"/>
              <w:left w:val="nil"/>
              <w:bottom w:val="single" w:sz="4" w:space="0" w:color="auto"/>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r w:rsidRPr="00932436">
              <w:rPr>
                <w:rFonts w:ascii="Arial" w:eastAsia="Times New Roman" w:hAnsi="Arial" w:cs="Arial"/>
                <w:color w:val="000000"/>
                <w:sz w:val="20"/>
                <w:szCs w:val="20"/>
                <w:lang w:eastAsia="es-ES"/>
              </w:rPr>
              <w:t>22,8</w:t>
            </w:r>
          </w:p>
        </w:tc>
        <w:tc>
          <w:tcPr>
            <w:tcW w:w="1400" w:type="dxa"/>
            <w:tcBorders>
              <w:top w:val="nil"/>
              <w:left w:val="nil"/>
              <w:bottom w:val="single" w:sz="4" w:space="0" w:color="auto"/>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color w:val="000000"/>
                <w:sz w:val="20"/>
                <w:szCs w:val="20"/>
                <w:lang w:eastAsia="es-ES"/>
              </w:rPr>
            </w:pPr>
          </w:p>
        </w:tc>
      </w:tr>
      <w:tr w:rsidR="00932436" w:rsidRPr="00932436" w:rsidTr="005240E7">
        <w:trPr>
          <w:trHeight w:val="315"/>
        </w:trPr>
        <w:tc>
          <w:tcPr>
            <w:tcW w:w="2735" w:type="dxa"/>
            <w:tcBorders>
              <w:top w:val="single" w:sz="4" w:space="0" w:color="auto"/>
              <w:left w:val="nil"/>
              <w:bottom w:val="single" w:sz="4" w:space="0" w:color="auto"/>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b/>
                <w:bCs/>
                <w:color w:val="000000"/>
                <w:sz w:val="24"/>
                <w:szCs w:val="24"/>
                <w:lang w:eastAsia="es-ES"/>
              </w:rPr>
            </w:pPr>
            <w:r w:rsidRPr="00932436">
              <w:rPr>
                <w:rFonts w:ascii="Arial" w:eastAsia="Times New Roman" w:hAnsi="Arial" w:cs="Arial"/>
                <w:b/>
                <w:bCs/>
                <w:color w:val="000000"/>
                <w:sz w:val="24"/>
                <w:szCs w:val="24"/>
                <w:lang w:eastAsia="es-ES"/>
              </w:rPr>
              <w:t>Total coste</w:t>
            </w:r>
          </w:p>
        </w:tc>
        <w:tc>
          <w:tcPr>
            <w:tcW w:w="1046" w:type="dxa"/>
            <w:tcBorders>
              <w:top w:val="single" w:sz="4" w:space="0" w:color="auto"/>
              <w:left w:val="nil"/>
              <w:bottom w:val="single" w:sz="4" w:space="0" w:color="auto"/>
              <w:right w:val="nil"/>
            </w:tcBorders>
            <w:shd w:val="clear" w:color="auto" w:fill="auto"/>
            <w:noWrap/>
            <w:vAlign w:val="center"/>
            <w:hideMark/>
          </w:tcPr>
          <w:p w:rsidR="00932436" w:rsidRPr="0076763C" w:rsidRDefault="00932436" w:rsidP="00932436">
            <w:pPr>
              <w:spacing w:after="0" w:line="240" w:lineRule="auto"/>
              <w:jc w:val="right"/>
              <w:rPr>
                <w:rFonts w:ascii="Arial" w:eastAsia="Times New Roman" w:hAnsi="Arial" w:cs="Arial"/>
                <w:bCs/>
                <w:color w:val="000000"/>
                <w:sz w:val="24"/>
                <w:szCs w:val="24"/>
                <w:lang w:eastAsia="es-ES"/>
              </w:rPr>
            </w:pPr>
            <w:r w:rsidRPr="0076763C">
              <w:rPr>
                <w:rFonts w:ascii="Arial" w:eastAsia="Times New Roman" w:hAnsi="Arial" w:cs="Arial"/>
                <w:bCs/>
                <w:color w:val="000000"/>
                <w:sz w:val="24"/>
                <w:szCs w:val="24"/>
                <w:lang w:eastAsia="es-ES"/>
              </w:rPr>
              <w:t>238,0</w:t>
            </w:r>
          </w:p>
        </w:tc>
        <w:tc>
          <w:tcPr>
            <w:tcW w:w="1830" w:type="dxa"/>
            <w:tcBorders>
              <w:top w:val="single" w:sz="4" w:space="0" w:color="auto"/>
              <w:left w:val="nil"/>
              <w:bottom w:val="single" w:sz="4" w:space="0" w:color="auto"/>
              <w:right w:val="nil"/>
            </w:tcBorders>
            <w:shd w:val="clear" w:color="auto" w:fill="auto"/>
            <w:noWrap/>
            <w:vAlign w:val="center"/>
            <w:hideMark/>
          </w:tcPr>
          <w:p w:rsidR="00932436" w:rsidRPr="0076763C" w:rsidRDefault="00932436" w:rsidP="00932436">
            <w:pPr>
              <w:spacing w:after="0" w:line="240" w:lineRule="auto"/>
              <w:jc w:val="right"/>
              <w:rPr>
                <w:rFonts w:ascii="Arial" w:eastAsia="Times New Roman" w:hAnsi="Arial" w:cs="Arial"/>
                <w:bCs/>
                <w:color w:val="000000"/>
                <w:sz w:val="24"/>
                <w:szCs w:val="24"/>
                <w:lang w:eastAsia="es-ES"/>
              </w:rPr>
            </w:pPr>
            <w:r w:rsidRPr="0076763C">
              <w:rPr>
                <w:rFonts w:ascii="Arial" w:eastAsia="Times New Roman" w:hAnsi="Arial" w:cs="Arial"/>
                <w:bCs/>
                <w:color w:val="000000"/>
                <w:sz w:val="24"/>
                <w:szCs w:val="24"/>
                <w:lang w:eastAsia="es-ES"/>
              </w:rPr>
              <w:t>222,4</w:t>
            </w:r>
          </w:p>
        </w:tc>
        <w:tc>
          <w:tcPr>
            <w:tcW w:w="1716" w:type="dxa"/>
            <w:tcBorders>
              <w:top w:val="single" w:sz="4" w:space="0" w:color="auto"/>
              <w:left w:val="nil"/>
              <w:bottom w:val="single" w:sz="4" w:space="0" w:color="auto"/>
              <w:right w:val="nil"/>
            </w:tcBorders>
            <w:shd w:val="clear" w:color="auto" w:fill="auto"/>
            <w:noWrap/>
            <w:vAlign w:val="center"/>
            <w:hideMark/>
          </w:tcPr>
          <w:p w:rsidR="00932436" w:rsidRPr="0076763C" w:rsidRDefault="00932436" w:rsidP="00932436">
            <w:pPr>
              <w:spacing w:after="0" w:line="240" w:lineRule="auto"/>
              <w:jc w:val="right"/>
              <w:rPr>
                <w:rFonts w:ascii="Arial" w:eastAsia="Times New Roman" w:hAnsi="Arial" w:cs="Arial"/>
                <w:bCs/>
                <w:color w:val="000000"/>
                <w:sz w:val="24"/>
                <w:szCs w:val="24"/>
                <w:lang w:eastAsia="es-ES"/>
              </w:rPr>
            </w:pPr>
            <w:r w:rsidRPr="0076763C">
              <w:rPr>
                <w:rFonts w:ascii="Arial" w:eastAsia="Times New Roman" w:hAnsi="Arial" w:cs="Arial"/>
                <w:bCs/>
                <w:color w:val="000000"/>
                <w:sz w:val="24"/>
                <w:szCs w:val="24"/>
                <w:lang w:eastAsia="es-ES"/>
              </w:rPr>
              <w:t>460,3</w:t>
            </w:r>
          </w:p>
        </w:tc>
        <w:tc>
          <w:tcPr>
            <w:tcW w:w="1400" w:type="dxa"/>
            <w:tcBorders>
              <w:top w:val="single" w:sz="4" w:space="0" w:color="auto"/>
              <w:left w:val="nil"/>
              <w:bottom w:val="single" w:sz="4" w:space="0" w:color="auto"/>
              <w:right w:val="nil"/>
            </w:tcBorders>
            <w:shd w:val="clear" w:color="auto" w:fill="auto"/>
            <w:noWrap/>
            <w:vAlign w:val="center"/>
            <w:hideMark/>
          </w:tcPr>
          <w:p w:rsidR="00932436" w:rsidRPr="00932436" w:rsidRDefault="00932436" w:rsidP="00932436">
            <w:pPr>
              <w:spacing w:after="0" w:line="240" w:lineRule="auto"/>
              <w:jc w:val="right"/>
              <w:rPr>
                <w:rFonts w:ascii="Arial" w:eastAsia="Times New Roman" w:hAnsi="Arial" w:cs="Arial"/>
                <w:b/>
                <w:bCs/>
                <w:color w:val="000000"/>
                <w:sz w:val="24"/>
                <w:szCs w:val="24"/>
                <w:lang w:eastAsia="es-ES"/>
              </w:rPr>
            </w:pPr>
            <w:r w:rsidRPr="00932436">
              <w:rPr>
                <w:rFonts w:ascii="Arial" w:eastAsia="Times New Roman" w:hAnsi="Arial" w:cs="Arial"/>
                <w:b/>
                <w:bCs/>
                <w:color w:val="000000"/>
                <w:sz w:val="24"/>
                <w:szCs w:val="24"/>
                <w:lang w:eastAsia="es-ES"/>
              </w:rPr>
              <w:t>5523,8</w:t>
            </w:r>
          </w:p>
        </w:tc>
      </w:tr>
    </w:tbl>
    <w:p w:rsidR="005240E7" w:rsidRDefault="005240E7"/>
    <w:p w:rsidR="005240E7" w:rsidRDefault="005240E7"/>
    <w:p w:rsidR="005240E7" w:rsidRDefault="005240E7"/>
    <w:p w:rsidR="005240E7" w:rsidRDefault="005240E7"/>
    <w:p w:rsidR="00092F37" w:rsidRDefault="00092F37"/>
    <w:tbl>
      <w:tblPr>
        <w:tblW w:w="8727" w:type="dxa"/>
        <w:tblInd w:w="70" w:type="dxa"/>
        <w:tblCellMar>
          <w:left w:w="70" w:type="dxa"/>
          <w:right w:w="70" w:type="dxa"/>
        </w:tblCellMar>
        <w:tblLook w:val="04A0" w:firstRow="1" w:lastRow="0" w:firstColumn="1" w:lastColumn="0" w:noHBand="0" w:noVBand="1"/>
      </w:tblPr>
      <w:tblGrid>
        <w:gridCol w:w="2735"/>
        <w:gridCol w:w="1046"/>
        <w:gridCol w:w="1830"/>
        <w:gridCol w:w="1716"/>
        <w:gridCol w:w="1400"/>
      </w:tblGrid>
      <w:tr w:rsidR="00B80468" w:rsidRPr="00B80468" w:rsidTr="00B80468">
        <w:trPr>
          <w:trHeight w:val="300"/>
        </w:trPr>
        <w:tc>
          <w:tcPr>
            <w:tcW w:w="2735" w:type="dxa"/>
            <w:tcBorders>
              <w:top w:val="single" w:sz="4" w:space="0" w:color="auto"/>
              <w:left w:val="nil"/>
              <w:bottom w:val="nil"/>
              <w:right w:val="nil"/>
            </w:tcBorders>
            <w:shd w:val="clear" w:color="auto" w:fill="auto"/>
            <w:noWrap/>
            <w:vAlign w:val="center"/>
            <w:hideMark/>
          </w:tcPr>
          <w:p w:rsidR="00B80468" w:rsidRPr="00B80468" w:rsidRDefault="00B80468" w:rsidP="00B80468">
            <w:pPr>
              <w:spacing w:after="0" w:line="240" w:lineRule="auto"/>
              <w:rPr>
                <w:rFonts w:ascii="Arial" w:eastAsia="Times New Roman" w:hAnsi="Arial" w:cs="Arial"/>
                <w:b/>
                <w:bCs/>
                <w:color w:val="000000" w:themeColor="text1"/>
                <w:sz w:val="20"/>
                <w:szCs w:val="20"/>
                <w:lang w:eastAsia="es-ES"/>
              </w:rPr>
            </w:pPr>
            <w:r w:rsidRPr="00B80468">
              <w:rPr>
                <w:rFonts w:ascii="Arial" w:eastAsia="Times New Roman" w:hAnsi="Arial" w:cs="Arial"/>
                <w:b/>
                <w:bCs/>
                <w:color w:val="000000" w:themeColor="text1"/>
                <w:sz w:val="20"/>
                <w:szCs w:val="20"/>
                <w:lang w:eastAsia="es-ES"/>
              </w:rPr>
              <w:t>FOLFIRI</w:t>
            </w:r>
          </w:p>
        </w:tc>
        <w:tc>
          <w:tcPr>
            <w:tcW w:w="2876" w:type="dxa"/>
            <w:gridSpan w:val="2"/>
            <w:tcBorders>
              <w:top w:val="single" w:sz="4" w:space="0" w:color="auto"/>
              <w:left w:val="nil"/>
              <w:bottom w:val="nil"/>
              <w:right w:val="nil"/>
            </w:tcBorders>
            <w:shd w:val="clear" w:color="auto" w:fill="auto"/>
            <w:noWrap/>
            <w:vAlign w:val="center"/>
            <w:hideMark/>
          </w:tcPr>
          <w:p w:rsidR="00B80468" w:rsidRPr="00B80468" w:rsidRDefault="00B80468" w:rsidP="00B80468">
            <w:pPr>
              <w:spacing w:after="0" w:line="240" w:lineRule="auto"/>
              <w:rPr>
                <w:rFonts w:ascii="Arial" w:eastAsia="Times New Roman" w:hAnsi="Arial" w:cs="Arial"/>
                <w:color w:val="000000" w:themeColor="text1"/>
                <w:sz w:val="20"/>
                <w:szCs w:val="20"/>
                <w:lang w:eastAsia="es-ES"/>
              </w:rPr>
            </w:pPr>
            <w:proofErr w:type="spellStart"/>
            <w:r w:rsidRPr="00B80468">
              <w:rPr>
                <w:rFonts w:ascii="Arial" w:eastAsia="Times New Roman" w:hAnsi="Arial" w:cs="Arial"/>
                <w:color w:val="000000" w:themeColor="text1"/>
                <w:sz w:val="20"/>
                <w:szCs w:val="20"/>
                <w:lang w:eastAsia="es-ES"/>
              </w:rPr>
              <w:t>Irinotecan-Folinico-Fluouracilo</w:t>
            </w:r>
            <w:proofErr w:type="spellEnd"/>
          </w:p>
        </w:tc>
        <w:tc>
          <w:tcPr>
            <w:tcW w:w="1716" w:type="dxa"/>
            <w:tcBorders>
              <w:top w:val="single" w:sz="4" w:space="0" w:color="auto"/>
              <w:left w:val="nil"/>
              <w:bottom w:val="nil"/>
              <w:right w:val="nil"/>
            </w:tcBorders>
            <w:shd w:val="clear" w:color="auto" w:fill="auto"/>
            <w:noWrap/>
            <w:vAlign w:val="center"/>
            <w:hideMark/>
          </w:tcPr>
          <w:p w:rsidR="00B80468" w:rsidRPr="00B80468" w:rsidRDefault="00B80468" w:rsidP="00B80468">
            <w:pPr>
              <w:spacing w:after="0" w:line="240" w:lineRule="auto"/>
              <w:rPr>
                <w:rFonts w:ascii="Arial" w:eastAsia="Times New Roman" w:hAnsi="Arial" w:cs="Arial"/>
                <w:color w:val="000000" w:themeColor="text1"/>
                <w:sz w:val="20"/>
                <w:szCs w:val="20"/>
                <w:lang w:eastAsia="es-ES"/>
              </w:rPr>
            </w:pPr>
          </w:p>
        </w:tc>
        <w:tc>
          <w:tcPr>
            <w:tcW w:w="1400" w:type="dxa"/>
            <w:tcBorders>
              <w:top w:val="single" w:sz="4" w:space="0" w:color="auto"/>
              <w:left w:val="nil"/>
              <w:bottom w:val="nil"/>
              <w:right w:val="nil"/>
            </w:tcBorders>
            <w:shd w:val="clear" w:color="auto" w:fill="auto"/>
            <w:noWrap/>
            <w:vAlign w:val="center"/>
            <w:hideMark/>
          </w:tcPr>
          <w:p w:rsidR="00B80468" w:rsidRPr="00B80468" w:rsidRDefault="00B80468" w:rsidP="00B80468">
            <w:pPr>
              <w:spacing w:after="0" w:line="240" w:lineRule="auto"/>
              <w:rPr>
                <w:rFonts w:ascii="Arial" w:eastAsia="Times New Roman" w:hAnsi="Arial" w:cs="Arial"/>
                <w:color w:val="000000" w:themeColor="text1"/>
                <w:sz w:val="20"/>
                <w:szCs w:val="20"/>
                <w:lang w:eastAsia="es-ES"/>
              </w:rPr>
            </w:pPr>
          </w:p>
        </w:tc>
      </w:tr>
      <w:tr w:rsidR="00B80468" w:rsidRPr="00B80468" w:rsidTr="00B80468">
        <w:trPr>
          <w:trHeight w:val="300"/>
        </w:trPr>
        <w:tc>
          <w:tcPr>
            <w:tcW w:w="3781" w:type="dxa"/>
            <w:gridSpan w:val="2"/>
            <w:tcBorders>
              <w:top w:val="nil"/>
              <w:left w:val="nil"/>
              <w:bottom w:val="nil"/>
              <w:right w:val="nil"/>
            </w:tcBorders>
            <w:shd w:val="clear" w:color="auto" w:fill="auto"/>
            <w:noWrap/>
            <w:vAlign w:val="center"/>
            <w:hideMark/>
          </w:tcPr>
          <w:p w:rsidR="00B80468" w:rsidRPr="00B80468" w:rsidRDefault="00B80468" w:rsidP="00B80468">
            <w:pPr>
              <w:spacing w:after="0" w:line="240" w:lineRule="auto"/>
              <w:rPr>
                <w:rFonts w:ascii="Arial" w:eastAsia="Times New Roman" w:hAnsi="Arial" w:cs="Arial"/>
                <w:color w:val="000000"/>
                <w:sz w:val="20"/>
                <w:szCs w:val="20"/>
                <w:lang w:eastAsia="es-ES"/>
              </w:rPr>
            </w:pPr>
            <w:r w:rsidRPr="00B80468">
              <w:rPr>
                <w:rFonts w:ascii="Arial" w:eastAsia="Times New Roman" w:hAnsi="Arial" w:cs="Arial"/>
                <w:color w:val="000000"/>
                <w:sz w:val="20"/>
                <w:szCs w:val="20"/>
                <w:lang w:eastAsia="es-ES"/>
              </w:rPr>
              <w:t>Hipótesis: SC media para hombre: 1,8 m2</w:t>
            </w:r>
          </w:p>
        </w:tc>
        <w:tc>
          <w:tcPr>
            <w:tcW w:w="1830"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rPr>
                <w:rFonts w:ascii="Arial" w:eastAsia="Times New Roman" w:hAnsi="Arial" w:cs="Arial"/>
                <w:color w:val="000000"/>
                <w:sz w:val="20"/>
                <w:szCs w:val="20"/>
                <w:lang w:eastAsia="es-ES"/>
              </w:rPr>
            </w:pPr>
            <w:r w:rsidRPr="00B80468">
              <w:rPr>
                <w:rFonts w:ascii="Arial" w:eastAsia="Times New Roman" w:hAnsi="Arial" w:cs="Arial"/>
                <w:color w:val="000000"/>
                <w:sz w:val="20"/>
                <w:szCs w:val="20"/>
                <w:lang w:eastAsia="es-ES"/>
              </w:rPr>
              <w:t>Nº de ciclos</w:t>
            </w:r>
          </w:p>
        </w:tc>
        <w:tc>
          <w:tcPr>
            <w:tcW w:w="1716"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center"/>
              <w:rPr>
                <w:rFonts w:ascii="Arial" w:eastAsia="Times New Roman" w:hAnsi="Arial" w:cs="Arial"/>
                <w:b/>
                <w:bCs/>
                <w:color w:val="000000"/>
                <w:sz w:val="20"/>
                <w:szCs w:val="20"/>
                <w:lang w:eastAsia="es-ES"/>
              </w:rPr>
            </w:pPr>
            <w:r w:rsidRPr="00B80468">
              <w:rPr>
                <w:rFonts w:ascii="Arial" w:eastAsia="Times New Roman" w:hAnsi="Arial" w:cs="Arial"/>
                <w:b/>
                <w:bCs/>
                <w:color w:val="000000"/>
                <w:sz w:val="20"/>
                <w:szCs w:val="20"/>
                <w:lang w:eastAsia="es-ES"/>
              </w:rPr>
              <w:t>12</w:t>
            </w:r>
          </w:p>
        </w:tc>
        <w:tc>
          <w:tcPr>
            <w:tcW w:w="1400"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rPr>
                <w:rFonts w:ascii="Arial" w:eastAsia="Times New Roman" w:hAnsi="Arial" w:cs="Arial"/>
                <w:color w:val="000000"/>
                <w:sz w:val="20"/>
                <w:szCs w:val="20"/>
                <w:lang w:eastAsia="es-ES"/>
              </w:rPr>
            </w:pPr>
          </w:p>
        </w:tc>
      </w:tr>
      <w:tr w:rsidR="00B80468" w:rsidRPr="00B80468" w:rsidTr="00B80468">
        <w:trPr>
          <w:trHeight w:val="300"/>
        </w:trPr>
        <w:tc>
          <w:tcPr>
            <w:tcW w:w="2735" w:type="dxa"/>
            <w:tcBorders>
              <w:top w:val="nil"/>
              <w:left w:val="nil"/>
              <w:bottom w:val="single" w:sz="4" w:space="0" w:color="auto"/>
              <w:right w:val="nil"/>
            </w:tcBorders>
            <w:shd w:val="clear" w:color="auto" w:fill="auto"/>
            <w:noWrap/>
            <w:vAlign w:val="center"/>
            <w:hideMark/>
          </w:tcPr>
          <w:p w:rsidR="00B80468" w:rsidRPr="00B80468" w:rsidRDefault="00B80468" w:rsidP="00B80468">
            <w:pPr>
              <w:spacing w:after="0" w:line="240" w:lineRule="auto"/>
              <w:rPr>
                <w:rFonts w:ascii="Arial" w:eastAsia="Times New Roman" w:hAnsi="Arial" w:cs="Arial"/>
                <w:color w:val="000000"/>
                <w:sz w:val="20"/>
                <w:szCs w:val="20"/>
                <w:lang w:eastAsia="es-ES"/>
              </w:rPr>
            </w:pPr>
          </w:p>
        </w:tc>
        <w:tc>
          <w:tcPr>
            <w:tcW w:w="1046" w:type="dxa"/>
            <w:tcBorders>
              <w:top w:val="nil"/>
              <w:left w:val="nil"/>
              <w:bottom w:val="single" w:sz="4" w:space="0" w:color="auto"/>
              <w:right w:val="nil"/>
            </w:tcBorders>
            <w:shd w:val="clear" w:color="auto" w:fill="auto"/>
            <w:noWrap/>
            <w:vAlign w:val="center"/>
            <w:hideMark/>
          </w:tcPr>
          <w:p w:rsidR="00B80468" w:rsidRPr="00B80468" w:rsidRDefault="00B80468" w:rsidP="00B80468">
            <w:pPr>
              <w:spacing w:after="0" w:line="240" w:lineRule="auto"/>
              <w:jc w:val="center"/>
              <w:rPr>
                <w:rFonts w:ascii="Arial" w:eastAsia="Times New Roman" w:hAnsi="Arial" w:cs="Arial"/>
                <w:b/>
                <w:bCs/>
                <w:color w:val="000000"/>
                <w:lang w:eastAsia="es-ES"/>
              </w:rPr>
            </w:pPr>
            <w:r w:rsidRPr="00B80468">
              <w:rPr>
                <w:rFonts w:ascii="Arial" w:eastAsia="Times New Roman" w:hAnsi="Arial" w:cs="Arial"/>
                <w:b/>
                <w:bCs/>
                <w:color w:val="000000"/>
                <w:lang w:eastAsia="es-ES"/>
              </w:rPr>
              <w:t>día 1</w:t>
            </w:r>
          </w:p>
        </w:tc>
        <w:tc>
          <w:tcPr>
            <w:tcW w:w="1830" w:type="dxa"/>
            <w:tcBorders>
              <w:top w:val="nil"/>
              <w:left w:val="nil"/>
              <w:bottom w:val="single" w:sz="4" w:space="0" w:color="auto"/>
              <w:right w:val="nil"/>
            </w:tcBorders>
            <w:shd w:val="clear" w:color="auto" w:fill="auto"/>
            <w:noWrap/>
            <w:vAlign w:val="center"/>
            <w:hideMark/>
          </w:tcPr>
          <w:p w:rsidR="00B80468" w:rsidRPr="00B80468" w:rsidRDefault="00B80468" w:rsidP="00B80468">
            <w:pPr>
              <w:spacing w:after="0" w:line="240" w:lineRule="auto"/>
              <w:jc w:val="center"/>
              <w:rPr>
                <w:rFonts w:ascii="Arial" w:eastAsia="Times New Roman" w:hAnsi="Arial" w:cs="Arial"/>
                <w:b/>
                <w:bCs/>
                <w:color w:val="000000"/>
                <w:lang w:eastAsia="es-ES"/>
              </w:rPr>
            </w:pPr>
          </w:p>
        </w:tc>
        <w:tc>
          <w:tcPr>
            <w:tcW w:w="1716" w:type="dxa"/>
            <w:tcBorders>
              <w:top w:val="nil"/>
              <w:left w:val="nil"/>
              <w:bottom w:val="single" w:sz="4" w:space="0" w:color="auto"/>
              <w:right w:val="nil"/>
            </w:tcBorders>
            <w:shd w:val="clear" w:color="auto" w:fill="auto"/>
            <w:noWrap/>
            <w:vAlign w:val="center"/>
            <w:hideMark/>
          </w:tcPr>
          <w:p w:rsidR="00B80468" w:rsidRPr="00B80468" w:rsidRDefault="00B80468" w:rsidP="00B80468">
            <w:pPr>
              <w:spacing w:after="0" w:line="240" w:lineRule="auto"/>
              <w:jc w:val="center"/>
              <w:rPr>
                <w:rFonts w:ascii="Arial" w:eastAsia="Times New Roman" w:hAnsi="Arial" w:cs="Arial"/>
                <w:b/>
                <w:bCs/>
                <w:color w:val="000000"/>
                <w:lang w:eastAsia="es-ES"/>
              </w:rPr>
            </w:pPr>
            <w:r w:rsidRPr="00B80468">
              <w:rPr>
                <w:rFonts w:ascii="Arial" w:eastAsia="Times New Roman" w:hAnsi="Arial" w:cs="Arial"/>
                <w:b/>
                <w:bCs/>
                <w:color w:val="000000"/>
                <w:lang w:eastAsia="es-ES"/>
              </w:rPr>
              <w:t>ciclo</w:t>
            </w:r>
          </w:p>
        </w:tc>
        <w:tc>
          <w:tcPr>
            <w:tcW w:w="1400" w:type="dxa"/>
            <w:tcBorders>
              <w:top w:val="nil"/>
              <w:left w:val="nil"/>
              <w:bottom w:val="single" w:sz="4" w:space="0" w:color="auto"/>
              <w:right w:val="nil"/>
            </w:tcBorders>
            <w:shd w:val="clear" w:color="auto" w:fill="auto"/>
            <w:noWrap/>
            <w:vAlign w:val="center"/>
            <w:hideMark/>
          </w:tcPr>
          <w:p w:rsidR="00B80468" w:rsidRPr="00B80468" w:rsidRDefault="00B80468" w:rsidP="00B80468">
            <w:pPr>
              <w:spacing w:after="0" w:line="240" w:lineRule="auto"/>
              <w:jc w:val="center"/>
              <w:rPr>
                <w:rFonts w:ascii="Arial" w:eastAsia="Times New Roman" w:hAnsi="Arial" w:cs="Arial"/>
                <w:b/>
                <w:bCs/>
                <w:color w:val="000000"/>
                <w:lang w:eastAsia="es-ES"/>
              </w:rPr>
            </w:pPr>
            <w:r w:rsidRPr="00B80468">
              <w:rPr>
                <w:rFonts w:ascii="Arial" w:eastAsia="Times New Roman" w:hAnsi="Arial" w:cs="Arial"/>
                <w:b/>
                <w:bCs/>
                <w:color w:val="000000"/>
                <w:lang w:eastAsia="es-ES"/>
              </w:rPr>
              <w:t>Tratamiento</w:t>
            </w:r>
          </w:p>
        </w:tc>
      </w:tr>
      <w:tr w:rsidR="00B80468" w:rsidRPr="00B80468" w:rsidTr="00B80468">
        <w:trPr>
          <w:trHeight w:val="300"/>
        </w:trPr>
        <w:tc>
          <w:tcPr>
            <w:tcW w:w="2735" w:type="dxa"/>
            <w:tcBorders>
              <w:top w:val="single" w:sz="4" w:space="0" w:color="auto"/>
              <w:left w:val="nil"/>
              <w:bottom w:val="nil"/>
              <w:right w:val="nil"/>
            </w:tcBorders>
            <w:shd w:val="clear" w:color="auto" w:fill="auto"/>
            <w:noWrap/>
            <w:vAlign w:val="center"/>
            <w:hideMark/>
          </w:tcPr>
          <w:p w:rsidR="00B80468" w:rsidRPr="00B80468" w:rsidRDefault="00B80468" w:rsidP="00B80468">
            <w:pPr>
              <w:spacing w:after="0" w:line="240" w:lineRule="auto"/>
              <w:rPr>
                <w:rFonts w:ascii="Arial" w:eastAsia="Times New Roman" w:hAnsi="Arial" w:cs="Arial"/>
                <w:color w:val="000000"/>
                <w:sz w:val="20"/>
                <w:szCs w:val="20"/>
                <w:lang w:eastAsia="es-ES"/>
              </w:rPr>
            </w:pPr>
            <w:r w:rsidRPr="00B80468">
              <w:rPr>
                <w:rFonts w:ascii="Arial" w:eastAsia="Times New Roman" w:hAnsi="Arial" w:cs="Arial"/>
                <w:color w:val="000000"/>
                <w:sz w:val="20"/>
                <w:szCs w:val="20"/>
                <w:lang w:eastAsia="es-ES"/>
              </w:rPr>
              <w:t>Coste medicación</w:t>
            </w:r>
          </w:p>
        </w:tc>
        <w:tc>
          <w:tcPr>
            <w:tcW w:w="1046" w:type="dxa"/>
            <w:tcBorders>
              <w:top w:val="single" w:sz="4" w:space="0" w:color="auto"/>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r w:rsidRPr="00B80468">
              <w:rPr>
                <w:rFonts w:ascii="Arial" w:eastAsia="Times New Roman" w:hAnsi="Arial" w:cs="Arial"/>
                <w:color w:val="000000"/>
                <w:sz w:val="20"/>
                <w:szCs w:val="20"/>
                <w:lang w:eastAsia="es-ES"/>
              </w:rPr>
              <w:t>41,9</w:t>
            </w:r>
          </w:p>
        </w:tc>
        <w:tc>
          <w:tcPr>
            <w:tcW w:w="1830" w:type="dxa"/>
            <w:tcBorders>
              <w:top w:val="single" w:sz="4" w:space="0" w:color="auto"/>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p>
        </w:tc>
        <w:tc>
          <w:tcPr>
            <w:tcW w:w="1716" w:type="dxa"/>
            <w:tcBorders>
              <w:top w:val="single" w:sz="4" w:space="0" w:color="auto"/>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p>
        </w:tc>
        <w:tc>
          <w:tcPr>
            <w:tcW w:w="1400" w:type="dxa"/>
            <w:tcBorders>
              <w:top w:val="single" w:sz="4" w:space="0" w:color="auto"/>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p>
        </w:tc>
      </w:tr>
      <w:tr w:rsidR="00B80468" w:rsidRPr="00B80468" w:rsidTr="00B80468">
        <w:trPr>
          <w:trHeight w:val="300"/>
        </w:trPr>
        <w:tc>
          <w:tcPr>
            <w:tcW w:w="2735"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rPr>
                <w:rFonts w:ascii="Arial" w:eastAsia="Times New Roman" w:hAnsi="Arial" w:cs="Arial"/>
                <w:color w:val="000000"/>
                <w:sz w:val="20"/>
                <w:szCs w:val="20"/>
                <w:lang w:eastAsia="es-ES"/>
              </w:rPr>
            </w:pPr>
            <w:r w:rsidRPr="00B80468">
              <w:rPr>
                <w:rFonts w:ascii="Arial" w:eastAsia="Times New Roman" w:hAnsi="Arial" w:cs="Arial"/>
                <w:color w:val="000000"/>
                <w:sz w:val="20"/>
                <w:szCs w:val="20"/>
                <w:lang w:eastAsia="es-ES"/>
              </w:rPr>
              <w:t>Coste preparación en farmacia</w:t>
            </w:r>
          </w:p>
        </w:tc>
        <w:tc>
          <w:tcPr>
            <w:tcW w:w="1046"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r w:rsidRPr="00B80468">
              <w:rPr>
                <w:rFonts w:ascii="Arial" w:eastAsia="Times New Roman" w:hAnsi="Arial" w:cs="Arial"/>
                <w:color w:val="000000"/>
                <w:sz w:val="20"/>
                <w:szCs w:val="20"/>
                <w:lang w:eastAsia="es-ES"/>
              </w:rPr>
              <w:t>22,7</w:t>
            </w:r>
          </w:p>
        </w:tc>
        <w:tc>
          <w:tcPr>
            <w:tcW w:w="1830"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p>
        </w:tc>
        <w:tc>
          <w:tcPr>
            <w:tcW w:w="1716"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p>
        </w:tc>
        <w:tc>
          <w:tcPr>
            <w:tcW w:w="1400"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p>
        </w:tc>
      </w:tr>
      <w:tr w:rsidR="00B80468" w:rsidRPr="00B80468" w:rsidTr="00B80468">
        <w:trPr>
          <w:trHeight w:val="300"/>
        </w:trPr>
        <w:tc>
          <w:tcPr>
            <w:tcW w:w="2735"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rPr>
                <w:rFonts w:ascii="Arial" w:eastAsia="Times New Roman" w:hAnsi="Arial" w:cs="Arial"/>
                <w:color w:val="000000"/>
                <w:sz w:val="20"/>
                <w:szCs w:val="20"/>
                <w:lang w:eastAsia="es-ES"/>
              </w:rPr>
            </w:pPr>
            <w:r w:rsidRPr="00B80468">
              <w:rPr>
                <w:rFonts w:ascii="Arial" w:eastAsia="Times New Roman" w:hAnsi="Arial" w:cs="Arial"/>
                <w:color w:val="000000"/>
                <w:sz w:val="20"/>
                <w:szCs w:val="20"/>
                <w:lang w:eastAsia="es-ES"/>
              </w:rPr>
              <w:t xml:space="preserve">Estancia en </w:t>
            </w:r>
            <w:proofErr w:type="spellStart"/>
            <w:r w:rsidRPr="00B80468">
              <w:rPr>
                <w:rFonts w:ascii="Arial" w:eastAsia="Times New Roman" w:hAnsi="Arial" w:cs="Arial"/>
                <w:color w:val="000000"/>
                <w:sz w:val="20"/>
                <w:szCs w:val="20"/>
                <w:lang w:eastAsia="es-ES"/>
              </w:rPr>
              <w:t>HDía</w:t>
            </w:r>
            <w:proofErr w:type="spellEnd"/>
            <w:r w:rsidRPr="00B80468">
              <w:rPr>
                <w:rFonts w:ascii="Arial" w:eastAsia="Times New Roman" w:hAnsi="Arial" w:cs="Arial"/>
                <w:color w:val="000000"/>
                <w:sz w:val="20"/>
                <w:szCs w:val="20"/>
                <w:lang w:eastAsia="es-ES"/>
              </w:rPr>
              <w:t xml:space="preserve"> Médico</w:t>
            </w:r>
          </w:p>
        </w:tc>
        <w:tc>
          <w:tcPr>
            <w:tcW w:w="1046"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r w:rsidRPr="00B80468">
              <w:rPr>
                <w:rFonts w:ascii="Arial" w:eastAsia="Times New Roman" w:hAnsi="Arial" w:cs="Arial"/>
                <w:color w:val="000000"/>
                <w:sz w:val="20"/>
                <w:szCs w:val="20"/>
                <w:lang w:eastAsia="es-ES"/>
              </w:rPr>
              <w:t>89,1</w:t>
            </w:r>
          </w:p>
        </w:tc>
        <w:tc>
          <w:tcPr>
            <w:tcW w:w="1830"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p>
        </w:tc>
        <w:tc>
          <w:tcPr>
            <w:tcW w:w="1716"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p>
        </w:tc>
        <w:tc>
          <w:tcPr>
            <w:tcW w:w="1400"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p>
        </w:tc>
      </w:tr>
      <w:tr w:rsidR="00B80468" w:rsidRPr="00B80468" w:rsidTr="00B80468">
        <w:trPr>
          <w:trHeight w:val="300"/>
        </w:trPr>
        <w:tc>
          <w:tcPr>
            <w:tcW w:w="2735"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rPr>
                <w:rFonts w:ascii="Arial" w:eastAsia="Times New Roman" w:hAnsi="Arial" w:cs="Arial"/>
                <w:color w:val="000000"/>
                <w:sz w:val="20"/>
                <w:szCs w:val="20"/>
                <w:lang w:eastAsia="es-ES"/>
              </w:rPr>
            </w:pPr>
            <w:r w:rsidRPr="00B80468">
              <w:rPr>
                <w:rFonts w:ascii="Arial" w:eastAsia="Times New Roman" w:hAnsi="Arial" w:cs="Arial"/>
                <w:color w:val="000000"/>
                <w:sz w:val="20"/>
                <w:szCs w:val="20"/>
                <w:lang w:eastAsia="es-ES"/>
              </w:rPr>
              <w:t>Consulta</w:t>
            </w:r>
          </w:p>
        </w:tc>
        <w:tc>
          <w:tcPr>
            <w:tcW w:w="1046"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r w:rsidRPr="00B80468">
              <w:rPr>
                <w:rFonts w:ascii="Arial" w:eastAsia="Times New Roman" w:hAnsi="Arial" w:cs="Arial"/>
                <w:color w:val="000000"/>
                <w:sz w:val="20"/>
                <w:szCs w:val="20"/>
                <w:lang w:eastAsia="es-ES"/>
              </w:rPr>
              <w:t>86,0</w:t>
            </w:r>
          </w:p>
        </w:tc>
        <w:tc>
          <w:tcPr>
            <w:tcW w:w="1830"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p>
        </w:tc>
        <w:tc>
          <w:tcPr>
            <w:tcW w:w="1716"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p>
        </w:tc>
        <w:tc>
          <w:tcPr>
            <w:tcW w:w="1400"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p>
        </w:tc>
      </w:tr>
      <w:tr w:rsidR="00B80468" w:rsidRPr="00B80468" w:rsidTr="00B80468">
        <w:trPr>
          <w:trHeight w:val="300"/>
        </w:trPr>
        <w:tc>
          <w:tcPr>
            <w:tcW w:w="2735"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b/>
                <w:bCs/>
                <w:color w:val="000000"/>
                <w:sz w:val="20"/>
                <w:szCs w:val="20"/>
                <w:lang w:eastAsia="es-ES"/>
              </w:rPr>
            </w:pPr>
            <w:r w:rsidRPr="00B80468">
              <w:rPr>
                <w:rFonts w:ascii="Arial" w:eastAsia="Times New Roman" w:hAnsi="Arial" w:cs="Arial"/>
                <w:b/>
                <w:bCs/>
                <w:color w:val="000000"/>
                <w:sz w:val="20"/>
                <w:szCs w:val="20"/>
                <w:lang w:eastAsia="es-ES"/>
              </w:rPr>
              <w:t>Coste calculado</w:t>
            </w:r>
          </w:p>
        </w:tc>
        <w:tc>
          <w:tcPr>
            <w:tcW w:w="1046" w:type="dxa"/>
            <w:tcBorders>
              <w:top w:val="nil"/>
              <w:left w:val="nil"/>
              <w:bottom w:val="nil"/>
              <w:right w:val="nil"/>
            </w:tcBorders>
            <w:shd w:val="clear" w:color="auto" w:fill="auto"/>
            <w:noWrap/>
            <w:vAlign w:val="center"/>
            <w:hideMark/>
          </w:tcPr>
          <w:p w:rsidR="00B80468" w:rsidRPr="0076763C" w:rsidRDefault="00B80468" w:rsidP="00B80468">
            <w:pPr>
              <w:spacing w:after="0" w:line="240" w:lineRule="auto"/>
              <w:jc w:val="right"/>
              <w:rPr>
                <w:rFonts w:ascii="Arial" w:eastAsia="Times New Roman" w:hAnsi="Arial" w:cs="Arial"/>
                <w:bCs/>
                <w:color w:val="000000"/>
                <w:sz w:val="20"/>
                <w:szCs w:val="20"/>
                <w:lang w:eastAsia="es-ES"/>
              </w:rPr>
            </w:pPr>
            <w:r w:rsidRPr="0076763C">
              <w:rPr>
                <w:rFonts w:ascii="Arial" w:eastAsia="Times New Roman" w:hAnsi="Arial" w:cs="Arial"/>
                <w:bCs/>
                <w:color w:val="000000"/>
                <w:sz w:val="20"/>
                <w:szCs w:val="20"/>
                <w:lang w:eastAsia="es-ES"/>
              </w:rPr>
              <w:t>239,6</w:t>
            </w:r>
          </w:p>
        </w:tc>
        <w:tc>
          <w:tcPr>
            <w:tcW w:w="1830" w:type="dxa"/>
            <w:tcBorders>
              <w:top w:val="nil"/>
              <w:left w:val="nil"/>
              <w:bottom w:val="nil"/>
              <w:right w:val="nil"/>
            </w:tcBorders>
            <w:shd w:val="clear" w:color="auto" w:fill="auto"/>
            <w:noWrap/>
            <w:vAlign w:val="center"/>
            <w:hideMark/>
          </w:tcPr>
          <w:p w:rsidR="00B80468" w:rsidRPr="0076763C" w:rsidRDefault="00B80468" w:rsidP="00B80468">
            <w:pPr>
              <w:spacing w:after="0" w:line="240" w:lineRule="auto"/>
              <w:jc w:val="right"/>
              <w:rPr>
                <w:rFonts w:ascii="Arial" w:eastAsia="Times New Roman" w:hAnsi="Arial" w:cs="Arial"/>
                <w:bCs/>
                <w:color w:val="000000"/>
                <w:sz w:val="20"/>
                <w:szCs w:val="20"/>
                <w:lang w:eastAsia="es-ES"/>
              </w:rPr>
            </w:pPr>
          </w:p>
        </w:tc>
        <w:tc>
          <w:tcPr>
            <w:tcW w:w="1716" w:type="dxa"/>
            <w:tcBorders>
              <w:top w:val="nil"/>
              <w:left w:val="nil"/>
              <w:bottom w:val="nil"/>
              <w:right w:val="nil"/>
            </w:tcBorders>
            <w:shd w:val="clear" w:color="auto" w:fill="auto"/>
            <w:noWrap/>
            <w:vAlign w:val="center"/>
            <w:hideMark/>
          </w:tcPr>
          <w:p w:rsidR="00B80468" w:rsidRPr="0076763C" w:rsidRDefault="00B80468" w:rsidP="00B80468">
            <w:pPr>
              <w:spacing w:after="0" w:line="240" w:lineRule="auto"/>
              <w:jc w:val="right"/>
              <w:rPr>
                <w:rFonts w:ascii="Arial" w:eastAsia="Times New Roman" w:hAnsi="Arial" w:cs="Arial"/>
                <w:color w:val="000000"/>
                <w:sz w:val="20"/>
                <w:szCs w:val="20"/>
                <w:lang w:eastAsia="es-ES"/>
              </w:rPr>
            </w:pPr>
          </w:p>
        </w:tc>
        <w:tc>
          <w:tcPr>
            <w:tcW w:w="1400" w:type="dxa"/>
            <w:tcBorders>
              <w:top w:val="nil"/>
              <w:left w:val="nil"/>
              <w:bottom w:val="nil"/>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b/>
                <w:bCs/>
                <w:color w:val="000000"/>
                <w:sz w:val="20"/>
                <w:szCs w:val="20"/>
                <w:lang w:eastAsia="es-ES"/>
              </w:rPr>
            </w:pPr>
          </w:p>
        </w:tc>
      </w:tr>
      <w:tr w:rsidR="00B80468" w:rsidRPr="00B80468" w:rsidTr="00B80468">
        <w:trPr>
          <w:trHeight w:val="300"/>
        </w:trPr>
        <w:tc>
          <w:tcPr>
            <w:tcW w:w="2735" w:type="dxa"/>
            <w:tcBorders>
              <w:top w:val="nil"/>
              <w:left w:val="nil"/>
              <w:bottom w:val="single" w:sz="4" w:space="0" w:color="auto"/>
              <w:right w:val="nil"/>
            </w:tcBorders>
            <w:shd w:val="clear" w:color="auto" w:fill="auto"/>
            <w:noWrap/>
            <w:vAlign w:val="center"/>
            <w:hideMark/>
          </w:tcPr>
          <w:p w:rsidR="00B80468" w:rsidRPr="00B80468" w:rsidRDefault="00B80468" w:rsidP="00B80468">
            <w:pPr>
              <w:spacing w:after="0" w:line="240" w:lineRule="auto"/>
              <w:rPr>
                <w:rFonts w:ascii="Arial" w:eastAsia="Times New Roman" w:hAnsi="Arial" w:cs="Arial"/>
                <w:color w:val="000000"/>
                <w:sz w:val="20"/>
                <w:szCs w:val="20"/>
                <w:lang w:eastAsia="es-ES"/>
              </w:rPr>
            </w:pPr>
            <w:r w:rsidRPr="00B80468">
              <w:rPr>
                <w:rFonts w:ascii="Arial" w:eastAsia="Times New Roman" w:hAnsi="Arial" w:cs="Arial"/>
                <w:color w:val="000000"/>
                <w:sz w:val="20"/>
                <w:szCs w:val="20"/>
                <w:lang w:eastAsia="es-ES"/>
              </w:rPr>
              <w:t>Coste estructura</w:t>
            </w:r>
          </w:p>
        </w:tc>
        <w:tc>
          <w:tcPr>
            <w:tcW w:w="1046" w:type="dxa"/>
            <w:tcBorders>
              <w:top w:val="nil"/>
              <w:left w:val="nil"/>
              <w:bottom w:val="single" w:sz="4" w:space="0" w:color="auto"/>
              <w:right w:val="nil"/>
            </w:tcBorders>
            <w:shd w:val="clear" w:color="auto" w:fill="auto"/>
            <w:noWrap/>
            <w:vAlign w:val="center"/>
            <w:hideMark/>
          </w:tcPr>
          <w:p w:rsidR="00B80468" w:rsidRPr="0076763C" w:rsidRDefault="00B80468" w:rsidP="00B80468">
            <w:pPr>
              <w:spacing w:after="0" w:line="240" w:lineRule="auto"/>
              <w:jc w:val="right"/>
              <w:rPr>
                <w:rFonts w:ascii="Arial" w:eastAsia="Times New Roman" w:hAnsi="Arial" w:cs="Arial"/>
                <w:color w:val="000000"/>
                <w:sz w:val="20"/>
                <w:szCs w:val="20"/>
                <w:lang w:eastAsia="es-ES"/>
              </w:rPr>
            </w:pPr>
            <w:r w:rsidRPr="0076763C">
              <w:rPr>
                <w:rFonts w:ascii="Arial" w:eastAsia="Times New Roman" w:hAnsi="Arial" w:cs="Arial"/>
                <w:color w:val="000000"/>
                <w:sz w:val="20"/>
                <w:szCs w:val="20"/>
                <w:lang w:eastAsia="es-ES"/>
              </w:rPr>
              <w:t>11,4</w:t>
            </w:r>
          </w:p>
        </w:tc>
        <w:tc>
          <w:tcPr>
            <w:tcW w:w="1830" w:type="dxa"/>
            <w:tcBorders>
              <w:top w:val="nil"/>
              <w:left w:val="nil"/>
              <w:bottom w:val="single" w:sz="4" w:space="0" w:color="auto"/>
              <w:right w:val="nil"/>
            </w:tcBorders>
            <w:shd w:val="clear" w:color="auto" w:fill="auto"/>
            <w:noWrap/>
            <w:vAlign w:val="center"/>
            <w:hideMark/>
          </w:tcPr>
          <w:p w:rsidR="00B80468" w:rsidRPr="0076763C" w:rsidRDefault="00B80468" w:rsidP="00B80468">
            <w:pPr>
              <w:spacing w:after="0" w:line="240" w:lineRule="auto"/>
              <w:jc w:val="right"/>
              <w:rPr>
                <w:rFonts w:ascii="Arial" w:eastAsia="Times New Roman" w:hAnsi="Arial" w:cs="Arial"/>
                <w:color w:val="000000"/>
                <w:sz w:val="20"/>
                <w:szCs w:val="20"/>
                <w:lang w:eastAsia="es-ES"/>
              </w:rPr>
            </w:pPr>
          </w:p>
        </w:tc>
        <w:tc>
          <w:tcPr>
            <w:tcW w:w="1716" w:type="dxa"/>
            <w:tcBorders>
              <w:top w:val="nil"/>
              <w:left w:val="nil"/>
              <w:bottom w:val="single" w:sz="4" w:space="0" w:color="auto"/>
              <w:right w:val="nil"/>
            </w:tcBorders>
            <w:shd w:val="clear" w:color="auto" w:fill="auto"/>
            <w:noWrap/>
            <w:vAlign w:val="center"/>
            <w:hideMark/>
          </w:tcPr>
          <w:p w:rsidR="00B80468" w:rsidRPr="0076763C" w:rsidRDefault="00B80468" w:rsidP="00B80468">
            <w:pPr>
              <w:spacing w:after="0" w:line="240" w:lineRule="auto"/>
              <w:jc w:val="right"/>
              <w:rPr>
                <w:rFonts w:ascii="Arial" w:eastAsia="Times New Roman" w:hAnsi="Arial" w:cs="Arial"/>
                <w:color w:val="000000"/>
                <w:sz w:val="20"/>
                <w:szCs w:val="20"/>
                <w:lang w:eastAsia="es-ES"/>
              </w:rPr>
            </w:pPr>
          </w:p>
        </w:tc>
        <w:tc>
          <w:tcPr>
            <w:tcW w:w="1400" w:type="dxa"/>
            <w:tcBorders>
              <w:top w:val="nil"/>
              <w:left w:val="nil"/>
              <w:bottom w:val="single" w:sz="4" w:space="0" w:color="auto"/>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color w:val="000000"/>
                <w:sz w:val="20"/>
                <w:szCs w:val="20"/>
                <w:lang w:eastAsia="es-ES"/>
              </w:rPr>
            </w:pPr>
          </w:p>
        </w:tc>
      </w:tr>
      <w:tr w:rsidR="00B80468" w:rsidRPr="00B80468" w:rsidTr="00B80468">
        <w:trPr>
          <w:trHeight w:val="315"/>
        </w:trPr>
        <w:tc>
          <w:tcPr>
            <w:tcW w:w="2735" w:type="dxa"/>
            <w:tcBorders>
              <w:top w:val="single" w:sz="4" w:space="0" w:color="auto"/>
              <w:left w:val="nil"/>
              <w:bottom w:val="single" w:sz="4" w:space="0" w:color="auto"/>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b/>
                <w:bCs/>
                <w:color w:val="000000"/>
                <w:sz w:val="24"/>
                <w:szCs w:val="24"/>
                <w:lang w:eastAsia="es-ES"/>
              </w:rPr>
            </w:pPr>
            <w:r w:rsidRPr="00B80468">
              <w:rPr>
                <w:rFonts w:ascii="Arial" w:eastAsia="Times New Roman" w:hAnsi="Arial" w:cs="Arial"/>
                <w:b/>
                <w:bCs/>
                <w:color w:val="000000"/>
                <w:sz w:val="24"/>
                <w:szCs w:val="24"/>
                <w:lang w:eastAsia="es-ES"/>
              </w:rPr>
              <w:t>Total coste</w:t>
            </w:r>
          </w:p>
        </w:tc>
        <w:tc>
          <w:tcPr>
            <w:tcW w:w="1046" w:type="dxa"/>
            <w:tcBorders>
              <w:top w:val="single" w:sz="4" w:space="0" w:color="auto"/>
              <w:left w:val="nil"/>
              <w:bottom w:val="single" w:sz="4" w:space="0" w:color="auto"/>
              <w:right w:val="nil"/>
            </w:tcBorders>
            <w:shd w:val="clear" w:color="auto" w:fill="auto"/>
            <w:noWrap/>
            <w:vAlign w:val="center"/>
            <w:hideMark/>
          </w:tcPr>
          <w:p w:rsidR="00B80468" w:rsidRPr="0076763C" w:rsidRDefault="00B80468" w:rsidP="00B80468">
            <w:pPr>
              <w:spacing w:after="0" w:line="240" w:lineRule="auto"/>
              <w:jc w:val="right"/>
              <w:rPr>
                <w:rFonts w:ascii="Arial" w:eastAsia="Times New Roman" w:hAnsi="Arial" w:cs="Arial"/>
                <w:bCs/>
                <w:color w:val="000000"/>
                <w:sz w:val="24"/>
                <w:szCs w:val="24"/>
                <w:lang w:eastAsia="es-ES"/>
              </w:rPr>
            </w:pPr>
            <w:r w:rsidRPr="0076763C">
              <w:rPr>
                <w:rFonts w:ascii="Arial" w:eastAsia="Times New Roman" w:hAnsi="Arial" w:cs="Arial"/>
                <w:bCs/>
                <w:color w:val="000000"/>
                <w:sz w:val="24"/>
                <w:szCs w:val="24"/>
                <w:lang w:eastAsia="es-ES"/>
              </w:rPr>
              <w:t>251,0</w:t>
            </w:r>
          </w:p>
        </w:tc>
        <w:tc>
          <w:tcPr>
            <w:tcW w:w="1830" w:type="dxa"/>
            <w:tcBorders>
              <w:top w:val="single" w:sz="4" w:space="0" w:color="auto"/>
              <w:left w:val="nil"/>
              <w:bottom w:val="single" w:sz="4" w:space="0" w:color="auto"/>
              <w:right w:val="nil"/>
            </w:tcBorders>
            <w:shd w:val="clear" w:color="auto" w:fill="auto"/>
            <w:noWrap/>
            <w:vAlign w:val="center"/>
            <w:hideMark/>
          </w:tcPr>
          <w:p w:rsidR="00B80468" w:rsidRPr="0076763C" w:rsidRDefault="00B80468" w:rsidP="00B80468">
            <w:pPr>
              <w:spacing w:after="0" w:line="240" w:lineRule="auto"/>
              <w:jc w:val="right"/>
              <w:rPr>
                <w:rFonts w:ascii="Arial" w:eastAsia="Times New Roman" w:hAnsi="Arial" w:cs="Arial"/>
                <w:bCs/>
                <w:color w:val="000000"/>
                <w:sz w:val="24"/>
                <w:szCs w:val="24"/>
                <w:lang w:eastAsia="es-ES"/>
              </w:rPr>
            </w:pPr>
          </w:p>
        </w:tc>
        <w:tc>
          <w:tcPr>
            <w:tcW w:w="1716" w:type="dxa"/>
            <w:tcBorders>
              <w:top w:val="single" w:sz="4" w:space="0" w:color="auto"/>
              <w:left w:val="nil"/>
              <w:bottom w:val="single" w:sz="4" w:space="0" w:color="auto"/>
              <w:right w:val="nil"/>
            </w:tcBorders>
            <w:shd w:val="clear" w:color="auto" w:fill="auto"/>
            <w:noWrap/>
            <w:vAlign w:val="center"/>
            <w:hideMark/>
          </w:tcPr>
          <w:p w:rsidR="00B80468" w:rsidRPr="0076763C" w:rsidRDefault="00B80468" w:rsidP="00B80468">
            <w:pPr>
              <w:spacing w:after="0" w:line="240" w:lineRule="auto"/>
              <w:jc w:val="right"/>
              <w:rPr>
                <w:rFonts w:ascii="Arial" w:eastAsia="Times New Roman" w:hAnsi="Arial" w:cs="Arial"/>
                <w:bCs/>
                <w:color w:val="000000"/>
                <w:sz w:val="24"/>
                <w:szCs w:val="24"/>
                <w:lang w:eastAsia="es-ES"/>
              </w:rPr>
            </w:pPr>
            <w:r w:rsidRPr="0076763C">
              <w:rPr>
                <w:rFonts w:ascii="Arial" w:eastAsia="Times New Roman" w:hAnsi="Arial" w:cs="Arial"/>
                <w:bCs/>
                <w:color w:val="000000"/>
                <w:sz w:val="24"/>
                <w:szCs w:val="24"/>
                <w:lang w:eastAsia="es-ES"/>
              </w:rPr>
              <w:t>251,0</w:t>
            </w:r>
          </w:p>
        </w:tc>
        <w:tc>
          <w:tcPr>
            <w:tcW w:w="1400" w:type="dxa"/>
            <w:tcBorders>
              <w:top w:val="single" w:sz="4" w:space="0" w:color="auto"/>
              <w:left w:val="nil"/>
              <w:bottom w:val="single" w:sz="4" w:space="0" w:color="auto"/>
              <w:right w:val="nil"/>
            </w:tcBorders>
            <w:shd w:val="clear" w:color="auto" w:fill="auto"/>
            <w:noWrap/>
            <w:vAlign w:val="center"/>
            <w:hideMark/>
          </w:tcPr>
          <w:p w:rsidR="00B80468" w:rsidRPr="00B80468" w:rsidRDefault="00B80468" w:rsidP="00B80468">
            <w:pPr>
              <w:spacing w:after="0" w:line="240" w:lineRule="auto"/>
              <w:jc w:val="right"/>
              <w:rPr>
                <w:rFonts w:ascii="Arial" w:eastAsia="Times New Roman" w:hAnsi="Arial" w:cs="Arial"/>
                <w:b/>
                <w:bCs/>
                <w:color w:val="000000"/>
                <w:sz w:val="24"/>
                <w:szCs w:val="24"/>
                <w:lang w:eastAsia="es-ES"/>
              </w:rPr>
            </w:pPr>
            <w:r w:rsidRPr="00B80468">
              <w:rPr>
                <w:rFonts w:ascii="Arial" w:eastAsia="Times New Roman" w:hAnsi="Arial" w:cs="Arial"/>
                <w:b/>
                <w:bCs/>
                <w:color w:val="000000"/>
                <w:sz w:val="24"/>
                <w:szCs w:val="24"/>
                <w:lang w:eastAsia="es-ES"/>
              </w:rPr>
              <w:t>3.012,3</w:t>
            </w:r>
          </w:p>
        </w:tc>
      </w:tr>
    </w:tbl>
    <w:p w:rsidR="00B80468" w:rsidRDefault="00B80468"/>
    <w:p w:rsidR="00C26EDD" w:rsidRDefault="00C26EDD"/>
    <w:p w:rsidR="00C26EDD" w:rsidRDefault="00B34C0C">
      <w:r>
        <w:t xml:space="preserve"> </w:t>
      </w:r>
    </w:p>
    <w:p w:rsidR="00C26EDD" w:rsidRDefault="00C26EDD"/>
    <w:p w:rsidR="00C26EDD" w:rsidRDefault="00C26EDD"/>
    <w:p w:rsidR="00C26EDD" w:rsidRDefault="00C26EDD"/>
    <w:p w:rsidR="00C26EDD" w:rsidRDefault="00C26EDD"/>
    <w:p w:rsidR="00C26EDD" w:rsidRDefault="00C26EDD"/>
    <w:p w:rsidR="00C26EDD" w:rsidRDefault="00C26EDD"/>
    <w:tbl>
      <w:tblPr>
        <w:tblW w:w="6663" w:type="dxa"/>
        <w:tblInd w:w="70" w:type="dxa"/>
        <w:tblCellMar>
          <w:left w:w="70" w:type="dxa"/>
          <w:right w:w="70" w:type="dxa"/>
        </w:tblCellMar>
        <w:tblLook w:val="04A0" w:firstRow="1" w:lastRow="0" w:firstColumn="1" w:lastColumn="0" w:noHBand="0" w:noVBand="1"/>
      </w:tblPr>
      <w:tblGrid>
        <w:gridCol w:w="2816"/>
        <w:gridCol w:w="2146"/>
        <w:gridCol w:w="1701"/>
      </w:tblGrid>
      <w:tr w:rsidR="00B228B8" w:rsidRPr="00B228B8" w:rsidTr="00B228B8">
        <w:trPr>
          <w:trHeight w:val="300"/>
        </w:trPr>
        <w:tc>
          <w:tcPr>
            <w:tcW w:w="2816" w:type="dxa"/>
            <w:tcBorders>
              <w:top w:val="single" w:sz="4" w:space="0" w:color="auto"/>
              <w:left w:val="nil"/>
              <w:bottom w:val="nil"/>
              <w:right w:val="nil"/>
            </w:tcBorders>
            <w:shd w:val="clear" w:color="auto" w:fill="auto"/>
            <w:noWrap/>
            <w:vAlign w:val="center"/>
            <w:hideMark/>
          </w:tcPr>
          <w:p w:rsidR="00B228B8" w:rsidRPr="00B228B8" w:rsidRDefault="00B228B8" w:rsidP="00B228B8">
            <w:pPr>
              <w:spacing w:after="0" w:line="240" w:lineRule="auto"/>
              <w:rPr>
                <w:rFonts w:ascii="Arial" w:eastAsia="Times New Roman" w:hAnsi="Arial" w:cs="Arial"/>
                <w:b/>
                <w:bCs/>
                <w:color w:val="000000"/>
                <w:sz w:val="20"/>
                <w:szCs w:val="20"/>
                <w:lang w:eastAsia="es-ES"/>
              </w:rPr>
            </w:pPr>
            <w:r w:rsidRPr="00B228B8">
              <w:rPr>
                <w:rFonts w:ascii="Arial" w:eastAsia="Times New Roman" w:hAnsi="Arial" w:cs="Arial"/>
                <w:b/>
                <w:bCs/>
                <w:color w:val="000000"/>
                <w:sz w:val="20"/>
                <w:szCs w:val="20"/>
                <w:lang w:eastAsia="es-ES"/>
              </w:rPr>
              <w:lastRenderedPageBreak/>
              <w:t xml:space="preserve">Recto </w:t>
            </w:r>
            <w:proofErr w:type="spellStart"/>
            <w:r w:rsidRPr="00B228B8">
              <w:rPr>
                <w:rFonts w:ascii="Arial" w:eastAsia="Times New Roman" w:hAnsi="Arial" w:cs="Arial"/>
                <w:b/>
                <w:bCs/>
                <w:color w:val="000000"/>
                <w:sz w:val="20"/>
                <w:szCs w:val="20"/>
                <w:lang w:eastAsia="es-ES"/>
              </w:rPr>
              <w:t>Adyuvancia</w:t>
            </w:r>
            <w:proofErr w:type="spellEnd"/>
            <w:r w:rsidRPr="00B228B8">
              <w:rPr>
                <w:rFonts w:ascii="Arial" w:eastAsia="Times New Roman" w:hAnsi="Arial" w:cs="Arial"/>
                <w:b/>
                <w:bCs/>
                <w:color w:val="000000"/>
                <w:sz w:val="20"/>
                <w:szCs w:val="20"/>
                <w:lang w:eastAsia="es-ES"/>
              </w:rPr>
              <w:t xml:space="preserve"> </w:t>
            </w:r>
          </w:p>
        </w:tc>
        <w:tc>
          <w:tcPr>
            <w:tcW w:w="2146" w:type="dxa"/>
            <w:tcBorders>
              <w:top w:val="single" w:sz="4" w:space="0" w:color="auto"/>
              <w:left w:val="nil"/>
              <w:bottom w:val="nil"/>
              <w:right w:val="nil"/>
            </w:tcBorders>
            <w:shd w:val="clear" w:color="auto" w:fill="auto"/>
            <w:noWrap/>
            <w:vAlign w:val="center"/>
            <w:hideMark/>
          </w:tcPr>
          <w:p w:rsidR="00B228B8" w:rsidRPr="00B228B8" w:rsidRDefault="00B228B8" w:rsidP="00B228B8">
            <w:pPr>
              <w:spacing w:after="0" w:line="240" w:lineRule="auto"/>
              <w:rPr>
                <w:rFonts w:ascii="Arial" w:eastAsia="Times New Roman" w:hAnsi="Arial" w:cs="Arial"/>
                <w:b/>
                <w:color w:val="000000"/>
                <w:sz w:val="20"/>
                <w:szCs w:val="20"/>
                <w:lang w:eastAsia="es-ES"/>
              </w:rPr>
            </w:pPr>
            <w:proofErr w:type="spellStart"/>
            <w:r w:rsidRPr="00B228B8">
              <w:rPr>
                <w:rFonts w:ascii="Arial" w:eastAsia="Times New Roman" w:hAnsi="Arial" w:cs="Arial"/>
                <w:b/>
                <w:color w:val="000000"/>
                <w:sz w:val="20"/>
                <w:szCs w:val="20"/>
                <w:lang w:eastAsia="es-ES"/>
              </w:rPr>
              <w:t>Fluouracilo</w:t>
            </w:r>
            <w:proofErr w:type="spellEnd"/>
          </w:p>
        </w:tc>
        <w:tc>
          <w:tcPr>
            <w:tcW w:w="1701" w:type="dxa"/>
            <w:tcBorders>
              <w:top w:val="single" w:sz="4" w:space="0" w:color="auto"/>
              <w:left w:val="nil"/>
              <w:bottom w:val="nil"/>
              <w:right w:val="nil"/>
            </w:tcBorders>
            <w:shd w:val="clear" w:color="auto" w:fill="auto"/>
            <w:noWrap/>
            <w:vAlign w:val="bottom"/>
            <w:hideMark/>
          </w:tcPr>
          <w:p w:rsidR="00B228B8" w:rsidRPr="00B228B8" w:rsidRDefault="00B228B8" w:rsidP="00B228B8">
            <w:pPr>
              <w:spacing w:after="0" w:line="240" w:lineRule="auto"/>
              <w:rPr>
                <w:rFonts w:ascii="Calibri" w:eastAsia="Times New Roman" w:hAnsi="Calibri" w:cs="Calibri"/>
                <w:color w:val="000000"/>
                <w:lang w:eastAsia="es-ES"/>
              </w:rPr>
            </w:pPr>
          </w:p>
        </w:tc>
      </w:tr>
      <w:tr w:rsidR="00B228B8" w:rsidRPr="00B228B8" w:rsidTr="00B228B8">
        <w:trPr>
          <w:trHeight w:val="300"/>
        </w:trPr>
        <w:tc>
          <w:tcPr>
            <w:tcW w:w="2816"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rPr>
                <w:rFonts w:ascii="Arial" w:eastAsia="Times New Roman" w:hAnsi="Arial" w:cs="Arial"/>
                <w:b/>
                <w:bCs/>
                <w:color w:val="000000"/>
                <w:sz w:val="20"/>
                <w:szCs w:val="20"/>
                <w:lang w:eastAsia="es-ES"/>
              </w:rPr>
            </w:pPr>
          </w:p>
        </w:tc>
        <w:tc>
          <w:tcPr>
            <w:tcW w:w="2146"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jc w:val="center"/>
              <w:rPr>
                <w:rFonts w:ascii="Arial" w:eastAsia="Times New Roman" w:hAnsi="Arial" w:cs="Arial"/>
                <w:b/>
                <w:bCs/>
                <w:color w:val="000000"/>
                <w:sz w:val="20"/>
                <w:szCs w:val="20"/>
                <w:u w:val="single"/>
                <w:lang w:eastAsia="es-ES"/>
              </w:rPr>
            </w:pPr>
            <w:r w:rsidRPr="00B228B8">
              <w:rPr>
                <w:rFonts w:ascii="Arial" w:eastAsia="Times New Roman" w:hAnsi="Arial" w:cs="Arial"/>
                <w:b/>
                <w:bCs/>
                <w:color w:val="000000"/>
                <w:sz w:val="20"/>
                <w:szCs w:val="20"/>
                <w:u w:val="single"/>
                <w:lang w:eastAsia="es-ES"/>
              </w:rPr>
              <w:t>FU</w:t>
            </w:r>
          </w:p>
        </w:tc>
        <w:tc>
          <w:tcPr>
            <w:tcW w:w="1701" w:type="dxa"/>
            <w:tcBorders>
              <w:top w:val="nil"/>
              <w:left w:val="nil"/>
              <w:bottom w:val="nil"/>
              <w:right w:val="nil"/>
            </w:tcBorders>
            <w:shd w:val="clear" w:color="auto" w:fill="auto"/>
            <w:noWrap/>
            <w:vAlign w:val="bottom"/>
            <w:hideMark/>
          </w:tcPr>
          <w:p w:rsidR="00B228B8" w:rsidRPr="00B228B8" w:rsidRDefault="00B228B8" w:rsidP="00B228B8">
            <w:pPr>
              <w:spacing w:after="0" w:line="240" w:lineRule="auto"/>
              <w:rPr>
                <w:rFonts w:ascii="Calibri" w:eastAsia="Times New Roman" w:hAnsi="Calibri" w:cs="Calibri"/>
                <w:color w:val="000000"/>
                <w:lang w:eastAsia="es-ES"/>
              </w:rPr>
            </w:pPr>
          </w:p>
        </w:tc>
      </w:tr>
      <w:tr w:rsidR="00B228B8" w:rsidRPr="00B228B8" w:rsidTr="00B228B8">
        <w:trPr>
          <w:trHeight w:val="300"/>
        </w:trPr>
        <w:tc>
          <w:tcPr>
            <w:tcW w:w="2816" w:type="dxa"/>
            <w:tcBorders>
              <w:top w:val="nil"/>
              <w:left w:val="nil"/>
              <w:bottom w:val="single" w:sz="4" w:space="0" w:color="auto"/>
              <w:right w:val="nil"/>
            </w:tcBorders>
            <w:shd w:val="clear" w:color="auto" w:fill="auto"/>
            <w:noWrap/>
            <w:vAlign w:val="center"/>
            <w:hideMark/>
          </w:tcPr>
          <w:p w:rsidR="00B228B8" w:rsidRPr="00B228B8" w:rsidRDefault="00B228B8" w:rsidP="00B228B8">
            <w:pPr>
              <w:spacing w:after="0" w:line="240" w:lineRule="auto"/>
              <w:rPr>
                <w:rFonts w:ascii="Arial" w:eastAsia="Times New Roman" w:hAnsi="Arial" w:cs="Arial"/>
                <w:color w:val="000000"/>
                <w:sz w:val="20"/>
                <w:szCs w:val="20"/>
                <w:lang w:eastAsia="es-ES"/>
              </w:rPr>
            </w:pPr>
          </w:p>
        </w:tc>
        <w:tc>
          <w:tcPr>
            <w:tcW w:w="2146" w:type="dxa"/>
            <w:tcBorders>
              <w:top w:val="nil"/>
              <w:left w:val="nil"/>
              <w:bottom w:val="single" w:sz="4" w:space="0" w:color="auto"/>
              <w:right w:val="nil"/>
            </w:tcBorders>
            <w:shd w:val="clear" w:color="auto" w:fill="auto"/>
            <w:noWrap/>
            <w:vAlign w:val="center"/>
            <w:hideMark/>
          </w:tcPr>
          <w:p w:rsidR="00B228B8" w:rsidRPr="00B228B8" w:rsidRDefault="00B228B8" w:rsidP="00B228B8">
            <w:pPr>
              <w:spacing w:after="0" w:line="240" w:lineRule="auto"/>
              <w:jc w:val="center"/>
              <w:rPr>
                <w:rFonts w:ascii="Arial" w:eastAsia="Times New Roman" w:hAnsi="Arial" w:cs="Arial"/>
                <w:b/>
                <w:bCs/>
                <w:color w:val="000000"/>
                <w:lang w:eastAsia="es-ES"/>
              </w:rPr>
            </w:pPr>
            <w:r w:rsidRPr="00B228B8">
              <w:rPr>
                <w:rFonts w:ascii="Arial" w:eastAsia="Times New Roman" w:hAnsi="Arial" w:cs="Arial"/>
                <w:b/>
                <w:bCs/>
                <w:color w:val="000000"/>
                <w:lang w:eastAsia="es-ES"/>
              </w:rPr>
              <w:t>ciclos 1,2 5,6</w:t>
            </w:r>
          </w:p>
        </w:tc>
        <w:tc>
          <w:tcPr>
            <w:tcW w:w="1701" w:type="dxa"/>
            <w:tcBorders>
              <w:top w:val="nil"/>
              <w:left w:val="nil"/>
              <w:bottom w:val="single" w:sz="4" w:space="0" w:color="auto"/>
              <w:right w:val="nil"/>
            </w:tcBorders>
            <w:shd w:val="clear" w:color="auto" w:fill="auto"/>
            <w:noWrap/>
            <w:vAlign w:val="center"/>
            <w:hideMark/>
          </w:tcPr>
          <w:p w:rsidR="00B228B8" w:rsidRPr="00B228B8" w:rsidRDefault="00B228B8" w:rsidP="00B228B8">
            <w:pPr>
              <w:spacing w:after="0" w:line="240" w:lineRule="auto"/>
              <w:jc w:val="center"/>
              <w:rPr>
                <w:rFonts w:ascii="Arial" w:eastAsia="Times New Roman" w:hAnsi="Arial" w:cs="Arial"/>
                <w:b/>
                <w:bCs/>
                <w:color w:val="000000"/>
                <w:lang w:eastAsia="es-ES"/>
              </w:rPr>
            </w:pPr>
            <w:r w:rsidRPr="00B228B8">
              <w:rPr>
                <w:rFonts w:ascii="Arial" w:eastAsia="Times New Roman" w:hAnsi="Arial" w:cs="Arial"/>
                <w:b/>
                <w:bCs/>
                <w:color w:val="000000"/>
                <w:lang w:eastAsia="es-ES"/>
              </w:rPr>
              <w:t>ciclos 3,4</w:t>
            </w:r>
          </w:p>
        </w:tc>
      </w:tr>
      <w:tr w:rsidR="00B228B8" w:rsidRPr="00B228B8" w:rsidTr="00B228B8">
        <w:trPr>
          <w:trHeight w:val="300"/>
        </w:trPr>
        <w:tc>
          <w:tcPr>
            <w:tcW w:w="2816" w:type="dxa"/>
            <w:tcBorders>
              <w:top w:val="single" w:sz="4" w:space="0" w:color="auto"/>
              <w:left w:val="nil"/>
              <w:bottom w:val="nil"/>
              <w:right w:val="nil"/>
            </w:tcBorders>
            <w:shd w:val="clear" w:color="auto" w:fill="auto"/>
            <w:noWrap/>
            <w:vAlign w:val="center"/>
            <w:hideMark/>
          </w:tcPr>
          <w:p w:rsidR="00B228B8" w:rsidRPr="00B228B8" w:rsidRDefault="00B228B8" w:rsidP="00B228B8">
            <w:pPr>
              <w:spacing w:after="0" w:line="240" w:lineRule="auto"/>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Coste medicación</w:t>
            </w:r>
          </w:p>
        </w:tc>
        <w:tc>
          <w:tcPr>
            <w:tcW w:w="2146" w:type="dxa"/>
            <w:tcBorders>
              <w:top w:val="single" w:sz="4" w:space="0" w:color="auto"/>
              <w:left w:val="nil"/>
              <w:bottom w:val="nil"/>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92,9</w:t>
            </w:r>
          </w:p>
        </w:tc>
        <w:tc>
          <w:tcPr>
            <w:tcW w:w="1701" w:type="dxa"/>
            <w:tcBorders>
              <w:top w:val="single" w:sz="4" w:space="0" w:color="auto"/>
              <w:left w:val="nil"/>
              <w:bottom w:val="nil"/>
              <w:right w:val="nil"/>
            </w:tcBorders>
            <w:shd w:val="clear" w:color="auto" w:fill="auto"/>
            <w:noWrap/>
            <w:vAlign w:val="bottom"/>
            <w:hideMark/>
          </w:tcPr>
          <w:p w:rsidR="00B228B8" w:rsidRPr="00B228B8" w:rsidRDefault="00B228B8" w:rsidP="00B228B8">
            <w:pPr>
              <w:spacing w:after="0" w:line="240" w:lineRule="auto"/>
              <w:jc w:val="right"/>
              <w:rPr>
                <w:rFonts w:ascii="Calibri" w:eastAsia="Times New Roman" w:hAnsi="Calibri" w:cs="Calibri"/>
                <w:color w:val="000000"/>
                <w:lang w:eastAsia="es-ES"/>
              </w:rPr>
            </w:pPr>
            <w:r w:rsidRPr="00B228B8">
              <w:rPr>
                <w:rFonts w:ascii="Calibri" w:eastAsia="Times New Roman" w:hAnsi="Calibri" w:cs="Calibri"/>
                <w:color w:val="000000"/>
                <w:lang w:eastAsia="es-ES"/>
              </w:rPr>
              <w:t>10,78</w:t>
            </w:r>
          </w:p>
        </w:tc>
      </w:tr>
      <w:tr w:rsidR="00B228B8" w:rsidRPr="00B228B8" w:rsidTr="00B228B8">
        <w:trPr>
          <w:trHeight w:val="300"/>
        </w:trPr>
        <w:tc>
          <w:tcPr>
            <w:tcW w:w="2816"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Coste preparación en farmacia</w:t>
            </w:r>
          </w:p>
        </w:tc>
        <w:tc>
          <w:tcPr>
            <w:tcW w:w="2146"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113,4</w:t>
            </w:r>
          </w:p>
        </w:tc>
        <w:tc>
          <w:tcPr>
            <w:tcW w:w="1701"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22,7</w:t>
            </w:r>
          </w:p>
        </w:tc>
      </w:tr>
      <w:tr w:rsidR="00B228B8" w:rsidRPr="00B228B8" w:rsidTr="00B228B8">
        <w:trPr>
          <w:trHeight w:val="300"/>
        </w:trPr>
        <w:tc>
          <w:tcPr>
            <w:tcW w:w="2816"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 xml:space="preserve">Estancia en </w:t>
            </w:r>
            <w:proofErr w:type="spellStart"/>
            <w:r w:rsidRPr="00B228B8">
              <w:rPr>
                <w:rFonts w:ascii="Arial" w:eastAsia="Times New Roman" w:hAnsi="Arial" w:cs="Arial"/>
                <w:color w:val="000000"/>
                <w:sz w:val="20"/>
                <w:szCs w:val="20"/>
                <w:lang w:eastAsia="es-ES"/>
              </w:rPr>
              <w:t>HDía</w:t>
            </w:r>
            <w:proofErr w:type="spellEnd"/>
            <w:r w:rsidRPr="00B228B8">
              <w:rPr>
                <w:rFonts w:ascii="Arial" w:eastAsia="Times New Roman" w:hAnsi="Arial" w:cs="Arial"/>
                <w:color w:val="000000"/>
                <w:sz w:val="20"/>
                <w:szCs w:val="20"/>
                <w:lang w:eastAsia="es-ES"/>
              </w:rPr>
              <w:t xml:space="preserve"> Médico</w:t>
            </w:r>
          </w:p>
        </w:tc>
        <w:tc>
          <w:tcPr>
            <w:tcW w:w="2146"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445,6</w:t>
            </w:r>
          </w:p>
        </w:tc>
        <w:tc>
          <w:tcPr>
            <w:tcW w:w="1701"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89,1</w:t>
            </w:r>
          </w:p>
        </w:tc>
      </w:tr>
      <w:tr w:rsidR="00B228B8" w:rsidRPr="00B228B8" w:rsidTr="00B228B8">
        <w:trPr>
          <w:trHeight w:val="300"/>
        </w:trPr>
        <w:tc>
          <w:tcPr>
            <w:tcW w:w="2816"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Consulta</w:t>
            </w:r>
          </w:p>
        </w:tc>
        <w:tc>
          <w:tcPr>
            <w:tcW w:w="2146"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86,0</w:t>
            </w:r>
          </w:p>
        </w:tc>
        <w:tc>
          <w:tcPr>
            <w:tcW w:w="1701"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86,0</w:t>
            </w:r>
          </w:p>
        </w:tc>
      </w:tr>
      <w:tr w:rsidR="00B228B8" w:rsidRPr="00B228B8" w:rsidTr="00B228B8">
        <w:trPr>
          <w:trHeight w:val="300"/>
        </w:trPr>
        <w:tc>
          <w:tcPr>
            <w:tcW w:w="2816"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b/>
                <w:bCs/>
                <w:color w:val="000000"/>
                <w:sz w:val="20"/>
                <w:szCs w:val="20"/>
                <w:lang w:eastAsia="es-ES"/>
              </w:rPr>
            </w:pPr>
            <w:r w:rsidRPr="00B228B8">
              <w:rPr>
                <w:rFonts w:ascii="Arial" w:eastAsia="Times New Roman" w:hAnsi="Arial" w:cs="Arial"/>
                <w:b/>
                <w:bCs/>
                <w:color w:val="000000"/>
                <w:sz w:val="20"/>
                <w:szCs w:val="20"/>
                <w:lang w:eastAsia="es-ES"/>
              </w:rPr>
              <w:t>Coste calculado</w:t>
            </w:r>
          </w:p>
        </w:tc>
        <w:tc>
          <w:tcPr>
            <w:tcW w:w="2146"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b/>
                <w:bCs/>
                <w:color w:val="000000"/>
                <w:sz w:val="20"/>
                <w:szCs w:val="20"/>
                <w:lang w:eastAsia="es-ES"/>
              </w:rPr>
            </w:pPr>
            <w:r w:rsidRPr="00B228B8">
              <w:rPr>
                <w:rFonts w:ascii="Arial" w:eastAsia="Times New Roman" w:hAnsi="Arial" w:cs="Arial"/>
                <w:b/>
                <w:bCs/>
                <w:color w:val="000000"/>
                <w:sz w:val="20"/>
                <w:szCs w:val="20"/>
                <w:lang w:eastAsia="es-ES"/>
              </w:rPr>
              <w:t>737,8</w:t>
            </w:r>
          </w:p>
        </w:tc>
        <w:tc>
          <w:tcPr>
            <w:tcW w:w="1701"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b/>
                <w:bCs/>
                <w:color w:val="000000"/>
                <w:sz w:val="20"/>
                <w:szCs w:val="20"/>
                <w:lang w:eastAsia="es-ES"/>
              </w:rPr>
            </w:pPr>
            <w:r w:rsidRPr="00B228B8">
              <w:rPr>
                <w:rFonts w:ascii="Arial" w:eastAsia="Times New Roman" w:hAnsi="Arial" w:cs="Arial"/>
                <w:b/>
                <w:bCs/>
                <w:color w:val="000000"/>
                <w:sz w:val="20"/>
                <w:szCs w:val="20"/>
                <w:lang w:eastAsia="es-ES"/>
              </w:rPr>
              <w:t>208,6</w:t>
            </w:r>
          </w:p>
        </w:tc>
      </w:tr>
      <w:tr w:rsidR="00B228B8" w:rsidRPr="00B228B8" w:rsidTr="00B228B8">
        <w:trPr>
          <w:trHeight w:val="300"/>
        </w:trPr>
        <w:tc>
          <w:tcPr>
            <w:tcW w:w="2816"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Coste estructura</w:t>
            </w:r>
          </w:p>
        </w:tc>
        <w:tc>
          <w:tcPr>
            <w:tcW w:w="2146"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57,0</w:t>
            </w:r>
          </w:p>
        </w:tc>
        <w:tc>
          <w:tcPr>
            <w:tcW w:w="1701" w:type="dxa"/>
            <w:tcBorders>
              <w:top w:val="nil"/>
              <w:left w:val="nil"/>
              <w:bottom w:val="nil"/>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color w:val="000000"/>
                <w:sz w:val="20"/>
                <w:szCs w:val="20"/>
                <w:lang w:eastAsia="es-ES"/>
              </w:rPr>
            </w:pPr>
            <w:r w:rsidRPr="00B228B8">
              <w:rPr>
                <w:rFonts w:ascii="Arial" w:eastAsia="Times New Roman" w:hAnsi="Arial" w:cs="Arial"/>
                <w:color w:val="000000"/>
                <w:sz w:val="20"/>
                <w:szCs w:val="20"/>
                <w:lang w:eastAsia="es-ES"/>
              </w:rPr>
              <w:t>22,8</w:t>
            </w:r>
          </w:p>
        </w:tc>
      </w:tr>
      <w:tr w:rsidR="00B228B8" w:rsidRPr="00B228B8" w:rsidTr="00B228B8">
        <w:trPr>
          <w:trHeight w:val="315"/>
        </w:trPr>
        <w:tc>
          <w:tcPr>
            <w:tcW w:w="2816" w:type="dxa"/>
            <w:tcBorders>
              <w:top w:val="nil"/>
              <w:left w:val="nil"/>
              <w:bottom w:val="single" w:sz="4" w:space="0" w:color="auto"/>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b/>
                <w:bCs/>
                <w:color w:val="000000"/>
                <w:sz w:val="24"/>
                <w:szCs w:val="24"/>
                <w:lang w:eastAsia="es-ES"/>
              </w:rPr>
            </w:pPr>
            <w:r w:rsidRPr="00B228B8">
              <w:rPr>
                <w:rFonts w:ascii="Arial" w:eastAsia="Times New Roman" w:hAnsi="Arial" w:cs="Arial"/>
                <w:b/>
                <w:bCs/>
                <w:color w:val="000000"/>
                <w:sz w:val="24"/>
                <w:szCs w:val="24"/>
                <w:lang w:eastAsia="es-ES"/>
              </w:rPr>
              <w:t>Total coste ciclo</w:t>
            </w:r>
          </w:p>
        </w:tc>
        <w:tc>
          <w:tcPr>
            <w:tcW w:w="2146" w:type="dxa"/>
            <w:tcBorders>
              <w:top w:val="nil"/>
              <w:left w:val="nil"/>
              <w:bottom w:val="single" w:sz="4" w:space="0" w:color="auto"/>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b/>
                <w:bCs/>
                <w:color w:val="000000"/>
                <w:sz w:val="24"/>
                <w:szCs w:val="24"/>
                <w:lang w:eastAsia="es-ES"/>
              </w:rPr>
            </w:pPr>
            <w:r w:rsidRPr="00B228B8">
              <w:rPr>
                <w:rFonts w:ascii="Arial" w:eastAsia="Times New Roman" w:hAnsi="Arial" w:cs="Arial"/>
                <w:b/>
                <w:bCs/>
                <w:color w:val="000000"/>
                <w:sz w:val="24"/>
                <w:szCs w:val="24"/>
                <w:lang w:eastAsia="es-ES"/>
              </w:rPr>
              <w:t>794,8</w:t>
            </w:r>
          </w:p>
        </w:tc>
        <w:tc>
          <w:tcPr>
            <w:tcW w:w="1701" w:type="dxa"/>
            <w:tcBorders>
              <w:top w:val="nil"/>
              <w:left w:val="nil"/>
              <w:bottom w:val="single" w:sz="4" w:space="0" w:color="auto"/>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b/>
                <w:bCs/>
                <w:color w:val="000000"/>
                <w:sz w:val="24"/>
                <w:szCs w:val="24"/>
                <w:lang w:eastAsia="es-ES"/>
              </w:rPr>
            </w:pPr>
            <w:r w:rsidRPr="00B228B8">
              <w:rPr>
                <w:rFonts w:ascii="Arial" w:eastAsia="Times New Roman" w:hAnsi="Arial" w:cs="Arial"/>
                <w:b/>
                <w:bCs/>
                <w:color w:val="000000"/>
                <w:sz w:val="24"/>
                <w:szCs w:val="24"/>
                <w:lang w:eastAsia="es-ES"/>
              </w:rPr>
              <w:t>231,3</w:t>
            </w:r>
          </w:p>
        </w:tc>
      </w:tr>
      <w:tr w:rsidR="00B228B8" w:rsidRPr="00B228B8" w:rsidTr="00B228B8">
        <w:trPr>
          <w:trHeight w:val="315"/>
        </w:trPr>
        <w:tc>
          <w:tcPr>
            <w:tcW w:w="2816" w:type="dxa"/>
            <w:tcBorders>
              <w:top w:val="single" w:sz="4" w:space="0" w:color="auto"/>
              <w:left w:val="nil"/>
              <w:bottom w:val="single" w:sz="4" w:space="0" w:color="auto"/>
              <w:right w:val="nil"/>
            </w:tcBorders>
            <w:shd w:val="clear" w:color="auto" w:fill="auto"/>
            <w:noWrap/>
            <w:vAlign w:val="center"/>
            <w:hideMark/>
          </w:tcPr>
          <w:p w:rsidR="00B228B8" w:rsidRPr="00B228B8" w:rsidRDefault="00B228B8" w:rsidP="00B228B8">
            <w:pPr>
              <w:spacing w:after="0" w:line="240" w:lineRule="auto"/>
              <w:jc w:val="right"/>
              <w:rPr>
                <w:rFonts w:ascii="Arial" w:eastAsia="Times New Roman" w:hAnsi="Arial" w:cs="Arial"/>
                <w:b/>
                <w:bCs/>
                <w:color w:val="000000"/>
                <w:sz w:val="24"/>
                <w:szCs w:val="24"/>
                <w:lang w:eastAsia="es-ES"/>
              </w:rPr>
            </w:pPr>
            <w:r w:rsidRPr="00B228B8">
              <w:rPr>
                <w:rFonts w:ascii="Arial" w:eastAsia="Times New Roman" w:hAnsi="Arial" w:cs="Arial"/>
                <w:b/>
                <w:bCs/>
                <w:color w:val="000000"/>
                <w:sz w:val="24"/>
                <w:szCs w:val="24"/>
                <w:lang w:eastAsia="es-ES"/>
              </w:rPr>
              <w:t>Total coste 6 ciclos</w:t>
            </w:r>
          </w:p>
        </w:tc>
        <w:tc>
          <w:tcPr>
            <w:tcW w:w="2146" w:type="dxa"/>
            <w:tcBorders>
              <w:top w:val="single" w:sz="4" w:space="0" w:color="auto"/>
              <w:left w:val="nil"/>
              <w:bottom w:val="single" w:sz="4" w:space="0" w:color="auto"/>
              <w:right w:val="nil"/>
            </w:tcBorders>
            <w:shd w:val="clear" w:color="auto" w:fill="auto"/>
            <w:noWrap/>
            <w:vAlign w:val="bottom"/>
            <w:hideMark/>
          </w:tcPr>
          <w:p w:rsidR="00B228B8" w:rsidRPr="00B228B8" w:rsidRDefault="00B228B8" w:rsidP="00B228B8">
            <w:pPr>
              <w:spacing w:after="0" w:line="240" w:lineRule="auto"/>
              <w:rPr>
                <w:rFonts w:ascii="Calibri" w:eastAsia="Times New Roman" w:hAnsi="Calibri" w:cs="Calibri"/>
                <w:b/>
                <w:bCs/>
                <w:color w:val="000000"/>
                <w:sz w:val="24"/>
                <w:szCs w:val="24"/>
                <w:lang w:eastAsia="es-ES"/>
              </w:rPr>
            </w:pPr>
            <w:r w:rsidRPr="00B228B8">
              <w:rPr>
                <w:rFonts w:ascii="Calibri" w:eastAsia="Times New Roman" w:hAnsi="Calibri" w:cs="Calibri"/>
                <w:b/>
                <w:bCs/>
                <w:color w:val="000000"/>
                <w:sz w:val="24"/>
                <w:szCs w:val="24"/>
                <w:lang w:eastAsia="es-ES"/>
              </w:rPr>
              <w:t xml:space="preserve">         3.642   </w:t>
            </w:r>
          </w:p>
        </w:tc>
        <w:tc>
          <w:tcPr>
            <w:tcW w:w="1701" w:type="dxa"/>
            <w:tcBorders>
              <w:top w:val="single" w:sz="4" w:space="0" w:color="auto"/>
              <w:left w:val="nil"/>
              <w:bottom w:val="single" w:sz="4" w:space="0" w:color="auto"/>
              <w:right w:val="nil"/>
            </w:tcBorders>
            <w:shd w:val="clear" w:color="auto" w:fill="auto"/>
            <w:noWrap/>
            <w:vAlign w:val="bottom"/>
            <w:hideMark/>
          </w:tcPr>
          <w:p w:rsidR="00B228B8" w:rsidRPr="00B228B8" w:rsidRDefault="00B228B8" w:rsidP="00B228B8">
            <w:pPr>
              <w:spacing w:after="0" w:line="240" w:lineRule="auto"/>
              <w:rPr>
                <w:rFonts w:ascii="Calibri" w:eastAsia="Times New Roman" w:hAnsi="Calibri" w:cs="Calibri"/>
                <w:color w:val="000000"/>
                <w:lang w:eastAsia="es-ES"/>
              </w:rPr>
            </w:pPr>
          </w:p>
        </w:tc>
      </w:tr>
    </w:tbl>
    <w:p w:rsidR="00B228B8" w:rsidRDefault="00B228B8"/>
    <w:p w:rsidR="00C26EDD" w:rsidRDefault="001F5359">
      <w:r>
        <w:t xml:space="preserve"> </w:t>
      </w:r>
    </w:p>
    <w:tbl>
      <w:tblPr>
        <w:tblW w:w="8574" w:type="dxa"/>
        <w:tblInd w:w="70" w:type="dxa"/>
        <w:tblCellMar>
          <w:left w:w="70" w:type="dxa"/>
          <w:right w:w="70" w:type="dxa"/>
        </w:tblCellMar>
        <w:tblLook w:val="04A0" w:firstRow="1" w:lastRow="0" w:firstColumn="1" w:lastColumn="0" w:noHBand="0" w:noVBand="1"/>
      </w:tblPr>
      <w:tblGrid>
        <w:gridCol w:w="2407"/>
        <w:gridCol w:w="997"/>
        <w:gridCol w:w="2660"/>
        <w:gridCol w:w="1468"/>
        <w:gridCol w:w="1042"/>
      </w:tblGrid>
      <w:tr w:rsidR="00787D19" w:rsidRPr="00787D19" w:rsidTr="00252825">
        <w:trPr>
          <w:trHeight w:val="300"/>
        </w:trPr>
        <w:tc>
          <w:tcPr>
            <w:tcW w:w="2407" w:type="dxa"/>
            <w:tcBorders>
              <w:top w:val="single" w:sz="4" w:space="0" w:color="auto"/>
              <w:left w:val="nil"/>
              <w:bottom w:val="nil"/>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b/>
                <w:bCs/>
                <w:color w:val="000000"/>
                <w:lang w:eastAsia="es-ES"/>
              </w:rPr>
            </w:pPr>
            <w:r w:rsidRPr="00787D19">
              <w:rPr>
                <w:rFonts w:ascii="Arial" w:eastAsia="Times New Roman" w:hAnsi="Arial" w:cs="Arial"/>
                <w:b/>
                <w:bCs/>
                <w:color w:val="000000"/>
                <w:lang w:eastAsia="es-ES"/>
              </w:rPr>
              <w:t xml:space="preserve">Neo </w:t>
            </w:r>
            <w:proofErr w:type="spellStart"/>
            <w:r w:rsidRPr="00787D19">
              <w:rPr>
                <w:rFonts w:ascii="Arial" w:eastAsia="Times New Roman" w:hAnsi="Arial" w:cs="Arial"/>
                <w:b/>
                <w:bCs/>
                <w:color w:val="000000"/>
                <w:lang w:eastAsia="es-ES"/>
              </w:rPr>
              <w:t>Adyuvancia</w:t>
            </w:r>
            <w:proofErr w:type="spellEnd"/>
            <w:r w:rsidRPr="00787D19">
              <w:rPr>
                <w:rFonts w:ascii="Arial" w:eastAsia="Times New Roman" w:hAnsi="Arial" w:cs="Arial"/>
                <w:b/>
                <w:bCs/>
                <w:color w:val="000000"/>
                <w:lang w:eastAsia="es-ES"/>
              </w:rPr>
              <w:t xml:space="preserve"> recto</w:t>
            </w:r>
          </w:p>
        </w:tc>
        <w:tc>
          <w:tcPr>
            <w:tcW w:w="3657" w:type="dxa"/>
            <w:gridSpan w:val="2"/>
            <w:tcBorders>
              <w:top w:val="single" w:sz="4" w:space="0" w:color="auto"/>
              <w:left w:val="nil"/>
              <w:bottom w:val="nil"/>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color w:val="000000"/>
                <w:lang w:eastAsia="es-ES"/>
              </w:rPr>
            </w:pPr>
            <w:proofErr w:type="spellStart"/>
            <w:r w:rsidRPr="00787D19">
              <w:rPr>
                <w:rFonts w:ascii="Arial" w:eastAsia="Times New Roman" w:hAnsi="Arial" w:cs="Arial"/>
                <w:color w:val="000000"/>
                <w:lang w:eastAsia="es-ES"/>
              </w:rPr>
              <w:t>Capecitabina-Fluouracilo</w:t>
            </w:r>
            <w:proofErr w:type="spellEnd"/>
          </w:p>
        </w:tc>
        <w:tc>
          <w:tcPr>
            <w:tcW w:w="1468" w:type="dxa"/>
            <w:tcBorders>
              <w:top w:val="single" w:sz="4" w:space="0" w:color="auto"/>
              <w:left w:val="nil"/>
              <w:bottom w:val="nil"/>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color w:val="000000"/>
                <w:lang w:eastAsia="es-ES"/>
              </w:rPr>
            </w:pPr>
          </w:p>
        </w:tc>
        <w:tc>
          <w:tcPr>
            <w:tcW w:w="1042" w:type="dxa"/>
            <w:tcBorders>
              <w:top w:val="single" w:sz="4" w:space="0" w:color="auto"/>
              <w:left w:val="nil"/>
              <w:bottom w:val="nil"/>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color w:val="000000"/>
                <w:lang w:eastAsia="es-ES"/>
              </w:rPr>
            </w:pPr>
          </w:p>
        </w:tc>
      </w:tr>
      <w:tr w:rsidR="006B6EF3" w:rsidRPr="00787D19" w:rsidTr="00252825">
        <w:trPr>
          <w:trHeight w:val="300"/>
        </w:trPr>
        <w:tc>
          <w:tcPr>
            <w:tcW w:w="2407" w:type="dxa"/>
            <w:tcBorders>
              <w:top w:val="nil"/>
              <w:left w:val="nil"/>
              <w:bottom w:val="nil"/>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b/>
                <w:bCs/>
                <w:color w:val="000000"/>
                <w:lang w:eastAsia="es-ES"/>
              </w:rPr>
            </w:pPr>
            <w:r w:rsidRPr="00787D19">
              <w:rPr>
                <w:rFonts w:ascii="Arial" w:eastAsia="Times New Roman" w:hAnsi="Arial" w:cs="Arial"/>
                <w:b/>
                <w:bCs/>
                <w:color w:val="000000"/>
                <w:lang w:eastAsia="es-ES"/>
              </w:rPr>
              <w:t>Pre</w:t>
            </w:r>
          </w:p>
        </w:tc>
        <w:tc>
          <w:tcPr>
            <w:tcW w:w="997" w:type="dxa"/>
            <w:tcBorders>
              <w:top w:val="nil"/>
              <w:left w:val="nil"/>
              <w:bottom w:val="nil"/>
              <w:right w:val="nil"/>
            </w:tcBorders>
            <w:shd w:val="clear" w:color="auto" w:fill="auto"/>
            <w:noWrap/>
            <w:vAlign w:val="center"/>
            <w:hideMark/>
          </w:tcPr>
          <w:p w:rsidR="00787D19" w:rsidRPr="00787D19" w:rsidRDefault="00787D19" w:rsidP="005F2BD3">
            <w:pPr>
              <w:spacing w:after="0" w:line="240" w:lineRule="auto"/>
              <w:jc w:val="center"/>
              <w:rPr>
                <w:rFonts w:ascii="Arial" w:eastAsia="Times New Roman" w:hAnsi="Arial" w:cs="Arial"/>
                <w:b/>
                <w:bCs/>
                <w:color w:val="000000"/>
                <w:u w:val="single"/>
                <w:lang w:eastAsia="es-ES"/>
              </w:rPr>
            </w:pPr>
            <w:r w:rsidRPr="00787D19">
              <w:rPr>
                <w:rFonts w:ascii="Arial" w:eastAsia="Times New Roman" w:hAnsi="Arial" w:cs="Arial"/>
                <w:b/>
                <w:bCs/>
                <w:color w:val="000000"/>
                <w:u w:val="single"/>
                <w:lang w:eastAsia="es-ES"/>
              </w:rPr>
              <w:t>FU</w:t>
            </w:r>
          </w:p>
        </w:tc>
        <w:tc>
          <w:tcPr>
            <w:tcW w:w="2660" w:type="dxa"/>
            <w:tcBorders>
              <w:top w:val="nil"/>
              <w:left w:val="nil"/>
              <w:bottom w:val="nil"/>
              <w:right w:val="nil"/>
            </w:tcBorders>
            <w:shd w:val="clear" w:color="auto" w:fill="auto"/>
            <w:noWrap/>
            <w:vAlign w:val="center"/>
            <w:hideMark/>
          </w:tcPr>
          <w:p w:rsidR="00787D19" w:rsidRPr="00787D19" w:rsidRDefault="00787D19" w:rsidP="005F2BD3">
            <w:pPr>
              <w:spacing w:after="0" w:line="240" w:lineRule="auto"/>
              <w:jc w:val="center"/>
              <w:rPr>
                <w:rFonts w:ascii="Arial" w:eastAsia="Times New Roman" w:hAnsi="Arial" w:cs="Arial"/>
                <w:b/>
                <w:bCs/>
                <w:color w:val="000000"/>
                <w:u w:val="single"/>
                <w:lang w:eastAsia="es-ES"/>
              </w:rPr>
            </w:pPr>
            <w:proofErr w:type="spellStart"/>
            <w:r w:rsidRPr="00787D19">
              <w:rPr>
                <w:rFonts w:ascii="Arial" w:eastAsia="Times New Roman" w:hAnsi="Arial" w:cs="Arial"/>
                <w:b/>
                <w:bCs/>
                <w:color w:val="000000"/>
                <w:u w:val="single"/>
                <w:lang w:eastAsia="es-ES"/>
              </w:rPr>
              <w:t>Capecit</w:t>
            </w:r>
            <w:r w:rsidR="006B6EF3" w:rsidRPr="006B6EF3">
              <w:rPr>
                <w:rFonts w:ascii="Arial" w:eastAsia="Times New Roman" w:hAnsi="Arial" w:cs="Arial"/>
                <w:b/>
                <w:bCs/>
                <w:color w:val="000000"/>
                <w:u w:val="single"/>
                <w:lang w:eastAsia="es-ES"/>
              </w:rPr>
              <w:t>abina</w:t>
            </w:r>
            <w:proofErr w:type="spellEnd"/>
          </w:p>
        </w:tc>
        <w:tc>
          <w:tcPr>
            <w:tcW w:w="1468" w:type="dxa"/>
            <w:tcBorders>
              <w:top w:val="nil"/>
              <w:left w:val="nil"/>
              <w:bottom w:val="nil"/>
              <w:right w:val="nil"/>
            </w:tcBorders>
            <w:shd w:val="clear" w:color="auto" w:fill="auto"/>
            <w:noWrap/>
            <w:vAlign w:val="center"/>
            <w:hideMark/>
          </w:tcPr>
          <w:p w:rsidR="00787D19" w:rsidRPr="00787D19" w:rsidRDefault="00787D19" w:rsidP="005F2BD3">
            <w:pPr>
              <w:spacing w:after="0" w:line="240" w:lineRule="auto"/>
              <w:jc w:val="center"/>
              <w:rPr>
                <w:rFonts w:ascii="Arial" w:eastAsia="Times New Roman" w:hAnsi="Arial" w:cs="Arial"/>
                <w:b/>
                <w:bCs/>
                <w:color w:val="000000"/>
                <w:u w:val="single"/>
                <w:lang w:eastAsia="es-ES"/>
              </w:rPr>
            </w:pPr>
          </w:p>
        </w:tc>
        <w:tc>
          <w:tcPr>
            <w:tcW w:w="1042" w:type="dxa"/>
            <w:tcBorders>
              <w:top w:val="nil"/>
              <w:left w:val="nil"/>
              <w:bottom w:val="nil"/>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color w:val="000000"/>
                <w:lang w:eastAsia="es-ES"/>
              </w:rPr>
            </w:pPr>
          </w:p>
        </w:tc>
      </w:tr>
      <w:tr w:rsidR="006B6EF3" w:rsidRPr="00787D19" w:rsidTr="00252825">
        <w:trPr>
          <w:trHeight w:val="300"/>
        </w:trPr>
        <w:tc>
          <w:tcPr>
            <w:tcW w:w="2407" w:type="dxa"/>
            <w:tcBorders>
              <w:top w:val="nil"/>
              <w:left w:val="nil"/>
              <w:bottom w:val="single" w:sz="4" w:space="0" w:color="auto"/>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color w:val="000000"/>
                <w:lang w:eastAsia="es-ES"/>
              </w:rPr>
            </w:pPr>
          </w:p>
        </w:tc>
        <w:tc>
          <w:tcPr>
            <w:tcW w:w="997" w:type="dxa"/>
            <w:tcBorders>
              <w:top w:val="nil"/>
              <w:left w:val="nil"/>
              <w:bottom w:val="single" w:sz="4" w:space="0" w:color="auto"/>
              <w:right w:val="nil"/>
            </w:tcBorders>
            <w:shd w:val="clear" w:color="auto" w:fill="auto"/>
            <w:noWrap/>
            <w:vAlign w:val="center"/>
            <w:hideMark/>
          </w:tcPr>
          <w:p w:rsidR="00787D19" w:rsidRPr="00787D19" w:rsidRDefault="00787D19" w:rsidP="005F2BD3">
            <w:pPr>
              <w:spacing w:after="0" w:line="240" w:lineRule="auto"/>
              <w:jc w:val="center"/>
              <w:rPr>
                <w:rFonts w:ascii="Arial" w:eastAsia="Times New Roman" w:hAnsi="Arial" w:cs="Arial"/>
                <w:b/>
                <w:bCs/>
                <w:color w:val="000000"/>
                <w:lang w:eastAsia="es-ES"/>
              </w:rPr>
            </w:pPr>
            <w:r w:rsidRPr="00787D19">
              <w:rPr>
                <w:rFonts w:ascii="Arial" w:eastAsia="Times New Roman" w:hAnsi="Arial" w:cs="Arial"/>
                <w:b/>
                <w:bCs/>
                <w:color w:val="000000"/>
                <w:lang w:eastAsia="es-ES"/>
              </w:rPr>
              <w:t>2 ciclos</w:t>
            </w:r>
          </w:p>
        </w:tc>
        <w:tc>
          <w:tcPr>
            <w:tcW w:w="2660" w:type="dxa"/>
            <w:tcBorders>
              <w:top w:val="nil"/>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c>
          <w:tcPr>
            <w:tcW w:w="1468" w:type="dxa"/>
            <w:tcBorders>
              <w:top w:val="nil"/>
              <w:left w:val="nil"/>
              <w:bottom w:val="single" w:sz="4" w:space="0" w:color="auto"/>
              <w:right w:val="nil"/>
            </w:tcBorders>
            <w:shd w:val="clear" w:color="auto" w:fill="auto"/>
            <w:noWrap/>
            <w:vAlign w:val="center"/>
            <w:hideMark/>
          </w:tcPr>
          <w:p w:rsidR="00787D19" w:rsidRPr="00787D19" w:rsidRDefault="00787D19" w:rsidP="005F2BD3">
            <w:pPr>
              <w:spacing w:after="0" w:line="240" w:lineRule="auto"/>
              <w:jc w:val="center"/>
              <w:rPr>
                <w:rFonts w:ascii="Arial" w:eastAsia="Times New Roman" w:hAnsi="Arial" w:cs="Arial"/>
                <w:b/>
                <w:bCs/>
                <w:color w:val="000000"/>
                <w:lang w:eastAsia="es-ES"/>
              </w:rPr>
            </w:pPr>
            <w:r w:rsidRPr="00787D19">
              <w:rPr>
                <w:rFonts w:ascii="Arial" w:eastAsia="Times New Roman" w:hAnsi="Arial" w:cs="Arial"/>
                <w:b/>
                <w:bCs/>
                <w:color w:val="000000"/>
                <w:lang w:eastAsia="es-ES"/>
              </w:rPr>
              <w:t>4 ciclos</w:t>
            </w:r>
          </w:p>
        </w:tc>
        <w:tc>
          <w:tcPr>
            <w:tcW w:w="1042" w:type="dxa"/>
            <w:tcBorders>
              <w:top w:val="nil"/>
              <w:left w:val="nil"/>
              <w:bottom w:val="single" w:sz="4" w:space="0" w:color="auto"/>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b/>
                <w:bCs/>
                <w:color w:val="000000"/>
                <w:lang w:eastAsia="es-ES"/>
              </w:rPr>
            </w:pPr>
          </w:p>
        </w:tc>
      </w:tr>
      <w:tr w:rsidR="00252825" w:rsidRPr="00787D19" w:rsidTr="00252825">
        <w:trPr>
          <w:trHeight w:val="300"/>
        </w:trPr>
        <w:tc>
          <w:tcPr>
            <w:tcW w:w="2407" w:type="dxa"/>
            <w:tcBorders>
              <w:top w:val="single" w:sz="4" w:space="0" w:color="auto"/>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Coste medicación</w:t>
            </w:r>
          </w:p>
        </w:tc>
        <w:tc>
          <w:tcPr>
            <w:tcW w:w="997" w:type="dxa"/>
            <w:tcBorders>
              <w:top w:val="single" w:sz="4" w:space="0" w:color="auto"/>
              <w:left w:val="nil"/>
              <w:bottom w:val="nil"/>
              <w:right w:val="nil"/>
            </w:tcBorders>
            <w:shd w:val="clear" w:color="auto" w:fill="auto"/>
            <w:noWrap/>
            <w:vAlign w:val="center"/>
            <w:hideMark/>
          </w:tcPr>
          <w:p w:rsidR="00252825" w:rsidRDefault="00252825" w:rsidP="005F2BD3">
            <w:pPr>
              <w:spacing w:after="0" w:line="240" w:lineRule="auto"/>
              <w:jc w:val="right"/>
              <w:rPr>
                <w:rFonts w:ascii="Arial" w:hAnsi="Arial" w:cs="Arial"/>
                <w:color w:val="000000"/>
                <w:sz w:val="20"/>
                <w:szCs w:val="20"/>
              </w:rPr>
            </w:pPr>
            <w:r>
              <w:rPr>
                <w:rFonts w:ascii="Arial" w:hAnsi="Arial" w:cs="Arial"/>
                <w:color w:val="000000"/>
                <w:sz w:val="20"/>
                <w:szCs w:val="20"/>
              </w:rPr>
              <w:t>185,8</w:t>
            </w:r>
          </w:p>
        </w:tc>
        <w:tc>
          <w:tcPr>
            <w:tcW w:w="2660" w:type="dxa"/>
            <w:tcBorders>
              <w:top w:val="single" w:sz="4" w:space="0" w:color="auto"/>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 xml:space="preserve">5 </w:t>
            </w:r>
            <w:proofErr w:type="spellStart"/>
            <w:r w:rsidRPr="00787D19">
              <w:rPr>
                <w:rFonts w:ascii="Arial" w:eastAsia="Times New Roman" w:hAnsi="Arial" w:cs="Arial"/>
                <w:color w:val="000000"/>
                <w:lang w:eastAsia="es-ES"/>
              </w:rPr>
              <w:t>sem</w:t>
            </w:r>
            <w:proofErr w:type="spellEnd"/>
            <w:r w:rsidRPr="00787D19">
              <w:rPr>
                <w:rFonts w:ascii="Arial" w:eastAsia="Times New Roman" w:hAnsi="Arial" w:cs="Arial"/>
                <w:color w:val="000000"/>
                <w:lang w:eastAsia="es-ES"/>
              </w:rPr>
              <w:t xml:space="preserve"> (5 días / </w:t>
            </w:r>
            <w:proofErr w:type="spellStart"/>
            <w:r w:rsidRPr="00787D19">
              <w:rPr>
                <w:rFonts w:ascii="Arial" w:eastAsia="Times New Roman" w:hAnsi="Arial" w:cs="Arial"/>
                <w:color w:val="000000"/>
                <w:lang w:eastAsia="es-ES"/>
              </w:rPr>
              <w:t>sem</w:t>
            </w:r>
            <w:proofErr w:type="spellEnd"/>
            <w:r w:rsidRPr="00787D19">
              <w:rPr>
                <w:rFonts w:ascii="Arial" w:eastAsia="Times New Roman" w:hAnsi="Arial" w:cs="Arial"/>
                <w:color w:val="000000"/>
                <w:lang w:eastAsia="es-ES"/>
              </w:rPr>
              <w:t>)</w:t>
            </w:r>
          </w:p>
        </w:tc>
        <w:tc>
          <w:tcPr>
            <w:tcW w:w="1468" w:type="dxa"/>
            <w:tcBorders>
              <w:top w:val="single" w:sz="4" w:space="0" w:color="auto"/>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r w:rsidRPr="00787D19">
              <w:rPr>
                <w:rFonts w:ascii="Arial" w:eastAsia="Times New Roman" w:hAnsi="Arial" w:cs="Arial"/>
                <w:color w:val="000000"/>
                <w:lang w:eastAsia="es-ES"/>
              </w:rPr>
              <w:t>39</w:t>
            </w:r>
          </w:p>
        </w:tc>
        <w:tc>
          <w:tcPr>
            <w:tcW w:w="1042" w:type="dxa"/>
            <w:tcBorders>
              <w:top w:val="single" w:sz="4" w:space="0" w:color="auto"/>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p>
        </w:tc>
      </w:tr>
      <w:tr w:rsidR="00252825" w:rsidRPr="00787D19" w:rsidTr="00252825">
        <w:trPr>
          <w:trHeight w:val="300"/>
        </w:trPr>
        <w:tc>
          <w:tcPr>
            <w:tcW w:w="2407"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Coste preparación en farmacia</w:t>
            </w:r>
          </w:p>
        </w:tc>
        <w:tc>
          <w:tcPr>
            <w:tcW w:w="997" w:type="dxa"/>
            <w:tcBorders>
              <w:top w:val="nil"/>
              <w:left w:val="nil"/>
              <w:bottom w:val="nil"/>
              <w:right w:val="nil"/>
            </w:tcBorders>
            <w:shd w:val="clear" w:color="auto" w:fill="auto"/>
            <w:noWrap/>
            <w:vAlign w:val="center"/>
            <w:hideMark/>
          </w:tcPr>
          <w:p w:rsidR="00252825" w:rsidRDefault="00252825" w:rsidP="005F2BD3">
            <w:pPr>
              <w:spacing w:after="0" w:line="240" w:lineRule="auto"/>
              <w:jc w:val="right"/>
              <w:rPr>
                <w:rFonts w:ascii="Arial" w:hAnsi="Arial" w:cs="Arial"/>
                <w:color w:val="000000"/>
                <w:sz w:val="20"/>
                <w:szCs w:val="20"/>
              </w:rPr>
            </w:pPr>
            <w:r>
              <w:rPr>
                <w:rFonts w:ascii="Arial" w:hAnsi="Arial" w:cs="Arial"/>
                <w:color w:val="000000"/>
                <w:sz w:val="20"/>
                <w:szCs w:val="20"/>
              </w:rPr>
              <w:t>226,7</w:t>
            </w:r>
          </w:p>
        </w:tc>
        <w:tc>
          <w:tcPr>
            <w:tcW w:w="2660"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 xml:space="preserve">tiempo </w:t>
            </w:r>
            <w:proofErr w:type="spellStart"/>
            <w:r w:rsidRPr="00787D19">
              <w:rPr>
                <w:rFonts w:ascii="Arial" w:eastAsia="Times New Roman" w:hAnsi="Arial" w:cs="Arial"/>
                <w:color w:val="000000"/>
                <w:lang w:eastAsia="es-ES"/>
              </w:rPr>
              <w:t>farmaceutico</w:t>
            </w:r>
            <w:proofErr w:type="spellEnd"/>
            <w:r w:rsidRPr="00787D19">
              <w:rPr>
                <w:rFonts w:ascii="Arial" w:eastAsia="Times New Roman" w:hAnsi="Arial" w:cs="Arial"/>
                <w:color w:val="000000"/>
                <w:lang w:eastAsia="es-ES"/>
              </w:rPr>
              <w:t xml:space="preserve"> ciclo 1 (horas)</w:t>
            </w:r>
          </w:p>
        </w:tc>
        <w:tc>
          <w:tcPr>
            <w:tcW w:w="1468"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r w:rsidRPr="00787D19">
              <w:rPr>
                <w:rFonts w:ascii="Arial" w:eastAsia="Times New Roman" w:hAnsi="Arial" w:cs="Arial"/>
                <w:color w:val="000000"/>
                <w:lang w:eastAsia="es-ES"/>
              </w:rPr>
              <w:t>0,5</w:t>
            </w:r>
          </w:p>
        </w:tc>
        <w:tc>
          <w:tcPr>
            <w:tcW w:w="1042"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p>
        </w:tc>
      </w:tr>
      <w:tr w:rsidR="00252825" w:rsidRPr="00787D19" w:rsidTr="00252825">
        <w:trPr>
          <w:trHeight w:val="300"/>
        </w:trPr>
        <w:tc>
          <w:tcPr>
            <w:tcW w:w="2407"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 xml:space="preserve">Estancia en </w:t>
            </w:r>
            <w:proofErr w:type="spellStart"/>
            <w:r w:rsidRPr="00787D19">
              <w:rPr>
                <w:rFonts w:ascii="Arial" w:eastAsia="Times New Roman" w:hAnsi="Arial" w:cs="Arial"/>
                <w:color w:val="000000"/>
                <w:lang w:eastAsia="es-ES"/>
              </w:rPr>
              <w:t>HDía</w:t>
            </w:r>
            <w:proofErr w:type="spellEnd"/>
            <w:r w:rsidRPr="00787D19">
              <w:rPr>
                <w:rFonts w:ascii="Arial" w:eastAsia="Times New Roman" w:hAnsi="Arial" w:cs="Arial"/>
                <w:color w:val="000000"/>
                <w:lang w:eastAsia="es-ES"/>
              </w:rPr>
              <w:t xml:space="preserve"> Médico</w:t>
            </w:r>
          </w:p>
        </w:tc>
        <w:tc>
          <w:tcPr>
            <w:tcW w:w="997" w:type="dxa"/>
            <w:tcBorders>
              <w:top w:val="nil"/>
              <w:left w:val="nil"/>
              <w:bottom w:val="nil"/>
              <w:right w:val="nil"/>
            </w:tcBorders>
            <w:shd w:val="clear" w:color="auto" w:fill="auto"/>
            <w:noWrap/>
            <w:vAlign w:val="center"/>
            <w:hideMark/>
          </w:tcPr>
          <w:p w:rsidR="00252825" w:rsidRDefault="00252825" w:rsidP="005F2BD3">
            <w:pPr>
              <w:spacing w:after="0" w:line="240" w:lineRule="auto"/>
              <w:jc w:val="right"/>
              <w:rPr>
                <w:rFonts w:ascii="Arial" w:hAnsi="Arial" w:cs="Arial"/>
                <w:color w:val="000000"/>
                <w:sz w:val="20"/>
                <w:szCs w:val="20"/>
              </w:rPr>
            </w:pPr>
            <w:r>
              <w:rPr>
                <w:rFonts w:ascii="Arial" w:hAnsi="Arial" w:cs="Arial"/>
                <w:color w:val="000000"/>
                <w:sz w:val="20"/>
                <w:szCs w:val="20"/>
              </w:rPr>
              <w:t>891,1</w:t>
            </w:r>
          </w:p>
        </w:tc>
        <w:tc>
          <w:tcPr>
            <w:tcW w:w="2660"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 xml:space="preserve">tiempo </w:t>
            </w:r>
            <w:proofErr w:type="spellStart"/>
            <w:r w:rsidRPr="00787D19">
              <w:rPr>
                <w:rFonts w:ascii="Arial" w:eastAsia="Times New Roman" w:hAnsi="Arial" w:cs="Arial"/>
                <w:color w:val="000000"/>
                <w:lang w:eastAsia="es-ES"/>
              </w:rPr>
              <w:t>farmaceutico</w:t>
            </w:r>
            <w:proofErr w:type="spellEnd"/>
            <w:r w:rsidRPr="00787D19">
              <w:rPr>
                <w:rFonts w:ascii="Arial" w:eastAsia="Times New Roman" w:hAnsi="Arial" w:cs="Arial"/>
                <w:color w:val="000000"/>
                <w:lang w:eastAsia="es-ES"/>
              </w:rPr>
              <w:t xml:space="preserve"> ciclo 2 (horas)</w:t>
            </w:r>
          </w:p>
        </w:tc>
        <w:tc>
          <w:tcPr>
            <w:tcW w:w="1468"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r w:rsidRPr="00787D19">
              <w:rPr>
                <w:rFonts w:ascii="Arial" w:eastAsia="Times New Roman" w:hAnsi="Arial" w:cs="Arial"/>
                <w:color w:val="000000"/>
                <w:lang w:eastAsia="es-ES"/>
              </w:rPr>
              <w:t>0,25</w:t>
            </w:r>
          </w:p>
        </w:tc>
        <w:tc>
          <w:tcPr>
            <w:tcW w:w="1042"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p>
        </w:tc>
      </w:tr>
      <w:tr w:rsidR="00252825" w:rsidRPr="00787D19" w:rsidTr="00252825">
        <w:trPr>
          <w:trHeight w:val="300"/>
        </w:trPr>
        <w:tc>
          <w:tcPr>
            <w:tcW w:w="2407"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Consulta</w:t>
            </w:r>
          </w:p>
        </w:tc>
        <w:tc>
          <w:tcPr>
            <w:tcW w:w="997" w:type="dxa"/>
            <w:tcBorders>
              <w:top w:val="nil"/>
              <w:left w:val="nil"/>
              <w:bottom w:val="nil"/>
              <w:right w:val="nil"/>
            </w:tcBorders>
            <w:shd w:val="clear" w:color="auto" w:fill="auto"/>
            <w:noWrap/>
            <w:vAlign w:val="center"/>
            <w:hideMark/>
          </w:tcPr>
          <w:p w:rsidR="00252825" w:rsidRDefault="00252825" w:rsidP="005F2BD3">
            <w:pPr>
              <w:spacing w:after="0" w:line="240" w:lineRule="auto"/>
              <w:jc w:val="right"/>
              <w:rPr>
                <w:rFonts w:ascii="Arial" w:hAnsi="Arial" w:cs="Arial"/>
                <w:color w:val="000000"/>
                <w:sz w:val="20"/>
                <w:szCs w:val="20"/>
              </w:rPr>
            </w:pPr>
            <w:r>
              <w:rPr>
                <w:rFonts w:ascii="Arial" w:hAnsi="Arial" w:cs="Arial"/>
                <w:color w:val="000000"/>
                <w:sz w:val="20"/>
                <w:szCs w:val="20"/>
              </w:rPr>
              <w:t>172,0</w:t>
            </w:r>
          </w:p>
        </w:tc>
        <w:tc>
          <w:tcPr>
            <w:tcW w:w="2660"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 xml:space="preserve">coste hora </w:t>
            </w:r>
            <w:proofErr w:type="spellStart"/>
            <w:r w:rsidRPr="00787D19">
              <w:rPr>
                <w:rFonts w:ascii="Arial" w:eastAsia="Times New Roman" w:hAnsi="Arial" w:cs="Arial"/>
                <w:color w:val="000000"/>
                <w:lang w:eastAsia="es-ES"/>
              </w:rPr>
              <w:t>farmaceutico</w:t>
            </w:r>
            <w:proofErr w:type="spellEnd"/>
            <w:r w:rsidRPr="00787D19">
              <w:rPr>
                <w:rFonts w:ascii="Arial" w:eastAsia="Times New Roman" w:hAnsi="Arial" w:cs="Arial"/>
                <w:color w:val="000000"/>
                <w:lang w:eastAsia="es-ES"/>
              </w:rPr>
              <w:t xml:space="preserve"> </w:t>
            </w:r>
          </w:p>
        </w:tc>
        <w:tc>
          <w:tcPr>
            <w:tcW w:w="1468"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r w:rsidRPr="00787D19">
              <w:rPr>
                <w:rFonts w:ascii="Arial" w:eastAsia="Times New Roman" w:hAnsi="Arial" w:cs="Arial"/>
                <w:color w:val="000000"/>
                <w:lang w:eastAsia="es-ES"/>
              </w:rPr>
              <w:t>39,5</w:t>
            </w:r>
          </w:p>
        </w:tc>
        <w:tc>
          <w:tcPr>
            <w:tcW w:w="1042"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p>
        </w:tc>
      </w:tr>
      <w:tr w:rsidR="00252825" w:rsidRPr="00787D19" w:rsidTr="00252825">
        <w:trPr>
          <w:trHeight w:val="300"/>
        </w:trPr>
        <w:tc>
          <w:tcPr>
            <w:tcW w:w="2407"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bCs/>
                <w:color w:val="000000"/>
                <w:lang w:eastAsia="es-ES"/>
              </w:rPr>
            </w:pPr>
            <w:r w:rsidRPr="00787D19">
              <w:rPr>
                <w:rFonts w:ascii="Arial" w:eastAsia="Times New Roman" w:hAnsi="Arial" w:cs="Arial"/>
                <w:bCs/>
                <w:color w:val="000000"/>
                <w:lang w:eastAsia="es-ES"/>
              </w:rPr>
              <w:t>Coste calculado</w:t>
            </w:r>
          </w:p>
        </w:tc>
        <w:tc>
          <w:tcPr>
            <w:tcW w:w="997" w:type="dxa"/>
            <w:tcBorders>
              <w:top w:val="nil"/>
              <w:left w:val="nil"/>
              <w:bottom w:val="nil"/>
              <w:right w:val="nil"/>
            </w:tcBorders>
            <w:shd w:val="clear" w:color="auto" w:fill="auto"/>
            <w:noWrap/>
            <w:vAlign w:val="center"/>
            <w:hideMark/>
          </w:tcPr>
          <w:p w:rsidR="00252825" w:rsidRDefault="00252825" w:rsidP="005F2BD3">
            <w:pPr>
              <w:spacing w:after="0" w:line="240" w:lineRule="auto"/>
              <w:jc w:val="right"/>
              <w:rPr>
                <w:rFonts w:ascii="Arial" w:hAnsi="Arial" w:cs="Arial"/>
                <w:b/>
                <w:bCs/>
                <w:color w:val="000000"/>
                <w:sz w:val="20"/>
                <w:szCs w:val="20"/>
              </w:rPr>
            </w:pPr>
            <w:r>
              <w:rPr>
                <w:rFonts w:ascii="Arial" w:hAnsi="Arial" w:cs="Arial"/>
                <w:b/>
                <w:bCs/>
                <w:color w:val="000000"/>
                <w:sz w:val="20"/>
                <w:szCs w:val="20"/>
              </w:rPr>
              <w:t>1475,6</w:t>
            </w:r>
          </w:p>
        </w:tc>
        <w:tc>
          <w:tcPr>
            <w:tcW w:w="4128" w:type="dxa"/>
            <w:gridSpan w:val="2"/>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(59225euros /1500horas)</w:t>
            </w:r>
          </w:p>
        </w:tc>
        <w:tc>
          <w:tcPr>
            <w:tcW w:w="1042"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b/>
                <w:bCs/>
                <w:color w:val="000000"/>
                <w:lang w:eastAsia="es-ES"/>
              </w:rPr>
            </w:pPr>
          </w:p>
        </w:tc>
      </w:tr>
      <w:tr w:rsidR="00252825" w:rsidRPr="00787D19" w:rsidTr="00252825">
        <w:trPr>
          <w:trHeight w:val="300"/>
        </w:trPr>
        <w:tc>
          <w:tcPr>
            <w:tcW w:w="2407" w:type="dxa"/>
            <w:tcBorders>
              <w:top w:val="nil"/>
              <w:left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Coste estructura</w:t>
            </w:r>
          </w:p>
        </w:tc>
        <w:tc>
          <w:tcPr>
            <w:tcW w:w="997" w:type="dxa"/>
            <w:tcBorders>
              <w:top w:val="nil"/>
              <w:left w:val="nil"/>
              <w:right w:val="nil"/>
            </w:tcBorders>
            <w:shd w:val="clear" w:color="auto" w:fill="auto"/>
            <w:noWrap/>
            <w:vAlign w:val="center"/>
            <w:hideMark/>
          </w:tcPr>
          <w:p w:rsidR="00252825" w:rsidRDefault="00252825" w:rsidP="005F2BD3">
            <w:pPr>
              <w:spacing w:after="0" w:line="240" w:lineRule="auto"/>
              <w:jc w:val="right"/>
              <w:rPr>
                <w:rFonts w:ascii="Arial" w:hAnsi="Arial" w:cs="Arial"/>
                <w:color w:val="000000"/>
                <w:sz w:val="20"/>
                <w:szCs w:val="20"/>
              </w:rPr>
            </w:pPr>
            <w:r>
              <w:rPr>
                <w:rFonts w:ascii="Arial" w:hAnsi="Arial" w:cs="Arial"/>
                <w:color w:val="000000"/>
                <w:sz w:val="20"/>
                <w:szCs w:val="20"/>
              </w:rPr>
              <w:t>113,9</w:t>
            </w:r>
          </w:p>
        </w:tc>
        <w:tc>
          <w:tcPr>
            <w:tcW w:w="2660" w:type="dxa"/>
            <w:tcBorders>
              <w:top w:val="nil"/>
              <w:left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 xml:space="preserve">total </w:t>
            </w:r>
            <w:proofErr w:type="spellStart"/>
            <w:r w:rsidRPr="00787D19">
              <w:rPr>
                <w:rFonts w:ascii="Arial" w:eastAsia="Times New Roman" w:hAnsi="Arial" w:cs="Arial"/>
                <w:color w:val="000000"/>
                <w:lang w:eastAsia="es-ES"/>
              </w:rPr>
              <w:t>farmaceutico</w:t>
            </w:r>
            <w:proofErr w:type="spellEnd"/>
          </w:p>
        </w:tc>
        <w:tc>
          <w:tcPr>
            <w:tcW w:w="1468" w:type="dxa"/>
            <w:tcBorders>
              <w:top w:val="nil"/>
              <w:left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r w:rsidRPr="00787D19">
              <w:rPr>
                <w:rFonts w:ascii="Arial" w:eastAsia="Times New Roman" w:hAnsi="Arial" w:cs="Arial"/>
                <w:color w:val="000000"/>
                <w:lang w:eastAsia="es-ES"/>
              </w:rPr>
              <w:t>59,2</w:t>
            </w:r>
          </w:p>
        </w:tc>
        <w:tc>
          <w:tcPr>
            <w:tcW w:w="1042" w:type="dxa"/>
            <w:tcBorders>
              <w:top w:val="nil"/>
              <w:left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p>
        </w:tc>
      </w:tr>
      <w:tr w:rsidR="00252825" w:rsidRPr="00787D19" w:rsidTr="00252825">
        <w:trPr>
          <w:trHeight w:val="315"/>
        </w:trPr>
        <w:tc>
          <w:tcPr>
            <w:tcW w:w="2407" w:type="dxa"/>
            <w:tcBorders>
              <w:top w:val="nil"/>
              <w:left w:val="nil"/>
              <w:bottom w:val="single" w:sz="4" w:space="0" w:color="auto"/>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b/>
                <w:bCs/>
                <w:color w:val="000000"/>
                <w:lang w:eastAsia="es-ES"/>
              </w:rPr>
            </w:pPr>
            <w:r w:rsidRPr="00787D19">
              <w:rPr>
                <w:rFonts w:ascii="Arial" w:eastAsia="Times New Roman" w:hAnsi="Arial" w:cs="Arial"/>
                <w:b/>
                <w:bCs/>
                <w:color w:val="000000"/>
                <w:lang w:eastAsia="es-ES"/>
              </w:rPr>
              <w:t>Total coste</w:t>
            </w:r>
          </w:p>
        </w:tc>
        <w:tc>
          <w:tcPr>
            <w:tcW w:w="997" w:type="dxa"/>
            <w:tcBorders>
              <w:top w:val="nil"/>
              <w:left w:val="nil"/>
              <w:bottom w:val="single" w:sz="4" w:space="0" w:color="auto"/>
              <w:right w:val="nil"/>
            </w:tcBorders>
            <w:shd w:val="clear" w:color="auto" w:fill="auto"/>
            <w:noWrap/>
            <w:vAlign w:val="center"/>
            <w:hideMark/>
          </w:tcPr>
          <w:p w:rsidR="00252825" w:rsidRDefault="00252825" w:rsidP="005F2BD3">
            <w:pPr>
              <w:spacing w:after="0" w:line="240" w:lineRule="auto"/>
              <w:jc w:val="right"/>
              <w:rPr>
                <w:rFonts w:ascii="Arial" w:hAnsi="Arial" w:cs="Arial"/>
                <w:b/>
                <w:bCs/>
                <w:color w:val="000000"/>
                <w:sz w:val="24"/>
                <w:szCs w:val="24"/>
              </w:rPr>
            </w:pPr>
            <w:r>
              <w:rPr>
                <w:rFonts w:ascii="Arial" w:hAnsi="Arial" w:cs="Arial"/>
                <w:b/>
                <w:bCs/>
                <w:color w:val="000000"/>
              </w:rPr>
              <w:t>1.589,5</w:t>
            </w:r>
          </w:p>
        </w:tc>
        <w:tc>
          <w:tcPr>
            <w:tcW w:w="2660" w:type="dxa"/>
            <w:tcBorders>
              <w:top w:val="nil"/>
              <w:left w:val="nil"/>
              <w:bottom w:val="single" w:sz="4" w:space="0" w:color="auto"/>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bCs/>
                <w:color w:val="000000"/>
                <w:lang w:eastAsia="es-ES"/>
              </w:rPr>
            </w:pPr>
          </w:p>
        </w:tc>
        <w:tc>
          <w:tcPr>
            <w:tcW w:w="1468" w:type="dxa"/>
            <w:tcBorders>
              <w:top w:val="nil"/>
              <w:left w:val="nil"/>
              <w:bottom w:val="single" w:sz="4" w:space="0" w:color="auto"/>
              <w:right w:val="nil"/>
            </w:tcBorders>
            <w:shd w:val="clear" w:color="auto" w:fill="auto"/>
            <w:noWrap/>
            <w:vAlign w:val="center"/>
            <w:hideMark/>
          </w:tcPr>
          <w:p w:rsidR="00252825" w:rsidRDefault="00252825" w:rsidP="005F2BD3">
            <w:pPr>
              <w:spacing w:after="0" w:line="240" w:lineRule="auto"/>
              <w:jc w:val="right"/>
              <w:rPr>
                <w:rFonts w:ascii="Arial" w:hAnsi="Arial" w:cs="Arial"/>
                <w:b/>
                <w:bCs/>
                <w:color w:val="000000"/>
                <w:sz w:val="24"/>
                <w:szCs w:val="24"/>
              </w:rPr>
            </w:pPr>
            <w:r>
              <w:rPr>
                <w:rFonts w:ascii="Arial" w:hAnsi="Arial" w:cs="Arial"/>
                <w:b/>
                <w:bCs/>
                <w:color w:val="000000"/>
              </w:rPr>
              <w:t>98,2</w:t>
            </w:r>
          </w:p>
        </w:tc>
        <w:tc>
          <w:tcPr>
            <w:tcW w:w="1042" w:type="dxa"/>
            <w:tcBorders>
              <w:top w:val="nil"/>
              <w:left w:val="nil"/>
              <w:bottom w:val="single" w:sz="4" w:space="0" w:color="auto"/>
              <w:right w:val="nil"/>
            </w:tcBorders>
            <w:shd w:val="clear" w:color="auto" w:fill="auto"/>
            <w:noWrap/>
            <w:vAlign w:val="center"/>
            <w:hideMark/>
          </w:tcPr>
          <w:p w:rsidR="00252825" w:rsidRDefault="00252825" w:rsidP="005F2BD3">
            <w:pPr>
              <w:spacing w:after="0" w:line="240" w:lineRule="auto"/>
              <w:jc w:val="right"/>
              <w:rPr>
                <w:rFonts w:ascii="Arial" w:hAnsi="Arial" w:cs="Arial"/>
                <w:b/>
                <w:bCs/>
                <w:color w:val="000000"/>
                <w:sz w:val="24"/>
                <w:szCs w:val="24"/>
              </w:rPr>
            </w:pPr>
            <w:r>
              <w:rPr>
                <w:rFonts w:ascii="Arial" w:hAnsi="Arial" w:cs="Arial"/>
                <w:b/>
                <w:bCs/>
                <w:color w:val="000000"/>
              </w:rPr>
              <w:t>3.277,2</w:t>
            </w:r>
          </w:p>
        </w:tc>
      </w:tr>
      <w:tr w:rsidR="006B6EF3" w:rsidRPr="006B6EF3" w:rsidTr="00252825">
        <w:trPr>
          <w:trHeight w:val="300"/>
        </w:trPr>
        <w:tc>
          <w:tcPr>
            <w:tcW w:w="2407"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c>
          <w:tcPr>
            <w:tcW w:w="997"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c>
          <w:tcPr>
            <w:tcW w:w="2660"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c>
          <w:tcPr>
            <w:tcW w:w="1468"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c>
          <w:tcPr>
            <w:tcW w:w="1042"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r>
      <w:tr w:rsidR="00787D19" w:rsidRPr="00787D19" w:rsidTr="00252825">
        <w:trPr>
          <w:trHeight w:val="300"/>
        </w:trPr>
        <w:tc>
          <w:tcPr>
            <w:tcW w:w="2407" w:type="dxa"/>
            <w:tcBorders>
              <w:top w:val="single" w:sz="4" w:space="0" w:color="auto"/>
              <w:left w:val="nil"/>
              <w:bottom w:val="nil"/>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b/>
                <w:bCs/>
                <w:color w:val="000000"/>
                <w:lang w:eastAsia="es-ES"/>
              </w:rPr>
            </w:pPr>
            <w:r w:rsidRPr="00787D19">
              <w:rPr>
                <w:rFonts w:ascii="Arial" w:eastAsia="Times New Roman" w:hAnsi="Arial" w:cs="Arial"/>
                <w:b/>
                <w:bCs/>
                <w:color w:val="000000"/>
                <w:lang w:eastAsia="es-ES"/>
              </w:rPr>
              <w:t xml:space="preserve">Neo </w:t>
            </w:r>
            <w:proofErr w:type="spellStart"/>
            <w:r w:rsidRPr="00787D19">
              <w:rPr>
                <w:rFonts w:ascii="Arial" w:eastAsia="Times New Roman" w:hAnsi="Arial" w:cs="Arial"/>
                <w:b/>
                <w:bCs/>
                <w:color w:val="000000"/>
                <w:lang w:eastAsia="es-ES"/>
              </w:rPr>
              <w:t>Adyuvancia</w:t>
            </w:r>
            <w:proofErr w:type="spellEnd"/>
            <w:r w:rsidRPr="00787D19">
              <w:rPr>
                <w:rFonts w:ascii="Arial" w:eastAsia="Times New Roman" w:hAnsi="Arial" w:cs="Arial"/>
                <w:b/>
                <w:bCs/>
                <w:color w:val="000000"/>
                <w:lang w:eastAsia="es-ES"/>
              </w:rPr>
              <w:t xml:space="preserve"> recto</w:t>
            </w:r>
          </w:p>
        </w:tc>
        <w:tc>
          <w:tcPr>
            <w:tcW w:w="3657" w:type="dxa"/>
            <w:gridSpan w:val="2"/>
            <w:tcBorders>
              <w:top w:val="single" w:sz="4" w:space="0" w:color="auto"/>
              <w:left w:val="nil"/>
              <w:bottom w:val="nil"/>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color w:val="000000"/>
                <w:lang w:eastAsia="es-ES"/>
              </w:rPr>
            </w:pPr>
            <w:proofErr w:type="spellStart"/>
            <w:r w:rsidRPr="00787D19">
              <w:rPr>
                <w:rFonts w:ascii="Arial" w:eastAsia="Times New Roman" w:hAnsi="Arial" w:cs="Arial"/>
                <w:color w:val="000000"/>
                <w:lang w:eastAsia="es-ES"/>
              </w:rPr>
              <w:t>Capecitabina-Fluouracilo</w:t>
            </w:r>
            <w:proofErr w:type="spellEnd"/>
          </w:p>
        </w:tc>
        <w:tc>
          <w:tcPr>
            <w:tcW w:w="1468" w:type="dxa"/>
            <w:tcBorders>
              <w:top w:val="single" w:sz="4" w:space="0" w:color="auto"/>
              <w:left w:val="nil"/>
              <w:bottom w:val="nil"/>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color w:val="000000"/>
                <w:lang w:eastAsia="es-ES"/>
              </w:rPr>
            </w:pPr>
          </w:p>
        </w:tc>
        <w:tc>
          <w:tcPr>
            <w:tcW w:w="1042" w:type="dxa"/>
            <w:tcBorders>
              <w:top w:val="single" w:sz="4" w:space="0" w:color="auto"/>
              <w:left w:val="nil"/>
              <w:bottom w:val="nil"/>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color w:val="000000"/>
                <w:lang w:eastAsia="es-ES"/>
              </w:rPr>
            </w:pPr>
          </w:p>
        </w:tc>
      </w:tr>
      <w:tr w:rsidR="006B6EF3" w:rsidRPr="00787D19" w:rsidTr="00252825">
        <w:trPr>
          <w:trHeight w:val="300"/>
        </w:trPr>
        <w:tc>
          <w:tcPr>
            <w:tcW w:w="2407" w:type="dxa"/>
            <w:tcBorders>
              <w:top w:val="nil"/>
              <w:left w:val="nil"/>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b/>
                <w:bCs/>
                <w:color w:val="000000"/>
                <w:lang w:eastAsia="es-ES"/>
              </w:rPr>
            </w:pPr>
            <w:r w:rsidRPr="00787D19">
              <w:rPr>
                <w:rFonts w:ascii="Arial" w:eastAsia="Times New Roman" w:hAnsi="Arial" w:cs="Arial"/>
                <w:b/>
                <w:bCs/>
                <w:color w:val="000000"/>
                <w:lang w:eastAsia="es-ES"/>
              </w:rPr>
              <w:t>Post</w:t>
            </w:r>
          </w:p>
        </w:tc>
        <w:tc>
          <w:tcPr>
            <w:tcW w:w="997" w:type="dxa"/>
            <w:tcBorders>
              <w:top w:val="nil"/>
              <w:left w:val="nil"/>
              <w:right w:val="nil"/>
            </w:tcBorders>
            <w:shd w:val="clear" w:color="auto" w:fill="auto"/>
            <w:noWrap/>
            <w:vAlign w:val="center"/>
            <w:hideMark/>
          </w:tcPr>
          <w:p w:rsidR="00787D19" w:rsidRPr="00787D19" w:rsidRDefault="00787D19" w:rsidP="005F2BD3">
            <w:pPr>
              <w:spacing w:after="0" w:line="240" w:lineRule="auto"/>
              <w:jc w:val="center"/>
              <w:rPr>
                <w:rFonts w:ascii="Arial" w:eastAsia="Times New Roman" w:hAnsi="Arial" w:cs="Arial"/>
                <w:b/>
                <w:bCs/>
                <w:color w:val="000000"/>
                <w:u w:val="single"/>
                <w:lang w:eastAsia="es-ES"/>
              </w:rPr>
            </w:pPr>
            <w:r w:rsidRPr="00787D19">
              <w:rPr>
                <w:rFonts w:ascii="Arial" w:eastAsia="Times New Roman" w:hAnsi="Arial" w:cs="Arial"/>
                <w:b/>
                <w:bCs/>
                <w:color w:val="000000"/>
                <w:u w:val="single"/>
                <w:lang w:eastAsia="es-ES"/>
              </w:rPr>
              <w:t>FU</w:t>
            </w:r>
          </w:p>
        </w:tc>
        <w:tc>
          <w:tcPr>
            <w:tcW w:w="2660" w:type="dxa"/>
            <w:tcBorders>
              <w:top w:val="nil"/>
              <w:left w:val="nil"/>
              <w:right w:val="nil"/>
            </w:tcBorders>
            <w:shd w:val="clear" w:color="auto" w:fill="auto"/>
            <w:noWrap/>
            <w:vAlign w:val="center"/>
            <w:hideMark/>
          </w:tcPr>
          <w:p w:rsidR="00787D19" w:rsidRPr="00787D19" w:rsidRDefault="00787D19" w:rsidP="005F2BD3">
            <w:pPr>
              <w:spacing w:after="0" w:line="240" w:lineRule="auto"/>
              <w:jc w:val="center"/>
              <w:rPr>
                <w:rFonts w:ascii="Arial" w:eastAsia="Times New Roman" w:hAnsi="Arial" w:cs="Arial"/>
                <w:b/>
                <w:bCs/>
                <w:color w:val="000000"/>
                <w:u w:val="single"/>
                <w:lang w:eastAsia="es-ES"/>
              </w:rPr>
            </w:pPr>
            <w:proofErr w:type="spellStart"/>
            <w:r w:rsidRPr="00787D19">
              <w:rPr>
                <w:rFonts w:ascii="Arial" w:eastAsia="Times New Roman" w:hAnsi="Arial" w:cs="Arial"/>
                <w:b/>
                <w:bCs/>
                <w:color w:val="000000"/>
                <w:u w:val="single"/>
                <w:lang w:eastAsia="es-ES"/>
              </w:rPr>
              <w:t>Capecit</w:t>
            </w:r>
            <w:r w:rsidR="006B6EF3" w:rsidRPr="006B6EF3">
              <w:rPr>
                <w:rFonts w:ascii="Arial" w:eastAsia="Times New Roman" w:hAnsi="Arial" w:cs="Arial"/>
                <w:b/>
                <w:bCs/>
                <w:color w:val="000000"/>
                <w:u w:val="single"/>
                <w:lang w:eastAsia="es-ES"/>
              </w:rPr>
              <w:t>abina</w:t>
            </w:r>
            <w:proofErr w:type="spellEnd"/>
          </w:p>
        </w:tc>
        <w:tc>
          <w:tcPr>
            <w:tcW w:w="1468" w:type="dxa"/>
            <w:tcBorders>
              <w:top w:val="nil"/>
              <w:left w:val="nil"/>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b/>
                <w:bCs/>
                <w:color w:val="000000"/>
                <w:lang w:eastAsia="es-ES"/>
              </w:rPr>
            </w:pPr>
          </w:p>
        </w:tc>
        <w:tc>
          <w:tcPr>
            <w:tcW w:w="1042" w:type="dxa"/>
            <w:tcBorders>
              <w:top w:val="nil"/>
              <w:left w:val="nil"/>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color w:val="000000"/>
                <w:lang w:eastAsia="es-ES"/>
              </w:rPr>
            </w:pPr>
          </w:p>
        </w:tc>
      </w:tr>
      <w:tr w:rsidR="006B6EF3" w:rsidRPr="00787D19" w:rsidTr="00252825">
        <w:trPr>
          <w:trHeight w:val="300"/>
        </w:trPr>
        <w:tc>
          <w:tcPr>
            <w:tcW w:w="2407" w:type="dxa"/>
            <w:tcBorders>
              <w:left w:val="nil"/>
              <w:bottom w:val="single" w:sz="4" w:space="0" w:color="auto"/>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color w:val="000000"/>
                <w:lang w:eastAsia="es-ES"/>
              </w:rPr>
            </w:pPr>
          </w:p>
        </w:tc>
        <w:tc>
          <w:tcPr>
            <w:tcW w:w="997" w:type="dxa"/>
            <w:tcBorders>
              <w:left w:val="nil"/>
              <w:bottom w:val="single" w:sz="4" w:space="0" w:color="auto"/>
              <w:right w:val="nil"/>
            </w:tcBorders>
            <w:shd w:val="clear" w:color="auto" w:fill="auto"/>
            <w:noWrap/>
            <w:vAlign w:val="center"/>
            <w:hideMark/>
          </w:tcPr>
          <w:p w:rsidR="00787D19" w:rsidRPr="00787D19" w:rsidRDefault="00787D19" w:rsidP="005F2BD3">
            <w:pPr>
              <w:spacing w:after="0" w:line="240" w:lineRule="auto"/>
              <w:jc w:val="center"/>
              <w:rPr>
                <w:rFonts w:ascii="Arial" w:eastAsia="Times New Roman" w:hAnsi="Arial" w:cs="Arial"/>
                <w:b/>
                <w:bCs/>
                <w:color w:val="000000"/>
                <w:lang w:eastAsia="es-ES"/>
              </w:rPr>
            </w:pPr>
            <w:r w:rsidRPr="00787D19">
              <w:rPr>
                <w:rFonts w:ascii="Arial" w:eastAsia="Times New Roman" w:hAnsi="Arial" w:cs="Arial"/>
                <w:b/>
                <w:bCs/>
                <w:color w:val="000000"/>
                <w:lang w:eastAsia="es-ES"/>
              </w:rPr>
              <w:t>4 ciclos</w:t>
            </w:r>
          </w:p>
        </w:tc>
        <w:tc>
          <w:tcPr>
            <w:tcW w:w="2660" w:type="dxa"/>
            <w:tcBorders>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c>
          <w:tcPr>
            <w:tcW w:w="1468" w:type="dxa"/>
            <w:tcBorders>
              <w:left w:val="nil"/>
              <w:bottom w:val="single" w:sz="4" w:space="0" w:color="auto"/>
              <w:right w:val="nil"/>
            </w:tcBorders>
            <w:shd w:val="clear" w:color="auto" w:fill="auto"/>
            <w:noWrap/>
            <w:vAlign w:val="center"/>
            <w:hideMark/>
          </w:tcPr>
          <w:p w:rsidR="00787D19" w:rsidRPr="00787D19" w:rsidRDefault="00787D19" w:rsidP="005F2BD3">
            <w:pPr>
              <w:spacing w:after="0" w:line="240" w:lineRule="auto"/>
              <w:jc w:val="center"/>
              <w:rPr>
                <w:rFonts w:ascii="Arial" w:eastAsia="Times New Roman" w:hAnsi="Arial" w:cs="Arial"/>
                <w:b/>
                <w:bCs/>
                <w:color w:val="000000"/>
                <w:lang w:eastAsia="es-ES"/>
              </w:rPr>
            </w:pPr>
            <w:r w:rsidRPr="00787D19">
              <w:rPr>
                <w:rFonts w:ascii="Arial" w:eastAsia="Times New Roman" w:hAnsi="Arial" w:cs="Arial"/>
                <w:b/>
                <w:bCs/>
                <w:color w:val="000000"/>
                <w:lang w:eastAsia="es-ES"/>
              </w:rPr>
              <w:t>5 ciclos</w:t>
            </w:r>
          </w:p>
        </w:tc>
        <w:tc>
          <w:tcPr>
            <w:tcW w:w="1042" w:type="dxa"/>
            <w:tcBorders>
              <w:left w:val="nil"/>
              <w:bottom w:val="single" w:sz="4" w:space="0" w:color="auto"/>
              <w:right w:val="nil"/>
            </w:tcBorders>
            <w:shd w:val="clear" w:color="auto" w:fill="auto"/>
            <w:noWrap/>
            <w:vAlign w:val="center"/>
            <w:hideMark/>
          </w:tcPr>
          <w:p w:rsidR="00787D19" w:rsidRPr="00787D19" w:rsidRDefault="00787D19" w:rsidP="005F2BD3">
            <w:pPr>
              <w:spacing w:after="0" w:line="240" w:lineRule="auto"/>
              <w:rPr>
                <w:rFonts w:ascii="Arial" w:eastAsia="Times New Roman" w:hAnsi="Arial" w:cs="Arial"/>
                <w:b/>
                <w:bCs/>
                <w:color w:val="000000"/>
                <w:lang w:eastAsia="es-ES"/>
              </w:rPr>
            </w:pPr>
          </w:p>
        </w:tc>
      </w:tr>
      <w:tr w:rsidR="00252825" w:rsidRPr="00787D19" w:rsidTr="00252825">
        <w:trPr>
          <w:trHeight w:val="300"/>
        </w:trPr>
        <w:tc>
          <w:tcPr>
            <w:tcW w:w="2407" w:type="dxa"/>
            <w:tcBorders>
              <w:top w:val="single" w:sz="4" w:space="0" w:color="auto"/>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Coste medicación</w:t>
            </w:r>
          </w:p>
        </w:tc>
        <w:tc>
          <w:tcPr>
            <w:tcW w:w="997" w:type="dxa"/>
            <w:tcBorders>
              <w:top w:val="single" w:sz="4" w:space="0" w:color="auto"/>
              <w:left w:val="nil"/>
              <w:bottom w:val="nil"/>
              <w:right w:val="nil"/>
            </w:tcBorders>
            <w:shd w:val="clear" w:color="auto" w:fill="auto"/>
            <w:noWrap/>
            <w:vAlign w:val="center"/>
            <w:hideMark/>
          </w:tcPr>
          <w:p w:rsidR="00252825" w:rsidRDefault="00252825" w:rsidP="005F2BD3">
            <w:pPr>
              <w:spacing w:after="0" w:line="240" w:lineRule="auto"/>
              <w:jc w:val="right"/>
              <w:rPr>
                <w:rFonts w:ascii="Arial" w:hAnsi="Arial" w:cs="Arial"/>
                <w:color w:val="000000"/>
                <w:sz w:val="20"/>
                <w:szCs w:val="20"/>
              </w:rPr>
            </w:pPr>
            <w:r>
              <w:rPr>
                <w:rFonts w:ascii="Arial" w:hAnsi="Arial" w:cs="Arial"/>
                <w:color w:val="000000"/>
                <w:sz w:val="20"/>
                <w:szCs w:val="20"/>
              </w:rPr>
              <w:t>293,6</w:t>
            </w:r>
          </w:p>
        </w:tc>
        <w:tc>
          <w:tcPr>
            <w:tcW w:w="2660" w:type="dxa"/>
            <w:tcBorders>
              <w:top w:val="single" w:sz="4" w:space="0" w:color="auto"/>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 xml:space="preserve">5 </w:t>
            </w:r>
            <w:proofErr w:type="spellStart"/>
            <w:r w:rsidRPr="00787D19">
              <w:rPr>
                <w:rFonts w:ascii="Arial" w:eastAsia="Times New Roman" w:hAnsi="Arial" w:cs="Arial"/>
                <w:color w:val="000000"/>
                <w:lang w:eastAsia="es-ES"/>
              </w:rPr>
              <w:t>sem</w:t>
            </w:r>
            <w:proofErr w:type="spellEnd"/>
            <w:r w:rsidRPr="00787D19">
              <w:rPr>
                <w:rFonts w:ascii="Arial" w:eastAsia="Times New Roman" w:hAnsi="Arial" w:cs="Arial"/>
                <w:color w:val="000000"/>
                <w:lang w:eastAsia="es-ES"/>
              </w:rPr>
              <w:t xml:space="preserve"> (5 días / </w:t>
            </w:r>
            <w:proofErr w:type="spellStart"/>
            <w:r w:rsidRPr="00787D19">
              <w:rPr>
                <w:rFonts w:ascii="Arial" w:eastAsia="Times New Roman" w:hAnsi="Arial" w:cs="Arial"/>
                <w:color w:val="000000"/>
                <w:lang w:eastAsia="es-ES"/>
              </w:rPr>
              <w:t>sem</w:t>
            </w:r>
            <w:proofErr w:type="spellEnd"/>
            <w:r w:rsidRPr="00787D19">
              <w:rPr>
                <w:rFonts w:ascii="Arial" w:eastAsia="Times New Roman" w:hAnsi="Arial" w:cs="Arial"/>
                <w:color w:val="000000"/>
                <w:lang w:eastAsia="es-ES"/>
              </w:rPr>
              <w:t>)</w:t>
            </w:r>
          </w:p>
        </w:tc>
        <w:tc>
          <w:tcPr>
            <w:tcW w:w="1468" w:type="dxa"/>
            <w:tcBorders>
              <w:top w:val="single" w:sz="4" w:space="0" w:color="auto"/>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r w:rsidRPr="00787D19">
              <w:rPr>
                <w:rFonts w:ascii="Arial" w:eastAsia="Times New Roman" w:hAnsi="Arial" w:cs="Arial"/>
                <w:color w:val="000000"/>
                <w:lang w:eastAsia="es-ES"/>
              </w:rPr>
              <w:t>105,3</w:t>
            </w:r>
          </w:p>
        </w:tc>
        <w:tc>
          <w:tcPr>
            <w:tcW w:w="1042" w:type="dxa"/>
            <w:tcBorders>
              <w:top w:val="single" w:sz="4" w:space="0" w:color="auto"/>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p>
        </w:tc>
      </w:tr>
      <w:tr w:rsidR="00252825" w:rsidRPr="00787D19" w:rsidTr="00252825">
        <w:trPr>
          <w:trHeight w:val="300"/>
        </w:trPr>
        <w:tc>
          <w:tcPr>
            <w:tcW w:w="2407"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Coste preparación en farmacia</w:t>
            </w:r>
          </w:p>
        </w:tc>
        <w:tc>
          <w:tcPr>
            <w:tcW w:w="997" w:type="dxa"/>
            <w:tcBorders>
              <w:top w:val="nil"/>
              <w:left w:val="nil"/>
              <w:bottom w:val="nil"/>
              <w:right w:val="nil"/>
            </w:tcBorders>
            <w:shd w:val="clear" w:color="auto" w:fill="auto"/>
            <w:noWrap/>
            <w:vAlign w:val="center"/>
            <w:hideMark/>
          </w:tcPr>
          <w:p w:rsidR="00252825" w:rsidRDefault="00252825" w:rsidP="005F2BD3">
            <w:pPr>
              <w:spacing w:after="0" w:line="240" w:lineRule="auto"/>
              <w:jc w:val="right"/>
              <w:rPr>
                <w:rFonts w:ascii="Arial" w:hAnsi="Arial" w:cs="Arial"/>
                <w:color w:val="000000"/>
                <w:sz w:val="20"/>
                <w:szCs w:val="20"/>
              </w:rPr>
            </w:pPr>
            <w:r>
              <w:rPr>
                <w:rFonts w:ascii="Arial" w:hAnsi="Arial" w:cs="Arial"/>
                <w:color w:val="000000"/>
                <w:sz w:val="20"/>
                <w:szCs w:val="20"/>
              </w:rPr>
              <w:t>453,4</w:t>
            </w:r>
          </w:p>
        </w:tc>
        <w:tc>
          <w:tcPr>
            <w:tcW w:w="2660"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 xml:space="preserve">tiempo </w:t>
            </w:r>
            <w:proofErr w:type="spellStart"/>
            <w:r w:rsidRPr="00787D19">
              <w:rPr>
                <w:rFonts w:ascii="Arial" w:eastAsia="Times New Roman" w:hAnsi="Arial" w:cs="Arial"/>
                <w:color w:val="000000"/>
                <w:lang w:eastAsia="es-ES"/>
              </w:rPr>
              <w:t>farmaceutico</w:t>
            </w:r>
            <w:proofErr w:type="spellEnd"/>
            <w:r w:rsidRPr="00787D19">
              <w:rPr>
                <w:rFonts w:ascii="Arial" w:eastAsia="Times New Roman" w:hAnsi="Arial" w:cs="Arial"/>
                <w:color w:val="000000"/>
                <w:lang w:eastAsia="es-ES"/>
              </w:rPr>
              <w:t xml:space="preserve"> ciclo 1 (horas)</w:t>
            </w:r>
          </w:p>
        </w:tc>
        <w:tc>
          <w:tcPr>
            <w:tcW w:w="1468"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r w:rsidRPr="00787D19">
              <w:rPr>
                <w:rFonts w:ascii="Arial" w:eastAsia="Times New Roman" w:hAnsi="Arial" w:cs="Arial"/>
                <w:color w:val="000000"/>
                <w:lang w:eastAsia="es-ES"/>
              </w:rPr>
              <w:t>0,5</w:t>
            </w:r>
          </w:p>
        </w:tc>
        <w:tc>
          <w:tcPr>
            <w:tcW w:w="1042"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p>
        </w:tc>
      </w:tr>
      <w:tr w:rsidR="00252825" w:rsidRPr="00787D19" w:rsidTr="00252825">
        <w:trPr>
          <w:trHeight w:val="300"/>
        </w:trPr>
        <w:tc>
          <w:tcPr>
            <w:tcW w:w="2407"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 xml:space="preserve">Estancia en </w:t>
            </w:r>
            <w:proofErr w:type="spellStart"/>
            <w:r w:rsidRPr="00787D19">
              <w:rPr>
                <w:rFonts w:ascii="Arial" w:eastAsia="Times New Roman" w:hAnsi="Arial" w:cs="Arial"/>
                <w:color w:val="000000"/>
                <w:lang w:eastAsia="es-ES"/>
              </w:rPr>
              <w:t>HDía</w:t>
            </w:r>
            <w:proofErr w:type="spellEnd"/>
            <w:r w:rsidRPr="00787D19">
              <w:rPr>
                <w:rFonts w:ascii="Arial" w:eastAsia="Times New Roman" w:hAnsi="Arial" w:cs="Arial"/>
                <w:color w:val="000000"/>
                <w:lang w:eastAsia="es-ES"/>
              </w:rPr>
              <w:t xml:space="preserve"> Médico</w:t>
            </w:r>
          </w:p>
        </w:tc>
        <w:tc>
          <w:tcPr>
            <w:tcW w:w="997" w:type="dxa"/>
            <w:tcBorders>
              <w:top w:val="nil"/>
              <w:left w:val="nil"/>
              <w:bottom w:val="nil"/>
              <w:right w:val="nil"/>
            </w:tcBorders>
            <w:shd w:val="clear" w:color="auto" w:fill="auto"/>
            <w:noWrap/>
            <w:vAlign w:val="center"/>
            <w:hideMark/>
          </w:tcPr>
          <w:p w:rsidR="00252825" w:rsidRDefault="00252825" w:rsidP="005F2BD3">
            <w:pPr>
              <w:spacing w:after="0" w:line="240" w:lineRule="auto"/>
              <w:jc w:val="right"/>
              <w:rPr>
                <w:rFonts w:ascii="Arial" w:hAnsi="Arial" w:cs="Arial"/>
                <w:color w:val="000000"/>
                <w:sz w:val="20"/>
                <w:szCs w:val="20"/>
              </w:rPr>
            </w:pPr>
            <w:r>
              <w:rPr>
                <w:rFonts w:ascii="Arial" w:hAnsi="Arial" w:cs="Arial"/>
                <w:color w:val="000000"/>
                <w:sz w:val="20"/>
                <w:szCs w:val="20"/>
              </w:rPr>
              <w:t>1782,2</w:t>
            </w:r>
          </w:p>
        </w:tc>
        <w:tc>
          <w:tcPr>
            <w:tcW w:w="2660"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 xml:space="preserve">tiempo </w:t>
            </w:r>
            <w:proofErr w:type="spellStart"/>
            <w:r w:rsidRPr="00787D19">
              <w:rPr>
                <w:rFonts w:ascii="Arial" w:eastAsia="Times New Roman" w:hAnsi="Arial" w:cs="Arial"/>
                <w:color w:val="000000"/>
                <w:lang w:eastAsia="es-ES"/>
              </w:rPr>
              <w:t>farmaceutico</w:t>
            </w:r>
            <w:proofErr w:type="spellEnd"/>
            <w:r w:rsidRPr="00787D19">
              <w:rPr>
                <w:rFonts w:ascii="Arial" w:eastAsia="Times New Roman" w:hAnsi="Arial" w:cs="Arial"/>
                <w:color w:val="000000"/>
                <w:lang w:eastAsia="es-ES"/>
              </w:rPr>
              <w:t xml:space="preserve"> ciclo 2 (horas)</w:t>
            </w:r>
          </w:p>
        </w:tc>
        <w:tc>
          <w:tcPr>
            <w:tcW w:w="1468"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r w:rsidRPr="00787D19">
              <w:rPr>
                <w:rFonts w:ascii="Arial" w:eastAsia="Times New Roman" w:hAnsi="Arial" w:cs="Arial"/>
                <w:color w:val="000000"/>
                <w:lang w:eastAsia="es-ES"/>
              </w:rPr>
              <w:t>0,25</w:t>
            </w:r>
          </w:p>
        </w:tc>
        <w:tc>
          <w:tcPr>
            <w:tcW w:w="1042"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p>
        </w:tc>
      </w:tr>
      <w:tr w:rsidR="00252825" w:rsidRPr="00787D19" w:rsidTr="00252825">
        <w:trPr>
          <w:trHeight w:val="300"/>
        </w:trPr>
        <w:tc>
          <w:tcPr>
            <w:tcW w:w="2407"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Consulta</w:t>
            </w:r>
          </w:p>
        </w:tc>
        <w:tc>
          <w:tcPr>
            <w:tcW w:w="997" w:type="dxa"/>
            <w:tcBorders>
              <w:top w:val="nil"/>
              <w:left w:val="nil"/>
              <w:bottom w:val="nil"/>
              <w:right w:val="nil"/>
            </w:tcBorders>
            <w:shd w:val="clear" w:color="auto" w:fill="auto"/>
            <w:noWrap/>
            <w:vAlign w:val="center"/>
            <w:hideMark/>
          </w:tcPr>
          <w:p w:rsidR="00252825" w:rsidRDefault="00252825" w:rsidP="005F2BD3">
            <w:pPr>
              <w:spacing w:after="0" w:line="240" w:lineRule="auto"/>
              <w:jc w:val="right"/>
              <w:rPr>
                <w:rFonts w:ascii="Arial" w:hAnsi="Arial" w:cs="Arial"/>
                <w:color w:val="000000"/>
                <w:sz w:val="20"/>
                <w:szCs w:val="20"/>
              </w:rPr>
            </w:pPr>
            <w:r>
              <w:rPr>
                <w:rFonts w:ascii="Arial" w:hAnsi="Arial" w:cs="Arial"/>
                <w:color w:val="000000"/>
                <w:sz w:val="20"/>
                <w:szCs w:val="20"/>
              </w:rPr>
              <w:t>344,0</w:t>
            </w:r>
          </w:p>
        </w:tc>
        <w:tc>
          <w:tcPr>
            <w:tcW w:w="2660"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 xml:space="preserve">coste hora </w:t>
            </w:r>
            <w:proofErr w:type="spellStart"/>
            <w:r w:rsidRPr="00787D19">
              <w:rPr>
                <w:rFonts w:ascii="Arial" w:eastAsia="Times New Roman" w:hAnsi="Arial" w:cs="Arial"/>
                <w:color w:val="000000"/>
                <w:lang w:eastAsia="es-ES"/>
              </w:rPr>
              <w:t>farmaceutico</w:t>
            </w:r>
            <w:proofErr w:type="spellEnd"/>
            <w:r w:rsidRPr="00787D19">
              <w:rPr>
                <w:rFonts w:ascii="Arial" w:eastAsia="Times New Roman" w:hAnsi="Arial" w:cs="Arial"/>
                <w:color w:val="000000"/>
                <w:lang w:eastAsia="es-ES"/>
              </w:rPr>
              <w:t xml:space="preserve"> </w:t>
            </w:r>
          </w:p>
        </w:tc>
        <w:tc>
          <w:tcPr>
            <w:tcW w:w="1468"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r w:rsidRPr="00787D19">
              <w:rPr>
                <w:rFonts w:ascii="Arial" w:eastAsia="Times New Roman" w:hAnsi="Arial" w:cs="Arial"/>
                <w:color w:val="000000"/>
                <w:lang w:eastAsia="es-ES"/>
              </w:rPr>
              <w:t>39,5</w:t>
            </w:r>
          </w:p>
        </w:tc>
        <w:tc>
          <w:tcPr>
            <w:tcW w:w="1042"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p>
        </w:tc>
      </w:tr>
      <w:tr w:rsidR="00252825" w:rsidRPr="00787D19" w:rsidTr="00252825">
        <w:trPr>
          <w:trHeight w:val="300"/>
        </w:trPr>
        <w:tc>
          <w:tcPr>
            <w:tcW w:w="2407"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bCs/>
                <w:color w:val="000000"/>
                <w:lang w:eastAsia="es-ES"/>
              </w:rPr>
            </w:pPr>
            <w:r w:rsidRPr="00787D19">
              <w:rPr>
                <w:rFonts w:ascii="Arial" w:eastAsia="Times New Roman" w:hAnsi="Arial" w:cs="Arial"/>
                <w:bCs/>
                <w:color w:val="000000"/>
                <w:lang w:eastAsia="es-ES"/>
              </w:rPr>
              <w:t>Coste calculado</w:t>
            </w:r>
          </w:p>
        </w:tc>
        <w:tc>
          <w:tcPr>
            <w:tcW w:w="997" w:type="dxa"/>
            <w:tcBorders>
              <w:top w:val="nil"/>
              <w:left w:val="nil"/>
              <w:bottom w:val="nil"/>
              <w:right w:val="nil"/>
            </w:tcBorders>
            <w:shd w:val="clear" w:color="auto" w:fill="auto"/>
            <w:noWrap/>
            <w:vAlign w:val="center"/>
            <w:hideMark/>
          </w:tcPr>
          <w:p w:rsidR="00252825" w:rsidRDefault="00252825" w:rsidP="005F2BD3">
            <w:pPr>
              <w:spacing w:after="0" w:line="240" w:lineRule="auto"/>
              <w:jc w:val="right"/>
              <w:rPr>
                <w:rFonts w:ascii="Arial" w:hAnsi="Arial" w:cs="Arial"/>
                <w:b/>
                <w:bCs/>
                <w:color w:val="000000"/>
                <w:sz w:val="20"/>
                <w:szCs w:val="20"/>
              </w:rPr>
            </w:pPr>
            <w:r>
              <w:rPr>
                <w:rFonts w:ascii="Arial" w:hAnsi="Arial" w:cs="Arial"/>
                <w:b/>
                <w:bCs/>
                <w:color w:val="000000"/>
                <w:sz w:val="20"/>
                <w:szCs w:val="20"/>
              </w:rPr>
              <w:t>2873,2</w:t>
            </w:r>
          </w:p>
        </w:tc>
        <w:tc>
          <w:tcPr>
            <w:tcW w:w="4128" w:type="dxa"/>
            <w:gridSpan w:val="2"/>
            <w:tcBorders>
              <w:top w:val="nil"/>
              <w:left w:val="nil"/>
              <w:bottom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(59225euros /1500horas)</w:t>
            </w:r>
          </w:p>
        </w:tc>
        <w:tc>
          <w:tcPr>
            <w:tcW w:w="1042" w:type="dxa"/>
            <w:tcBorders>
              <w:top w:val="nil"/>
              <w:left w:val="nil"/>
              <w:bottom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b/>
                <w:bCs/>
                <w:color w:val="000000"/>
                <w:lang w:eastAsia="es-ES"/>
              </w:rPr>
            </w:pPr>
          </w:p>
        </w:tc>
      </w:tr>
      <w:tr w:rsidR="00252825" w:rsidRPr="00787D19" w:rsidTr="00252825">
        <w:trPr>
          <w:trHeight w:val="300"/>
        </w:trPr>
        <w:tc>
          <w:tcPr>
            <w:tcW w:w="2407" w:type="dxa"/>
            <w:tcBorders>
              <w:top w:val="nil"/>
              <w:left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Coste estructura</w:t>
            </w:r>
          </w:p>
        </w:tc>
        <w:tc>
          <w:tcPr>
            <w:tcW w:w="997" w:type="dxa"/>
            <w:tcBorders>
              <w:top w:val="nil"/>
              <w:left w:val="nil"/>
              <w:right w:val="nil"/>
            </w:tcBorders>
            <w:shd w:val="clear" w:color="auto" w:fill="auto"/>
            <w:noWrap/>
            <w:vAlign w:val="center"/>
            <w:hideMark/>
          </w:tcPr>
          <w:p w:rsidR="00252825" w:rsidRDefault="00252825" w:rsidP="005F2BD3">
            <w:pPr>
              <w:spacing w:after="0" w:line="240" w:lineRule="auto"/>
              <w:jc w:val="right"/>
              <w:rPr>
                <w:rFonts w:ascii="Arial" w:hAnsi="Arial" w:cs="Arial"/>
                <w:color w:val="000000"/>
                <w:sz w:val="20"/>
                <w:szCs w:val="20"/>
              </w:rPr>
            </w:pPr>
            <w:r>
              <w:rPr>
                <w:rFonts w:ascii="Arial" w:hAnsi="Arial" w:cs="Arial"/>
                <w:color w:val="000000"/>
                <w:sz w:val="20"/>
                <w:szCs w:val="20"/>
              </w:rPr>
              <w:t>227,8</w:t>
            </w:r>
          </w:p>
        </w:tc>
        <w:tc>
          <w:tcPr>
            <w:tcW w:w="2660" w:type="dxa"/>
            <w:tcBorders>
              <w:top w:val="nil"/>
              <w:left w:val="nil"/>
              <w:right w:val="nil"/>
            </w:tcBorders>
            <w:shd w:val="clear" w:color="auto" w:fill="auto"/>
            <w:noWrap/>
            <w:vAlign w:val="center"/>
            <w:hideMark/>
          </w:tcPr>
          <w:p w:rsidR="00252825" w:rsidRPr="00787D19" w:rsidRDefault="00252825" w:rsidP="005F2BD3">
            <w:pPr>
              <w:spacing w:after="0" w:line="240" w:lineRule="auto"/>
              <w:rPr>
                <w:rFonts w:ascii="Arial" w:eastAsia="Times New Roman" w:hAnsi="Arial" w:cs="Arial"/>
                <w:color w:val="000000"/>
                <w:lang w:eastAsia="es-ES"/>
              </w:rPr>
            </w:pPr>
            <w:r w:rsidRPr="00787D19">
              <w:rPr>
                <w:rFonts w:ascii="Arial" w:eastAsia="Times New Roman" w:hAnsi="Arial" w:cs="Arial"/>
                <w:color w:val="000000"/>
                <w:lang w:eastAsia="es-ES"/>
              </w:rPr>
              <w:t xml:space="preserve">total </w:t>
            </w:r>
            <w:proofErr w:type="spellStart"/>
            <w:r w:rsidRPr="00787D19">
              <w:rPr>
                <w:rFonts w:ascii="Arial" w:eastAsia="Times New Roman" w:hAnsi="Arial" w:cs="Arial"/>
                <w:color w:val="000000"/>
                <w:lang w:eastAsia="es-ES"/>
              </w:rPr>
              <w:t>farmaceutico</w:t>
            </w:r>
            <w:proofErr w:type="spellEnd"/>
          </w:p>
        </w:tc>
        <w:tc>
          <w:tcPr>
            <w:tcW w:w="1468" w:type="dxa"/>
            <w:tcBorders>
              <w:top w:val="nil"/>
              <w:left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r w:rsidRPr="00787D19">
              <w:rPr>
                <w:rFonts w:ascii="Arial" w:eastAsia="Times New Roman" w:hAnsi="Arial" w:cs="Arial"/>
                <w:color w:val="000000"/>
                <w:lang w:eastAsia="es-ES"/>
              </w:rPr>
              <w:t>98,7</w:t>
            </w:r>
          </w:p>
        </w:tc>
        <w:tc>
          <w:tcPr>
            <w:tcW w:w="1042" w:type="dxa"/>
            <w:tcBorders>
              <w:top w:val="nil"/>
              <w:left w:val="nil"/>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color w:val="000000"/>
                <w:lang w:eastAsia="es-ES"/>
              </w:rPr>
            </w:pPr>
          </w:p>
        </w:tc>
      </w:tr>
      <w:tr w:rsidR="00252825" w:rsidRPr="00787D19" w:rsidTr="00252825">
        <w:trPr>
          <w:trHeight w:val="315"/>
        </w:trPr>
        <w:tc>
          <w:tcPr>
            <w:tcW w:w="2407" w:type="dxa"/>
            <w:tcBorders>
              <w:top w:val="nil"/>
              <w:left w:val="nil"/>
              <w:bottom w:val="single" w:sz="4" w:space="0" w:color="auto"/>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b/>
                <w:bCs/>
                <w:color w:val="000000"/>
                <w:lang w:eastAsia="es-ES"/>
              </w:rPr>
            </w:pPr>
            <w:r w:rsidRPr="00787D19">
              <w:rPr>
                <w:rFonts w:ascii="Arial" w:eastAsia="Times New Roman" w:hAnsi="Arial" w:cs="Arial"/>
                <w:b/>
                <w:bCs/>
                <w:color w:val="000000"/>
                <w:lang w:eastAsia="es-ES"/>
              </w:rPr>
              <w:t>Total coste</w:t>
            </w:r>
          </w:p>
        </w:tc>
        <w:tc>
          <w:tcPr>
            <w:tcW w:w="997" w:type="dxa"/>
            <w:tcBorders>
              <w:top w:val="nil"/>
              <w:left w:val="nil"/>
              <w:bottom w:val="single" w:sz="4" w:space="0" w:color="auto"/>
              <w:right w:val="nil"/>
            </w:tcBorders>
            <w:shd w:val="clear" w:color="auto" w:fill="auto"/>
            <w:noWrap/>
            <w:vAlign w:val="center"/>
            <w:hideMark/>
          </w:tcPr>
          <w:p w:rsidR="00252825" w:rsidRDefault="00252825" w:rsidP="005F2BD3">
            <w:pPr>
              <w:spacing w:after="0" w:line="240" w:lineRule="auto"/>
              <w:jc w:val="right"/>
              <w:rPr>
                <w:rFonts w:ascii="Arial" w:hAnsi="Arial" w:cs="Arial"/>
                <w:b/>
                <w:bCs/>
                <w:color w:val="000000"/>
                <w:sz w:val="24"/>
                <w:szCs w:val="24"/>
              </w:rPr>
            </w:pPr>
            <w:r>
              <w:rPr>
                <w:rFonts w:ascii="Arial" w:hAnsi="Arial" w:cs="Arial"/>
                <w:b/>
                <w:bCs/>
                <w:color w:val="000000"/>
              </w:rPr>
              <w:t>3.101,0</w:t>
            </w:r>
          </w:p>
        </w:tc>
        <w:tc>
          <w:tcPr>
            <w:tcW w:w="2660" w:type="dxa"/>
            <w:tcBorders>
              <w:top w:val="nil"/>
              <w:left w:val="nil"/>
              <w:bottom w:val="single" w:sz="4" w:space="0" w:color="auto"/>
              <w:right w:val="nil"/>
            </w:tcBorders>
            <w:shd w:val="clear" w:color="auto" w:fill="auto"/>
            <w:noWrap/>
            <w:vAlign w:val="center"/>
            <w:hideMark/>
          </w:tcPr>
          <w:p w:rsidR="00252825" w:rsidRPr="00787D19" w:rsidRDefault="00252825" w:rsidP="005F2BD3">
            <w:pPr>
              <w:spacing w:after="0" w:line="240" w:lineRule="auto"/>
              <w:jc w:val="right"/>
              <w:rPr>
                <w:rFonts w:ascii="Arial" w:eastAsia="Times New Roman" w:hAnsi="Arial" w:cs="Arial"/>
                <w:b/>
                <w:bCs/>
                <w:color w:val="000000"/>
                <w:lang w:eastAsia="es-ES"/>
              </w:rPr>
            </w:pPr>
          </w:p>
        </w:tc>
        <w:tc>
          <w:tcPr>
            <w:tcW w:w="1468" w:type="dxa"/>
            <w:tcBorders>
              <w:top w:val="nil"/>
              <w:left w:val="nil"/>
              <w:bottom w:val="single" w:sz="4" w:space="0" w:color="auto"/>
              <w:right w:val="nil"/>
            </w:tcBorders>
            <w:shd w:val="clear" w:color="auto" w:fill="auto"/>
            <w:noWrap/>
            <w:vAlign w:val="center"/>
            <w:hideMark/>
          </w:tcPr>
          <w:p w:rsidR="00252825" w:rsidRDefault="00252825" w:rsidP="005F2BD3">
            <w:pPr>
              <w:spacing w:after="0" w:line="240" w:lineRule="auto"/>
              <w:jc w:val="right"/>
              <w:rPr>
                <w:rFonts w:ascii="Arial" w:hAnsi="Arial" w:cs="Arial"/>
                <w:b/>
                <w:bCs/>
                <w:color w:val="000000"/>
                <w:sz w:val="24"/>
                <w:szCs w:val="24"/>
              </w:rPr>
            </w:pPr>
            <w:r>
              <w:rPr>
                <w:rFonts w:ascii="Arial" w:hAnsi="Arial" w:cs="Arial"/>
                <w:b/>
                <w:bCs/>
                <w:color w:val="000000"/>
              </w:rPr>
              <w:t>204,0</w:t>
            </w:r>
          </w:p>
        </w:tc>
        <w:tc>
          <w:tcPr>
            <w:tcW w:w="1042" w:type="dxa"/>
            <w:tcBorders>
              <w:top w:val="nil"/>
              <w:left w:val="nil"/>
              <w:bottom w:val="single" w:sz="4" w:space="0" w:color="auto"/>
              <w:right w:val="nil"/>
            </w:tcBorders>
            <w:shd w:val="clear" w:color="auto" w:fill="auto"/>
            <w:noWrap/>
            <w:vAlign w:val="center"/>
            <w:hideMark/>
          </w:tcPr>
          <w:p w:rsidR="00252825" w:rsidRDefault="00252825" w:rsidP="005F2BD3">
            <w:pPr>
              <w:spacing w:after="0" w:line="240" w:lineRule="auto"/>
              <w:jc w:val="right"/>
              <w:rPr>
                <w:rFonts w:ascii="Arial" w:hAnsi="Arial" w:cs="Arial"/>
                <w:b/>
                <w:bCs/>
                <w:color w:val="000000"/>
                <w:sz w:val="24"/>
                <w:szCs w:val="24"/>
              </w:rPr>
            </w:pPr>
            <w:r>
              <w:rPr>
                <w:rFonts w:ascii="Arial" w:hAnsi="Arial" w:cs="Arial"/>
                <w:b/>
                <w:bCs/>
                <w:color w:val="000000"/>
              </w:rPr>
              <w:t>6.406,0</w:t>
            </w:r>
          </w:p>
        </w:tc>
      </w:tr>
      <w:tr w:rsidR="006B6EF3" w:rsidRPr="006B6EF3" w:rsidTr="00252825">
        <w:trPr>
          <w:trHeight w:val="300"/>
        </w:trPr>
        <w:tc>
          <w:tcPr>
            <w:tcW w:w="2407"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c>
          <w:tcPr>
            <w:tcW w:w="997"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c>
          <w:tcPr>
            <w:tcW w:w="2660"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c>
          <w:tcPr>
            <w:tcW w:w="1468"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c>
          <w:tcPr>
            <w:tcW w:w="1042"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r>
      <w:tr w:rsidR="006B6EF3" w:rsidRPr="006B6EF3" w:rsidTr="00252825">
        <w:trPr>
          <w:trHeight w:val="315"/>
        </w:trPr>
        <w:tc>
          <w:tcPr>
            <w:tcW w:w="2407"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b/>
                <w:bCs/>
                <w:color w:val="000000"/>
                <w:lang w:eastAsia="es-ES"/>
              </w:rPr>
            </w:pPr>
            <w:r w:rsidRPr="00787D19">
              <w:rPr>
                <w:rFonts w:ascii="Arial" w:eastAsia="Times New Roman" w:hAnsi="Arial" w:cs="Arial"/>
                <w:b/>
                <w:bCs/>
                <w:color w:val="000000"/>
                <w:lang w:eastAsia="es-ES"/>
              </w:rPr>
              <w:t>Total coste neo</w:t>
            </w:r>
            <w:r w:rsidR="006B6EF3">
              <w:rPr>
                <w:rFonts w:ascii="Arial" w:eastAsia="Times New Roman" w:hAnsi="Arial" w:cs="Arial"/>
                <w:b/>
                <w:bCs/>
                <w:color w:val="000000"/>
                <w:lang w:eastAsia="es-ES"/>
              </w:rPr>
              <w:t xml:space="preserve"> </w:t>
            </w:r>
            <w:proofErr w:type="spellStart"/>
            <w:r w:rsidRPr="00787D19">
              <w:rPr>
                <w:rFonts w:ascii="Arial" w:eastAsia="Times New Roman" w:hAnsi="Arial" w:cs="Arial"/>
                <w:b/>
                <w:bCs/>
                <w:color w:val="000000"/>
                <w:lang w:eastAsia="es-ES"/>
              </w:rPr>
              <w:t>adyuvancia</w:t>
            </w:r>
            <w:proofErr w:type="spellEnd"/>
            <w:r w:rsidRPr="00787D19">
              <w:rPr>
                <w:rFonts w:ascii="Arial" w:eastAsia="Times New Roman" w:hAnsi="Arial" w:cs="Arial"/>
                <w:b/>
                <w:bCs/>
                <w:color w:val="000000"/>
                <w:lang w:eastAsia="es-ES"/>
              </w:rPr>
              <w:t xml:space="preserve"> </w:t>
            </w:r>
          </w:p>
        </w:tc>
        <w:tc>
          <w:tcPr>
            <w:tcW w:w="997" w:type="dxa"/>
            <w:tcBorders>
              <w:top w:val="single" w:sz="4" w:space="0" w:color="auto"/>
              <w:left w:val="nil"/>
              <w:bottom w:val="single" w:sz="4" w:space="0" w:color="auto"/>
              <w:right w:val="nil"/>
            </w:tcBorders>
            <w:shd w:val="clear" w:color="auto" w:fill="auto"/>
            <w:noWrap/>
            <w:vAlign w:val="bottom"/>
            <w:hideMark/>
          </w:tcPr>
          <w:p w:rsidR="00787D19" w:rsidRPr="00787D19" w:rsidRDefault="00252825" w:rsidP="005F2BD3">
            <w:pPr>
              <w:spacing w:after="0" w:line="240" w:lineRule="auto"/>
              <w:jc w:val="right"/>
              <w:rPr>
                <w:rFonts w:ascii="Arial" w:eastAsia="Times New Roman" w:hAnsi="Arial" w:cs="Arial"/>
                <w:b/>
                <w:bCs/>
                <w:color w:val="000000"/>
                <w:lang w:eastAsia="es-ES"/>
              </w:rPr>
            </w:pPr>
            <w:r w:rsidRPr="00252825">
              <w:rPr>
                <w:rFonts w:ascii="Arial" w:eastAsia="Times New Roman" w:hAnsi="Arial" w:cs="Arial"/>
                <w:b/>
                <w:bCs/>
                <w:color w:val="000000"/>
                <w:lang w:eastAsia="es-ES"/>
              </w:rPr>
              <w:t>9.683,2</w:t>
            </w:r>
          </w:p>
        </w:tc>
        <w:tc>
          <w:tcPr>
            <w:tcW w:w="2660"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c>
          <w:tcPr>
            <w:tcW w:w="1468"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c>
          <w:tcPr>
            <w:tcW w:w="1042" w:type="dxa"/>
            <w:tcBorders>
              <w:top w:val="single" w:sz="4" w:space="0" w:color="auto"/>
              <w:left w:val="nil"/>
              <w:bottom w:val="single" w:sz="4" w:space="0" w:color="auto"/>
              <w:right w:val="nil"/>
            </w:tcBorders>
            <w:shd w:val="clear" w:color="auto" w:fill="auto"/>
            <w:noWrap/>
            <w:vAlign w:val="bottom"/>
            <w:hideMark/>
          </w:tcPr>
          <w:p w:rsidR="00787D19" w:rsidRPr="00787D19" w:rsidRDefault="00787D19" w:rsidP="005F2BD3">
            <w:pPr>
              <w:spacing w:after="0" w:line="240" w:lineRule="auto"/>
              <w:rPr>
                <w:rFonts w:ascii="Arial" w:eastAsia="Times New Roman" w:hAnsi="Arial" w:cs="Arial"/>
                <w:color w:val="000000"/>
                <w:lang w:eastAsia="es-ES"/>
              </w:rPr>
            </w:pPr>
          </w:p>
        </w:tc>
      </w:tr>
    </w:tbl>
    <w:p w:rsidR="00C26EDD" w:rsidRDefault="00C26EDD"/>
    <w:p w:rsidR="005F2BD3" w:rsidRDefault="005F2BD3"/>
    <w:p w:rsidR="005F2BD3" w:rsidRDefault="005F2BD3"/>
    <w:tbl>
      <w:tblPr>
        <w:tblW w:w="4141" w:type="dxa"/>
        <w:tblInd w:w="70" w:type="dxa"/>
        <w:tblCellMar>
          <w:left w:w="70" w:type="dxa"/>
          <w:right w:w="70" w:type="dxa"/>
        </w:tblCellMar>
        <w:tblLook w:val="04A0" w:firstRow="1" w:lastRow="0" w:firstColumn="1" w:lastColumn="0" w:noHBand="0" w:noVBand="1"/>
      </w:tblPr>
      <w:tblGrid>
        <w:gridCol w:w="2657"/>
        <w:gridCol w:w="1484"/>
      </w:tblGrid>
      <w:tr w:rsidR="005F2BD3" w:rsidRPr="00F536A4" w:rsidTr="001A69D1">
        <w:trPr>
          <w:trHeight w:val="300"/>
        </w:trPr>
        <w:tc>
          <w:tcPr>
            <w:tcW w:w="2657" w:type="dxa"/>
            <w:tcBorders>
              <w:top w:val="single" w:sz="4" w:space="0" w:color="auto"/>
              <w:left w:val="nil"/>
              <w:bottom w:val="nil"/>
              <w:right w:val="nil"/>
            </w:tcBorders>
            <w:shd w:val="clear" w:color="auto" w:fill="auto"/>
            <w:noWrap/>
            <w:vAlign w:val="center"/>
            <w:hideMark/>
          </w:tcPr>
          <w:p w:rsidR="005F2BD3" w:rsidRPr="00F536A4" w:rsidRDefault="005F2BD3" w:rsidP="001A69D1">
            <w:pPr>
              <w:spacing w:after="0" w:line="240" w:lineRule="auto"/>
              <w:rPr>
                <w:rFonts w:ascii="Arial" w:eastAsia="Times New Roman" w:hAnsi="Arial" w:cs="Arial"/>
                <w:color w:val="000000"/>
                <w:sz w:val="20"/>
                <w:szCs w:val="20"/>
                <w:lang w:eastAsia="es-ES"/>
              </w:rPr>
            </w:pPr>
          </w:p>
        </w:tc>
        <w:tc>
          <w:tcPr>
            <w:tcW w:w="1484" w:type="dxa"/>
            <w:tcBorders>
              <w:top w:val="single" w:sz="4" w:space="0" w:color="auto"/>
              <w:left w:val="nil"/>
              <w:bottom w:val="nil"/>
              <w:right w:val="nil"/>
            </w:tcBorders>
            <w:shd w:val="clear" w:color="auto" w:fill="auto"/>
            <w:noWrap/>
            <w:vAlign w:val="center"/>
            <w:hideMark/>
          </w:tcPr>
          <w:p w:rsidR="005F2BD3" w:rsidRPr="00F536A4" w:rsidRDefault="005F2BD3" w:rsidP="001A69D1">
            <w:pPr>
              <w:spacing w:after="0" w:line="240" w:lineRule="auto"/>
              <w:rPr>
                <w:rFonts w:ascii="Arial" w:eastAsia="Times New Roman" w:hAnsi="Arial" w:cs="Arial"/>
                <w:color w:val="000000"/>
                <w:sz w:val="20"/>
                <w:szCs w:val="20"/>
                <w:lang w:eastAsia="es-ES"/>
              </w:rPr>
            </w:pPr>
          </w:p>
        </w:tc>
      </w:tr>
      <w:tr w:rsidR="005F2BD3" w:rsidRPr="00F536A4" w:rsidTr="001A69D1">
        <w:trPr>
          <w:trHeight w:val="300"/>
        </w:trPr>
        <w:tc>
          <w:tcPr>
            <w:tcW w:w="2657" w:type="dxa"/>
            <w:tcBorders>
              <w:top w:val="nil"/>
              <w:left w:val="nil"/>
              <w:bottom w:val="single" w:sz="4" w:space="0" w:color="auto"/>
              <w:right w:val="nil"/>
            </w:tcBorders>
            <w:shd w:val="clear" w:color="auto" w:fill="auto"/>
            <w:noWrap/>
            <w:vAlign w:val="center"/>
            <w:hideMark/>
          </w:tcPr>
          <w:p w:rsidR="005F2BD3" w:rsidRPr="00F536A4" w:rsidRDefault="005F2BD3" w:rsidP="001A69D1">
            <w:pPr>
              <w:spacing w:after="0" w:line="240" w:lineRule="auto"/>
              <w:rPr>
                <w:rFonts w:ascii="Arial" w:eastAsia="Times New Roman" w:hAnsi="Arial" w:cs="Arial"/>
                <w:b/>
                <w:color w:val="000000"/>
                <w:sz w:val="20"/>
                <w:szCs w:val="20"/>
                <w:lang w:eastAsia="es-ES"/>
              </w:rPr>
            </w:pPr>
            <w:proofErr w:type="spellStart"/>
            <w:r w:rsidRPr="00F536A4">
              <w:rPr>
                <w:rFonts w:ascii="Arial" w:eastAsia="Times New Roman" w:hAnsi="Arial" w:cs="Arial"/>
                <w:b/>
                <w:color w:val="000000"/>
                <w:sz w:val="20"/>
                <w:szCs w:val="20"/>
                <w:lang w:eastAsia="es-ES"/>
              </w:rPr>
              <w:t>Bevavizumab</w:t>
            </w:r>
            <w:proofErr w:type="spellEnd"/>
          </w:p>
        </w:tc>
        <w:tc>
          <w:tcPr>
            <w:tcW w:w="1484" w:type="dxa"/>
            <w:tcBorders>
              <w:top w:val="nil"/>
              <w:left w:val="nil"/>
              <w:bottom w:val="single" w:sz="4" w:space="0" w:color="auto"/>
              <w:right w:val="nil"/>
            </w:tcBorders>
            <w:shd w:val="clear" w:color="auto" w:fill="auto"/>
            <w:noWrap/>
            <w:vAlign w:val="center"/>
            <w:hideMark/>
          </w:tcPr>
          <w:p w:rsidR="005F2BD3" w:rsidRPr="00F536A4" w:rsidRDefault="005F2BD3" w:rsidP="001A69D1">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sesión</w:t>
            </w:r>
          </w:p>
        </w:tc>
      </w:tr>
      <w:tr w:rsidR="005F2BD3" w:rsidRPr="00F536A4" w:rsidTr="001A69D1">
        <w:trPr>
          <w:trHeight w:val="300"/>
        </w:trPr>
        <w:tc>
          <w:tcPr>
            <w:tcW w:w="2657" w:type="dxa"/>
            <w:tcBorders>
              <w:top w:val="single" w:sz="4" w:space="0" w:color="auto"/>
              <w:left w:val="nil"/>
              <w:bottom w:val="nil"/>
              <w:right w:val="nil"/>
            </w:tcBorders>
            <w:shd w:val="clear" w:color="auto" w:fill="auto"/>
            <w:noWrap/>
            <w:vAlign w:val="center"/>
            <w:hideMark/>
          </w:tcPr>
          <w:p w:rsidR="005F2BD3" w:rsidRPr="00F536A4" w:rsidRDefault="005F2BD3" w:rsidP="001A69D1">
            <w:pPr>
              <w:spacing w:after="0" w:line="240" w:lineRule="auto"/>
              <w:rPr>
                <w:rFonts w:ascii="Arial" w:eastAsia="Times New Roman" w:hAnsi="Arial" w:cs="Arial"/>
                <w:color w:val="000000"/>
                <w:sz w:val="20"/>
                <w:szCs w:val="20"/>
                <w:lang w:eastAsia="es-ES"/>
              </w:rPr>
            </w:pPr>
            <w:r w:rsidRPr="00F536A4">
              <w:rPr>
                <w:rFonts w:ascii="Arial" w:eastAsia="Times New Roman" w:hAnsi="Arial" w:cs="Arial"/>
                <w:color w:val="000000"/>
                <w:sz w:val="20"/>
                <w:szCs w:val="20"/>
                <w:lang w:eastAsia="es-ES"/>
              </w:rPr>
              <w:t>Coste medicación</w:t>
            </w:r>
          </w:p>
        </w:tc>
        <w:tc>
          <w:tcPr>
            <w:tcW w:w="1484" w:type="dxa"/>
            <w:tcBorders>
              <w:top w:val="single" w:sz="4" w:space="0" w:color="auto"/>
              <w:left w:val="nil"/>
              <w:bottom w:val="nil"/>
              <w:right w:val="nil"/>
            </w:tcBorders>
            <w:shd w:val="clear" w:color="auto" w:fill="auto"/>
            <w:noWrap/>
            <w:vAlign w:val="center"/>
            <w:hideMark/>
          </w:tcPr>
          <w:p w:rsidR="005F2BD3" w:rsidRPr="00F536A4" w:rsidRDefault="005F2BD3" w:rsidP="001A69D1">
            <w:pPr>
              <w:spacing w:after="0" w:line="240" w:lineRule="auto"/>
              <w:jc w:val="right"/>
              <w:rPr>
                <w:rFonts w:ascii="Arial" w:eastAsia="Times New Roman" w:hAnsi="Arial" w:cs="Arial"/>
                <w:color w:val="000000"/>
                <w:sz w:val="20"/>
                <w:szCs w:val="20"/>
                <w:lang w:eastAsia="es-ES"/>
              </w:rPr>
            </w:pPr>
            <w:r w:rsidRPr="00F536A4">
              <w:rPr>
                <w:rFonts w:ascii="Arial" w:eastAsia="Times New Roman" w:hAnsi="Arial" w:cs="Arial"/>
                <w:color w:val="000000"/>
                <w:sz w:val="20"/>
                <w:szCs w:val="20"/>
                <w:lang w:eastAsia="es-ES"/>
              </w:rPr>
              <w:t>1023,0</w:t>
            </w:r>
          </w:p>
        </w:tc>
      </w:tr>
      <w:tr w:rsidR="005F2BD3" w:rsidRPr="00F536A4" w:rsidTr="001A69D1">
        <w:trPr>
          <w:trHeight w:val="300"/>
        </w:trPr>
        <w:tc>
          <w:tcPr>
            <w:tcW w:w="2657" w:type="dxa"/>
            <w:tcBorders>
              <w:top w:val="nil"/>
              <w:left w:val="nil"/>
              <w:bottom w:val="nil"/>
              <w:right w:val="nil"/>
            </w:tcBorders>
            <w:shd w:val="clear" w:color="auto" w:fill="auto"/>
            <w:noWrap/>
            <w:vAlign w:val="center"/>
            <w:hideMark/>
          </w:tcPr>
          <w:p w:rsidR="005F2BD3" w:rsidRPr="00F536A4" w:rsidRDefault="005F2BD3" w:rsidP="001A69D1">
            <w:pPr>
              <w:spacing w:after="0" w:line="240" w:lineRule="auto"/>
              <w:rPr>
                <w:rFonts w:ascii="Arial" w:eastAsia="Times New Roman" w:hAnsi="Arial" w:cs="Arial"/>
                <w:color w:val="000000"/>
                <w:sz w:val="20"/>
                <w:szCs w:val="20"/>
                <w:lang w:eastAsia="es-ES"/>
              </w:rPr>
            </w:pPr>
            <w:r w:rsidRPr="00F536A4">
              <w:rPr>
                <w:rFonts w:ascii="Arial" w:eastAsia="Times New Roman" w:hAnsi="Arial" w:cs="Arial"/>
                <w:color w:val="000000"/>
                <w:sz w:val="20"/>
                <w:szCs w:val="20"/>
                <w:lang w:eastAsia="es-ES"/>
              </w:rPr>
              <w:t>Coste preparación en farmacia</w:t>
            </w:r>
          </w:p>
        </w:tc>
        <w:tc>
          <w:tcPr>
            <w:tcW w:w="1484" w:type="dxa"/>
            <w:tcBorders>
              <w:top w:val="nil"/>
              <w:left w:val="nil"/>
              <w:bottom w:val="nil"/>
              <w:right w:val="nil"/>
            </w:tcBorders>
            <w:shd w:val="clear" w:color="auto" w:fill="auto"/>
            <w:noWrap/>
            <w:vAlign w:val="center"/>
            <w:hideMark/>
          </w:tcPr>
          <w:p w:rsidR="005F2BD3" w:rsidRPr="00F536A4" w:rsidRDefault="005F2BD3" w:rsidP="001A69D1">
            <w:pPr>
              <w:spacing w:after="0" w:line="240" w:lineRule="auto"/>
              <w:jc w:val="right"/>
              <w:rPr>
                <w:rFonts w:ascii="Arial" w:eastAsia="Times New Roman" w:hAnsi="Arial" w:cs="Arial"/>
                <w:color w:val="000000"/>
                <w:sz w:val="20"/>
                <w:szCs w:val="20"/>
                <w:lang w:eastAsia="es-ES"/>
              </w:rPr>
            </w:pPr>
            <w:r w:rsidRPr="00F536A4">
              <w:rPr>
                <w:rFonts w:ascii="Arial" w:eastAsia="Times New Roman" w:hAnsi="Arial" w:cs="Arial"/>
                <w:color w:val="000000"/>
                <w:sz w:val="20"/>
                <w:szCs w:val="20"/>
                <w:lang w:eastAsia="es-ES"/>
              </w:rPr>
              <w:t>22,7</w:t>
            </w:r>
          </w:p>
        </w:tc>
      </w:tr>
      <w:tr w:rsidR="005F2BD3" w:rsidRPr="00F536A4" w:rsidTr="001A69D1">
        <w:trPr>
          <w:trHeight w:val="300"/>
        </w:trPr>
        <w:tc>
          <w:tcPr>
            <w:tcW w:w="2657" w:type="dxa"/>
            <w:tcBorders>
              <w:top w:val="nil"/>
              <w:left w:val="nil"/>
              <w:bottom w:val="nil"/>
              <w:right w:val="nil"/>
            </w:tcBorders>
            <w:shd w:val="clear" w:color="auto" w:fill="auto"/>
            <w:noWrap/>
            <w:vAlign w:val="center"/>
            <w:hideMark/>
          </w:tcPr>
          <w:p w:rsidR="005F2BD3" w:rsidRPr="00F536A4" w:rsidRDefault="005F2BD3" w:rsidP="001A69D1">
            <w:pPr>
              <w:spacing w:after="0" w:line="240" w:lineRule="auto"/>
              <w:rPr>
                <w:rFonts w:ascii="Arial" w:eastAsia="Times New Roman" w:hAnsi="Arial" w:cs="Arial"/>
                <w:color w:val="000000"/>
                <w:sz w:val="20"/>
                <w:szCs w:val="20"/>
                <w:lang w:eastAsia="es-ES"/>
              </w:rPr>
            </w:pPr>
            <w:r w:rsidRPr="00F536A4">
              <w:rPr>
                <w:rFonts w:ascii="Arial" w:eastAsia="Times New Roman" w:hAnsi="Arial" w:cs="Arial"/>
                <w:color w:val="000000"/>
                <w:sz w:val="20"/>
                <w:szCs w:val="20"/>
                <w:lang w:eastAsia="es-ES"/>
              </w:rPr>
              <w:t xml:space="preserve">Estancia en </w:t>
            </w:r>
            <w:proofErr w:type="spellStart"/>
            <w:r w:rsidRPr="00F536A4">
              <w:rPr>
                <w:rFonts w:ascii="Arial" w:eastAsia="Times New Roman" w:hAnsi="Arial" w:cs="Arial"/>
                <w:color w:val="000000"/>
                <w:sz w:val="20"/>
                <w:szCs w:val="20"/>
                <w:lang w:eastAsia="es-ES"/>
              </w:rPr>
              <w:t>HDía</w:t>
            </w:r>
            <w:proofErr w:type="spellEnd"/>
            <w:r w:rsidRPr="00F536A4">
              <w:rPr>
                <w:rFonts w:ascii="Arial" w:eastAsia="Times New Roman" w:hAnsi="Arial" w:cs="Arial"/>
                <w:color w:val="000000"/>
                <w:sz w:val="20"/>
                <w:szCs w:val="20"/>
                <w:lang w:eastAsia="es-ES"/>
              </w:rPr>
              <w:t xml:space="preserve"> Médico</w:t>
            </w:r>
          </w:p>
        </w:tc>
        <w:tc>
          <w:tcPr>
            <w:tcW w:w="1484" w:type="dxa"/>
            <w:tcBorders>
              <w:top w:val="nil"/>
              <w:left w:val="nil"/>
              <w:bottom w:val="nil"/>
              <w:right w:val="nil"/>
            </w:tcBorders>
            <w:shd w:val="clear" w:color="auto" w:fill="auto"/>
            <w:noWrap/>
            <w:vAlign w:val="center"/>
            <w:hideMark/>
          </w:tcPr>
          <w:p w:rsidR="005F2BD3" w:rsidRPr="00F536A4" w:rsidRDefault="005F2BD3" w:rsidP="001A69D1">
            <w:pPr>
              <w:spacing w:after="0" w:line="240" w:lineRule="auto"/>
              <w:jc w:val="right"/>
              <w:rPr>
                <w:rFonts w:ascii="Arial" w:eastAsia="Times New Roman" w:hAnsi="Arial" w:cs="Arial"/>
                <w:color w:val="000000"/>
                <w:sz w:val="20"/>
                <w:szCs w:val="20"/>
                <w:lang w:eastAsia="es-ES"/>
              </w:rPr>
            </w:pPr>
            <w:r w:rsidRPr="00F536A4">
              <w:rPr>
                <w:rFonts w:ascii="Arial" w:eastAsia="Times New Roman" w:hAnsi="Arial" w:cs="Arial"/>
                <w:color w:val="000000"/>
                <w:sz w:val="20"/>
                <w:szCs w:val="20"/>
                <w:lang w:eastAsia="es-ES"/>
              </w:rPr>
              <w:t>89,1</w:t>
            </w:r>
          </w:p>
        </w:tc>
      </w:tr>
      <w:tr w:rsidR="005F2BD3" w:rsidRPr="00F536A4" w:rsidTr="001A69D1">
        <w:trPr>
          <w:trHeight w:val="300"/>
        </w:trPr>
        <w:tc>
          <w:tcPr>
            <w:tcW w:w="2657" w:type="dxa"/>
            <w:tcBorders>
              <w:top w:val="nil"/>
              <w:left w:val="nil"/>
              <w:bottom w:val="nil"/>
              <w:right w:val="nil"/>
            </w:tcBorders>
            <w:shd w:val="clear" w:color="auto" w:fill="auto"/>
            <w:noWrap/>
            <w:vAlign w:val="center"/>
            <w:hideMark/>
          </w:tcPr>
          <w:p w:rsidR="005F2BD3" w:rsidRPr="00F536A4" w:rsidRDefault="005F2BD3" w:rsidP="001A69D1">
            <w:pPr>
              <w:spacing w:after="0" w:line="240" w:lineRule="auto"/>
              <w:rPr>
                <w:rFonts w:ascii="Arial" w:eastAsia="Times New Roman" w:hAnsi="Arial" w:cs="Arial"/>
                <w:color w:val="000000"/>
                <w:sz w:val="20"/>
                <w:szCs w:val="20"/>
                <w:lang w:eastAsia="es-ES"/>
              </w:rPr>
            </w:pPr>
            <w:r w:rsidRPr="00F536A4">
              <w:rPr>
                <w:rFonts w:ascii="Arial" w:eastAsia="Times New Roman" w:hAnsi="Arial" w:cs="Arial"/>
                <w:color w:val="000000"/>
                <w:sz w:val="20"/>
                <w:szCs w:val="20"/>
                <w:lang w:eastAsia="es-ES"/>
              </w:rPr>
              <w:t>Consulta</w:t>
            </w:r>
          </w:p>
        </w:tc>
        <w:tc>
          <w:tcPr>
            <w:tcW w:w="1484" w:type="dxa"/>
            <w:tcBorders>
              <w:top w:val="nil"/>
              <w:left w:val="nil"/>
              <w:bottom w:val="nil"/>
              <w:right w:val="nil"/>
            </w:tcBorders>
            <w:shd w:val="clear" w:color="auto" w:fill="auto"/>
            <w:noWrap/>
            <w:vAlign w:val="center"/>
            <w:hideMark/>
          </w:tcPr>
          <w:p w:rsidR="005F2BD3" w:rsidRPr="00F536A4" w:rsidRDefault="005F2BD3" w:rsidP="001A69D1">
            <w:pPr>
              <w:spacing w:after="0" w:line="240" w:lineRule="auto"/>
              <w:jc w:val="right"/>
              <w:rPr>
                <w:rFonts w:ascii="Arial" w:eastAsia="Times New Roman" w:hAnsi="Arial" w:cs="Arial"/>
                <w:color w:val="000000"/>
                <w:sz w:val="20"/>
                <w:szCs w:val="20"/>
                <w:lang w:eastAsia="es-ES"/>
              </w:rPr>
            </w:pPr>
            <w:r w:rsidRPr="00F536A4">
              <w:rPr>
                <w:rFonts w:ascii="Arial" w:eastAsia="Times New Roman" w:hAnsi="Arial" w:cs="Arial"/>
                <w:color w:val="000000"/>
                <w:sz w:val="20"/>
                <w:szCs w:val="20"/>
                <w:lang w:eastAsia="es-ES"/>
              </w:rPr>
              <w:t>86,0</w:t>
            </w:r>
          </w:p>
        </w:tc>
      </w:tr>
      <w:tr w:rsidR="005F2BD3" w:rsidRPr="00F536A4" w:rsidTr="001A69D1">
        <w:trPr>
          <w:trHeight w:val="300"/>
        </w:trPr>
        <w:tc>
          <w:tcPr>
            <w:tcW w:w="2657" w:type="dxa"/>
            <w:tcBorders>
              <w:top w:val="nil"/>
              <w:left w:val="nil"/>
              <w:bottom w:val="nil"/>
              <w:right w:val="nil"/>
            </w:tcBorders>
            <w:shd w:val="clear" w:color="auto" w:fill="auto"/>
            <w:noWrap/>
            <w:vAlign w:val="center"/>
            <w:hideMark/>
          </w:tcPr>
          <w:p w:rsidR="005F2BD3" w:rsidRPr="00F536A4" w:rsidRDefault="005F2BD3" w:rsidP="001A69D1">
            <w:pPr>
              <w:spacing w:after="0" w:line="240" w:lineRule="auto"/>
              <w:jc w:val="right"/>
              <w:rPr>
                <w:rFonts w:ascii="Arial" w:eastAsia="Times New Roman" w:hAnsi="Arial" w:cs="Arial"/>
                <w:b/>
                <w:bCs/>
                <w:color w:val="000000"/>
                <w:sz w:val="20"/>
                <w:szCs w:val="20"/>
                <w:lang w:eastAsia="es-ES"/>
              </w:rPr>
            </w:pPr>
            <w:r w:rsidRPr="00F536A4">
              <w:rPr>
                <w:rFonts w:ascii="Arial" w:eastAsia="Times New Roman" w:hAnsi="Arial" w:cs="Arial"/>
                <w:b/>
                <w:bCs/>
                <w:color w:val="000000"/>
                <w:sz w:val="20"/>
                <w:szCs w:val="20"/>
                <w:lang w:eastAsia="es-ES"/>
              </w:rPr>
              <w:t>Coste calculado</w:t>
            </w:r>
          </w:p>
        </w:tc>
        <w:tc>
          <w:tcPr>
            <w:tcW w:w="1484" w:type="dxa"/>
            <w:tcBorders>
              <w:top w:val="nil"/>
              <w:left w:val="nil"/>
              <w:bottom w:val="nil"/>
              <w:right w:val="nil"/>
            </w:tcBorders>
            <w:shd w:val="clear" w:color="auto" w:fill="auto"/>
            <w:noWrap/>
            <w:vAlign w:val="center"/>
            <w:hideMark/>
          </w:tcPr>
          <w:p w:rsidR="005F2BD3" w:rsidRPr="0076763C" w:rsidRDefault="005F2BD3" w:rsidP="001A69D1">
            <w:pPr>
              <w:spacing w:after="0" w:line="240" w:lineRule="auto"/>
              <w:jc w:val="right"/>
              <w:rPr>
                <w:rFonts w:ascii="Arial" w:eastAsia="Times New Roman" w:hAnsi="Arial" w:cs="Arial"/>
                <w:bCs/>
                <w:color w:val="000000"/>
                <w:sz w:val="20"/>
                <w:szCs w:val="20"/>
                <w:lang w:eastAsia="es-ES"/>
              </w:rPr>
            </w:pPr>
            <w:r w:rsidRPr="0076763C">
              <w:rPr>
                <w:rFonts w:ascii="Arial" w:eastAsia="Times New Roman" w:hAnsi="Arial" w:cs="Arial"/>
                <w:bCs/>
                <w:color w:val="000000"/>
                <w:sz w:val="20"/>
                <w:szCs w:val="20"/>
                <w:lang w:eastAsia="es-ES"/>
              </w:rPr>
              <w:t>1220,8</w:t>
            </w:r>
          </w:p>
        </w:tc>
      </w:tr>
      <w:tr w:rsidR="005F2BD3" w:rsidRPr="00F536A4" w:rsidTr="001A69D1">
        <w:trPr>
          <w:trHeight w:val="300"/>
        </w:trPr>
        <w:tc>
          <w:tcPr>
            <w:tcW w:w="2657" w:type="dxa"/>
            <w:tcBorders>
              <w:top w:val="nil"/>
              <w:left w:val="nil"/>
              <w:bottom w:val="single" w:sz="4" w:space="0" w:color="auto"/>
              <w:right w:val="nil"/>
            </w:tcBorders>
            <w:shd w:val="clear" w:color="auto" w:fill="auto"/>
            <w:noWrap/>
            <w:vAlign w:val="center"/>
            <w:hideMark/>
          </w:tcPr>
          <w:p w:rsidR="005F2BD3" w:rsidRPr="00F536A4" w:rsidRDefault="005F2BD3" w:rsidP="001A69D1">
            <w:pPr>
              <w:spacing w:after="0" w:line="240" w:lineRule="auto"/>
              <w:rPr>
                <w:rFonts w:ascii="Arial" w:eastAsia="Times New Roman" w:hAnsi="Arial" w:cs="Arial"/>
                <w:color w:val="000000"/>
                <w:sz w:val="20"/>
                <w:szCs w:val="20"/>
                <w:lang w:eastAsia="es-ES"/>
              </w:rPr>
            </w:pPr>
            <w:r w:rsidRPr="00F536A4">
              <w:rPr>
                <w:rFonts w:ascii="Arial" w:eastAsia="Times New Roman" w:hAnsi="Arial" w:cs="Arial"/>
                <w:color w:val="000000"/>
                <w:sz w:val="20"/>
                <w:szCs w:val="20"/>
                <w:lang w:eastAsia="es-ES"/>
              </w:rPr>
              <w:t>Coste estructura</w:t>
            </w:r>
          </w:p>
        </w:tc>
        <w:tc>
          <w:tcPr>
            <w:tcW w:w="1484" w:type="dxa"/>
            <w:tcBorders>
              <w:top w:val="nil"/>
              <w:left w:val="nil"/>
              <w:bottom w:val="single" w:sz="4" w:space="0" w:color="auto"/>
              <w:right w:val="nil"/>
            </w:tcBorders>
            <w:shd w:val="clear" w:color="auto" w:fill="auto"/>
            <w:noWrap/>
            <w:vAlign w:val="center"/>
            <w:hideMark/>
          </w:tcPr>
          <w:p w:rsidR="005F2BD3" w:rsidRPr="0076763C" w:rsidRDefault="005F2BD3" w:rsidP="001A69D1">
            <w:pPr>
              <w:spacing w:after="0" w:line="240" w:lineRule="auto"/>
              <w:jc w:val="right"/>
              <w:rPr>
                <w:rFonts w:ascii="Arial" w:eastAsia="Times New Roman" w:hAnsi="Arial" w:cs="Arial"/>
                <w:color w:val="000000"/>
                <w:sz w:val="20"/>
                <w:szCs w:val="20"/>
                <w:lang w:eastAsia="es-ES"/>
              </w:rPr>
            </w:pPr>
            <w:r w:rsidRPr="0076763C">
              <w:rPr>
                <w:rFonts w:ascii="Arial" w:eastAsia="Times New Roman" w:hAnsi="Arial" w:cs="Arial"/>
                <w:color w:val="000000"/>
                <w:sz w:val="20"/>
                <w:szCs w:val="20"/>
                <w:lang w:eastAsia="es-ES"/>
              </w:rPr>
              <w:t>11,4</w:t>
            </w:r>
          </w:p>
        </w:tc>
      </w:tr>
      <w:tr w:rsidR="005F2BD3" w:rsidRPr="00F536A4" w:rsidTr="001A69D1">
        <w:trPr>
          <w:trHeight w:val="315"/>
        </w:trPr>
        <w:tc>
          <w:tcPr>
            <w:tcW w:w="2657" w:type="dxa"/>
            <w:tcBorders>
              <w:top w:val="single" w:sz="4" w:space="0" w:color="auto"/>
              <w:left w:val="nil"/>
              <w:bottom w:val="single" w:sz="4" w:space="0" w:color="auto"/>
              <w:right w:val="nil"/>
            </w:tcBorders>
            <w:shd w:val="clear" w:color="auto" w:fill="auto"/>
            <w:noWrap/>
            <w:vAlign w:val="center"/>
            <w:hideMark/>
          </w:tcPr>
          <w:p w:rsidR="005F2BD3" w:rsidRPr="00F536A4" w:rsidRDefault="005F2BD3" w:rsidP="001A69D1">
            <w:pPr>
              <w:spacing w:after="0" w:line="240" w:lineRule="auto"/>
              <w:jc w:val="right"/>
              <w:rPr>
                <w:rFonts w:ascii="Arial" w:eastAsia="Times New Roman" w:hAnsi="Arial" w:cs="Arial"/>
                <w:b/>
                <w:bCs/>
                <w:color w:val="000000"/>
                <w:sz w:val="24"/>
                <w:szCs w:val="24"/>
                <w:lang w:eastAsia="es-ES"/>
              </w:rPr>
            </w:pPr>
            <w:r w:rsidRPr="00F536A4">
              <w:rPr>
                <w:rFonts w:ascii="Arial" w:eastAsia="Times New Roman" w:hAnsi="Arial" w:cs="Arial"/>
                <w:b/>
                <w:bCs/>
                <w:color w:val="000000"/>
                <w:sz w:val="24"/>
                <w:szCs w:val="24"/>
                <w:lang w:eastAsia="es-ES"/>
              </w:rPr>
              <w:t>Total coste</w:t>
            </w:r>
          </w:p>
        </w:tc>
        <w:tc>
          <w:tcPr>
            <w:tcW w:w="1484" w:type="dxa"/>
            <w:tcBorders>
              <w:top w:val="single" w:sz="4" w:space="0" w:color="auto"/>
              <w:left w:val="nil"/>
              <w:bottom w:val="single" w:sz="4" w:space="0" w:color="auto"/>
              <w:right w:val="nil"/>
            </w:tcBorders>
            <w:shd w:val="clear" w:color="auto" w:fill="auto"/>
            <w:noWrap/>
            <w:vAlign w:val="center"/>
            <w:hideMark/>
          </w:tcPr>
          <w:p w:rsidR="005F2BD3" w:rsidRPr="0076763C" w:rsidRDefault="005F2BD3" w:rsidP="001A69D1">
            <w:pPr>
              <w:spacing w:after="0" w:line="240" w:lineRule="auto"/>
              <w:jc w:val="right"/>
              <w:rPr>
                <w:rFonts w:ascii="Arial" w:eastAsia="Times New Roman" w:hAnsi="Arial" w:cs="Arial"/>
                <w:bCs/>
                <w:color w:val="000000"/>
                <w:sz w:val="24"/>
                <w:szCs w:val="24"/>
                <w:lang w:eastAsia="es-ES"/>
              </w:rPr>
            </w:pPr>
            <w:r w:rsidRPr="0076763C">
              <w:rPr>
                <w:rFonts w:ascii="Arial" w:eastAsia="Times New Roman" w:hAnsi="Arial" w:cs="Arial"/>
                <w:bCs/>
                <w:color w:val="000000"/>
                <w:sz w:val="24"/>
                <w:szCs w:val="24"/>
                <w:lang w:eastAsia="es-ES"/>
              </w:rPr>
              <w:t>1232,2</w:t>
            </w:r>
          </w:p>
        </w:tc>
      </w:tr>
    </w:tbl>
    <w:p w:rsidR="001F5359" w:rsidRDefault="001F5359"/>
    <w:p w:rsidR="005F2BD3" w:rsidRDefault="005F2BD3"/>
    <w:tbl>
      <w:tblPr>
        <w:tblW w:w="6412" w:type="dxa"/>
        <w:tblInd w:w="70" w:type="dxa"/>
        <w:tblCellMar>
          <w:left w:w="70" w:type="dxa"/>
          <w:right w:w="70" w:type="dxa"/>
        </w:tblCellMar>
        <w:tblLook w:val="04A0" w:firstRow="1" w:lastRow="0" w:firstColumn="1" w:lastColumn="0" w:noHBand="0" w:noVBand="1"/>
      </w:tblPr>
      <w:tblGrid>
        <w:gridCol w:w="2816"/>
        <w:gridCol w:w="1003"/>
        <w:gridCol w:w="1755"/>
        <w:gridCol w:w="838"/>
      </w:tblGrid>
      <w:tr w:rsidR="005F2BD3" w:rsidRPr="001F5359" w:rsidTr="001A69D1">
        <w:trPr>
          <w:trHeight w:val="300"/>
        </w:trPr>
        <w:tc>
          <w:tcPr>
            <w:tcW w:w="2816" w:type="dxa"/>
            <w:tcBorders>
              <w:top w:val="single" w:sz="4" w:space="0" w:color="auto"/>
            </w:tcBorders>
            <w:shd w:val="clear" w:color="auto" w:fill="auto"/>
            <w:noWrap/>
            <w:vAlign w:val="center"/>
            <w:hideMark/>
          </w:tcPr>
          <w:p w:rsidR="005F2BD3" w:rsidRPr="001F5359" w:rsidRDefault="005F2BD3" w:rsidP="001A69D1">
            <w:pPr>
              <w:spacing w:after="0" w:line="240" w:lineRule="auto"/>
              <w:rPr>
                <w:rFonts w:ascii="Arial" w:eastAsia="Times New Roman" w:hAnsi="Arial" w:cs="Arial"/>
                <w:b/>
                <w:bCs/>
                <w:color w:val="000000"/>
                <w:sz w:val="20"/>
                <w:szCs w:val="20"/>
                <w:lang w:eastAsia="es-ES"/>
              </w:rPr>
            </w:pPr>
            <w:r w:rsidRPr="001F5359">
              <w:rPr>
                <w:rFonts w:ascii="Arial" w:eastAsia="Times New Roman" w:hAnsi="Arial" w:cs="Arial"/>
                <w:b/>
                <w:bCs/>
                <w:color w:val="000000"/>
                <w:sz w:val="20"/>
                <w:szCs w:val="20"/>
                <w:lang w:eastAsia="es-ES"/>
              </w:rPr>
              <w:t xml:space="preserve">FOLFIRI </w:t>
            </w:r>
            <w:proofErr w:type="spellStart"/>
            <w:r w:rsidRPr="001F5359">
              <w:rPr>
                <w:rFonts w:ascii="Arial" w:eastAsia="Times New Roman" w:hAnsi="Arial" w:cs="Arial"/>
                <w:b/>
                <w:bCs/>
                <w:color w:val="000000"/>
                <w:sz w:val="20"/>
                <w:szCs w:val="20"/>
                <w:lang w:eastAsia="es-ES"/>
              </w:rPr>
              <w:t>cetuximab</w:t>
            </w:r>
            <w:proofErr w:type="spellEnd"/>
          </w:p>
        </w:tc>
        <w:tc>
          <w:tcPr>
            <w:tcW w:w="3596" w:type="dxa"/>
            <w:gridSpan w:val="3"/>
            <w:tcBorders>
              <w:top w:val="single" w:sz="4" w:space="0" w:color="auto"/>
            </w:tcBorders>
            <w:shd w:val="clear" w:color="auto" w:fill="auto"/>
            <w:noWrap/>
            <w:vAlign w:val="center"/>
            <w:hideMark/>
          </w:tcPr>
          <w:p w:rsidR="005F2BD3" w:rsidRPr="001F5359" w:rsidRDefault="005F2BD3" w:rsidP="001A69D1">
            <w:pPr>
              <w:spacing w:after="0" w:line="240" w:lineRule="auto"/>
              <w:rPr>
                <w:rFonts w:ascii="Arial" w:eastAsia="Times New Roman" w:hAnsi="Arial" w:cs="Arial"/>
                <w:color w:val="000000"/>
                <w:sz w:val="20"/>
                <w:szCs w:val="20"/>
                <w:lang w:eastAsia="es-ES"/>
              </w:rPr>
            </w:pPr>
            <w:proofErr w:type="spellStart"/>
            <w:r w:rsidRPr="001F5359">
              <w:rPr>
                <w:rFonts w:ascii="Arial" w:eastAsia="Times New Roman" w:hAnsi="Arial" w:cs="Arial"/>
                <w:color w:val="000000"/>
                <w:sz w:val="20"/>
                <w:szCs w:val="20"/>
                <w:lang w:eastAsia="es-ES"/>
              </w:rPr>
              <w:t>Irinotecan-Folinico-Fluouracilo</w:t>
            </w:r>
            <w:proofErr w:type="spellEnd"/>
          </w:p>
        </w:tc>
      </w:tr>
      <w:tr w:rsidR="005F2BD3" w:rsidRPr="001F5359" w:rsidTr="001A69D1">
        <w:trPr>
          <w:trHeight w:val="300"/>
        </w:trPr>
        <w:tc>
          <w:tcPr>
            <w:tcW w:w="3819" w:type="dxa"/>
            <w:gridSpan w:val="2"/>
            <w:shd w:val="clear" w:color="auto" w:fill="auto"/>
            <w:noWrap/>
            <w:vAlign w:val="center"/>
            <w:hideMark/>
          </w:tcPr>
          <w:p w:rsidR="005F2BD3" w:rsidRPr="001F5359" w:rsidRDefault="005F2BD3" w:rsidP="001A69D1">
            <w:pPr>
              <w:spacing w:after="0" w:line="240" w:lineRule="auto"/>
              <w:rPr>
                <w:rFonts w:ascii="Arial" w:eastAsia="Times New Roman" w:hAnsi="Arial" w:cs="Arial"/>
                <w:color w:val="000000"/>
                <w:sz w:val="20"/>
                <w:szCs w:val="20"/>
                <w:lang w:eastAsia="es-ES"/>
              </w:rPr>
            </w:pPr>
          </w:p>
        </w:tc>
        <w:tc>
          <w:tcPr>
            <w:tcW w:w="1755" w:type="dxa"/>
            <w:shd w:val="clear" w:color="auto" w:fill="auto"/>
            <w:noWrap/>
            <w:vAlign w:val="center"/>
          </w:tcPr>
          <w:p w:rsidR="005F2BD3" w:rsidRPr="001F5359" w:rsidRDefault="005F2BD3" w:rsidP="001A69D1">
            <w:pPr>
              <w:spacing w:after="0" w:line="240" w:lineRule="auto"/>
              <w:rPr>
                <w:rFonts w:ascii="Arial" w:eastAsia="Times New Roman" w:hAnsi="Arial" w:cs="Arial"/>
                <w:color w:val="000000"/>
                <w:sz w:val="20"/>
                <w:szCs w:val="20"/>
                <w:lang w:eastAsia="es-ES"/>
              </w:rPr>
            </w:pPr>
          </w:p>
        </w:tc>
        <w:tc>
          <w:tcPr>
            <w:tcW w:w="838" w:type="dxa"/>
            <w:shd w:val="clear" w:color="auto" w:fill="auto"/>
            <w:noWrap/>
            <w:vAlign w:val="center"/>
          </w:tcPr>
          <w:p w:rsidR="005F2BD3" w:rsidRPr="001F5359" w:rsidRDefault="005F2BD3" w:rsidP="001A69D1">
            <w:pPr>
              <w:spacing w:after="0" w:line="240" w:lineRule="auto"/>
              <w:jc w:val="center"/>
              <w:rPr>
                <w:rFonts w:ascii="Arial" w:eastAsia="Times New Roman" w:hAnsi="Arial" w:cs="Arial"/>
                <w:b/>
                <w:bCs/>
                <w:color w:val="000000"/>
                <w:sz w:val="20"/>
                <w:szCs w:val="20"/>
                <w:lang w:eastAsia="es-ES"/>
              </w:rPr>
            </w:pPr>
          </w:p>
        </w:tc>
      </w:tr>
      <w:tr w:rsidR="005F2BD3" w:rsidRPr="001F5359" w:rsidTr="001A69D1">
        <w:trPr>
          <w:trHeight w:val="300"/>
        </w:trPr>
        <w:tc>
          <w:tcPr>
            <w:tcW w:w="2816" w:type="dxa"/>
            <w:tcBorders>
              <w:bottom w:val="single" w:sz="4" w:space="0" w:color="auto"/>
            </w:tcBorders>
            <w:shd w:val="clear" w:color="auto" w:fill="auto"/>
            <w:noWrap/>
            <w:vAlign w:val="center"/>
            <w:hideMark/>
          </w:tcPr>
          <w:p w:rsidR="005F2BD3" w:rsidRPr="001F5359" w:rsidRDefault="005F2BD3" w:rsidP="001A69D1">
            <w:pPr>
              <w:spacing w:after="0" w:line="240" w:lineRule="auto"/>
              <w:rPr>
                <w:rFonts w:ascii="Arial" w:eastAsia="Times New Roman" w:hAnsi="Arial" w:cs="Arial"/>
                <w:color w:val="000000"/>
                <w:sz w:val="20"/>
                <w:szCs w:val="20"/>
                <w:lang w:eastAsia="es-ES"/>
              </w:rPr>
            </w:pPr>
          </w:p>
        </w:tc>
        <w:tc>
          <w:tcPr>
            <w:tcW w:w="1003" w:type="dxa"/>
            <w:tcBorders>
              <w:bottom w:val="single" w:sz="4" w:space="0" w:color="auto"/>
            </w:tcBorders>
            <w:shd w:val="clear" w:color="auto" w:fill="auto"/>
            <w:noWrap/>
            <w:vAlign w:val="center"/>
            <w:hideMark/>
          </w:tcPr>
          <w:p w:rsidR="005F2BD3" w:rsidRPr="001F5359" w:rsidRDefault="005F2BD3" w:rsidP="001A69D1">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sesión</w:t>
            </w:r>
          </w:p>
        </w:tc>
        <w:tc>
          <w:tcPr>
            <w:tcW w:w="1755" w:type="dxa"/>
            <w:tcBorders>
              <w:bottom w:val="single" w:sz="4" w:space="0" w:color="auto"/>
            </w:tcBorders>
            <w:shd w:val="clear" w:color="auto" w:fill="auto"/>
            <w:noWrap/>
            <w:vAlign w:val="center"/>
            <w:hideMark/>
          </w:tcPr>
          <w:p w:rsidR="005F2BD3" w:rsidRPr="001F5359" w:rsidRDefault="005F2BD3" w:rsidP="001A69D1">
            <w:pPr>
              <w:spacing w:after="0" w:line="240" w:lineRule="auto"/>
              <w:jc w:val="center"/>
              <w:rPr>
                <w:rFonts w:ascii="Arial" w:eastAsia="Times New Roman" w:hAnsi="Arial" w:cs="Arial"/>
                <w:b/>
                <w:bCs/>
                <w:color w:val="000000"/>
                <w:lang w:eastAsia="es-ES"/>
              </w:rPr>
            </w:pPr>
          </w:p>
        </w:tc>
        <w:tc>
          <w:tcPr>
            <w:tcW w:w="838" w:type="dxa"/>
            <w:tcBorders>
              <w:bottom w:val="single" w:sz="4" w:space="0" w:color="auto"/>
            </w:tcBorders>
            <w:shd w:val="clear" w:color="auto" w:fill="auto"/>
            <w:noWrap/>
            <w:vAlign w:val="center"/>
            <w:hideMark/>
          </w:tcPr>
          <w:p w:rsidR="005F2BD3" w:rsidRPr="001F5359" w:rsidRDefault="005F2BD3" w:rsidP="001A69D1">
            <w:pPr>
              <w:spacing w:after="0" w:line="240" w:lineRule="auto"/>
              <w:jc w:val="center"/>
              <w:rPr>
                <w:rFonts w:ascii="Arial" w:eastAsia="Times New Roman" w:hAnsi="Arial" w:cs="Arial"/>
                <w:b/>
                <w:bCs/>
                <w:color w:val="000000"/>
                <w:lang w:eastAsia="es-ES"/>
              </w:rPr>
            </w:pPr>
          </w:p>
        </w:tc>
      </w:tr>
      <w:tr w:rsidR="005F2BD3" w:rsidRPr="001F5359" w:rsidTr="001A69D1">
        <w:trPr>
          <w:trHeight w:val="300"/>
        </w:trPr>
        <w:tc>
          <w:tcPr>
            <w:tcW w:w="2816" w:type="dxa"/>
            <w:tcBorders>
              <w:top w:val="single" w:sz="4" w:space="0" w:color="auto"/>
            </w:tcBorders>
            <w:shd w:val="clear" w:color="auto" w:fill="auto"/>
            <w:noWrap/>
            <w:vAlign w:val="center"/>
            <w:hideMark/>
          </w:tcPr>
          <w:p w:rsidR="005F2BD3" w:rsidRPr="001F5359" w:rsidRDefault="005F2BD3" w:rsidP="001A69D1">
            <w:pPr>
              <w:spacing w:after="0" w:line="240" w:lineRule="auto"/>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Coste medicación</w:t>
            </w:r>
          </w:p>
        </w:tc>
        <w:tc>
          <w:tcPr>
            <w:tcW w:w="1003" w:type="dxa"/>
            <w:tcBorders>
              <w:top w:val="single" w:sz="4" w:space="0" w:color="auto"/>
            </w:tcBorders>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41,9</w:t>
            </w:r>
          </w:p>
        </w:tc>
        <w:tc>
          <w:tcPr>
            <w:tcW w:w="1755" w:type="dxa"/>
            <w:tcBorders>
              <w:top w:val="single" w:sz="4" w:space="0" w:color="auto"/>
            </w:tcBorders>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p>
        </w:tc>
        <w:tc>
          <w:tcPr>
            <w:tcW w:w="838" w:type="dxa"/>
            <w:tcBorders>
              <w:top w:val="single" w:sz="4" w:space="0" w:color="auto"/>
            </w:tcBorders>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p>
        </w:tc>
      </w:tr>
      <w:tr w:rsidR="005F2BD3" w:rsidRPr="001F5359" w:rsidTr="001A69D1">
        <w:trPr>
          <w:trHeight w:val="300"/>
        </w:trPr>
        <w:tc>
          <w:tcPr>
            <w:tcW w:w="2816" w:type="dxa"/>
            <w:shd w:val="clear" w:color="auto" w:fill="auto"/>
            <w:noWrap/>
            <w:vAlign w:val="center"/>
          </w:tcPr>
          <w:p w:rsidR="005F2BD3" w:rsidRPr="001F5359" w:rsidRDefault="005F2BD3" w:rsidP="001A69D1">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Coste </w:t>
            </w:r>
            <w:proofErr w:type="spellStart"/>
            <w:r>
              <w:rPr>
                <w:rFonts w:ascii="Arial" w:eastAsia="Times New Roman" w:hAnsi="Arial" w:cs="Arial"/>
                <w:color w:val="000000"/>
                <w:sz w:val="20"/>
                <w:szCs w:val="20"/>
                <w:lang w:eastAsia="es-ES"/>
              </w:rPr>
              <w:t>cetuximab</w:t>
            </w:r>
            <w:proofErr w:type="spellEnd"/>
          </w:p>
        </w:tc>
        <w:tc>
          <w:tcPr>
            <w:tcW w:w="1003" w:type="dxa"/>
            <w:shd w:val="clear" w:color="auto" w:fill="auto"/>
            <w:noWrap/>
            <w:vAlign w:val="center"/>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1567,2</w:t>
            </w:r>
          </w:p>
        </w:tc>
        <w:tc>
          <w:tcPr>
            <w:tcW w:w="1755" w:type="dxa"/>
            <w:shd w:val="clear" w:color="auto" w:fill="auto"/>
            <w:noWrap/>
            <w:vAlign w:val="center"/>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p>
        </w:tc>
        <w:tc>
          <w:tcPr>
            <w:tcW w:w="838" w:type="dxa"/>
            <w:shd w:val="clear" w:color="auto" w:fill="auto"/>
            <w:noWrap/>
            <w:vAlign w:val="center"/>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p>
        </w:tc>
      </w:tr>
      <w:tr w:rsidR="005F2BD3" w:rsidRPr="001F5359" w:rsidTr="001A69D1">
        <w:trPr>
          <w:trHeight w:val="300"/>
        </w:trPr>
        <w:tc>
          <w:tcPr>
            <w:tcW w:w="2816" w:type="dxa"/>
            <w:shd w:val="clear" w:color="auto" w:fill="auto"/>
            <w:noWrap/>
            <w:vAlign w:val="center"/>
            <w:hideMark/>
          </w:tcPr>
          <w:p w:rsidR="005F2BD3" w:rsidRPr="001F5359" w:rsidRDefault="005F2BD3" w:rsidP="001A69D1">
            <w:pPr>
              <w:spacing w:after="0" w:line="240" w:lineRule="auto"/>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Coste preparación en farmacia</w:t>
            </w:r>
          </w:p>
        </w:tc>
        <w:tc>
          <w:tcPr>
            <w:tcW w:w="1003"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22,7</w:t>
            </w:r>
          </w:p>
        </w:tc>
        <w:tc>
          <w:tcPr>
            <w:tcW w:w="1755"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p>
        </w:tc>
        <w:tc>
          <w:tcPr>
            <w:tcW w:w="838"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p>
        </w:tc>
      </w:tr>
      <w:tr w:rsidR="005F2BD3" w:rsidRPr="001F5359" w:rsidTr="001A69D1">
        <w:trPr>
          <w:trHeight w:val="300"/>
        </w:trPr>
        <w:tc>
          <w:tcPr>
            <w:tcW w:w="2816" w:type="dxa"/>
            <w:shd w:val="clear" w:color="auto" w:fill="auto"/>
            <w:noWrap/>
            <w:vAlign w:val="center"/>
            <w:hideMark/>
          </w:tcPr>
          <w:p w:rsidR="005F2BD3" w:rsidRPr="001F5359" w:rsidRDefault="005F2BD3" w:rsidP="001A69D1">
            <w:pPr>
              <w:spacing w:after="0" w:line="240" w:lineRule="auto"/>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 xml:space="preserve">Estancia en </w:t>
            </w:r>
            <w:proofErr w:type="spellStart"/>
            <w:r w:rsidRPr="001F5359">
              <w:rPr>
                <w:rFonts w:ascii="Arial" w:eastAsia="Times New Roman" w:hAnsi="Arial" w:cs="Arial"/>
                <w:color w:val="000000"/>
                <w:sz w:val="20"/>
                <w:szCs w:val="20"/>
                <w:lang w:eastAsia="es-ES"/>
              </w:rPr>
              <w:t>HDía</w:t>
            </w:r>
            <w:proofErr w:type="spellEnd"/>
            <w:r w:rsidRPr="001F5359">
              <w:rPr>
                <w:rFonts w:ascii="Arial" w:eastAsia="Times New Roman" w:hAnsi="Arial" w:cs="Arial"/>
                <w:color w:val="000000"/>
                <w:sz w:val="20"/>
                <w:szCs w:val="20"/>
                <w:lang w:eastAsia="es-ES"/>
              </w:rPr>
              <w:t xml:space="preserve"> Médico</w:t>
            </w:r>
          </w:p>
        </w:tc>
        <w:tc>
          <w:tcPr>
            <w:tcW w:w="1003"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89,1</w:t>
            </w:r>
          </w:p>
        </w:tc>
        <w:tc>
          <w:tcPr>
            <w:tcW w:w="1755"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p>
        </w:tc>
        <w:tc>
          <w:tcPr>
            <w:tcW w:w="838"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p>
        </w:tc>
      </w:tr>
      <w:tr w:rsidR="005F2BD3" w:rsidRPr="001F5359" w:rsidTr="001A69D1">
        <w:trPr>
          <w:trHeight w:val="300"/>
        </w:trPr>
        <w:tc>
          <w:tcPr>
            <w:tcW w:w="2816" w:type="dxa"/>
            <w:shd w:val="clear" w:color="auto" w:fill="auto"/>
            <w:noWrap/>
            <w:vAlign w:val="center"/>
            <w:hideMark/>
          </w:tcPr>
          <w:p w:rsidR="005F2BD3" w:rsidRPr="001F5359" w:rsidRDefault="005F2BD3" w:rsidP="001A69D1">
            <w:pPr>
              <w:spacing w:after="0" w:line="240" w:lineRule="auto"/>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Consulta</w:t>
            </w:r>
          </w:p>
        </w:tc>
        <w:tc>
          <w:tcPr>
            <w:tcW w:w="1003"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86,0</w:t>
            </w:r>
          </w:p>
        </w:tc>
        <w:tc>
          <w:tcPr>
            <w:tcW w:w="1755"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p>
        </w:tc>
        <w:tc>
          <w:tcPr>
            <w:tcW w:w="838"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p>
        </w:tc>
      </w:tr>
      <w:tr w:rsidR="005F2BD3" w:rsidRPr="001F5359" w:rsidTr="001A69D1">
        <w:trPr>
          <w:trHeight w:val="300"/>
        </w:trPr>
        <w:tc>
          <w:tcPr>
            <w:tcW w:w="2816"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b/>
                <w:bCs/>
                <w:color w:val="000000"/>
                <w:sz w:val="20"/>
                <w:szCs w:val="20"/>
                <w:lang w:eastAsia="es-ES"/>
              </w:rPr>
            </w:pPr>
            <w:r w:rsidRPr="001F5359">
              <w:rPr>
                <w:rFonts w:ascii="Arial" w:eastAsia="Times New Roman" w:hAnsi="Arial" w:cs="Arial"/>
                <w:b/>
                <w:bCs/>
                <w:color w:val="000000"/>
                <w:sz w:val="20"/>
                <w:szCs w:val="20"/>
                <w:lang w:eastAsia="es-ES"/>
              </w:rPr>
              <w:t>Coste calculado</w:t>
            </w:r>
          </w:p>
        </w:tc>
        <w:tc>
          <w:tcPr>
            <w:tcW w:w="1003"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b/>
                <w:bCs/>
                <w:color w:val="000000"/>
                <w:sz w:val="20"/>
                <w:szCs w:val="20"/>
                <w:lang w:eastAsia="es-ES"/>
              </w:rPr>
            </w:pPr>
            <w:r w:rsidRPr="001F5359">
              <w:rPr>
                <w:rFonts w:ascii="Arial" w:eastAsia="Times New Roman" w:hAnsi="Arial" w:cs="Arial"/>
                <w:b/>
                <w:bCs/>
                <w:color w:val="000000"/>
                <w:sz w:val="20"/>
                <w:szCs w:val="20"/>
                <w:lang w:eastAsia="es-ES"/>
              </w:rPr>
              <w:t>239,6</w:t>
            </w:r>
          </w:p>
        </w:tc>
        <w:tc>
          <w:tcPr>
            <w:tcW w:w="1755"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b/>
                <w:bCs/>
                <w:color w:val="000000"/>
                <w:sz w:val="20"/>
                <w:szCs w:val="20"/>
                <w:lang w:eastAsia="es-ES"/>
              </w:rPr>
            </w:pPr>
          </w:p>
        </w:tc>
        <w:tc>
          <w:tcPr>
            <w:tcW w:w="838"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p>
        </w:tc>
      </w:tr>
      <w:tr w:rsidR="005F2BD3" w:rsidRPr="001F5359" w:rsidTr="001A69D1">
        <w:trPr>
          <w:trHeight w:val="300"/>
        </w:trPr>
        <w:tc>
          <w:tcPr>
            <w:tcW w:w="2816" w:type="dxa"/>
            <w:shd w:val="clear" w:color="auto" w:fill="auto"/>
            <w:noWrap/>
            <w:vAlign w:val="center"/>
            <w:hideMark/>
          </w:tcPr>
          <w:p w:rsidR="005F2BD3" w:rsidRPr="001F5359" w:rsidRDefault="005F2BD3" w:rsidP="001A69D1">
            <w:pPr>
              <w:spacing w:after="0" w:line="240" w:lineRule="auto"/>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Coste estructura</w:t>
            </w:r>
          </w:p>
        </w:tc>
        <w:tc>
          <w:tcPr>
            <w:tcW w:w="1003"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11,4</w:t>
            </w:r>
          </w:p>
        </w:tc>
        <w:tc>
          <w:tcPr>
            <w:tcW w:w="1755"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p>
        </w:tc>
        <w:tc>
          <w:tcPr>
            <w:tcW w:w="838" w:type="dxa"/>
            <w:shd w:val="clear" w:color="auto" w:fill="auto"/>
            <w:noWrap/>
            <w:vAlign w:val="center"/>
            <w:hideMark/>
          </w:tcPr>
          <w:p w:rsidR="005F2BD3" w:rsidRPr="001F5359" w:rsidRDefault="005F2BD3" w:rsidP="001A69D1">
            <w:pPr>
              <w:spacing w:after="0" w:line="240" w:lineRule="auto"/>
              <w:jc w:val="right"/>
              <w:rPr>
                <w:rFonts w:ascii="Arial" w:eastAsia="Times New Roman" w:hAnsi="Arial" w:cs="Arial"/>
                <w:color w:val="000000"/>
                <w:sz w:val="20"/>
                <w:szCs w:val="20"/>
                <w:lang w:eastAsia="es-ES"/>
              </w:rPr>
            </w:pPr>
          </w:p>
        </w:tc>
      </w:tr>
      <w:tr w:rsidR="005F2BD3" w:rsidRPr="001F5359" w:rsidTr="001A69D1">
        <w:trPr>
          <w:trHeight w:val="315"/>
        </w:trPr>
        <w:tc>
          <w:tcPr>
            <w:tcW w:w="2816" w:type="dxa"/>
            <w:tcBorders>
              <w:bottom w:val="single" w:sz="4" w:space="0" w:color="auto"/>
            </w:tcBorders>
            <w:shd w:val="clear" w:color="000000" w:fill="FFFFFF"/>
            <w:noWrap/>
            <w:vAlign w:val="center"/>
            <w:hideMark/>
          </w:tcPr>
          <w:p w:rsidR="005F2BD3" w:rsidRPr="001F5359" w:rsidRDefault="005F2BD3" w:rsidP="001A69D1">
            <w:pPr>
              <w:spacing w:after="0" w:line="240" w:lineRule="auto"/>
              <w:jc w:val="right"/>
              <w:rPr>
                <w:rFonts w:ascii="Arial" w:eastAsia="Times New Roman" w:hAnsi="Arial" w:cs="Arial"/>
                <w:b/>
                <w:bCs/>
                <w:color w:val="000000"/>
                <w:sz w:val="24"/>
                <w:szCs w:val="24"/>
                <w:lang w:eastAsia="es-ES"/>
              </w:rPr>
            </w:pPr>
            <w:r w:rsidRPr="001F5359">
              <w:rPr>
                <w:rFonts w:ascii="Arial" w:eastAsia="Times New Roman" w:hAnsi="Arial" w:cs="Arial"/>
                <w:b/>
                <w:bCs/>
                <w:color w:val="000000"/>
                <w:sz w:val="24"/>
                <w:szCs w:val="24"/>
                <w:lang w:eastAsia="es-ES"/>
              </w:rPr>
              <w:t>Total coste</w:t>
            </w:r>
          </w:p>
        </w:tc>
        <w:tc>
          <w:tcPr>
            <w:tcW w:w="1003" w:type="dxa"/>
            <w:tcBorders>
              <w:bottom w:val="single" w:sz="4" w:space="0" w:color="auto"/>
            </w:tcBorders>
            <w:shd w:val="clear" w:color="000000" w:fill="FFFFFF"/>
            <w:noWrap/>
            <w:vAlign w:val="center"/>
            <w:hideMark/>
          </w:tcPr>
          <w:p w:rsidR="005F2BD3" w:rsidRPr="001F5359" w:rsidRDefault="005F2BD3" w:rsidP="001A69D1">
            <w:pPr>
              <w:spacing w:after="0" w:line="240" w:lineRule="auto"/>
              <w:jc w:val="right"/>
              <w:rPr>
                <w:rFonts w:ascii="Arial" w:eastAsia="Times New Roman" w:hAnsi="Arial" w:cs="Arial"/>
                <w:b/>
                <w:bCs/>
                <w:color w:val="000000"/>
                <w:sz w:val="24"/>
                <w:szCs w:val="24"/>
                <w:lang w:eastAsia="es-ES"/>
              </w:rPr>
            </w:pPr>
            <w:r w:rsidRPr="00CC753A">
              <w:rPr>
                <w:rFonts w:ascii="Arial" w:eastAsia="Times New Roman" w:hAnsi="Arial" w:cs="Arial"/>
                <w:b/>
                <w:bCs/>
                <w:color w:val="000000"/>
                <w:sz w:val="24"/>
                <w:szCs w:val="24"/>
                <w:lang w:eastAsia="es-ES"/>
              </w:rPr>
              <w:t>1.818,2</w:t>
            </w:r>
          </w:p>
        </w:tc>
        <w:tc>
          <w:tcPr>
            <w:tcW w:w="1755" w:type="dxa"/>
            <w:tcBorders>
              <w:bottom w:val="single" w:sz="4" w:space="0" w:color="auto"/>
            </w:tcBorders>
            <w:shd w:val="clear" w:color="000000" w:fill="FFFFFF"/>
            <w:noWrap/>
            <w:vAlign w:val="center"/>
            <w:hideMark/>
          </w:tcPr>
          <w:p w:rsidR="005F2BD3" w:rsidRPr="001F5359" w:rsidRDefault="005F2BD3" w:rsidP="001A69D1">
            <w:pPr>
              <w:spacing w:after="0" w:line="240" w:lineRule="auto"/>
              <w:jc w:val="right"/>
              <w:rPr>
                <w:rFonts w:ascii="Arial" w:eastAsia="Times New Roman" w:hAnsi="Arial" w:cs="Arial"/>
                <w:b/>
                <w:bCs/>
                <w:color w:val="000000"/>
                <w:sz w:val="24"/>
                <w:szCs w:val="24"/>
                <w:lang w:eastAsia="es-ES"/>
              </w:rPr>
            </w:pPr>
          </w:p>
        </w:tc>
        <w:tc>
          <w:tcPr>
            <w:tcW w:w="838" w:type="dxa"/>
            <w:tcBorders>
              <w:bottom w:val="single" w:sz="4" w:space="0" w:color="auto"/>
            </w:tcBorders>
            <w:shd w:val="clear" w:color="000000" w:fill="FFFFFF"/>
            <w:noWrap/>
            <w:vAlign w:val="center"/>
            <w:hideMark/>
          </w:tcPr>
          <w:p w:rsidR="005F2BD3" w:rsidRPr="001F5359" w:rsidRDefault="005F2BD3" w:rsidP="001A69D1">
            <w:pPr>
              <w:spacing w:after="0" w:line="240" w:lineRule="auto"/>
              <w:jc w:val="right"/>
              <w:rPr>
                <w:rFonts w:ascii="Arial" w:eastAsia="Times New Roman" w:hAnsi="Arial" w:cs="Arial"/>
                <w:b/>
                <w:bCs/>
                <w:color w:val="000000"/>
                <w:sz w:val="24"/>
                <w:szCs w:val="24"/>
                <w:lang w:eastAsia="es-ES"/>
              </w:rPr>
            </w:pPr>
            <w:r w:rsidRPr="001F5359">
              <w:rPr>
                <w:rFonts w:ascii="Arial" w:eastAsia="Times New Roman" w:hAnsi="Arial" w:cs="Arial"/>
                <w:b/>
                <w:bCs/>
                <w:color w:val="000000"/>
                <w:sz w:val="24"/>
                <w:szCs w:val="24"/>
                <w:lang w:eastAsia="es-ES"/>
              </w:rPr>
              <w:t> </w:t>
            </w:r>
          </w:p>
        </w:tc>
      </w:tr>
    </w:tbl>
    <w:p w:rsidR="001F5359" w:rsidRDefault="001F5359"/>
    <w:p w:rsidR="0076763C" w:rsidRDefault="0076763C"/>
    <w:tbl>
      <w:tblPr>
        <w:tblW w:w="6412" w:type="dxa"/>
        <w:tblInd w:w="70" w:type="dxa"/>
        <w:tblCellMar>
          <w:left w:w="70" w:type="dxa"/>
          <w:right w:w="70" w:type="dxa"/>
        </w:tblCellMar>
        <w:tblLook w:val="04A0" w:firstRow="1" w:lastRow="0" w:firstColumn="1" w:lastColumn="0" w:noHBand="0" w:noVBand="1"/>
      </w:tblPr>
      <w:tblGrid>
        <w:gridCol w:w="2816"/>
        <w:gridCol w:w="1003"/>
        <w:gridCol w:w="1755"/>
        <w:gridCol w:w="838"/>
      </w:tblGrid>
      <w:tr w:rsidR="00EA3EB4" w:rsidRPr="001F5359" w:rsidTr="000C5200">
        <w:trPr>
          <w:trHeight w:val="300"/>
        </w:trPr>
        <w:tc>
          <w:tcPr>
            <w:tcW w:w="2816" w:type="dxa"/>
            <w:tcBorders>
              <w:top w:val="single" w:sz="4" w:space="0" w:color="auto"/>
            </w:tcBorders>
            <w:shd w:val="clear" w:color="auto" w:fill="auto"/>
            <w:noWrap/>
            <w:vAlign w:val="center"/>
            <w:hideMark/>
          </w:tcPr>
          <w:p w:rsidR="00EA3EB4" w:rsidRPr="001F5359" w:rsidRDefault="00EA3EB4" w:rsidP="000C5200">
            <w:pPr>
              <w:spacing w:after="0" w:line="240" w:lineRule="auto"/>
              <w:rPr>
                <w:rFonts w:ascii="Arial" w:eastAsia="Times New Roman" w:hAnsi="Arial" w:cs="Arial"/>
                <w:b/>
                <w:bCs/>
                <w:color w:val="000000"/>
                <w:sz w:val="20"/>
                <w:szCs w:val="20"/>
                <w:lang w:eastAsia="es-ES"/>
              </w:rPr>
            </w:pPr>
            <w:r w:rsidRPr="001F5359">
              <w:rPr>
                <w:rFonts w:ascii="Arial" w:eastAsia="Times New Roman" w:hAnsi="Arial" w:cs="Arial"/>
                <w:b/>
                <w:bCs/>
                <w:color w:val="000000"/>
                <w:sz w:val="20"/>
                <w:szCs w:val="20"/>
                <w:lang w:eastAsia="es-ES"/>
              </w:rPr>
              <w:t xml:space="preserve">FOLFIRI </w:t>
            </w:r>
            <w:proofErr w:type="spellStart"/>
            <w:r w:rsidRPr="00EA3EB4">
              <w:rPr>
                <w:rFonts w:ascii="Arial" w:eastAsia="Times New Roman" w:hAnsi="Arial" w:cs="Arial"/>
                <w:b/>
                <w:bCs/>
                <w:color w:val="000000"/>
                <w:sz w:val="20"/>
                <w:szCs w:val="20"/>
                <w:lang w:eastAsia="es-ES"/>
              </w:rPr>
              <w:t>panitumumab</w:t>
            </w:r>
            <w:proofErr w:type="spellEnd"/>
          </w:p>
        </w:tc>
        <w:tc>
          <w:tcPr>
            <w:tcW w:w="3596" w:type="dxa"/>
            <w:gridSpan w:val="3"/>
            <w:tcBorders>
              <w:top w:val="single" w:sz="4" w:space="0" w:color="auto"/>
            </w:tcBorders>
            <w:shd w:val="clear" w:color="auto" w:fill="auto"/>
            <w:noWrap/>
            <w:vAlign w:val="center"/>
            <w:hideMark/>
          </w:tcPr>
          <w:p w:rsidR="00EA3EB4" w:rsidRPr="001F5359" w:rsidRDefault="00EA3EB4" w:rsidP="000C5200">
            <w:pPr>
              <w:spacing w:after="0" w:line="240" w:lineRule="auto"/>
              <w:rPr>
                <w:rFonts w:ascii="Arial" w:eastAsia="Times New Roman" w:hAnsi="Arial" w:cs="Arial"/>
                <w:color w:val="000000"/>
                <w:sz w:val="20"/>
                <w:szCs w:val="20"/>
                <w:lang w:eastAsia="es-ES"/>
              </w:rPr>
            </w:pPr>
            <w:proofErr w:type="spellStart"/>
            <w:r w:rsidRPr="001F5359">
              <w:rPr>
                <w:rFonts w:ascii="Arial" w:eastAsia="Times New Roman" w:hAnsi="Arial" w:cs="Arial"/>
                <w:color w:val="000000"/>
                <w:sz w:val="20"/>
                <w:szCs w:val="20"/>
                <w:lang w:eastAsia="es-ES"/>
              </w:rPr>
              <w:t>Irinotecan-Folinico-Fluouracilo</w:t>
            </w:r>
            <w:proofErr w:type="spellEnd"/>
          </w:p>
        </w:tc>
      </w:tr>
      <w:tr w:rsidR="00EA3EB4" w:rsidRPr="001F5359" w:rsidTr="00CC753A">
        <w:trPr>
          <w:trHeight w:val="300"/>
        </w:trPr>
        <w:tc>
          <w:tcPr>
            <w:tcW w:w="3819" w:type="dxa"/>
            <w:gridSpan w:val="2"/>
            <w:shd w:val="clear" w:color="auto" w:fill="auto"/>
            <w:noWrap/>
            <w:vAlign w:val="center"/>
            <w:hideMark/>
          </w:tcPr>
          <w:p w:rsidR="00EA3EB4" w:rsidRPr="001F5359" w:rsidRDefault="00EA3EB4" w:rsidP="000C5200">
            <w:pPr>
              <w:spacing w:after="0" w:line="240" w:lineRule="auto"/>
              <w:rPr>
                <w:rFonts w:ascii="Arial" w:eastAsia="Times New Roman" w:hAnsi="Arial" w:cs="Arial"/>
                <w:color w:val="000000"/>
                <w:sz w:val="20"/>
                <w:szCs w:val="20"/>
                <w:lang w:eastAsia="es-ES"/>
              </w:rPr>
            </w:pPr>
          </w:p>
        </w:tc>
        <w:tc>
          <w:tcPr>
            <w:tcW w:w="1755" w:type="dxa"/>
            <w:shd w:val="clear" w:color="auto" w:fill="auto"/>
            <w:noWrap/>
            <w:vAlign w:val="center"/>
          </w:tcPr>
          <w:p w:rsidR="00EA3EB4" w:rsidRPr="001F5359" w:rsidRDefault="00EA3EB4" w:rsidP="000C5200">
            <w:pPr>
              <w:spacing w:after="0" w:line="240" w:lineRule="auto"/>
              <w:rPr>
                <w:rFonts w:ascii="Arial" w:eastAsia="Times New Roman" w:hAnsi="Arial" w:cs="Arial"/>
                <w:color w:val="000000"/>
                <w:sz w:val="20"/>
                <w:szCs w:val="20"/>
                <w:lang w:eastAsia="es-ES"/>
              </w:rPr>
            </w:pPr>
          </w:p>
        </w:tc>
        <w:tc>
          <w:tcPr>
            <w:tcW w:w="838" w:type="dxa"/>
            <w:shd w:val="clear" w:color="auto" w:fill="auto"/>
            <w:noWrap/>
            <w:vAlign w:val="center"/>
          </w:tcPr>
          <w:p w:rsidR="00EA3EB4" w:rsidRPr="001F5359" w:rsidRDefault="00EA3EB4" w:rsidP="000C5200">
            <w:pPr>
              <w:spacing w:after="0" w:line="240" w:lineRule="auto"/>
              <w:jc w:val="center"/>
              <w:rPr>
                <w:rFonts w:ascii="Arial" w:eastAsia="Times New Roman" w:hAnsi="Arial" w:cs="Arial"/>
                <w:b/>
                <w:bCs/>
                <w:color w:val="000000"/>
                <w:sz w:val="20"/>
                <w:szCs w:val="20"/>
                <w:lang w:eastAsia="es-ES"/>
              </w:rPr>
            </w:pPr>
          </w:p>
        </w:tc>
      </w:tr>
      <w:tr w:rsidR="00EA3EB4" w:rsidRPr="001F5359" w:rsidTr="000C5200">
        <w:trPr>
          <w:trHeight w:val="300"/>
        </w:trPr>
        <w:tc>
          <w:tcPr>
            <w:tcW w:w="2816" w:type="dxa"/>
            <w:tcBorders>
              <w:bottom w:val="single" w:sz="4" w:space="0" w:color="auto"/>
            </w:tcBorders>
            <w:shd w:val="clear" w:color="auto" w:fill="auto"/>
            <w:noWrap/>
            <w:vAlign w:val="center"/>
            <w:hideMark/>
          </w:tcPr>
          <w:p w:rsidR="00EA3EB4" w:rsidRPr="001F5359" w:rsidRDefault="00EA3EB4" w:rsidP="000C5200">
            <w:pPr>
              <w:spacing w:after="0" w:line="240" w:lineRule="auto"/>
              <w:rPr>
                <w:rFonts w:ascii="Arial" w:eastAsia="Times New Roman" w:hAnsi="Arial" w:cs="Arial"/>
                <w:color w:val="000000"/>
                <w:sz w:val="20"/>
                <w:szCs w:val="20"/>
                <w:lang w:eastAsia="es-ES"/>
              </w:rPr>
            </w:pPr>
          </w:p>
        </w:tc>
        <w:tc>
          <w:tcPr>
            <w:tcW w:w="1003" w:type="dxa"/>
            <w:tcBorders>
              <w:bottom w:val="single" w:sz="4" w:space="0" w:color="auto"/>
            </w:tcBorders>
            <w:shd w:val="clear" w:color="auto" w:fill="auto"/>
            <w:noWrap/>
            <w:vAlign w:val="center"/>
            <w:hideMark/>
          </w:tcPr>
          <w:p w:rsidR="00EA3EB4" w:rsidRPr="001F5359" w:rsidRDefault="00CC753A" w:rsidP="000C5200">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sesión</w:t>
            </w:r>
          </w:p>
        </w:tc>
        <w:tc>
          <w:tcPr>
            <w:tcW w:w="1755" w:type="dxa"/>
            <w:tcBorders>
              <w:bottom w:val="single" w:sz="4" w:space="0" w:color="auto"/>
            </w:tcBorders>
            <w:shd w:val="clear" w:color="auto" w:fill="auto"/>
            <w:noWrap/>
            <w:vAlign w:val="center"/>
            <w:hideMark/>
          </w:tcPr>
          <w:p w:rsidR="00EA3EB4" w:rsidRPr="001F5359" w:rsidRDefault="00EA3EB4" w:rsidP="000C5200">
            <w:pPr>
              <w:spacing w:after="0" w:line="240" w:lineRule="auto"/>
              <w:jc w:val="center"/>
              <w:rPr>
                <w:rFonts w:ascii="Arial" w:eastAsia="Times New Roman" w:hAnsi="Arial" w:cs="Arial"/>
                <w:b/>
                <w:bCs/>
                <w:color w:val="000000"/>
                <w:lang w:eastAsia="es-ES"/>
              </w:rPr>
            </w:pPr>
          </w:p>
        </w:tc>
        <w:tc>
          <w:tcPr>
            <w:tcW w:w="838" w:type="dxa"/>
            <w:tcBorders>
              <w:bottom w:val="single" w:sz="4" w:space="0" w:color="auto"/>
            </w:tcBorders>
            <w:shd w:val="clear" w:color="auto" w:fill="auto"/>
            <w:noWrap/>
            <w:vAlign w:val="center"/>
            <w:hideMark/>
          </w:tcPr>
          <w:p w:rsidR="00EA3EB4" w:rsidRPr="001F5359" w:rsidRDefault="00EA3EB4" w:rsidP="000C5200">
            <w:pPr>
              <w:spacing w:after="0" w:line="240" w:lineRule="auto"/>
              <w:jc w:val="center"/>
              <w:rPr>
                <w:rFonts w:ascii="Arial" w:eastAsia="Times New Roman" w:hAnsi="Arial" w:cs="Arial"/>
                <w:b/>
                <w:bCs/>
                <w:color w:val="000000"/>
                <w:lang w:eastAsia="es-ES"/>
              </w:rPr>
            </w:pPr>
          </w:p>
        </w:tc>
      </w:tr>
      <w:tr w:rsidR="00EA3EB4" w:rsidRPr="001F5359" w:rsidTr="000C5200">
        <w:trPr>
          <w:trHeight w:val="300"/>
        </w:trPr>
        <w:tc>
          <w:tcPr>
            <w:tcW w:w="2816" w:type="dxa"/>
            <w:tcBorders>
              <w:top w:val="single" w:sz="4" w:space="0" w:color="auto"/>
            </w:tcBorders>
            <w:shd w:val="clear" w:color="auto" w:fill="auto"/>
            <w:noWrap/>
            <w:vAlign w:val="center"/>
            <w:hideMark/>
          </w:tcPr>
          <w:p w:rsidR="00EA3EB4" w:rsidRPr="001F5359" w:rsidRDefault="00EA3EB4" w:rsidP="000C5200">
            <w:pPr>
              <w:spacing w:after="0" w:line="240" w:lineRule="auto"/>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Coste medicación</w:t>
            </w:r>
            <w:r w:rsidR="00CC753A">
              <w:rPr>
                <w:rFonts w:ascii="Arial" w:eastAsia="Times New Roman" w:hAnsi="Arial" w:cs="Arial"/>
                <w:color w:val="000000"/>
                <w:sz w:val="20"/>
                <w:szCs w:val="20"/>
                <w:lang w:eastAsia="es-ES"/>
              </w:rPr>
              <w:t xml:space="preserve"> </w:t>
            </w:r>
            <w:proofErr w:type="spellStart"/>
            <w:r w:rsidR="00CC753A">
              <w:rPr>
                <w:rFonts w:ascii="Arial" w:eastAsia="Times New Roman" w:hAnsi="Arial" w:cs="Arial"/>
                <w:color w:val="000000"/>
                <w:sz w:val="20"/>
                <w:szCs w:val="20"/>
                <w:lang w:eastAsia="es-ES"/>
              </w:rPr>
              <w:t>folfiri</w:t>
            </w:r>
            <w:proofErr w:type="spellEnd"/>
          </w:p>
        </w:tc>
        <w:tc>
          <w:tcPr>
            <w:tcW w:w="1003" w:type="dxa"/>
            <w:tcBorders>
              <w:top w:val="single" w:sz="4" w:space="0" w:color="auto"/>
            </w:tcBorders>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41,9</w:t>
            </w:r>
          </w:p>
        </w:tc>
        <w:tc>
          <w:tcPr>
            <w:tcW w:w="1755" w:type="dxa"/>
            <w:tcBorders>
              <w:top w:val="single" w:sz="4" w:space="0" w:color="auto"/>
            </w:tcBorders>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p>
        </w:tc>
        <w:tc>
          <w:tcPr>
            <w:tcW w:w="838" w:type="dxa"/>
            <w:tcBorders>
              <w:top w:val="single" w:sz="4" w:space="0" w:color="auto"/>
            </w:tcBorders>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p>
        </w:tc>
      </w:tr>
      <w:tr w:rsidR="00EA3EB4" w:rsidRPr="001F5359" w:rsidTr="000C5200">
        <w:trPr>
          <w:trHeight w:val="300"/>
        </w:trPr>
        <w:tc>
          <w:tcPr>
            <w:tcW w:w="2816" w:type="dxa"/>
            <w:shd w:val="clear" w:color="auto" w:fill="auto"/>
            <w:noWrap/>
            <w:vAlign w:val="center"/>
          </w:tcPr>
          <w:p w:rsidR="00EA3EB4" w:rsidRPr="001F5359" w:rsidRDefault="00EA3EB4" w:rsidP="000C5200">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Coste </w:t>
            </w:r>
            <w:proofErr w:type="spellStart"/>
            <w:r w:rsidRPr="00EA3EB4">
              <w:rPr>
                <w:rFonts w:ascii="Arial" w:eastAsia="Times New Roman" w:hAnsi="Arial" w:cs="Arial"/>
                <w:color w:val="000000"/>
                <w:sz w:val="20"/>
                <w:szCs w:val="20"/>
                <w:lang w:eastAsia="es-ES"/>
              </w:rPr>
              <w:t>panitumumab</w:t>
            </w:r>
            <w:proofErr w:type="spellEnd"/>
          </w:p>
        </w:tc>
        <w:tc>
          <w:tcPr>
            <w:tcW w:w="1003" w:type="dxa"/>
            <w:shd w:val="clear" w:color="auto" w:fill="auto"/>
            <w:noWrap/>
            <w:vAlign w:val="center"/>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r w:rsidRPr="00EA3EB4">
              <w:rPr>
                <w:rFonts w:ascii="Arial" w:eastAsia="Times New Roman" w:hAnsi="Arial" w:cs="Arial"/>
                <w:color w:val="000000"/>
                <w:sz w:val="20"/>
                <w:szCs w:val="20"/>
                <w:lang w:eastAsia="es-ES"/>
              </w:rPr>
              <w:t>870,65</w:t>
            </w:r>
          </w:p>
        </w:tc>
        <w:tc>
          <w:tcPr>
            <w:tcW w:w="1755" w:type="dxa"/>
            <w:shd w:val="clear" w:color="auto" w:fill="auto"/>
            <w:noWrap/>
            <w:vAlign w:val="center"/>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p>
        </w:tc>
        <w:tc>
          <w:tcPr>
            <w:tcW w:w="838" w:type="dxa"/>
            <w:shd w:val="clear" w:color="auto" w:fill="auto"/>
            <w:noWrap/>
            <w:vAlign w:val="center"/>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p>
        </w:tc>
      </w:tr>
      <w:tr w:rsidR="00EA3EB4" w:rsidRPr="001F5359" w:rsidTr="000C5200">
        <w:trPr>
          <w:trHeight w:val="300"/>
        </w:trPr>
        <w:tc>
          <w:tcPr>
            <w:tcW w:w="2816" w:type="dxa"/>
            <w:shd w:val="clear" w:color="auto" w:fill="auto"/>
            <w:noWrap/>
            <w:vAlign w:val="center"/>
            <w:hideMark/>
          </w:tcPr>
          <w:p w:rsidR="00EA3EB4" w:rsidRPr="001F5359" w:rsidRDefault="00EA3EB4" w:rsidP="000C5200">
            <w:pPr>
              <w:spacing w:after="0" w:line="240" w:lineRule="auto"/>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Coste preparación en farmacia</w:t>
            </w:r>
          </w:p>
        </w:tc>
        <w:tc>
          <w:tcPr>
            <w:tcW w:w="1003"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22,7</w:t>
            </w:r>
          </w:p>
        </w:tc>
        <w:tc>
          <w:tcPr>
            <w:tcW w:w="1755"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p>
        </w:tc>
        <w:tc>
          <w:tcPr>
            <w:tcW w:w="838"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p>
        </w:tc>
      </w:tr>
      <w:tr w:rsidR="00EA3EB4" w:rsidRPr="001F5359" w:rsidTr="000C5200">
        <w:trPr>
          <w:trHeight w:val="300"/>
        </w:trPr>
        <w:tc>
          <w:tcPr>
            <w:tcW w:w="2816" w:type="dxa"/>
            <w:shd w:val="clear" w:color="auto" w:fill="auto"/>
            <w:noWrap/>
            <w:vAlign w:val="center"/>
            <w:hideMark/>
          </w:tcPr>
          <w:p w:rsidR="00EA3EB4" w:rsidRPr="001F5359" w:rsidRDefault="00EA3EB4" w:rsidP="000C5200">
            <w:pPr>
              <w:spacing w:after="0" w:line="240" w:lineRule="auto"/>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 xml:space="preserve">Estancia en </w:t>
            </w:r>
            <w:proofErr w:type="spellStart"/>
            <w:r w:rsidRPr="001F5359">
              <w:rPr>
                <w:rFonts w:ascii="Arial" w:eastAsia="Times New Roman" w:hAnsi="Arial" w:cs="Arial"/>
                <w:color w:val="000000"/>
                <w:sz w:val="20"/>
                <w:szCs w:val="20"/>
                <w:lang w:eastAsia="es-ES"/>
              </w:rPr>
              <w:t>HDía</w:t>
            </w:r>
            <w:proofErr w:type="spellEnd"/>
            <w:r w:rsidRPr="001F5359">
              <w:rPr>
                <w:rFonts w:ascii="Arial" w:eastAsia="Times New Roman" w:hAnsi="Arial" w:cs="Arial"/>
                <w:color w:val="000000"/>
                <w:sz w:val="20"/>
                <w:szCs w:val="20"/>
                <w:lang w:eastAsia="es-ES"/>
              </w:rPr>
              <w:t xml:space="preserve"> Médico</w:t>
            </w:r>
          </w:p>
        </w:tc>
        <w:tc>
          <w:tcPr>
            <w:tcW w:w="1003"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89,1</w:t>
            </w:r>
          </w:p>
        </w:tc>
        <w:tc>
          <w:tcPr>
            <w:tcW w:w="1755"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p>
        </w:tc>
        <w:tc>
          <w:tcPr>
            <w:tcW w:w="838"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p>
        </w:tc>
      </w:tr>
      <w:tr w:rsidR="00EA3EB4" w:rsidRPr="001F5359" w:rsidTr="000C5200">
        <w:trPr>
          <w:trHeight w:val="300"/>
        </w:trPr>
        <w:tc>
          <w:tcPr>
            <w:tcW w:w="2816" w:type="dxa"/>
            <w:shd w:val="clear" w:color="auto" w:fill="auto"/>
            <w:noWrap/>
            <w:vAlign w:val="center"/>
            <w:hideMark/>
          </w:tcPr>
          <w:p w:rsidR="00EA3EB4" w:rsidRPr="001F5359" w:rsidRDefault="00EA3EB4" w:rsidP="000C5200">
            <w:pPr>
              <w:spacing w:after="0" w:line="240" w:lineRule="auto"/>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Consulta</w:t>
            </w:r>
          </w:p>
        </w:tc>
        <w:tc>
          <w:tcPr>
            <w:tcW w:w="1003"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86,0</w:t>
            </w:r>
          </w:p>
        </w:tc>
        <w:tc>
          <w:tcPr>
            <w:tcW w:w="1755"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p>
        </w:tc>
        <w:tc>
          <w:tcPr>
            <w:tcW w:w="838"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p>
        </w:tc>
      </w:tr>
      <w:tr w:rsidR="00EA3EB4" w:rsidRPr="001F5359" w:rsidTr="000C5200">
        <w:trPr>
          <w:trHeight w:val="300"/>
        </w:trPr>
        <w:tc>
          <w:tcPr>
            <w:tcW w:w="2816"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b/>
                <w:bCs/>
                <w:color w:val="000000"/>
                <w:sz w:val="20"/>
                <w:szCs w:val="20"/>
                <w:lang w:eastAsia="es-ES"/>
              </w:rPr>
            </w:pPr>
            <w:r w:rsidRPr="001F5359">
              <w:rPr>
                <w:rFonts w:ascii="Arial" w:eastAsia="Times New Roman" w:hAnsi="Arial" w:cs="Arial"/>
                <w:b/>
                <w:bCs/>
                <w:color w:val="000000"/>
                <w:sz w:val="20"/>
                <w:szCs w:val="20"/>
                <w:lang w:eastAsia="es-ES"/>
              </w:rPr>
              <w:t>Coste calculado</w:t>
            </w:r>
          </w:p>
        </w:tc>
        <w:tc>
          <w:tcPr>
            <w:tcW w:w="1003"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b/>
                <w:bCs/>
                <w:color w:val="000000"/>
                <w:sz w:val="20"/>
                <w:szCs w:val="20"/>
                <w:lang w:eastAsia="es-ES"/>
              </w:rPr>
            </w:pPr>
            <w:r w:rsidRPr="001F5359">
              <w:rPr>
                <w:rFonts w:ascii="Arial" w:eastAsia="Times New Roman" w:hAnsi="Arial" w:cs="Arial"/>
                <w:b/>
                <w:bCs/>
                <w:color w:val="000000"/>
                <w:sz w:val="20"/>
                <w:szCs w:val="20"/>
                <w:lang w:eastAsia="es-ES"/>
              </w:rPr>
              <w:t>239,6</w:t>
            </w:r>
          </w:p>
        </w:tc>
        <w:tc>
          <w:tcPr>
            <w:tcW w:w="1755"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b/>
                <w:bCs/>
                <w:color w:val="000000"/>
                <w:sz w:val="20"/>
                <w:szCs w:val="20"/>
                <w:lang w:eastAsia="es-ES"/>
              </w:rPr>
            </w:pPr>
          </w:p>
        </w:tc>
        <w:tc>
          <w:tcPr>
            <w:tcW w:w="838"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p>
        </w:tc>
      </w:tr>
      <w:tr w:rsidR="00EA3EB4" w:rsidRPr="001F5359" w:rsidTr="000C5200">
        <w:trPr>
          <w:trHeight w:val="300"/>
        </w:trPr>
        <w:tc>
          <w:tcPr>
            <w:tcW w:w="2816" w:type="dxa"/>
            <w:shd w:val="clear" w:color="auto" w:fill="auto"/>
            <w:noWrap/>
            <w:vAlign w:val="center"/>
            <w:hideMark/>
          </w:tcPr>
          <w:p w:rsidR="00EA3EB4" w:rsidRPr="001F5359" w:rsidRDefault="00EA3EB4" w:rsidP="000C5200">
            <w:pPr>
              <w:spacing w:after="0" w:line="240" w:lineRule="auto"/>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Coste estructura</w:t>
            </w:r>
          </w:p>
        </w:tc>
        <w:tc>
          <w:tcPr>
            <w:tcW w:w="1003"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r w:rsidRPr="001F5359">
              <w:rPr>
                <w:rFonts w:ascii="Arial" w:eastAsia="Times New Roman" w:hAnsi="Arial" w:cs="Arial"/>
                <w:color w:val="000000"/>
                <w:sz w:val="20"/>
                <w:szCs w:val="20"/>
                <w:lang w:eastAsia="es-ES"/>
              </w:rPr>
              <w:t>11,4</w:t>
            </w:r>
          </w:p>
        </w:tc>
        <w:tc>
          <w:tcPr>
            <w:tcW w:w="1755"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p>
        </w:tc>
        <w:tc>
          <w:tcPr>
            <w:tcW w:w="838" w:type="dxa"/>
            <w:shd w:val="clear" w:color="auto" w:fill="auto"/>
            <w:noWrap/>
            <w:vAlign w:val="center"/>
            <w:hideMark/>
          </w:tcPr>
          <w:p w:rsidR="00EA3EB4" w:rsidRPr="001F5359" w:rsidRDefault="00EA3EB4" w:rsidP="000C5200">
            <w:pPr>
              <w:spacing w:after="0" w:line="240" w:lineRule="auto"/>
              <w:jc w:val="right"/>
              <w:rPr>
                <w:rFonts w:ascii="Arial" w:eastAsia="Times New Roman" w:hAnsi="Arial" w:cs="Arial"/>
                <w:color w:val="000000"/>
                <w:sz w:val="20"/>
                <w:szCs w:val="20"/>
                <w:lang w:eastAsia="es-ES"/>
              </w:rPr>
            </w:pPr>
          </w:p>
        </w:tc>
      </w:tr>
      <w:tr w:rsidR="00EA3EB4" w:rsidRPr="001F5359" w:rsidTr="000C5200">
        <w:trPr>
          <w:trHeight w:val="315"/>
        </w:trPr>
        <w:tc>
          <w:tcPr>
            <w:tcW w:w="2816" w:type="dxa"/>
            <w:tcBorders>
              <w:bottom w:val="single" w:sz="4" w:space="0" w:color="auto"/>
            </w:tcBorders>
            <w:shd w:val="clear" w:color="000000" w:fill="FFFFFF"/>
            <w:noWrap/>
            <w:vAlign w:val="center"/>
            <w:hideMark/>
          </w:tcPr>
          <w:p w:rsidR="00EA3EB4" w:rsidRPr="001F5359" w:rsidRDefault="00EA3EB4" w:rsidP="000C5200">
            <w:pPr>
              <w:spacing w:after="0" w:line="240" w:lineRule="auto"/>
              <w:jc w:val="right"/>
              <w:rPr>
                <w:rFonts w:ascii="Arial" w:eastAsia="Times New Roman" w:hAnsi="Arial" w:cs="Arial"/>
                <w:b/>
                <w:bCs/>
                <w:color w:val="000000"/>
                <w:sz w:val="24"/>
                <w:szCs w:val="24"/>
                <w:lang w:eastAsia="es-ES"/>
              </w:rPr>
            </w:pPr>
            <w:r w:rsidRPr="001F5359">
              <w:rPr>
                <w:rFonts w:ascii="Arial" w:eastAsia="Times New Roman" w:hAnsi="Arial" w:cs="Arial"/>
                <w:b/>
                <w:bCs/>
                <w:color w:val="000000"/>
                <w:sz w:val="24"/>
                <w:szCs w:val="24"/>
                <w:lang w:eastAsia="es-ES"/>
              </w:rPr>
              <w:t>Total coste</w:t>
            </w:r>
          </w:p>
        </w:tc>
        <w:tc>
          <w:tcPr>
            <w:tcW w:w="1003" w:type="dxa"/>
            <w:tcBorders>
              <w:bottom w:val="single" w:sz="4" w:space="0" w:color="auto"/>
            </w:tcBorders>
            <w:shd w:val="clear" w:color="000000" w:fill="FFFFFF"/>
            <w:noWrap/>
            <w:vAlign w:val="center"/>
            <w:hideMark/>
          </w:tcPr>
          <w:p w:rsidR="00EA3EB4" w:rsidRPr="001F5359" w:rsidRDefault="00EA3EB4" w:rsidP="000C5200">
            <w:pPr>
              <w:spacing w:after="0" w:line="240" w:lineRule="auto"/>
              <w:jc w:val="right"/>
              <w:rPr>
                <w:rFonts w:ascii="Arial" w:eastAsia="Times New Roman" w:hAnsi="Arial" w:cs="Arial"/>
                <w:b/>
                <w:bCs/>
                <w:color w:val="000000"/>
                <w:sz w:val="24"/>
                <w:szCs w:val="24"/>
                <w:lang w:eastAsia="es-ES"/>
              </w:rPr>
            </w:pPr>
            <w:r w:rsidRPr="00EA3EB4">
              <w:rPr>
                <w:rFonts w:ascii="Arial" w:eastAsia="Times New Roman" w:hAnsi="Arial" w:cs="Arial"/>
                <w:b/>
                <w:bCs/>
                <w:color w:val="000000"/>
                <w:sz w:val="24"/>
                <w:szCs w:val="24"/>
                <w:lang w:eastAsia="es-ES"/>
              </w:rPr>
              <w:t>1.121,7</w:t>
            </w:r>
          </w:p>
        </w:tc>
        <w:tc>
          <w:tcPr>
            <w:tcW w:w="1755" w:type="dxa"/>
            <w:tcBorders>
              <w:bottom w:val="single" w:sz="4" w:space="0" w:color="auto"/>
            </w:tcBorders>
            <w:shd w:val="clear" w:color="000000" w:fill="FFFFFF"/>
            <w:noWrap/>
            <w:vAlign w:val="center"/>
            <w:hideMark/>
          </w:tcPr>
          <w:p w:rsidR="00EA3EB4" w:rsidRPr="001F5359" w:rsidRDefault="00EA3EB4" w:rsidP="000C5200">
            <w:pPr>
              <w:spacing w:after="0" w:line="240" w:lineRule="auto"/>
              <w:jc w:val="right"/>
              <w:rPr>
                <w:rFonts w:ascii="Arial" w:eastAsia="Times New Roman" w:hAnsi="Arial" w:cs="Arial"/>
                <w:b/>
                <w:bCs/>
                <w:color w:val="000000"/>
                <w:sz w:val="24"/>
                <w:szCs w:val="24"/>
                <w:lang w:eastAsia="es-ES"/>
              </w:rPr>
            </w:pPr>
          </w:p>
        </w:tc>
        <w:tc>
          <w:tcPr>
            <w:tcW w:w="838" w:type="dxa"/>
            <w:tcBorders>
              <w:bottom w:val="single" w:sz="4" w:space="0" w:color="auto"/>
            </w:tcBorders>
            <w:shd w:val="clear" w:color="000000" w:fill="FFFFFF"/>
            <w:noWrap/>
            <w:vAlign w:val="center"/>
            <w:hideMark/>
          </w:tcPr>
          <w:p w:rsidR="00EA3EB4" w:rsidRPr="001F5359" w:rsidRDefault="00EA3EB4" w:rsidP="000C5200">
            <w:pPr>
              <w:spacing w:after="0" w:line="240" w:lineRule="auto"/>
              <w:jc w:val="right"/>
              <w:rPr>
                <w:rFonts w:ascii="Arial" w:eastAsia="Times New Roman" w:hAnsi="Arial" w:cs="Arial"/>
                <w:b/>
                <w:bCs/>
                <w:color w:val="000000"/>
                <w:sz w:val="24"/>
                <w:szCs w:val="24"/>
                <w:lang w:eastAsia="es-ES"/>
              </w:rPr>
            </w:pPr>
            <w:r w:rsidRPr="001F5359">
              <w:rPr>
                <w:rFonts w:ascii="Arial" w:eastAsia="Times New Roman" w:hAnsi="Arial" w:cs="Arial"/>
                <w:b/>
                <w:bCs/>
                <w:color w:val="000000"/>
                <w:sz w:val="24"/>
                <w:szCs w:val="24"/>
                <w:lang w:eastAsia="es-ES"/>
              </w:rPr>
              <w:t> </w:t>
            </w:r>
          </w:p>
        </w:tc>
      </w:tr>
    </w:tbl>
    <w:p w:rsidR="00EA3EB4" w:rsidRDefault="00EA3EB4"/>
    <w:p w:rsidR="001F5359" w:rsidRDefault="001F5359"/>
    <w:p w:rsidR="00D00BE5" w:rsidRDefault="00D00BE5">
      <w:r>
        <w:br w:type="page"/>
      </w:r>
    </w:p>
    <w:p w:rsidR="00F00150" w:rsidRPr="00881C29" w:rsidRDefault="00F00150">
      <w:pPr>
        <w:rPr>
          <w:b/>
        </w:rPr>
      </w:pPr>
      <w:r w:rsidRPr="00881C29">
        <w:rPr>
          <w:b/>
        </w:rPr>
        <w:lastRenderedPageBreak/>
        <w:t>Tabla 3. Costes del seguimiento de los estadios I, II y III.</w:t>
      </w:r>
    </w:p>
    <w:tbl>
      <w:tblPr>
        <w:tblW w:w="7992" w:type="dxa"/>
        <w:tblInd w:w="55" w:type="dxa"/>
        <w:tblLayout w:type="fixed"/>
        <w:tblCellMar>
          <w:left w:w="70" w:type="dxa"/>
          <w:right w:w="70" w:type="dxa"/>
        </w:tblCellMar>
        <w:tblLook w:val="04A0" w:firstRow="1" w:lastRow="0" w:firstColumn="1" w:lastColumn="0" w:noHBand="0" w:noVBand="1"/>
      </w:tblPr>
      <w:tblGrid>
        <w:gridCol w:w="2142"/>
        <w:gridCol w:w="975"/>
        <w:gridCol w:w="975"/>
        <w:gridCol w:w="975"/>
        <w:gridCol w:w="975"/>
        <w:gridCol w:w="975"/>
        <w:gridCol w:w="975"/>
      </w:tblGrid>
      <w:tr w:rsidR="00F00150" w:rsidRPr="00F00150" w:rsidTr="00F00150">
        <w:trPr>
          <w:trHeight w:val="300"/>
        </w:trPr>
        <w:tc>
          <w:tcPr>
            <w:tcW w:w="2142" w:type="dxa"/>
            <w:tcBorders>
              <w:top w:val="single" w:sz="4" w:space="0" w:color="auto"/>
              <w:left w:val="nil"/>
              <w:bottom w:val="single" w:sz="4" w:space="0" w:color="auto"/>
              <w:right w:val="nil"/>
            </w:tcBorders>
            <w:shd w:val="clear" w:color="000000" w:fill="FFFFFF"/>
            <w:noWrap/>
            <w:vAlign w:val="bottom"/>
            <w:hideMark/>
          </w:tcPr>
          <w:p w:rsidR="00F00150" w:rsidRPr="00F00150" w:rsidRDefault="00F00150" w:rsidP="00F00150">
            <w:pPr>
              <w:spacing w:after="0" w:line="240" w:lineRule="auto"/>
              <w:rPr>
                <w:rFonts w:ascii="Calibri" w:eastAsia="Times New Roman" w:hAnsi="Calibri" w:cs="Calibri"/>
                <w:b/>
                <w:bCs/>
                <w:color w:val="000000"/>
                <w:lang w:eastAsia="es-ES"/>
              </w:rPr>
            </w:pPr>
            <w:r w:rsidRPr="00F00150">
              <w:rPr>
                <w:rFonts w:ascii="Calibri" w:eastAsia="Times New Roman" w:hAnsi="Calibri" w:cs="Calibri"/>
                <w:b/>
                <w:bCs/>
                <w:color w:val="000000"/>
                <w:lang w:eastAsia="es-ES"/>
              </w:rPr>
              <w:t>Recursos</w:t>
            </w:r>
          </w:p>
        </w:tc>
        <w:tc>
          <w:tcPr>
            <w:tcW w:w="975" w:type="dxa"/>
            <w:tcBorders>
              <w:top w:val="single" w:sz="4" w:space="0" w:color="auto"/>
              <w:left w:val="nil"/>
              <w:bottom w:val="single" w:sz="4" w:space="0" w:color="auto"/>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Año 1</w:t>
            </w:r>
          </w:p>
        </w:tc>
        <w:tc>
          <w:tcPr>
            <w:tcW w:w="975" w:type="dxa"/>
            <w:tcBorders>
              <w:top w:val="single" w:sz="4" w:space="0" w:color="auto"/>
              <w:left w:val="nil"/>
              <w:bottom w:val="single" w:sz="4" w:space="0" w:color="auto"/>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Año 2</w:t>
            </w:r>
          </w:p>
        </w:tc>
        <w:tc>
          <w:tcPr>
            <w:tcW w:w="975" w:type="dxa"/>
            <w:tcBorders>
              <w:top w:val="single" w:sz="4" w:space="0" w:color="auto"/>
              <w:left w:val="nil"/>
              <w:bottom w:val="single" w:sz="4" w:space="0" w:color="auto"/>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Año 3</w:t>
            </w:r>
          </w:p>
        </w:tc>
        <w:tc>
          <w:tcPr>
            <w:tcW w:w="975" w:type="dxa"/>
            <w:tcBorders>
              <w:top w:val="single" w:sz="4" w:space="0" w:color="auto"/>
              <w:left w:val="nil"/>
              <w:bottom w:val="single" w:sz="4" w:space="0" w:color="auto"/>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Año 4</w:t>
            </w:r>
          </w:p>
        </w:tc>
        <w:tc>
          <w:tcPr>
            <w:tcW w:w="975" w:type="dxa"/>
            <w:tcBorders>
              <w:top w:val="single" w:sz="4" w:space="0" w:color="auto"/>
              <w:left w:val="nil"/>
              <w:bottom w:val="single" w:sz="4" w:space="0" w:color="auto"/>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Año 5</w:t>
            </w:r>
          </w:p>
        </w:tc>
        <w:tc>
          <w:tcPr>
            <w:tcW w:w="975" w:type="dxa"/>
            <w:tcBorders>
              <w:top w:val="single" w:sz="4" w:space="0" w:color="auto"/>
              <w:left w:val="nil"/>
              <w:bottom w:val="single" w:sz="4" w:space="0" w:color="auto"/>
              <w:right w:val="nil"/>
            </w:tcBorders>
            <w:shd w:val="clear" w:color="000000" w:fill="FFFFFF"/>
            <w:noWrap/>
            <w:vAlign w:val="bottom"/>
            <w:hideMark/>
          </w:tcPr>
          <w:p w:rsidR="00F00150" w:rsidRPr="00F00150" w:rsidRDefault="00F00150" w:rsidP="00F00150">
            <w:pPr>
              <w:spacing w:after="0" w:line="240" w:lineRule="auto"/>
              <w:rPr>
                <w:rFonts w:ascii="Calibri" w:eastAsia="Times New Roman" w:hAnsi="Calibri" w:cs="Calibri"/>
                <w:color w:val="000000"/>
                <w:lang w:eastAsia="es-ES"/>
              </w:rPr>
            </w:pPr>
            <w:r w:rsidRPr="00F00150">
              <w:rPr>
                <w:rFonts w:ascii="Calibri" w:eastAsia="Times New Roman" w:hAnsi="Calibri" w:cs="Calibri"/>
                <w:color w:val="000000"/>
                <w:lang w:eastAsia="es-ES"/>
              </w:rPr>
              <w:t> </w:t>
            </w:r>
            <w:r>
              <w:rPr>
                <w:rFonts w:ascii="Calibri" w:eastAsia="Times New Roman" w:hAnsi="Calibri" w:cs="Calibri"/>
                <w:color w:val="000000"/>
                <w:lang w:eastAsia="es-ES"/>
              </w:rPr>
              <w:t>media</w:t>
            </w:r>
          </w:p>
        </w:tc>
      </w:tr>
      <w:tr w:rsidR="00F00150" w:rsidRPr="00F00150" w:rsidTr="00F00150">
        <w:trPr>
          <w:trHeight w:val="300"/>
        </w:trPr>
        <w:tc>
          <w:tcPr>
            <w:tcW w:w="2142" w:type="dxa"/>
            <w:tcBorders>
              <w:top w:val="single" w:sz="4" w:space="0" w:color="auto"/>
              <w:left w:val="nil"/>
              <w:bottom w:val="nil"/>
              <w:right w:val="nil"/>
            </w:tcBorders>
            <w:shd w:val="clear" w:color="000000" w:fill="FFFFFF"/>
            <w:noWrap/>
            <w:vAlign w:val="bottom"/>
            <w:hideMark/>
          </w:tcPr>
          <w:p w:rsidR="00F00150" w:rsidRPr="00F00150" w:rsidRDefault="00F00150" w:rsidP="00F00150">
            <w:pPr>
              <w:spacing w:after="0" w:line="240" w:lineRule="auto"/>
              <w:rPr>
                <w:rFonts w:ascii="Calibri" w:eastAsia="Times New Roman" w:hAnsi="Calibri" w:cs="Calibri"/>
                <w:color w:val="000000"/>
                <w:lang w:eastAsia="es-ES"/>
              </w:rPr>
            </w:pPr>
            <w:r w:rsidRPr="00F00150">
              <w:rPr>
                <w:rFonts w:ascii="Calibri" w:eastAsia="Times New Roman" w:hAnsi="Calibri" w:cs="Calibri"/>
                <w:color w:val="000000"/>
                <w:lang w:eastAsia="es-ES"/>
              </w:rPr>
              <w:t>Consultas sucesivas</w:t>
            </w:r>
          </w:p>
        </w:tc>
        <w:tc>
          <w:tcPr>
            <w:tcW w:w="975" w:type="dxa"/>
            <w:tcBorders>
              <w:top w:val="single" w:sz="4" w:space="0" w:color="auto"/>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4</w:t>
            </w:r>
          </w:p>
        </w:tc>
        <w:tc>
          <w:tcPr>
            <w:tcW w:w="975" w:type="dxa"/>
            <w:tcBorders>
              <w:top w:val="single" w:sz="4" w:space="0" w:color="auto"/>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3</w:t>
            </w:r>
          </w:p>
        </w:tc>
        <w:tc>
          <w:tcPr>
            <w:tcW w:w="975" w:type="dxa"/>
            <w:tcBorders>
              <w:top w:val="single" w:sz="4" w:space="0" w:color="auto"/>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3</w:t>
            </w:r>
          </w:p>
        </w:tc>
        <w:tc>
          <w:tcPr>
            <w:tcW w:w="975" w:type="dxa"/>
            <w:tcBorders>
              <w:top w:val="single" w:sz="4" w:space="0" w:color="auto"/>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3</w:t>
            </w:r>
          </w:p>
        </w:tc>
        <w:tc>
          <w:tcPr>
            <w:tcW w:w="975" w:type="dxa"/>
            <w:tcBorders>
              <w:top w:val="single" w:sz="4" w:space="0" w:color="auto"/>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3</w:t>
            </w:r>
          </w:p>
        </w:tc>
        <w:tc>
          <w:tcPr>
            <w:tcW w:w="975" w:type="dxa"/>
            <w:tcBorders>
              <w:top w:val="single" w:sz="4" w:space="0" w:color="auto"/>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b/>
                <w:bCs/>
                <w:color w:val="000000"/>
                <w:lang w:eastAsia="es-ES"/>
              </w:rPr>
            </w:pPr>
            <w:r w:rsidRPr="00F00150">
              <w:rPr>
                <w:rFonts w:ascii="Calibri" w:eastAsia="Times New Roman" w:hAnsi="Calibri" w:cs="Calibri"/>
                <w:b/>
                <w:bCs/>
                <w:color w:val="000000"/>
                <w:lang w:eastAsia="es-ES"/>
              </w:rPr>
              <w:t>3,2</w:t>
            </w:r>
          </w:p>
        </w:tc>
      </w:tr>
      <w:tr w:rsidR="00F00150" w:rsidRPr="00F00150" w:rsidTr="00F00150">
        <w:trPr>
          <w:trHeight w:val="300"/>
        </w:trPr>
        <w:tc>
          <w:tcPr>
            <w:tcW w:w="2142"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rPr>
                <w:rFonts w:ascii="Calibri" w:eastAsia="Times New Roman" w:hAnsi="Calibri" w:cs="Calibri"/>
                <w:color w:val="000000"/>
                <w:lang w:eastAsia="es-ES"/>
              </w:rPr>
            </w:pPr>
            <w:r w:rsidRPr="00F00150">
              <w:rPr>
                <w:rFonts w:ascii="Calibri" w:eastAsia="Times New Roman" w:hAnsi="Calibri" w:cs="Calibri"/>
                <w:color w:val="000000"/>
                <w:lang w:eastAsia="es-ES"/>
              </w:rPr>
              <w:t xml:space="preserve">TAC </w:t>
            </w:r>
            <w:proofErr w:type="spellStart"/>
            <w:r w:rsidRPr="00F00150">
              <w:rPr>
                <w:rFonts w:ascii="Calibri" w:eastAsia="Times New Roman" w:hAnsi="Calibri" w:cs="Calibri"/>
                <w:color w:val="000000"/>
                <w:lang w:eastAsia="es-ES"/>
              </w:rPr>
              <w:t>toraco</w:t>
            </w:r>
            <w:proofErr w:type="spellEnd"/>
            <w:r w:rsidRPr="00F00150">
              <w:rPr>
                <w:rFonts w:ascii="Calibri" w:eastAsia="Times New Roman" w:hAnsi="Calibri" w:cs="Calibri"/>
                <w:color w:val="000000"/>
                <w:lang w:eastAsia="es-ES"/>
              </w:rPr>
              <w:t>-abdominal</w:t>
            </w:r>
          </w:p>
        </w:tc>
        <w:tc>
          <w:tcPr>
            <w:tcW w:w="975"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1</w:t>
            </w:r>
          </w:p>
        </w:tc>
        <w:tc>
          <w:tcPr>
            <w:tcW w:w="975"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1</w:t>
            </w:r>
          </w:p>
        </w:tc>
        <w:tc>
          <w:tcPr>
            <w:tcW w:w="975"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1</w:t>
            </w:r>
          </w:p>
        </w:tc>
        <w:tc>
          <w:tcPr>
            <w:tcW w:w="975"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1</w:t>
            </w:r>
          </w:p>
        </w:tc>
        <w:tc>
          <w:tcPr>
            <w:tcW w:w="975"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1</w:t>
            </w:r>
          </w:p>
        </w:tc>
        <w:tc>
          <w:tcPr>
            <w:tcW w:w="975"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rPr>
                <w:rFonts w:ascii="Calibri" w:eastAsia="Times New Roman" w:hAnsi="Calibri" w:cs="Calibri"/>
                <w:color w:val="000000"/>
                <w:lang w:eastAsia="es-ES"/>
              </w:rPr>
            </w:pPr>
            <w:r w:rsidRPr="00F00150">
              <w:rPr>
                <w:rFonts w:ascii="Calibri" w:eastAsia="Times New Roman" w:hAnsi="Calibri" w:cs="Calibri"/>
                <w:color w:val="000000"/>
                <w:lang w:eastAsia="es-ES"/>
              </w:rPr>
              <w:t> </w:t>
            </w:r>
          </w:p>
        </w:tc>
      </w:tr>
      <w:tr w:rsidR="00F00150" w:rsidRPr="00F00150" w:rsidTr="00F00150">
        <w:trPr>
          <w:trHeight w:val="300"/>
        </w:trPr>
        <w:tc>
          <w:tcPr>
            <w:tcW w:w="2142"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C</w:t>
            </w:r>
            <w:r w:rsidRPr="00F00150">
              <w:rPr>
                <w:rFonts w:ascii="Calibri" w:eastAsia="Times New Roman" w:hAnsi="Calibri" w:cs="Calibri"/>
                <w:color w:val="000000"/>
                <w:lang w:eastAsia="es-ES"/>
              </w:rPr>
              <w:t>olonoscopia</w:t>
            </w:r>
          </w:p>
        </w:tc>
        <w:tc>
          <w:tcPr>
            <w:tcW w:w="975"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0</w:t>
            </w:r>
          </w:p>
        </w:tc>
        <w:tc>
          <w:tcPr>
            <w:tcW w:w="975"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1</w:t>
            </w:r>
          </w:p>
        </w:tc>
        <w:tc>
          <w:tcPr>
            <w:tcW w:w="975"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0</w:t>
            </w:r>
          </w:p>
        </w:tc>
        <w:tc>
          <w:tcPr>
            <w:tcW w:w="975"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0</w:t>
            </w:r>
          </w:p>
        </w:tc>
        <w:tc>
          <w:tcPr>
            <w:tcW w:w="975"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1</w:t>
            </w:r>
          </w:p>
        </w:tc>
        <w:tc>
          <w:tcPr>
            <w:tcW w:w="975" w:type="dxa"/>
            <w:tcBorders>
              <w:top w:val="nil"/>
              <w:left w:val="nil"/>
              <w:bottom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b/>
                <w:bCs/>
                <w:color w:val="000000"/>
                <w:lang w:eastAsia="es-ES"/>
              </w:rPr>
            </w:pPr>
            <w:r w:rsidRPr="00F00150">
              <w:rPr>
                <w:rFonts w:ascii="Calibri" w:eastAsia="Times New Roman" w:hAnsi="Calibri" w:cs="Calibri"/>
                <w:b/>
                <w:bCs/>
                <w:color w:val="000000"/>
                <w:lang w:eastAsia="es-ES"/>
              </w:rPr>
              <w:t>0,4</w:t>
            </w:r>
          </w:p>
        </w:tc>
      </w:tr>
      <w:tr w:rsidR="00F00150" w:rsidRPr="00F00150" w:rsidTr="00F00150">
        <w:trPr>
          <w:trHeight w:val="300"/>
        </w:trPr>
        <w:tc>
          <w:tcPr>
            <w:tcW w:w="2142" w:type="dxa"/>
            <w:tcBorders>
              <w:top w:val="nil"/>
              <w:left w:val="nil"/>
              <w:right w:val="nil"/>
            </w:tcBorders>
            <w:shd w:val="clear" w:color="000000" w:fill="FFFFFF"/>
            <w:noWrap/>
            <w:vAlign w:val="bottom"/>
            <w:hideMark/>
          </w:tcPr>
          <w:p w:rsidR="00F00150" w:rsidRPr="00F00150" w:rsidRDefault="00F00150" w:rsidP="00F00150">
            <w:pPr>
              <w:spacing w:after="0" w:line="240" w:lineRule="auto"/>
              <w:rPr>
                <w:rFonts w:ascii="Calibri" w:eastAsia="Times New Roman" w:hAnsi="Calibri" w:cs="Calibri"/>
                <w:b/>
                <w:bCs/>
                <w:color w:val="000000"/>
                <w:lang w:eastAsia="es-ES"/>
              </w:rPr>
            </w:pPr>
            <w:r w:rsidRPr="00F00150">
              <w:rPr>
                <w:rFonts w:ascii="Calibri" w:eastAsia="Times New Roman" w:hAnsi="Calibri" w:cs="Calibri"/>
                <w:b/>
                <w:bCs/>
                <w:color w:val="000000"/>
                <w:lang w:eastAsia="es-ES"/>
              </w:rPr>
              <w:t>Costes CCR</w:t>
            </w:r>
          </w:p>
        </w:tc>
        <w:tc>
          <w:tcPr>
            <w:tcW w:w="975" w:type="dxa"/>
            <w:tcBorders>
              <w:top w:val="nil"/>
              <w:left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Año 1</w:t>
            </w:r>
          </w:p>
        </w:tc>
        <w:tc>
          <w:tcPr>
            <w:tcW w:w="975" w:type="dxa"/>
            <w:tcBorders>
              <w:top w:val="nil"/>
              <w:left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Año 2</w:t>
            </w:r>
          </w:p>
        </w:tc>
        <w:tc>
          <w:tcPr>
            <w:tcW w:w="975" w:type="dxa"/>
            <w:tcBorders>
              <w:top w:val="nil"/>
              <w:left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Año 3</w:t>
            </w:r>
          </w:p>
        </w:tc>
        <w:tc>
          <w:tcPr>
            <w:tcW w:w="975" w:type="dxa"/>
            <w:tcBorders>
              <w:top w:val="nil"/>
              <w:left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Año 4</w:t>
            </w:r>
          </w:p>
        </w:tc>
        <w:tc>
          <w:tcPr>
            <w:tcW w:w="975" w:type="dxa"/>
            <w:tcBorders>
              <w:top w:val="nil"/>
              <w:left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color w:val="000000"/>
                <w:lang w:eastAsia="es-ES"/>
              </w:rPr>
            </w:pPr>
            <w:r w:rsidRPr="00F00150">
              <w:rPr>
                <w:rFonts w:ascii="Calibri" w:eastAsia="Times New Roman" w:hAnsi="Calibri" w:cs="Calibri"/>
                <w:color w:val="000000"/>
                <w:lang w:eastAsia="es-ES"/>
              </w:rPr>
              <w:t>Año 5</w:t>
            </w:r>
          </w:p>
        </w:tc>
        <w:tc>
          <w:tcPr>
            <w:tcW w:w="975" w:type="dxa"/>
            <w:tcBorders>
              <w:top w:val="nil"/>
              <w:left w:val="nil"/>
              <w:right w:val="nil"/>
            </w:tcBorders>
            <w:shd w:val="clear" w:color="000000" w:fill="FFFFFF"/>
            <w:noWrap/>
            <w:vAlign w:val="bottom"/>
            <w:hideMark/>
          </w:tcPr>
          <w:p w:rsidR="00F00150" w:rsidRPr="00F00150" w:rsidRDefault="00F00150" w:rsidP="00F00150">
            <w:pPr>
              <w:spacing w:after="0" w:line="240" w:lineRule="auto"/>
              <w:jc w:val="center"/>
              <w:rPr>
                <w:rFonts w:ascii="Calibri" w:eastAsia="Times New Roman" w:hAnsi="Calibri" w:cs="Calibri"/>
                <w:b/>
                <w:bCs/>
                <w:color w:val="000000"/>
                <w:lang w:eastAsia="es-ES"/>
              </w:rPr>
            </w:pPr>
            <w:r w:rsidRPr="00F00150">
              <w:rPr>
                <w:rFonts w:ascii="Calibri" w:eastAsia="Times New Roman" w:hAnsi="Calibri" w:cs="Calibri"/>
                <w:b/>
                <w:bCs/>
                <w:color w:val="000000"/>
                <w:lang w:eastAsia="es-ES"/>
              </w:rPr>
              <w:t>Media</w:t>
            </w:r>
          </w:p>
        </w:tc>
      </w:tr>
      <w:tr w:rsidR="00F00150" w:rsidRPr="00F00150" w:rsidTr="00F00150">
        <w:trPr>
          <w:trHeight w:val="300"/>
        </w:trPr>
        <w:tc>
          <w:tcPr>
            <w:tcW w:w="2142" w:type="dxa"/>
            <w:tcBorders>
              <w:top w:val="nil"/>
              <w:left w:val="nil"/>
              <w:bottom w:val="single" w:sz="4" w:space="0" w:color="auto"/>
              <w:right w:val="nil"/>
            </w:tcBorders>
            <w:shd w:val="clear" w:color="000000" w:fill="FFFFFF"/>
            <w:noWrap/>
            <w:vAlign w:val="bottom"/>
            <w:hideMark/>
          </w:tcPr>
          <w:p w:rsidR="00F00150" w:rsidRPr="00F00150" w:rsidRDefault="00F00150" w:rsidP="00F00150">
            <w:pPr>
              <w:spacing w:after="0" w:line="240" w:lineRule="auto"/>
              <w:rPr>
                <w:rFonts w:ascii="Calibri" w:eastAsia="Times New Roman" w:hAnsi="Calibri" w:cs="Calibri"/>
                <w:b/>
                <w:bCs/>
                <w:color w:val="000000"/>
                <w:lang w:eastAsia="es-ES"/>
              </w:rPr>
            </w:pPr>
            <w:r w:rsidRPr="00F00150">
              <w:rPr>
                <w:rFonts w:ascii="Calibri" w:eastAsia="Times New Roman" w:hAnsi="Calibri" w:cs="Calibri"/>
                <w:b/>
                <w:bCs/>
                <w:color w:val="000000"/>
                <w:lang w:eastAsia="es-ES"/>
              </w:rPr>
              <w:t>Seguimiento cánceres I-III</w:t>
            </w:r>
          </w:p>
        </w:tc>
        <w:tc>
          <w:tcPr>
            <w:tcW w:w="975" w:type="dxa"/>
            <w:tcBorders>
              <w:top w:val="nil"/>
              <w:left w:val="nil"/>
              <w:bottom w:val="single" w:sz="4" w:space="0" w:color="auto"/>
              <w:right w:val="nil"/>
            </w:tcBorders>
            <w:shd w:val="clear" w:color="000000" w:fill="FFFFFF"/>
            <w:noWrap/>
            <w:vAlign w:val="bottom"/>
            <w:hideMark/>
          </w:tcPr>
          <w:p w:rsidR="00F00150" w:rsidRDefault="00F00150">
            <w:pPr>
              <w:jc w:val="center"/>
              <w:rPr>
                <w:rFonts w:ascii="Calibri" w:hAnsi="Calibri" w:cs="Calibri"/>
                <w:color w:val="000000"/>
              </w:rPr>
            </w:pPr>
            <w:r>
              <w:rPr>
                <w:rFonts w:ascii="Calibri" w:hAnsi="Calibri" w:cs="Calibri"/>
                <w:color w:val="000000"/>
              </w:rPr>
              <w:t>381</w:t>
            </w:r>
          </w:p>
        </w:tc>
        <w:tc>
          <w:tcPr>
            <w:tcW w:w="975" w:type="dxa"/>
            <w:tcBorders>
              <w:top w:val="nil"/>
              <w:left w:val="nil"/>
              <w:bottom w:val="single" w:sz="4" w:space="0" w:color="auto"/>
              <w:right w:val="nil"/>
            </w:tcBorders>
            <w:shd w:val="clear" w:color="000000" w:fill="FFFFFF"/>
            <w:noWrap/>
            <w:vAlign w:val="bottom"/>
            <w:hideMark/>
          </w:tcPr>
          <w:p w:rsidR="00F00150" w:rsidRDefault="00F00150">
            <w:pPr>
              <w:jc w:val="center"/>
              <w:rPr>
                <w:rFonts w:ascii="Calibri" w:hAnsi="Calibri" w:cs="Calibri"/>
                <w:color w:val="000000"/>
              </w:rPr>
            </w:pPr>
            <w:r>
              <w:rPr>
                <w:rFonts w:ascii="Calibri" w:hAnsi="Calibri" w:cs="Calibri"/>
                <w:color w:val="000000"/>
              </w:rPr>
              <w:t>607,5</w:t>
            </w:r>
          </w:p>
        </w:tc>
        <w:tc>
          <w:tcPr>
            <w:tcW w:w="975" w:type="dxa"/>
            <w:tcBorders>
              <w:top w:val="nil"/>
              <w:left w:val="nil"/>
              <w:bottom w:val="single" w:sz="4" w:space="0" w:color="auto"/>
              <w:right w:val="nil"/>
            </w:tcBorders>
            <w:shd w:val="clear" w:color="000000" w:fill="FFFFFF"/>
            <w:noWrap/>
            <w:vAlign w:val="bottom"/>
            <w:hideMark/>
          </w:tcPr>
          <w:p w:rsidR="00F00150" w:rsidRDefault="00F00150">
            <w:pPr>
              <w:jc w:val="center"/>
              <w:rPr>
                <w:rFonts w:ascii="Calibri" w:hAnsi="Calibri" w:cs="Calibri"/>
                <w:color w:val="000000"/>
              </w:rPr>
            </w:pPr>
            <w:r>
              <w:rPr>
                <w:rFonts w:ascii="Calibri" w:hAnsi="Calibri" w:cs="Calibri"/>
                <w:color w:val="000000"/>
              </w:rPr>
              <w:t>326,5</w:t>
            </w:r>
          </w:p>
        </w:tc>
        <w:tc>
          <w:tcPr>
            <w:tcW w:w="975" w:type="dxa"/>
            <w:tcBorders>
              <w:top w:val="nil"/>
              <w:left w:val="nil"/>
              <w:bottom w:val="single" w:sz="4" w:space="0" w:color="auto"/>
              <w:right w:val="nil"/>
            </w:tcBorders>
            <w:shd w:val="clear" w:color="000000" w:fill="FFFFFF"/>
            <w:noWrap/>
            <w:vAlign w:val="bottom"/>
            <w:hideMark/>
          </w:tcPr>
          <w:p w:rsidR="00F00150" w:rsidRDefault="00F00150">
            <w:pPr>
              <w:jc w:val="center"/>
              <w:rPr>
                <w:rFonts w:ascii="Calibri" w:hAnsi="Calibri" w:cs="Calibri"/>
                <w:color w:val="000000"/>
              </w:rPr>
            </w:pPr>
            <w:r>
              <w:rPr>
                <w:rFonts w:ascii="Calibri" w:hAnsi="Calibri" w:cs="Calibri"/>
                <w:color w:val="000000"/>
              </w:rPr>
              <w:t>326,5</w:t>
            </w:r>
          </w:p>
        </w:tc>
        <w:tc>
          <w:tcPr>
            <w:tcW w:w="975" w:type="dxa"/>
            <w:tcBorders>
              <w:top w:val="nil"/>
              <w:left w:val="nil"/>
              <w:bottom w:val="single" w:sz="4" w:space="0" w:color="auto"/>
              <w:right w:val="nil"/>
            </w:tcBorders>
            <w:shd w:val="clear" w:color="000000" w:fill="FFFFFF"/>
            <w:noWrap/>
            <w:vAlign w:val="bottom"/>
            <w:hideMark/>
          </w:tcPr>
          <w:p w:rsidR="00F00150" w:rsidRDefault="00F00150">
            <w:pPr>
              <w:jc w:val="center"/>
              <w:rPr>
                <w:rFonts w:ascii="Calibri" w:hAnsi="Calibri" w:cs="Calibri"/>
                <w:color w:val="000000"/>
              </w:rPr>
            </w:pPr>
            <w:r>
              <w:rPr>
                <w:rFonts w:ascii="Calibri" w:hAnsi="Calibri" w:cs="Calibri"/>
                <w:color w:val="000000"/>
              </w:rPr>
              <w:t>607,5</w:t>
            </w:r>
          </w:p>
        </w:tc>
        <w:tc>
          <w:tcPr>
            <w:tcW w:w="975" w:type="dxa"/>
            <w:tcBorders>
              <w:top w:val="nil"/>
              <w:left w:val="nil"/>
              <w:bottom w:val="single" w:sz="4" w:space="0" w:color="auto"/>
              <w:right w:val="nil"/>
            </w:tcBorders>
            <w:shd w:val="clear" w:color="000000" w:fill="FFFFFF"/>
            <w:noWrap/>
            <w:vAlign w:val="bottom"/>
            <w:hideMark/>
          </w:tcPr>
          <w:p w:rsidR="00F00150" w:rsidRDefault="00F00150">
            <w:pPr>
              <w:jc w:val="center"/>
              <w:rPr>
                <w:rFonts w:ascii="Calibri" w:hAnsi="Calibri" w:cs="Calibri"/>
                <w:b/>
                <w:bCs/>
                <w:color w:val="000000"/>
              </w:rPr>
            </w:pPr>
            <w:r>
              <w:rPr>
                <w:rFonts w:ascii="Calibri" w:hAnsi="Calibri" w:cs="Calibri"/>
                <w:b/>
                <w:bCs/>
                <w:color w:val="000000"/>
              </w:rPr>
              <w:t>449,8</w:t>
            </w:r>
          </w:p>
        </w:tc>
      </w:tr>
    </w:tbl>
    <w:p w:rsidR="00F536A4" w:rsidRDefault="00F536A4">
      <w:bookmarkStart w:id="0" w:name="_GoBack"/>
      <w:bookmarkEnd w:id="0"/>
    </w:p>
    <w:sectPr w:rsidR="00F536A4">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DFE" w:rsidRDefault="007D7DFE" w:rsidP="004D7443">
      <w:pPr>
        <w:spacing w:after="0" w:line="240" w:lineRule="auto"/>
      </w:pPr>
      <w:r>
        <w:separator/>
      </w:r>
    </w:p>
  </w:endnote>
  <w:endnote w:type="continuationSeparator" w:id="0">
    <w:p w:rsidR="007D7DFE" w:rsidRDefault="007D7DFE" w:rsidP="004D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485879"/>
      <w:docPartObj>
        <w:docPartGallery w:val="Page Numbers (Bottom of Page)"/>
        <w:docPartUnique/>
      </w:docPartObj>
    </w:sdtPr>
    <w:sdtContent>
      <w:p w:rsidR="00CC753A" w:rsidRDefault="00CC753A">
        <w:pPr>
          <w:pStyle w:val="Piedepgina"/>
          <w:jc w:val="right"/>
        </w:pPr>
        <w:r>
          <w:fldChar w:fldCharType="begin"/>
        </w:r>
        <w:r>
          <w:instrText>PAGE   \* MERGEFORMAT</w:instrText>
        </w:r>
        <w:r>
          <w:fldChar w:fldCharType="separate"/>
        </w:r>
        <w:r w:rsidR="00881C29">
          <w:rPr>
            <w:noProof/>
          </w:rPr>
          <w:t>9</w:t>
        </w:r>
        <w:r>
          <w:fldChar w:fldCharType="end"/>
        </w:r>
      </w:p>
    </w:sdtContent>
  </w:sdt>
  <w:p w:rsidR="00CC753A" w:rsidRDefault="00CC75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DFE" w:rsidRDefault="007D7DFE" w:rsidP="004D7443">
      <w:pPr>
        <w:spacing w:after="0" w:line="240" w:lineRule="auto"/>
      </w:pPr>
      <w:r>
        <w:separator/>
      </w:r>
    </w:p>
  </w:footnote>
  <w:footnote w:type="continuationSeparator" w:id="0">
    <w:p w:rsidR="007D7DFE" w:rsidRDefault="007D7DFE" w:rsidP="004D74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4739D"/>
    <w:multiLevelType w:val="hybridMultilevel"/>
    <w:tmpl w:val="37BEC5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2ED"/>
    <w:rsid w:val="00050EB9"/>
    <w:rsid w:val="00055FC6"/>
    <w:rsid w:val="00085CDA"/>
    <w:rsid w:val="00086D71"/>
    <w:rsid w:val="00092F37"/>
    <w:rsid w:val="000C5200"/>
    <w:rsid w:val="00122B5D"/>
    <w:rsid w:val="00190E74"/>
    <w:rsid w:val="001A1832"/>
    <w:rsid w:val="001F5359"/>
    <w:rsid w:val="00220745"/>
    <w:rsid w:val="00220AAA"/>
    <w:rsid w:val="00252825"/>
    <w:rsid w:val="00266C80"/>
    <w:rsid w:val="002746D9"/>
    <w:rsid w:val="00420A30"/>
    <w:rsid w:val="00425FDB"/>
    <w:rsid w:val="00427390"/>
    <w:rsid w:val="004B0EE9"/>
    <w:rsid w:val="004D7443"/>
    <w:rsid w:val="00513EF0"/>
    <w:rsid w:val="005240E7"/>
    <w:rsid w:val="005C41E8"/>
    <w:rsid w:val="005F2BD3"/>
    <w:rsid w:val="006914E7"/>
    <w:rsid w:val="006B6EF3"/>
    <w:rsid w:val="0076763C"/>
    <w:rsid w:val="00787D19"/>
    <w:rsid w:val="007A32ED"/>
    <w:rsid w:val="007D7DFE"/>
    <w:rsid w:val="007E10D2"/>
    <w:rsid w:val="00881C29"/>
    <w:rsid w:val="00931F2C"/>
    <w:rsid w:val="00932436"/>
    <w:rsid w:val="009A3070"/>
    <w:rsid w:val="009C0D75"/>
    <w:rsid w:val="00AA09DB"/>
    <w:rsid w:val="00AE05AA"/>
    <w:rsid w:val="00B0643D"/>
    <w:rsid w:val="00B228B8"/>
    <w:rsid w:val="00B34BEE"/>
    <w:rsid w:val="00B34C0C"/>
    <w:rsid w:val="00B80468"/>
    <w:rsid w:val="00C26EDD"/>
    <w:rsid w:val="00C64033"/>
    <w:rsid w:val="00C6610D"/>
    <w:rsid w:val="00CC753A"/>
    <w:rsid w:val="00D00BE5"/>
    <w:rsid w:val="00D528AE"/>
    <w:rsid w:val="00D705E2"/>
    <w:rsid w:val="00DC200C"/>
    <w:rsid w:val="00DE6AB9"/>
    <w:rsid w:val="00E360EB"/>
    <w:rsid w:val="00E862A6"/>
    <w:rsid w:val="00EA3EB4"/>
    <w:rsid w:val="00F00150"/>
    <w:rsid w:val="00F536A4"/>
    <w:rsid w:val="00FC5D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4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7443"/>
  </w:style>
  <w:style w:type="paragraph" w:styleId="Piedepgina">
    <w:name w:val="footer"/>
    <w:basedOn w:val="Normal"/>
    <w:link w:val="PiedepginaCar"/>
    <w:uiPriority w:val="99"/>
    <w:unhideWhenUsed/>
    <w:rsid w:val="004D74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7443"/>
  </w:style>
  <w:style w:type="paragraph" w:styleId="Prrafodelista">
    <w:name w:val="List Paragraph"/>
    <w:basedOn w:val="Normal"/>
    <w:uiPriority w:val="34"/>
    <w:qFormat/>
    <w:rsid w:val="00513E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4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7443"/>
  </w:style>
  <w:style w:type="paragraph" w:styleId="Piedepgina">
    <w:name w:val="footer"/>
    <w:basedOn w:val="Normal"/>
    <w:link w:val="PiedepginaCar"/>
    <w:uiPriority w:val="99"/>
    <w:unhideWhenUsed/>
    <w:rsid w:val="004D74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7443"/>
  </w:style>
  <w:style w:type="paragraph" w:styleId="Prrafodelista">
    <w:name w:val="List Paragraph"/>
    <w:basedOn w:val="Normal"/>
    <w:uiPriority w:val="34"/>
    <w:qFormat/>
    <w:rsid w:val="00513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5042">
      <w:bodyDiv w:val="1"/>
      <w:marLeft w:val="0"/>
      <w:marRight w:val="0"/>
      <w:marTop w:val="0"/>
      <w:marBottom w:val="0"/>
      <w:divBdr>
        <w:top w:val="none" w:sz="0" w:space="0" w:color="auto"/>
        <w:left w:val="none" w:sz="0" w:space="0" w:color="auto"/>
        <w:bottom w:val="none" w:sz="0" w:space="0" w:color="auto"/>
        <w:right w:val="none" w:sz="0" w:space="0" w:color="auto"/>
      </w:divBdr>
    </w:div>
    <w:div w:id="261957524">
      <w:bodyDiv w:val="1"/>
      <w:marLeft w:val="0"/>
      <w:marRight w:val="0"/>
      <w:marTop w:val="0"/>
      <w:marBottom w:val="0"/>
      <w:divBdr>
        <w:top w:val="none" w:sz="0" w:space="0" w:color="auto"/>
        <w:left w:val="none" w:sz="0" w:space="0" w:color="auto"/>
        <w:bottom w:val="none" w:sz="0" w:space="0" w:color="auto"/>
        <w:right w:val="none" w:sz="0" w:space="0" w:color="auto"/>
      </w:divBdr>
    </w:div>
    <w:div w:id="461074725">
      <w:bodyDiv w:val="1"/>
      <w:marLeft w:val="0"/>
      <w:marRight w:val="0"/>
      <w:marTop w:val="0"/>
      <w:marBottom w:val="0"/>
      <w:divBdr>
        <w:top w:val="none" w:sz="0" w:space="0" w:color="auto"/>
        <w:left w:val="none" w:sz="0" w:space="0" w:color="auto"/>
        <w:bottom w:val="none" w:sz="0" w:space="0" w:color="auto"/>
        <w:right w:val="none" w:sz="0" w:space="0" w:color="auto"/>
      </w:divBdr>
    </w:div>
    <w:div w:id="570584121">
      <w:bodyDiv w:val="1"/>
      <w:marLeft w:val="0"/>
      <w:marRight w:val="0"/>
      <w:marTop w:val="0"/>
      <w:marBottom w:val="0"/>
      <w:divBdr>
        <w:top w:val="none" w:sz="0" w:space="0" w:color="auto"/>
        <w:left w:val="none" w:sz="0" w:space="0" w:color="auto"/>
        <w:bottom w:val="none" w:sz="0" w:space="0" w:color="auto"/>
        <w:right w:val="none" w:sz="0" w:space="0" w:color="auto"/>
      </w:divBdr>
    </w:div>
    <w:div w:id="663822471">
      <w:bodyDiv w:val="1"/>
      <w:marLeft w:val="0"/>
      <w:marRight w:val="0"/>
      <w:marTop w:val="0"/>
      <w:marBottom w:val="0"/>
      <w:divBdr>
        <w:top w:val="none" w:sz="0" w:space="0" w:color="auto"/>
        <w:left w:val="none" w:sz="0" w:space="0" w:color="auto"/>
        <w:bottom w:val="none" w:sz="0" w:space="0" w:color="auto"/>
        <w:right w:val="none" w:sz="0" w:space="0" w:color="auto"/>
      </w:divBdr>
    </w:div>
    <w:div w:id="701980122">
      <w:bodyDiv w:val="1"/>
      <w:marLeft w:val="0"/>
      <w:marRight w:val="0"/>
      <w:marTop w:val="0"/>
      <w:marBottom w:val="0"/>
      <w:divBdr>
        <w:top w:val="none" w:sz="0" w:space="0" w:color="auto"/>
        <w:left w:val="none" w:sz="0" w:space="0" w:color="auto"/>
        <w:bottom w:val="none" w:sz="0" w:space="0" w:color="auto"/>
        <w:right w:val="none" w:sz="0" w:space="0" w:color="auto"/>
      </w:divBdr>
    </w:div>
    <w:div w:id="914359834">
      <w:bodyDiv w:val="1"/>
      <w:marLeft w:val="0"/>
      <w:marRight w:val="0"/>
      <w:marTop w:val="0"/>
      <w:marBottom w:val="0"/>
      <w:divBdr>
        <w:top w:val="none" w:sz="0" w:space="0" w:color="auto"/>
        <w:left w:val="none" w:sz="0" w:space="0" w:color="auto"/>
        <w:bottom w:val="none" w:sz="0" w:space="0" w:color="auto"/>
        <w:right w:val="none" w:sz="0" w:space="0" w:color="auto"/>
      </w:divBdr>
    </w:div>
    <w:div w:id="918247626">
      <w:bodyDiv w:val="1"/>
      <w:marLeft w:val="0"/>
      <w:marRight w:val="0"/>
      <w:marTop w:val="0"/>
      <w:marBottom w:val="0"/>
      <w:divBdr>
        <w:top w:val="none" w:sz="0" w:space="0" w:color="auto"/>
        <w:left w:val="none" w:sz="0" w:space="0" w:color="auto"/>
        <w:bottom w:val="none" w:sz="0" w:space="0" w:color="auto"/>
        <w:right w:val="none" w:sz="0" w:space="0" w:color="auto"/>
      </w:divBdr>
    </w:div>
    <w:div w:id="974985091">
      <w:bodyDiv w:val="1"/>
      <w:marLeft w:val="0"/>
      <w:marRight w:val="0"/>
      <w:marTop w:val="0"/>
      <w:marBottom w:val="0"/>
      <w:divBdr>
        <w:top w:val="none" w:sz="0" w:space="0" w:color="auto"/>
        <w:left w:val="none" w:sz="0" w:space="0" w:color="auto"/>
        <w:bottom w:val="none" w:sz="0" w:space="0" w:color="auto"/>
        <w:right w:val="none" w:sz="0" w:space="0" w:color="auto"/>
      </w:divBdr>
    </w:div>
    <w:div w:id="1044792040">
      <w:bodyDiv w:val="1"/>
      <w:marLeft w:val="0"/>
      <w:marRight w:val="0"/>
      <w:marTop w:val="0"/>
      <w:marBottom w:val="0"/>
      <w:divBdr>
        <w:top w:val="none" w:sz="0" w:space="0" w:color="auto"/>
        <w:left w:val="none" w:sz="0" w:space="0" w:color="auto"/>
        <w:bottom w:val="none" w:sz="0" w:space="0" w:color="auto"/>
        <w:right w:val="none" w:sz="0" w:space="0" w:color="auto"/>
      </w:divBdr>
    </w:div>
    <w:div w:id="1153983831">
      <w:bodyDiv w:val="1"/>
      <w:marLeft w:val="0"/>
      <w:marRight w:val="0"/>
      <w:marTop w:val="0"/>
      <w:marBottom w:val="0"/>
      <w:divBdr>
        <w:top w:val="none" w:sz="0" w:space="0" w:color="auto"/>
        <w:left w:val="none" w:sz="0" w:space="0" w:color="auto"/>
        <w:bottom w:val="none" w:sz="0" w:space="0" w:color="auto"/>
        <w:right w:val="none" w:sz="0" w:space="0" w:color="auto"/>
      </w:divBdr>
    </w:div>
    <w:div w:id="1262227773">
      <w:bodyDiv w:val="1"/>
      <w:marLeft w:val="0"/>
      <w:marRight w:val="0"/>
      <w:marTop w:val="0"/>
      <w:marBottom w:val="0"/>
      <w:divBdr>
        <w:top w:val="none" w:sz="0" w:space="0" w:color="auto"/>
        <w:left w:val="none" w:sz="0" w:space="0" w:color="auto"/>
        <w:bottom w:val="none" w:sz="0" w:space="0" w:color="auto"/>
        <w:right w:val="none" w:sz="0" w:space="0" w:color="auto"/>
      </w:divBdr>
    </w:div>
    <w:div w:id="1389256262">
      <w:bodyDiv w:val="1"/>
      <w:marLeft w:val="0"/>
      <w:marRight w:val="0"/>
      <w:marTop w:val="0"/>
      <w:marBottom w:val="0"/>
      <w:divBdr>
        <w:top w:val="none" w:sz="0" w:space="0" w:color="auto"/>
        <w:left w:val="none" w:sz="0" w:space="0" w:color="auto"/>
        <w:bottom w:val="none" w:sz="0" w:space="0" w:color="auto"/>
        <w:right w:val="none" w:sz="0" w:space="0" w:color="auto"/>
      </w:divBdr>
    </w:div>
    <w:div w:id="1508204544">
      <w:bodyDiv w:val="1"/>
      <w:marLeft w:val="0"/>
      <w:marRight w:val="0"/>
      <w:marTop w:val="0"/>
      <w:marBottom w:val="0"/>
      <w:divBdr>
        <w:top w:val="none" w:sz="0" w:space="0" w:color="auto"/>
        <w:left w:val="none" w:sz="0" w:space="0" w:color="auto"/>
        <w:bottom w:val="none" w:sz="0" w:space="0" w:color="auto"/>
        <w:right w:val="none" w:sz="0" w:space="0" w:color="auto"/>
      </w:divBdr>
    </w:div>
    <w:div w:id="1633437136">
      <w:bodyDiv w:val="1"/>
      <w:marLeft w:val="0"/>
      <w:marRight w:val="0"/>
      <w:marTop w:val="0"/>
      <w:marBottom w:val="0"/>
      <w:divBdr>
        <w:top w:val="none" w:sz="0" w:space="0" w:color="auto"/>
        <w:left w:val="none" w:sz="0" w:space="0" w:color="auto"/>
        <w:bottom w:val="none" w:sz="0" w:space="0" w:color="auto"/>
        <w:right w:val="none" w:sz="0" w:space="0" w:color="auto"/>
      </w:divBdr>
    </w:div>
    <w:div w:id="1652174973">
      <w:bodyDiv w:val="1"/>
      <w:marLeft w:val="0"/>
      <w:marRight w:val="0"/>
      <w:marTop w:val="0"/>
      <w:marBottom w:val="0"/>
      <w:divBdr>
        <w:top w:val="none" w:sz="0" w:space="0" w:color="auto"/>
        <w:left w:val="none" w:sz="0" w:space="0" w:color="auto"/>
        <w:bottom w:val="none" w:sz="0" w:space="0" w:color="auto"/>
        <w:right w:val="none" w:sz="0" w:space="0" w:color="auto"/>
      </w:divBdr>
    </w:div>
    <w:div w:id="2060667371">
      <w:bodyDiv w:val="1"/>
      <w:marLeft w:val="0"/>
      <w:marRight w:val="0"/>
      <w:marTop w:val="0"/>
      <w:marBottom w:val="0"/>
      <w:divBdr>
        <w:top w:val="none" w:sz="0" w:space="0" w:color="auto"/>
        <w:left w:val="none" w:sz="0" w:space="0" w:color="auto"/>
        <w:bottom w:val="none" w:sz="0" w:space="0" w:color="auto"/>
        <w:right w:val="none" w:sz="0" w:space="0" w:color="auto"/>
      </w:divBdr>
    </w:div>
    <w:div w:id="20985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9</Pages>
  <Words>2269</Words>
  <Characters>12480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Osakidetza</Company>
  <LinksUpToDate>false</LinksUpToDate>
  <CharactersWithSpaces>14720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MAR MEDINA</dc:creator>
  <cp:lastModifiedBy>JAVIER MAR MEDINA</cp:lastModifiedBy>
  <cp:revision>31</cp:revision>
  <dcterms:created xsi:type="dcterms:W3CDTF">2016-10-10T12:31:00Z</dcterms:created>
  <dcterms:modified xsi:type="dcterms:W3CDTF">2016-10-14T10:14:00Z</dcterms:modified>
</cp:coreProperties>
</file>