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03EED" w14:textId="4CF06945" w:rsidR="0068272A" w:rsidRPr="008F132C" w:rsidRDefault="0092338E">
      <w:pPr>
        <w:rPr>
          <w:b/>
          <w:bCs/>
          <w:sz w:val="24"/>
          <w:szCs w:val="24"/>
        </w:rPr>
      </w:pPr>
      <w:bookmarkStart w:id="0" w:name="_Hlk36923256"/>
      <w:r>
        <w:rPr>
          <w:b/>
          <w:bCs/>
          <w:sz w:val="24"/>
          <w:szCs w:val="24"/>
        </w:rPr>
        <w:t xml:space="preserve">Appendix 1. Table 1a. </w:t>
      </w:r>
      <w:r w:rsidR="008F132C" w:rsidRPr="008F132C">
        <w:rPr>
          <w:b/>
          <w:bCs/>
          <w:sz w:val="24"/>
          <w:szCs w:val="24"/>
        </w:rPr>
        <w:t xml:space="preserve">Characteristics of </w:t>
      </w:r>
      <w:r w:rsidR="00827880">
        <w:rPr>
          <w:b/>
          <w:bCs/>
          <w:sz w:val="24"/>
          <w:szCs w:val="24"/>
        </w:rPr>
        <w:t xml:space="preserve">observational </w:t>
      </w:r>
      <w:r w:rsidR="008F132C" w:rsidRPr="008F132C">
        <w:rPr>
          <w:b/>
          <w:bCs/>
          <w:sz w:val="24"/>
          <w:szCs w:val="24"/>
        </w:rPr>
        <w:t xml:space="preserve">selected </w:t>
      </w:r>
      <w:r w:rsidR="003C598F" w:rsidRPr="008F132C">
        <w:rPr>
          <w:b/>
          <w:bCs/>
          <w:sz w:val="24"/>
          <w:szCs w:val="24"/>
        </w:rPr>
        <w:t>studies.</w:t>
      </w:r>
      <w:r w:rsidR="008F132C" w:rsidRPr="008F132C">
        <w:rPr>
          <w:b/>
          <w:bCs/>
          <w:sz w:val="24"/>
          <w:szCs w:val="24"/>
        </w:rPr>
        <w:t xml:space="preserve"> PICO 1.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146"/>
        <w:gridCol w:w="1042"/>
        <w:gridCol w:w="1186"/>
        <w:gridCol w:w="1548"/>
        <w:gridCol w:w="1543"/>
        <w:gridCol w:w="1965"/>
        <w:gridCol w:w="3442"/>
      </w:tblGrid>
      <w:tr w:rsidR="004B5BA1" w:rsidRPr="00971303" w14:paraId="0644A748" w14:textId="77777777" w:rsidTr="0092338E">
        <w:tc>
          <w:tcPr>
            <w:tcW w:w="2122" w:type="dxa"/>
          </w:tcPr>
          <w:bookmarkEnd w:id="0"/>
          <w:p w14:paraId="6FDAC178" w14:textId="77777777" w:rsidR="00555747" w:rsidRPr="00971303" w:rsidRDefault="00555747" w:rsidP="005557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971303">
              <w:rPr>
                <w:b/>
                <w:bCs/>
                <w:sz w:val="20"/>
                <w:szCs w:val="20"/>
                <w:lang w:val="es-ES"/>
              </w:rPr>
              <w:t>Author</w:t>
            </w:r>
            <w:proofErr w:type="spellEnd"/>
            <w:r w:rsidRPr="00971303">
              <w:rPr>
                <w:b/>
                <w:bCs/>
                <w:sz w:val="20"/>
                <w:szCs w:val="20"/>
                <w:lang w:val="es-ES"/>
              </w:rPr>
              <w:t>,</w:t>
            </w:r>
          </w:p>
          <w:p w14:paraId="363CFB5A" w14:textId="77777777" w:rsidR="0068272A" w:rsidRPr="00971303" w:rsidRDefault="00555747" w:rsidP="005557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971303">
              <w:rPr>
                <w:b/>
                <w:bCs/>
                <w:sz w:val="20"/>
                <w:szCs w:val="20"/>
                <w:lang w:val="es-ES"/>
              </w:rPr>
              <w:t>year</w:t>
            </w:r>
            <w:proofErr w:type="spellEnd"/>
          </w:p>
        </w:tc>
        <w:tc>
          <w:tcPr>
            <w:tcW w:w="1146" w:type="dxa"/>
            <w:shd w:val="clear" w:color="auto" w:fill="E7E6E6" w:themeFill="background2"/>
          </w:tcPr>
          <w:p w14:paraId="5C8385AF" w14:textId="77777777" w:rsidR="0068272A" w:rsidRPr="00971303" w:rsidRDefault="00555747" w:rsidP="005557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971303">
              <w:rPr>
                <w:b/>
                <w:bCs/>
                <w:sz w:val="20"/>
                <w:szCs w:val="20"/>
                <w:lang w:val="es-ES"/>
              </w:rPr>
              <w:t>Study</w:t>
            </w:r>
            <w:proofErr w:type="spellEnd"/>
          </w:p>
          <w:p w14:paraId="3CAC6A2F" w14:textId="77777777" w:rsidR="00555747" w:rsidRPr="00971303" w:rsidRDefault="00555747" w:rsidP="005557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971303">
              <w:rPr>
                <w:b/>
                <w:bCs/>
                <w:sz w:val="20"/>
                <w:szCs w:val="20"/>
                <w:lang w:val="es-ES"/>
              </w:rPr>
              <w:t>design</w:t>
            </w:r>
            <w:proofErr w:type="spellEnd"/>
          </w:p>
        </w:tc>
        <w:tc>
          <w:tcPr>
            <w:tcW w:w="1042" w:type="dxa"/>
            <w:shd w:val="clear" w:color="auto" w:fill="E7E6E6" w:themeFill="background2"/>
          </w:tcPr>
          <w:p w14:paraId="3D725E39" w14:textId="77777777" w:rsidR="0068272A" w:rsidRPr="00971303" w:rsidRDefault="00555747" w:rsidP="005557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971303">
              <w:rPr>
                <w:b/>
                <w:bCs/>
                <w:sz w:val="20"/>
                <w:szCs w:val="20"/>
                <w:lang w:val="es-ES"/>
              </w:rPr>
              <w:t>Sample</w:t>
            </w:r>
            <w:proofErr w:type="spellEnd"/>
          </w:p>
          <w:p w14:paraId="67957FAE" w14:textId="77777777" w:rsidR="00555747" w:rsidRPr="00971303" w:rsidRDefault="00555747" w:rsidP="005557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971303">
              <w:rPr>
                <w:b/>
                <w:bCs/>
                <w:sz w:val="20"/>
                <w:szCs w:val="20"/>
                <w:lang w:val="es-ES"/>
              </w:rPr>
              <w:t>Size</w:t>
            </w:r>
            <w:proofErr w:type="spellEnd"/>
          </w:p>
          <w:p w14:paraId="6D502148" w14:textId="77777777" w:rsidR="00555747" w:rsidRPr="00971303" w:rsidRDefault="00555747" w:rsidP="005557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71303">
              <w:rPr>
                <w:b/>
                <w:bCs/>
                <w:sz w:val="20"/>
                <w:szCs w:val="20"/>
                <w:lang w:val="es-ES"/>
              </w:rPr>
              <w:t>LE / RR</w:t>
            </w:r>
          </w:p>
        </w:tc>
        <w:tc>
          <w:tcPr>
            <w:tcW w:w="1186" w:type="dxa"/>
            <w:shd w:val="clear" w:color="auto" w:fill="E7E6E6" w:themeFill="background2"/>
          </w:tcPr>
          <w:p w14:paraId="3619B6A7" w14:textId="77777777" w:rsidR="0068272A" w:rsidRPr="00971303" w:rsidRDefault="00555747" w:rsidP="005557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71303">
              <w:rPr>
                <w:b/>
                <w:bCs/>
                <w:sz w:val="20"/>
                <w:szCs w:val="20"/>
                <w:lang w:val="es-ES"/>
              </w:rPr>
              <w:t>Age, y</w:t>
            </w:r>
          </w:p>
          <w:p w14:paraId="1380E2F0" w14:textId="77777777" w:rsidR="00555747" w:rsidRPr="00971303" w:rsidRDefault="00EB1F37" w:rsidP="005557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71303">
              <w:rPr>
                <w:b/>
                <w:bCs/>
                <w:sz w:val="20"/>
                <w:szCs w:val="20"/>
                <w:lang w:val="es-ES"/>
              </w:rPr>
              <w:t>m</w:t>
            </w:r>
            <w:r w:rsidR="00555747" w:rsidRPr="00971303">
              <w:rPr>
                <w:b/>
                <w:bCs/>
                <w:sz w:val="20"/>
                <w:szCs w:val="20"/>
                <w:lang w:val="es-ES"/>
              </w:rPr>
              <w:t>ean</w:t>
            </w:r>
          </w:p>
          <w:p w14:paraId="528EC27D" w14:textId="77777777" w:rsidR="00EB1F37" w:rsidRPr="00971303" w:rsidRDefault="00EB1F37" w:rsidP="005557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71303">
              <w:rPr>
                <w:b/>
                <w:bCs/>
                <w:sz w:val="20"/>
                <w:szCs w:val="20"/>
                <w:lang w:val="es-ES"/>
              </w:rPr>
              <w:t>LE / RR</w:t>
            </w:r>
          </w:p>
        </w:tc>
        <w:tc>
          <w:tcPr>
            <w:tcW w:w="1548" w:type="dxa"/>
            <w:shd w:val="clear" w:color="auto" w:fill="E7E6E6" w:themeFill="background2"/>
          </w:tcPr>
          <w:p w14:paraId="49C8232E" w14:textId="77777777" w:rsidR="00555747" w:rsidRPr="00971303" w:rsidRDefault="00555747" w:rsidP="005557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71303">
              <w:rPr>
                <w:b/>
                <w:bCs/>
                <w:sz w:val="20"/>
                <w:szCs w:val="20"/>
                <w:lang w:val="es-ES"/>
              </w:rPr>
              <w:t>ERUS/</w:t>
            </w:r>
          </w:p>
          <w:p w14:paraId="1DFA7986" w14:textId="77777777" w:rsidR="0068272A" w:rsidRPr="00971303" w:rsidRDefault="00555747" w:rsidP="005557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71303">
              <w:rPr>
                <w:b/>
                <w:bCs/>
                <w:sz w:val="20"/>
                <w:szCs w:val="20"/>
                <w:lang w:val="es-ES"/>
              </w:rPr>
              <w:t>MRI</w:t>
            </w:r>
          </w:p>
        </w:tc>
        <w:tc>
          <w:tcPr>
            <w:tcW w:w="1543" w:type="dxa"/>
            <w:shd w:val="clear" w:color="auto" w:fill="E7E6E6" w:themeFill="background2"/>
          </w:tcPr>
          <w:p w14:paraId="2D14CD0B" w14:textId="77777777" w:rsidR="0068272A" w:rsidRPr="00971303" w:rsidRDefault="00555747" w:rsidP="0055574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71303">
              <w:rPr>
                <w:b/>
                <w:bCs/>
                <w:sz w:val="20"/>
                <w:szCs w:val="20"/>
              </w:rPr>
              <w:t>Tumor</w:t>
            </w:r>
            <w:proofErr w:type="spellEnd"/>
            <w:r w:rsidRPr="00971303">
              <w:rPr>
                <w:b/>
                <w:bCs/>
                <w:sz w:val="20"/>
                <w:szCs w:val="20"/>
              </w:rPr>
              <w:t xml:space="preserve"> size</w:t>
            </w:r>
          </w:p>
          <w:p w14:paraId="120ADDCA" w14:textId="77777777" w:rsidR="00555747" w:rsidRPr="00971303" w:rsidRDefault="00B42E65" w:rsidP="005557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1303">
              <w:rPr>
                <w:b/>
                <w:bCs/>
                <w:sz w:val="20"/>
                <w:szCs w:val="20"/>
              </w:rPr>
              <w:t>c</w:t>
            </w:r>
            <w:r w:rsidR="00555747" w:rsidRPr="00971303">
              <w:rPr>
                <w:b/>
                <w:bCs/>
                <w:sz w:val="20"/>
                <w:szCs w:val="20"/>
              </w:rPr>
              <w:t>m (mean</w:t>
            </w:r>
            <w:r w:rsidR="004012E1" w:rsidRPr="00971303">
              <w:rPr>
                <w:b/>
                <w:bCs/>
                <w:sz w:val="20"/>
                <w:szCs w:val="20"/>
              </w:rPr>
              <w:t>)</w:t>
            </w:r>
          </w:p>
          <w:p w14:paraId="45EB4A1A" w14:textId="77777777" w:rsidR="00555747" w:rsidRPr="00971303" w:rsidRDefault="00555747" w:rsidP="005557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1303">
              <w:rPr>
                <w:b/>
                <w:bCs/>
                <w:sz w:val="20"/>
                <w:szCs w:val="20"/>
              </w:rPr>
              <w:t>LE / RR</w:t>
            </w:r>
          </w:p>
        </w:tc>
        <w:tc>
          <w:tcPr>
            <w:tcW w:w="1965" w:type="dxa"/>
            <w:shd w:val="clear" w:color="auto" w:fill="E7E6E6" w:themeFill="background2"/>
          </w:tcPr>
          <w:p w14:paraId="6E86985E" w14:textId="77777777" w:rsidR="0068272A" w:rsidRPr="00971303" w:rsidRDefault="00555747" w:rsidP="005557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971303">
              <w:rPr>
                <w:b/>
                <w:bCs/>
                <w:sz w:val="20"/>
                <w:szCs w:val="20"/>
                <w:lang w:val="es-ES"/>
              </w:rPr>
              <w:t>Intervention</w:t>
            </w:r>
            <w:proofErr w:type="spellEnd"/>
          </w:p>
          <w:p w14:paraId="3C902E95" w14:textId="77777777" w:rsidR="00555747" w:rsidRPr="00971303" w:rsidRDefault="00555747" w:rsidP="005557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71303">
              <w:rPr>
                <w:b/>
                <w:bCs/>
                <w:sz w:val="20"/>
                <w:szCs w:val="20"/>
                <w:lang w:val="es-ES"/>
              </w:rPr>
              <w:t>LE / RR</w:t>
            </w:r>
          </w:p>
        </w:tc>
        <w:tc>
          <w:tcPr>
            <w:tcW w:w="3442" w:type="dxa"/>
            <w:shd w:val="clear" w:color="auto" w:fill="E7E6E6" w:themeFill="background2"/>
          </w:tcPr>
          <w:p w14:paraId="0257DB48" w14:textId="77777777" w:rsidR="0068272A" w:rsidRPr="00971303" w:rsidRDefault="00555747" w:rsidP="005557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971303">
              <w:rPr>
                <w:b/>
                <w:bCs/>
                <w:sz w:val="20"/>
                <w:szCs w:val="20"/>
                <w:lang w:val="es-ES"/>
              </w:rPr>
              <w:t>Outcome</w:t>
            </w:r>
            <w:proofErr w:type="spellEnd"/>
          </w:p>
          <w:p w14:paraId="7F8401C4" w14:textId="77777777" w:rsidR="00555747" w:rsidRPr="00971303" w:rsidRDefault="00555747" w:rsidP="005557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971303">
              <w:rPr>
                <w:b/>
                <w:bCs/>
                <w:sz w:val="20"/>
                <w:szCs w:val="20"/>
                <w:lang w:val="es-ES"/>
              </w:rPr>
              <w:t>measures</w:t>
            </w:r>
            <w:proofErr w:type="spellEnd"/>
          </w:p>
        </w:tc>
      </w:tr>
      <w:tr w:rsidR="004012E1" w:rsidRPr="00971303" w14:paraId="534C6953" w14:textId="77777777" w:rsidTr="0092338E">
        <w:tc>
          <w:tcPr>
            <w:tcW w:w="2122" w:type="dxa"/>
            <w:shd w:val="clear" w:color="auto" w:fill="E7E6E6" w:themeFill="background2"/>
          </w:tcPr>
          <w:p w14:paraId="12D22EEE" w14:textId="77777777" w:rsidR="005E340B" w:rsidRPr="00971303" w:rsidRDefault="005E340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1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Mellgren</w:t>
            </w:r>
            <w:proofErr w:type="spellEnd"/>
            <w:r w:rsidRPr="00971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et al., 2000</w:t>
            </w:r>
          </w:p>
        </w:tc>
        <w:tc>
          <w:tcPr>
            <w:tcW w:w="1146" w:type="dxa"/>
          </w:tcPr>
          <w:p w14:paraId="245F15A9" w14:textId="77777777" w:rsidR="005E340B" w:rsidRPr="00971303" w:rsidRDefault="005E340B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CS</w:t>
            </w:r>
          </w:p>
        </w:tc>
        <w:tc>
          <w:tcPr>
            <w:tcW w:w="1042" w:type="dxa"/>
          </w:tcPr>
          <w:p w14:paraId="6ECECCE2" w14:textId="77777777" w:rsidR="005E340B" w:rsidRPr="00971303" w:rsidRDefault="004539D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69/30</w:t>
            </w:r>
          </w:p>
        </w:tc>
        <w:tc>
          <w:tcPr>
            <w:tcW w:w="1186" w:type="dxa"/>
          </w:tcPr>
          <w:p w14:paraId="0E96E7CD" w14:textId="77777777" w:rsidR="005E340B" w:rsidRPr="00971303" w:rsidRDefault="00EB1F37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N</w:t>
            </w:r>
            <w:r w:rsidR="001A2284" w:rsidRPr="00971303">
              <w:rPr>
                <w:sz w:val="20"/>
                <w:szCs w:val="20"/>
                <w:lang w:val="es-ES"/>
              </w:rPr>
              <w:t>M</w:t>
            </w:r>
          </w:p>
        </w:tc>
        <w:tc>
          <w:tcPr>
            <w:tcW w:w="1548" w:type="dxa"/>
          </w:tcPr>
          <w:p w14:paraId="4E4753F3" w14:textId="77777777" w:rsidR="005E340B" w:rsidRPr="00971303" w:rsidRDefault="00B42E65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NA</w:t>
            </w:r>
          </w:p>
        </w:tc>
        <w:tc>
          <w:tcPr>
            <w:tcW w:w="1543" w:type="dxa"/>
          </w:tcPr>
          <w:p w14:paraId="216C7F20" w14:textId="77777777" w:rsidR="005E340B" w:rsidRPr="00971303" w:rsidRDefault="006C22D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NA/NA</w:t>
            </w:r>
          </w:p>
        </w:tc>
        <w:tc>
          <w:tcPr>
            <w:tcW w:w="1965" w:type="dxa"/>
          </w:tcPr>
          <w:p w14:paraId="5A55AD0A" w14:textId="77777777" w:rsidR="005E340B" w:rsidRPr="00971303" w:rsidRDefault="00971303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TAE / LAR, APR</w:t>
            </w:r>
          </w:p>
        </w:tc>
        <w:tc>
          <w:tcPr>
            <w:tcW w:w="3442" w:type="dxa"/>
          </w:tcPr>
          <w:p w14:paraId="23DC3E3D" w14:textId="77777777" w:rsidR="005E340B" w:rsidRPr="00971303" w:rsidRDefault="008E38C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5-y OS; 5-y LR</w:t>
            </w:r>
          </w:p>
        </w:tc>
      </w:tr>
      <w:tr w:rsidR="004B5BA1" w:rsidRPr="003C598F" w14:paraId="1DD346CD" w14:textId="77777777" w:rsidTr="0092338E">
        <w:tc>
          <w:tcPr>
            <w:tcW w:w="2122" w:type="dxa"/>
            <w:shd w:val="clear" w:color="auto" w:fill="E7E6E6" w:themeFill="background2"/>
          </w:tcPr>
          <w:p w14:paraId="357173B6" w14:textId="77777777" w:rsidR="0068272A" w:rsidRPr="00971303" w:rsidRDefault="00555747">
            <w:pPr>
              <w:rPr>
                <w:b/>
                <w:bCs/>
                <w:sz w:val="20"/>
                <w:szCs w:val="20"/>
                <w:lang w:val="es-ES"/>
              </w:rPr>
            </w:pPr>
            <w:r w:rsidRPr="00555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Langer et al. 2002</w:t>
            </w:r>
          </w:p>
        </w:tc>
        <w:tc>
          <w:tcPr>
            <w:tcW w:w="1146" w:type="dxa"/>
          </w:tcPr>
          <w:p w14:paraId="5C70EFCC" w14:textId="77777777" w:rsidR="0068272A" w:rsidRPr="00971303" w:rsidRDefault="005E340B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CS</w:t>
            </w:r>
          </w:p>
        </w:tc>
        <w:tc>
          <w:tcPr>
            <w:tcW w:w="1042" w:type="dxa"/>
          </w:tcPr>
          <w:p w14:paraId="73AC476A" w14:textId="77777777" w:rsidR="0068272A" w:rsidRPr="00971303" w:rsidRDefault="00930902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4</w:t>
            </w:r>
            <w:r w:rsidR="00EB1F37" w:rsidRPr="00971303">
              <w:rPr>
                <w:sz w:val="20"/>
                <w:szCs w:val="20"/>
                <w:lang w:val="es-ES"/>
              </w:rPr>
              <w:t>0/18</w:t>
            </w:r>
          </w:p>
        </w:tc>
        <w:tc>
          <w:tcPr>
            <w:tcW w:w="1186" w:type="dxa"/>
          </w:tcPr>
          <w:p w14:paraId="333C9356" w14:textId="77777777" w:rsidR="0068272A" w:rsidRPr="00971303" w:rsidRDefault="001A2284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NM</w:t>
            </w:r>
          </w:p>
        </w:tc>
        <w:tc>
          <w:tcPr>
            <w:tcW w:w="1548" w:type="dxa"/>
          </w:tcPr>
          <w:p w14:paraId="35ED1E63" w14:textId="77777777" w:rsidR="0068272A" w:rsidRPr="00971303" w:rsidRDefault="006C22D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ERUS (100%)</w:t>
            </w:r>
          </w:p>
        </w:tc>
        <w:tc>
          <w:tcPr>
            <w:tcW w:w="1543" w:type="dxa"/>
          </w:tcPr>
          <w:p w14:paraId="64B39521" w14:textId="77777777" w:rsidR="0068272A" w:rsidRPr="00971303" w:rsidRDefault="00971303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NM</w:t>
            </w:r>
          </w:p>
        </w:tc>
        <w:tc>
          <w:tcPr>
            <w:tcW w:w="1965" w:type="dxa"/>
          </w:tcPr>
          <w:p w14:paraId="586CF2AC" w14:textId="77777777" w:rsidR="0068272A" w:rsidRPr="00971303" w:rsidRDefault="0097130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TAE, </w:t>
            </w:r>
            <w:r w:rsidRPr="0096177A">
              <w:rPr>
                <w:i/>
                <w:iCs/>
                <w:sz w:val="20"/>
                <w:szCs w:val="20"/>
                <w:lang w:val="es-ES"/>
              </w:rPr>
              <w:t>TEM</w:t>
            </w:r>
            <w:r w:rsidR="0096177A" w:rsidRPr="0096177A">
              <w:rPr>
                <w:i/>
                <w:iCs/>
                <w:sz w:val="20"/>
                <w:szCs w:val="20"/>
                <w:lang w:val="es-ES"/>
              </w:rPr>
              <w:t>S</w:t>
            </w:r>
            <w:r>
              <w:rPr>
                <w:sz w:val="20"/>
                <w:szCs w:val="20"/>
                <w:lang w:val="es-ES"/>
              </w:rPr>
              <w:t xml:space="preserve"> /LAR, APR</w:t>
            </w:r>
          </w:p>
        </w:tc>
        <w:tc>
          <w:tcPr>
            <w:tcW w:w="3442" w:type="dxa"/>
          </w:tcPr>
          <w:p w14:paraId="66A68899" w14:textId="77777777" w:rsidR="0068272A" w:rsidRPr="003C598F" w:rsidRDefault="008E38C4">
            <w:pPr>
              <w:rPr>
                <w:sz w:val="20"/>
                <w:szCs w:val="20"/>
              </w:rPr>
            </w:pPr>
            <w:r w:rsidRPr="003C598F">
              <w:rPr>
                <w:sz w:val="20"/>
                <w:szCs w:val="20"/>
              </w:rPr>
              <w:t>M&amp;M; % LR; O</w:t>
            </w:r>
            <w:r w:rsidR="003C598F">
              <w:rPr>
                <w:sz w:val="20"/>
                <w:szCs w:val="20"/>
              </w:rPr>
              <w:t>perative time</w:t>
            </w:r>
            <w:r w:rsidRPr="003C598F">
              <w:rPr>
                <w:sz w:val="20"/>
                <w:szCs w:val="20"/>
              </w:rPr>
              <w:t xml:space="preserve">; </w:t>
            </w:r>
            <w:r w:rsidR="003C598F" w:rsidRPr="003C598F">
              <w:rPr>
                <w:sz w:val="20"/>
                <w:szCs w:val="20"/>
              </w:rPr>
              <w:t>LOS; Blood loss</w:t>
            </w:r>
          </w:p>
        </w:tc>
      </w:tr>
      <w:tr w:rsidR="004B5BA1" w:rsidRPr="0092338E" w14:paraId="6B303AA0" w14:textId="77777777" w:rsidTr="0092338E">
        <w:tc>
          <w:tcPr>
            <w:tcW w:w="2122" w:type="dxa"/>
            <w:shd w:val="clear" w:color="auto" w:fill="E7E6E6" w:themeFill="background2"/>
          </w:tcPr>
          <w:p w14:paraId="4D4FEB8E" w14:textId="77777777" w:rsidR="0068272A" w:rsidRPr="00971303" w:rsidRDefault="00555747">
            <w:pPr>
              <w:rPr>
                <w:b/>
                <w:bCs/>
                <w:sz w:val="20"/>
                <w:szCs w:val="20"/>
                <w:lang w:val="es-ES"/>
              </w:rPr>
            </w:pPr>
            <w:r w:rsidRPr="00555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Lee, et al, 2003</w:t>
            </w:r>
          </w:p>
        </w:tc>
        <w:tc>
          <w:tcPr>
            <w:tcW w:w="1146" w:type="dxa"/>
          </w:tcPr>
          <w:p w14:paraId="0E0C9290" w14:textId="77777777" w:rsidR="0068272A" w:rsidRPr="00971303" w:rsidRDefault="005E340B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CS</w:t>
            </w:r>
          </w:p>
        </w:tc>
        <w:tc>
          <w:tcPr>
            <w:tcW w:w="1042" w:type="dxa"/>
          </w:tcPr>
          <w:p w14:paraId="135F47FA" w14:textId="77777777" w:rsidR="0068272A" w:rsidRPr="00971303" w:rsidRDefault="004539D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52/17</w:t>
            </w:r>
          </w:p>
        </w:tc>
        <w:tc>
          <w:tcPr>
            <w:tcW w:w="1186" w:type="dxa"/>
          </w:tcPr>
          <w:p w14:paraId="4958F4FF" w14:textId="77777777" w:rsidR="0068272A" w:rsidRPr="00971303" w:rsidRDefault="00EB1F37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61,1 / 57,7 (P=0,28)</w:t>
            </w:r>
          </w:p>
        </w:tc>
        <w:tc>
          <w:tcPr>
            <w:tcW w:w="1548" w:type="dxa"/>
          </w:tcPr>
          <w:p w14:paraId="74BBB6CC" w14:textId="77777777" w:rsidR="0068272A" w:rsidRPr="00971303" w:rsidRDefault="00B42E65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ERUS (49%)</w:t>
            </w:r>
          </w:p>
        </w:tc>
        <w:tc>
          <w:tcPr>
            <w:tcW w:w="1543" w:type="dxa"/>
          </w:tcPr>
          <w:p w14:paraId="606099FB" w14:textId="77777777" w:rsidR="0068272A" w:rsidRPr="00971303" w:rsidRDefault="006C22D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2.4/3.8 (P</w:t>
            </w:r>
            <w:r w:rsidR="004B5BA1" w:rsidRPr="00971303">
              <w:rPr>
                <w:sz w:val="20"/>
                <w:szCs w:val="20"/>
                <w:lang w:val="es-ES"/>
              </w:rPr>
              <w:t>&lt;0,001)</w:t>
            </w:r>
          </w:p>
        </w:tc>
        <w:tc>
          <w:tcPr>
            <w:tcW w:w="1965" w:type="dxa"/>
          </w:tcPr>
          <w:p w14:paraId="75002558" w14:textId="77777777" w:rsidR="0068272A" w:rsidRPr="00971303" w:rsidRDefault="0097130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TAE / LAR, APR</w:t>
            </w:r>
          </w:p>
        </w:tc>
        <w:tc>
          <w:tcPr>
            <w:tcW w:w="3442" w:type="dxa"/>
          </w:tcPr>
          <w:p w14:paraId="21A5A824" w14:textId="77777777" w:rsidR="0068272A" w:rsidRPr="00971303" w:rsidRDefault="008E38C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5-y OS;5-y DFS, 5-y LR; </w:t>
            </w:r>
            <w:proofErr w:type="spellStart"/>
            <w:r>
              <w:rPr>
                <w:sz w:val="20"/>
                <w:szCs w:val="20"/>
                <w:lang w:val="es-ES"/>
              </w:rPr>
              <w:t>Postop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m&amp;m</w:t>
            </w:r>
            <w:proofErr w:type="spellEnd"/>
          </w:p>
        </w:tc>
      </w:tr>
      <w:tr w:rsidR="004B5BA1" w:rsidRPr="0092338E" w14:paraId="22DDC942" w14:textId="77777777" w:rsidTr="0092338E">
        <w:tc>
          <w:tcPr>
            <w:tcW w:w="2122" w:type="dxa"/>
            <w:shd w:val="clear" w:color="auto" w:fill="E7E6E6" w:themeFill="background2"/>
          </w:tcPr>
          <w:p w14:paraId="34460C41" w14:textId="77777777" w:rsidR="00555747" w:rsidRPr="00971303" w:rsidRDefault="005E340B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555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Nascimbeni</w:t>
            </w:r>
            <w:proofErr w:type="spellEnd"/>
            <w:r w:rsidRPr="00555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et al. 2004</w:t>
            </w:r>
          </w:p>
        </w:tc>
        <w:tc>
          <w:tcPr>
            <w:tcW w:w="1146" w:type="dxa"/>
          </w:tcPr>
          <w:p w14:paraId="7E50E477" w14:textId="77777777" w:rsidR="00555747" w:rsidRPr="00971303" w:rsidRDefault="005E340B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CS</w:t>
            </w:r>
          </w:p>
        </w:tc>
        <w:tc>
          <w:tcPr>
            <w:tcW w:w="1042" w:type="dxa"/>
          </w:tcPr>
          <w:p w14:paraId="005994AF" w14:textId="77777777" w:rsidR="00555747" w:rsidRPr="00971303" w:rsidRDefault="004539D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70/74</w:t>
            </w:r>
          </w:p>
        </w:tc>
        <w:tc>
          <w:tcPr>
            <w:tcW w:w="1186" w:type="dxa"/>
          </w:tcPr>
          <w:p w14:paraId="07A99CF9" w14:textId="77777777" w:rsidR="00555747" w:rsidRPr="00971303" w:rsidRDefault="00EB1F37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69 /63,1 (</w:t>
            </w:r>
            <w:r w:rsidRPr="00971303">
              <w:rPr>
                <w:i/>
                <w:iCs/>
                <w:sz w:val="20"/>
                <w:szCs w:val="20"/>
                <w:lang w:val="es-ES"/>
              </w:rPr>
              <w:t>P&lt;0,001</w:t>
            </w:r>
            <w:r w:rsidRPr="00971303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548" w:type="dxa"/>
          </w:tcPr>
          <w:p w14:paraId="10F7B40F" w14:textId="77777777" w:rsidR="00555747" w:rsidRPr="00971303" w:rsidRDefault="00B42E65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NA</w:t>
            </w:r>
          </w:p>
        </w:tc>
        <w:tc>
          <w:tcPr>
            <w:tcW w:w="1543" w:type="dxa"/>
          </w:tcPr>
          <w:p w14:paraId="09C35CC3" w14:textId="77777777" w:rsidR="00555747" w:rsidRPr="00971303" w:rsidRDefault="00971303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2/2,4 (P=0,08)</w:t>
            </w:r>
          </w:p>
        </w:tc>
        <w:tc>
          <w:tcPr>
            <w:tcW w:w="1965" w:type="dxa"/>
          </w:tcPr>
          <w:p w14:paraId="26CA6DB6" w14:textId="77777777" w:rsidR="00555747" w:rsidRPr="00971303" w:rsidRDefault="0096177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TAE/ LAR, APR</w:t>
            </w:r>
          </w:p>
        </w:tc>
        <w:tc>
          <w:tcPr>
            <w:tcW w:w="3442" w:type="dxa"/>
          </w:tcPr>
          <w:p w14:paraId="3EDF982D" w14:textId="77777777" w:rsidR="00555747" w:rsidRPr="00971303" w:rsidRDefault="008E38C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5-y OS, 5-y DSS; 5-y LR</w:t>
            </w:r>
          </w:p>
        </w:tc>
      </w:tr>
      <w:tr w:rsidR="003C598F" w:rsidRPr="0092338E" w14:paraId="1301BE9A" w14:textId="77777777" w:rsidTr="0092338E">
        <w:tc>
          <w:tcPr>
            <w:tcW w:w="2122" w:type="dxa"/>
            <w:shd w:val="clear" w:color="auto" w:fill="E7E6E6" w:themeFill="background2"/>
          </w:tcPr>
          <w:p w14:paraId="317EAF1C" w14:textId="77777777" w:rsidR="003C598F" w:rsidRPr="00971303" w:rsidRDefault="003C598F" w:rsidP="003C598F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555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Bentrem</w:t>
            </w:r>
            <w:proofErr w:type="spellEnd"/>
            <w:r w:rsidRPr="00555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et al, 2005</w:t>
            </w:r>
          </w:p>
        </w:tc>
        <w:tc>
          <w:tcPr>
            <w:tcW w:w="1146" w:type="dxa"/>
          </w:tcPr>
          <w:p w14:paraId="64109F9C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CS</w:t>
            </w:r>
          </w:p>
        </w:tc>
        <w:tc>
          <w:tcPr>
            <w:tcW w:w="1042" w:type="dxa"/>
          </w:tcPr>
          <w:p w14:paraId="6CC806BA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151/168</w:t>
            </w:r>
          </w:p>
        </w:tc>
        <w:tc>
          <w:tcPr>
            <w:tcW w:w="1186" w:type="dxa"/>
          </w:tcPr>
          <w:p w14:paraId="50B6EC5B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63/61</w:t>
            </w:r>
          </w:p>
          <w:p w14:paraId="1496305C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 xml:space="preserve"> (</w:t>
            </w:r>
            <w:r w:rsidRPr="00971303">
              <w:rPr>
                <w:i/>
                <w:iCs/>
                <w:sz w:val="20"/>
                <w:szCs w:val="20"/>
                <w:lang w:val="es-ES"/>
              </w:rPr>
              <w:t>p&lt;0,01</w:t>
            </w:r>
            <w:r w:rsidRPr="00971303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548" w:type="dxa"/>
          </w:tcPr>
          <w:p w14:paraId="60C9EFF8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0% (ERUS/MRI)</w:t>
            </w:r>
          </w:p>
        </w:tc>
        <w:tc>
          <w:tcPr>
            <w:tcW w:w="1543" w:type="dxa"/>
          </w:tcPr>
          <w:p w14:paraId="3E07DFED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2,4/2,8 (P=0.05)</w:t>
            </w:r>
          </w:p>
        </w:tc>
        <w:tc>
          <w:tcPr>
            <w:tcW w:w="1965" w:type="dxa"/>
          </w:tcPr>
          <w:p w14:paraId="4F2650FA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TAE / TME</w:t>
            </w:r>
          </w:p>
        </w:tc>
        <w:tc>
          <w:tcPr>
            <w:tcW w:w="3442" w:type="dxa"/>
          </w:tcPr>
          <w:p w14:paraId="0BFD6469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5-y OS;5-y DSS, 5-y LR; </w:t>
            </w:r>
            <w:proofErr w:type="spellStart"/>
            <w:r>
              <w:rPr>
                <w:sz w:val="20"/>
                <w:szCs w:val="20"/>
                <w:lang w:val="es-ES"/>
              </w:rPr>
              <w:t>Postop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m&amp;m</w:t>
            </w:r>
            <w:proofErr w:type="spellEnd"/>
          </w:p>
        </w:tc>
      </w:tr>
      <w:tr w:rsidR="003C598F" w:rsidRPr="0092338E" w14:paraId="25AFBD76" w14:textId="77777777" w:rsidTr="0092338E">
        <w:tc>
          <w:tcPr>
            <w:tcW w:w="2122" w:type="dxa"/>
            <w:shd w:val="clear" w:color="auto" w:fill="E7E6E6" w:themeFill="background2"/>
          </w:tcPr>
          <w:p w14:paraId="44F9E519" w14:textId="77777777" w:rsidR="003C598F" w:rsidRPr="00971303" w:rsidRDefault="003C598F" w:rsidP="003C598F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555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Ptok</w:t>
            </w:r>
            <w:proofErr w:type="spellEnd"/>
            <w:r w:rsidRPr="00555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et al, 2007</w:t>
            </w:r>
          </w:p>
        </w:tc>
        <w:tc>
          <w:tcPr>
            <w:tcW w:w="1146" w:type="dxa"/>
          </w:tcPr>
          <w:p w14:paraId="41D6D10A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PC</w:t>
            </w:r>
          </w:p>
        </w:tc>
        <w:tc>
          <w:tcPr>
            <w:tcW w:w="1042" w:type="dxa"/>
          </w:tcPr>
          <w:p w14:paraId="691E481E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130/359</w:t>
            </w:r>
          </w:p>
        </w:tc>
        <w:tc>
          <w:tcPr>
            <w:tcW w:w="1186" w:type="dxa"/>
          </w:tcPr>
          <w:p w14:paraId="49C19EC9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68,5 / 66,5 (</w:t>
            </w:r>
            <w:r w:rsidRPr="00971303">
              <w:rPr>
                <w:i/>
                <w:iCs/>
                <w:sz w:val="20"/>
                <w:szCs w:val="20"/>
                <w:lang w:val="es-ES"/>
              </w:rPr>
              <w:t>p&lt;0,001</w:t>
            </w:r>
            <w:r w:rsidRPr="00971303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548" w:type="dxa"/>
          </w:tcPr>
          <w:p w14:paraId="23F55079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NA</w:t>
            </w:r>
          </w:p>
        </w:tc>
        <w:tc>
          <w:tcPr>
            <w:tcW w:w="1543" w:type="dxa"/>
          </w:tcPr>
          <w:p w14:paraId="151D086D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&lt;3cm</w:t>
            </w:r>
          </w:p>
        </w:tc>
        <w:tc>
          <w:tcPr>
            <w:tcW w:w="1965" w:type="dxa"/>
          </w:tcPr>
          <w:p w14:paraId="15D9089B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TAE, </w:t>
            </w:r>
            <w:r w:rsidRPr="0096177A">
              <w:rPr>
                <w:i/>
                <w:iCs/>
                <w:sz w:val="20"/>
                <w:szCs w:val="20"/>
                <w:lang w:val="es-ES"/>
              </w:rPr>
              <w:t>TEMS</w:t>
            </w:r>
            <w:r>
              <w:rPr>
                <w:sz w:val="20"/>
                <w:szCs w:val="20"/>
                <w:lang w:val="es-ES"/>
              </w:rPr>
              <w:t>/ LAR, APR</w:t>
            </w:r>
          </w:p>
        </w:tc>
        <w:tc>
          <w:tcPr>
            <w:tcW w:w="3442" w:type="dxa"/>
          </w:tcPr>
          <w:p w14:paraId="422BCEF7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5-y OS;5-y DFS, 5-y LR; </w:t>
            </w:r>
            <w:proofErr w:type="spellStart"/>
            <w:r>
              <w:rPr>
                <w:sz w:val="20"/>
                <w:szCs w:val="20"/>
                <w:lang w:val="es-ES"/>
              </w:rPr>
              <w:t>Postop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m&amp;m</w:t>
            </w:r>
            <w:proofErr w:type="spellEnd"/>
          </w:p>
        </w:tc>
      </w:tr>
      <w:tr w:rsidR="003C598F" w:rsidRPr="0092338E" w14:paraId="59931B44" w14:textId="77777777" w:rsidTr="0092338E">
        <w:tc>
          <w:tcPr>
            <w:tcW w:w="2122" w:type="dxa"/>
            <w:shd w:val="clear" w:color="auto" w:fill="E7E6E6" w:themeFill="background2"/>
          </w:tcPr>
          <w:p w14:paraId="620428A3" w14:textId="77777777" w:rsidR="003C598F" w:rsidRPr="00971303" w:rsidRDefault="003C598F" w:rsidP="003C598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555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 Graff et al, 2009</w:t>
            </w:r>
          </w:p>
        </w:tc>
        <w:tc>
          <w:tcPr>
            <w:tcW w:w="1146" w:type="dxa"/>
          </w:tcPr>
          <w:p w14:paraId="5497EE13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PC</w:t>
            </w:r>
          </w:p>
        </w:tc>
        <w:tc>
          <w:tcPr>
            <w:tcW w:w="1042" w:type="dxa"/>
          </w:tcPr>
          <w:p w14:paraId="63952837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80/75</w:t>
            </w:r>
          </w:p>
        </w:tc>
        <w:tc>
          <w:tcPr>
            <w:tcW w:w="1186" w:type="dxa"/>
          </w:tcPr>
          <w:p w14:paraId="6C34B399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71/67</w:t>
            </w:r>
          </w:p>
          <w:p w14:paraId="3CDAEAD2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 xml:space="preserve"> (</w:t>
            </w:r>
            <w:r w:rsidRPr="00971303">
              <w:rPr>
                <w:i/>
                <w:iCs/>
                <w:sz w:val="20"/>
                <w:szCs w:val="20"/>
                <w:lang w:val="es-ES"/>
              </w:rPr>
              <w:t>P&lt;0,001</w:t>
            </w:r>
            <w:r w:rsidRPr="00971303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548" w:type="dxa"/>
          </w:tcPr>
          <w:p w14:paraId="356F460B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ERUS</w:t>
            </w:r>
          </w:p>
        </w:tc>
        <w:tc>
          <w:tcPr>
            <w:tcW w:w="1543" w:type="dxa"/>
          </w:tcPr>
          <w:p w14:paraId="08DEDFFA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NM</w:t>
            </w:r>
          </w:p>
        </w:tc>
        <w:tc>
          <w:tcPr>
            <w:tcW w:w="1965" w:type="dxa"/>
          </w:tcPr>
          <w:p w14:paraId="69433456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197CD1">
              <w:rPr>
                <w:i/>
                <w:iCs/>
                <w:sz w:val="20"/>
                <w:szCs w:val="20"/>
                <w:lang w:val="es-ES"/>
              </w:rPr>
              <w:t xml:space="preserve">TEMS </w:t>
            </w:r>
            <w:r>
              <w:rPr>
                <w:sz w:val="20"/>
                <w:szCs w:val="20"/>
                <w:lang w:val="es-ES"/>
              </w:rPr>
              <w:t>/LAR, APR, Hart</w:t>
            </w:r>
          </w:p>
        </w:tc>
        <w:tc>
          <w:tcPr>
            <w:tcW w:w="3442" w:type="dxa"/>
          </w:tcPr>
          <w:p w14:paraId="523BC220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5-y OS;5-y DFS; 5-y DSS; 5-y LR; </w:t>
            </w:r>
            <w:proofErr w:type="spellStart"/>
            <w:r>
              <w:rPr>
                <w:sz w:val="20"/>
                <w:szCs w:val="20"/>
                <w:lang w:val="es-ES"/>
              </w:rPr>
              <w:t>Postop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m&amp;m</w:t>
            </w:r>
            <w:proofErr w:type="spellEnd"/>
          </w:p>
        </w:tc>
      </w:tr>
      <w:tr w:rsidR="003C598F" w:rsidRPr="0092338E" w14:paraId="2366A239" w14:textId="77777777" w:rsidTr="0092338E">
        <w:tc>
          <w:tcPr>
            <w:tcW w:w="2122" w:type="dxa"/>
            <w:shd w:val="clear" w:color="auto" w:fill="E7E6E6" w:themeFill="background2"/>
          </w:tcPr>
          <w:p w14:paraId="7B89F124" w14:textId="77777777" w:rsidR="003C598F" w:rsidRPr="00971303" w:rsidRDefault="003C598F" w:rsidP="003C598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555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GB"/>
              </w:rPr>
              <w:t>Nash et al, 2009</w:t>
            </w:r>
          </w:p>
        </w:tc>
        <w:tc>
          <w:tcPr>
            <w:tcW w:w="1146" w:type="dxa"/>
          </w:tcPr>
          <w:p w14:paraId="75F4F26D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PC</w:t>
            </w:r>
          </w:p>
        </w:tc>
        <w:tc>
          <w:tcPr>
            <w:tcW w:w="1042" w:type="dxa"/>
          </w:tcPr>
          <w:p w14:paraId="510545A5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137/145</w:t>
            </w:r>
          </w:p>
        </w:tc>
        <w:tc>
          <w:tcPr>
            <w:tcW w:w="1186" w:type="dxa"/>
          </w:tcPr>
          <w:p w14:paraId="524DA322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65/ 59,3 (</w:t>
            </w:r>
            <w:r w:rsidRPr="00971303">
              <w:rPr>
                <w:i/>
                <w:iCs/>
                <w:sz w:val="20"/>
                <w:szCs w:val="20"/>
                <w:lang w:val="es-ES"/>
              </w:rPr>
              <w:t>P&lt;0,001</w:t>
            </w:r>
            <w:r w:rsidRPr="00971303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548" w:type="dxa"/>
          </w:tcPr>
          <w:p w14:paraId="0778212D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ERUS</w:t>
            </w:r>
          </w:p>
        </w:tc>
        <w:tc>
          <w:tcPr>
            <w:tcW w:w="1543" w:type="dxa"/>
          </w:tcPr>
          <w:p w14:paraId="269D7C50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2.3/3.2 (P&lt;0,001)</w:t>
            </w:r>
          </w:p>
        </w:tc>
        <w:tc>
          <w:tcPr>
            <w:tcW w:w="1965" w:type="dxa"/>
          </w:tcPr>
          <w:p w14:paraId="02B6CF0D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TAE / LAR, APR</w:t>
            </w:r>
          </w:p>
        </w:tc>
        <w:tc>
          <w:tcPr>
            <w:tcW w:w="3442" w:type="dxa"/>
          </w:tcPr>
          <w:p w14:paraId="3A31CBDD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5-y OS, 5-y DSS; 5-y LR</w:t>
            </w:r>
          </w:p>
        </w:tc>
      </w:tr>
      <w:tr w:rsidR="003C598F" w:rsidRPr="0092338E" w14:paraId="6D3C7AAB" w14:textId="77777777" w:rsidTr="0092338E">
        <w:tc>
          <w:tcPr>
            <w:tcW w:w="2122" w:type="dxa"/>
            <w:shd w:val="clear" w:color="auto" w:fill="E7E6E6" w:themeFill="background2"/>
          </w:tcPr>
          <w:p w14:paraId="336A3362" w14:textId="77777777" w:rsidR="003C598F" w:rsidRPr="00971303" w:rsidRDefault="003C598F" w:rsidP="003C598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555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GB"/>
              </w:rPr>
              <w:t>Palma et al, 2009</w:t>
            </w:r>
          </w:p>
        </w:tc>
        <w:tc>
          <w:tcPr>
            <w:tcW w:w="1146" w:type="dxa"/>
          </w:tcPr>
          <w:p w14:paraId="0C4205CE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PC</w:t>
            </w:r>
          </w:p>
        </w:tc>
        <w:tc>
          <w:tcPr>
            <w:tcW w:w="1042" w:type="dxa"/>
          </w:tcPr>
          <w:p w14:paraId="5BE56316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34/17</w:t>
            </w:r>
          </w:p>
        </w:tc>
        <w:tc>
          <w:tcPr>
            <w:tcW w:w="1186" w:type="dxa"/>
          </w:tcPr>
          <w:p w14:paraId="0A172620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68,4/ 65,6 (p=0,36)</w:t>
            </w:r>
          </w:p>
        </w:tc>
        <w:tc>
          <w:tcPr>
            <w:tcW w:w="1548" w:type="dxa"/>
          </w:tcPr>
          <w:p w14:paraId="351E5904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ERUS</w:t>
            </w:r>
          </w:p>
        </w:tc>
        <w:tc>
          <w:tcPr>
            <w:tcW w:w="1543" w:type="dxa"/>
          </w:tcPr>
          <w:p w14:paraId="6849BB8D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5/5 (p=0,76)</w:t>
            </w:r>
          </w:p>
        </w:tc>
        <w:tc>
          <w:tcPr>
            <w:tcW w:w="1965" w:type="dxa"/>
          </w:tcPr>
          <w:p w14:paraId="6FAD0CE7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197CD1">
              <w:rPr>
                <w:i/>
                <w:iCs/>
                <w:sz w:val="20"/>
                <w:szCs w:val="20"/>
                <w:lang w:val="es-ES"/>
              </w:rPr>
              <w:t xml:space="preserve">TEMS </w:t>
            </w:r>
            <w:r>
              <w:rPr>
                <w:sz w:val="20"/>
                <w:szCs w:val="20"/>
                <w:lang w:val="es-ES"/>
              </w:rPr>
              <w:t>/ LAR</w:t>
            </w:r>
          </w:p>
        </w:tc>
        <w:tc>
          <w:tcPr>
            <w:tcW w:w="3442" w:type="dxa"/>
          </w:tcPr>
          <w:p w14:paraId="5CD4DD59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5-y OS, 5-y DSS; 5-y LR</w:t>
            </w:r>
          </w:p>
        </w:tc>
      </w:tr>
      <w:tr w:rsidR="003C598F" w:rsidRPr="0092338E" w14:paraId="3852819A" w14:textId="77777777" w:rsidTr="0092338E">
        <w:tc>
          <w:tcPr>
            <w:tcW w:w="2122" w:type="dxa"/>
            <w:shd w:val="clear" w:color="auto" w:fill="E7E6E6" w:themeFill="background2"/>
          </w:tcPr>
          <w:p w14:paraId="443ADC12" w14:textId="77777777" w:rsidR="003C598F" w:rsidRPr="00971303" w:rsidRDefault="003C598F" w:rsidP="003C598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555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Peng et al, 2011</w:t>
            </w:r>
          </w:p>
        </w:tc>
        <w:tc>
          <w:tcPr>
            <w:tcW w:w="1146" w:type="dxa"/>
          </w:tcPr>
          <w:p w14:paraId="21197263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CS</w:t>
            </w:r>
          </w:p>
        </w:tc>
        <w:tc>
          <w:tcPr>
            <w:tcW w:w="1042" w:type="dxa"/>
          </w:tcPr>
          <w:p w14:paraId="6845FD41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58/66</w:t>
            </w:r>
          </w:p>
        </w:tc>
        <w:tc>
          <w:tcPr>
            <w:tcW w:w="1186" w:type="dxa"/>
          </w:tcPr>
          <w:p w14:paraId="601196C8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 xml:space="preserve">57/59 </w:t>
            </w:r>
          </w:p>
          <w:p w14:paraId="1DD24D47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(p=0,68)</w:t>
            </w:r>
          </w:p>
        </w:tc>
        <w:tc>
          <w:tcPr>
            <w:tcW w:w="1548" w:type="dxa"/>
          </w:tcPr>
          <w:p w14:paraId="27EB4F5F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0% (ERUS/MRI)</w:t>
            </w:r>
          </w:p>
        </w:tc>
        <w:tc>
          <w:tcPr>
            <w:tcW w:w="1543" w:type="dxa"/>
          </w:tcPr>
          <w:p w14:paraId="0950BA4B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NA/NA</w:t>
            </w:r>
          </w:p>
        </w:tc>
        <w:tc>
          <w:tcPr>
            <w:tcW w:w="1965" w:type="dxa"/>
          </w:tcPr>
          <w:p w14:paraId="79078D5C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TAE / TME</w:t>
            </w:r>
          </w:p>
        </w:tc>
        <w:tc>
          <w:tcPr>
            <w:tcW w:w="3442" w:type="dxa"/>
          </w:tcPr>
          <w:p w14:paraId="31C6F284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5-y and 10</w:t>
            </w:r>
            <w:r w:rsidR="00C46068">
              <w:rPr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y-DFS; 5-y and 10-y LR</w:t>
            </w:r>
          </w:p>
        </w:tc>
      </w:tr>
      <w:tr w:rsidR="003C598F" w:rsidRPr="003C598F" w14:paraId="1B73E923" w14:textId="77777777" w:rsidTr="0092338E">
        <w:tc>
          <w:tcPr>
            <w:tcW w:w="2122" w:type="dxa"/>
            <w:shd w:val="clear" w:color="auto" w:fill="E7E6E6" w:themeFill="background2"/>
          </w:tcPr>
          <w:p w14:paraId="5042CE01" w14:textId="77777777" w:rsidR="003C598F" w:rsidRPr="00971303" w:rsidRDefault="003C598F" w:rsidP="003C598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555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Chen et al</w:t>
            </w:r>
            <w:r w:rsidRPr="00971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555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146" w:type="dxa"/>
          </w:tcPr>
          <w:p w14:paraId="2DE5ED22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RCT</w:t>
            </w:r>
          </w:p>
        </w:tc>
        <w:tc>
          <w:tcPr>
            <w:tcW w:w="1042" w:type="dxa"/>
          </w:tcPr>
          <w:p w14:paraId="68C6F2FD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22/30</w:t>
            </w:r>
          </w:p>
        </w:tc>
        <w:tc>
          <w:tcPr>
            <w:tcW w:w="1186" w:type="dxa"/>
          </w:tcPr>
          <w:p w14:paraId="3364B23F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68/66</w:t>
            </w:r>
          </w:p>
          <w:p w14:paraId="3916E8AA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(p=0.133)</w:t>
            </w:r>
          </w:p>
        </w:tc>
        <w:tc>
          <w:tcPr>
            <w:tcW w:w="1548" w:type="dxa"/>
          </w:tcPr>
          <w:p w14:paraId="3EE88A10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100% (ERUS +MRI)</w:t>
            </w:r>
          </w:p>
        </w:tc>
        <w:tc>
          <w:tcPr>
            <w:tcW w:w="1543" w:type="dxa"/>
          </w:tcPr>
          <w:p w14:paraId="7A056C83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2,3/2,8 (p&lt;0,001)</w:t>
            </w:r>
          </w:p>
        </w:tc>
        <w:tc>
          <w:tcPr>
            <w:tcW w:w="1965" w:type="dxa"/>
          </w:tcPr>
          <w:p w14:paraId="3D20E297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197CD1">
              <w:rPr>
                <w:i/>
                <w:iCs/>
                <w:sz w:val="20"/>
                <w:szCs w:val="20"/>
                <w:lang w:val="es-ES"/>
              </w:rPr>
              <w:t>TEMS</w:t>
            </w:r>
            <w:r>
              <w:rPr>
                <w:sz w:val="20"/>
                <w:szCs w:val="20"/>
                <w:lang w:val="es-ES"/>
              </w:rPr>
              <w:t>/LAR</w:t>
            </w:r>
          </w:p>
        </w:tc>
        <w:tc>
          <w:tcPr>
            <w:tcW w:w="3442" w:type="dxa"/>
          </w:tcPr>
          <w:p w14:paraId="31A17E38" w14:textId="77777777" w:rsidR="003C598F" w:rsidRPr="003C598F" w:rsidRDefault="003C598F" w:rsidP="003C598F">
            <w:pPr>
              <w:rPr>
                <w:sz w:val="20"/>
                <w:szCs w:val="20"/>
              </w:rPr>
            </w:pPr>
            <w:r w:rsidRPr="003C598F">
              <w:rPr>
                <w:sz w:val="20"/>
                <w:szCs w:val="20"/>
              </w:rPr>
              <w:t xml:space="preserve">M&amp;M; % LR; </w:t>
            </w: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mtts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3C598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perative time</w:t>
            </w:r>
            <w:r w:rsidRPr="003C598F">
              <w:rPr>
                <w:sz w:val="20"/>
                <w:szCs w:val="20"/>
              </w:rPr>
              <w:t>; LOS; Blood loss</w:t>
            </w:r>
            <w:r>
              <w:rPr>
                <w:sz w:val="20"/>
                <w:szCs w:val="20"/>
              </w:rPr>
              <w:t>; conversion rate</w:t>
            </w:r>
          </w:p>
        </w:tc>
      </w:tr>
      <w:tr w:rsidR="003C598F" w:rsidRPr="0092338E" w14:paraId="7F93622D" w14:textId="77777777" w:rsidTr="0092338E">
        <w:tc>
          <w:tcPr>
            <w:tcW w:w="2122" w:type="dxa"/>
            <w:shd w:val="clear" w:color="auto" w:fill="E7E6E6" w:themeFill="background2"/>
          </w:tcPr>
          <w:p w14:paraId="48C39F6F" w14:textId="77777777" w:rsidR="003C598F" w:rsidRPr="00971303" w:rsidRDefault="003C598F" w:rsidP="003C598F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555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Elmessiry</w:t>
            </w:r>
            <w:proofErr w:type="spellEnd"/>
            <w:r w:rsidRPr="00555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et al, 2014</w:t>
            </w:r>
          </w:p>
        </w:tc>
        <w:tc>
          <w:tcPr>
            <w:tcW w:w="1146" w:type="dxa"/>
          </w:tcPr>
          <w:p w14:paraId="13C83640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CS</w:t>
            </w:r>
          </w:p>
        </w:tc>
        <w:tc>
          <w:tcPr>
            <w:tcW w:w="1042" w:type="dxa"/>
          </w:tcPr>
          <w:p w14:paraId="02D5EF53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42/39</w:t>
            </w:r>
          </w:p>
        </w:tc>
        <w:tc>
          <w:tcPr>
            <w:tcW w:w="1186" w:type="dxa"/>
          </w:tcPr>
          <w:p w14:paraId="644AEDDC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 xml:space="preserve">68/65 </w:t>
            </w:r>
          </w:p>
          <w:p w14:paraId="2993FF4C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(P=0,10)</w:t>
            </w:r>
          </w:p>
        </w:tc>
        <w:tc>
          <w:tcPr>
            <w:tcW w:w="1548" w:type="dxa"/>
          </w:tcPr>
          <w:p w14:paraId="2DB5C015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NA</w:t>
            </w:r>
          </w:p>
        </w:tc>
        <w:tc>
          <w:tcPr>
            <w:tcW w:w="1543" w:type="dxa"/>
          </w:tcPr>
          <w:p w14:paraId="3096A552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1,7/2,2 (P=0.08)</w:t>
            </w:r>
          </w:p>
        </w:tc>
        <w:tc>
          <w:tcPr>
            <w:tcW w:w="1965" w:type="dxa"/>
          </w:tcPr>
          <w:p w14:paraId="1E50FD67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TAE, </w:t>
            </w:r>
            <w:r w:rsidRPr="00197CD1">
              <w:rPr>
                <w:i/>
                <w:iCs/>
                <w:sz w:val="20"/>
                <w:szCs w:val="20"/>
                <w:lang w:val="es-ES"/>
              </w:rPr>
              <w:t>TEMS</w:t>
            </w:r>
            <w:r>
              <w:rPr>
                <w:sz w:val="20"/>
                <w:szCs w:val="20"/>
                <w:lang w:val="es-ES"/>
              </w:rPr>
              <w:t xml:space="preserve"> / TME</w:t>
            </w:r>
          </w:p>
        </w:tc>
        <w:tc>
          <w:tcPr>
            <w:tcW w:w="3442" w:type="dxa"/>
          </w:tcPr>
          <w:p w14:paraId="24161E41" w14:textId="77777777" w:rsidR="003C598F" w:rsidRPr="00971303" w:rsidRDefault="00C46068" w:rsidP="003C59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3-y OS; </w:t>
            </w:r>
            <w:r w:rsidR="003C598F">
              <w:rPr>
                <w:sz w:val="20"/>
                <w:szCs w:val="20"/>
                <w:lang w:val="es-ES"/>
              </w:rPr>
              <w:t>3-y DFS; 3-y LR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rate</w:t>
            </w:r>
            <w:proofErr w:type="spellEnd"/>
          </w:p>
        </w:tc>
      </w:tr>
      <w:tr w:rsidR="003C598F" w:rsidRPr="00971303" w14:paraId="05009901" w14:textId="77777777" w:rsidTr="0092338E">
        <w:tc>
          <w:tcPr>
            <w:tcW w:w="2122" w:type="dxa"/>
            <w:shd w:val="clear" w:color="auto" w:fill="E7E6E6" w:themeFill="background2"/>
          </w:tcPr>
          <w:p w14:paraId="542A4BE3" w14:textId="77777777" w:rsidR="003C598F" w:rsidRPr="00971303" w:rsidRDefault="003C598F" w:rsidP="003C598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555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Hwang et al. 2018</w:t>
            </w:r>
          </w:p>
        </w:tc>
        <w:tc>
          <w:tcPr>
            <w:tcW w:w="1146" w:type="dxa"/>
          </w:tcPr>
          <w:p w14:paraId="75AE20E6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CS</w:t>
            </w:r>
          </w:p>
        </w:tc>
        <w:tc>
          <w:tcPr>
            <w:tcW w:w="1042" w:type="dxa"/>
          </w:tcPr>
          <w:p w14:paraId="343104CD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61/207</w:t>
            </w:r>
          </w:p>
        </w:tc>
        <w:tc>
          <w:tcPr>
            <w:tcW w:w="1186" w:type="dxa"/>
          </w:tcPr>
          <w:p w14:paraId="57920004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58/59 (P=0.29)</w:t>
            </w:r>
          </w:p>
        </w:tc>
        <w:tc>
          <w:tcPr>
            <w:tcW w:w="1548" w:type="dxa"/>
          </w:tcPr>
          <w:p w14:paraId="1717879A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NA</w:t>
            </w:r>
          </w:p>
        </w:tc>
        <w:tc>
          <w:tcPr>
            <w:tcW w:w="1543" w:type="dxa"/>
          </w:tcPr>
          <w:p w14:paraId="7CB9D2DE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&gt;3cm: 15% /24% (p=0,26)</w:t>
            </w:r>
          </w:p>
        </w:tc>
        <w:tc>
          <w:tcPr>
            <w:tcW w:w="1965" w:type="dxa"/>
          </w:tcPr>
          <w:p w14:paraId="7FDB8A20" w14:textId="77777777" w:rsidR="003C598F" w:rsidRPr="00971303" w:rsidRDefault="003C598F" w:rsidP="003C59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TAE /TME</w:t>
            </w:r>
          </w:p>
        </w:tc>
        <w:tc>
          <w:tcPr>
            <w:tcW w:w="3442" w:type="dxa"/>
          </w:tcPr>
          <w:p w14:paraId="244EFB04" w14:textId="77777777" w:rsidR="003C598F" w:rsidRPr="00971303" w:rsidRDefault="00C46068" w:rsidP="003C59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5-y and 10-y OS, DSS, DFS; %LR </w:t>
            </w:r>
            <w:proofErr w:type="spellStart"/>
            <w:r>
              <w:rPr>
                <w:sz w:val="20"/>
                <w:szCs w:val="20"/>
                <w:lang w:val="es-ES"/>
              </w:rPr>
              <w:t>rate</w:t>
            </w:r>
            <w:proofErr w:type="spellEnd"/>
          </w:p>
        </w:tc>
      </w:tr>
    </w:tbl>
    <w:p w14:paraId="02FA78F5" w14:textId="77777777" w:rsidR="00C07131" w:rsidRDefault="004539DF" w:rsidP="00C07131">
      <w:pPr>
        <w:spacing w:after="0"/>
        <w:jc w:val="both"/>
      </w:pPr>
      <w:r w:rsidRPr="000A72C6">
        <w:rPr>
          <w:b/>
          <w:bCs/>
        </w:rPr>
        <w:t>LE:</w:t>
      </w:r>
      <w:r>
        <w:t xml:space="preserve"> Local excision; </w:t>
      </w:r>
      <w:r w:rsidRPr="000A72C6">
        <w:rPr>
          <w:b/>
          <w:bCs/>
        </w:rPr>
        <w:t>RR</w:t>
      </w:r>
      <w:r>
        <w:t xml:space="preserve">: Radical resection; </w:t>
      </w:r>
      <w:r w:rsidR="005E340B" w:rsidRPr="000A72C6">
        <w:rPr>
          <w:b/>
          <w:bCs/>
        </w:rPr>
        <w:t>CS</w:t>
      </w:r>
      <w:r w:rsidR="005E340B" w:rsidRPr="004539DF">
        <w:t>: Cohort study, retrospective</w:t>
      </w:r>
      <w:r w:rsidRPr="004539DF">
        <w:t xml:space="preserve">; </w:t>
      </w:r>
      <w:r w:rsidRPr="000A72C6">
        <w:rPr>
          <w:b/>
          <w:bCs/>
        </w:rPr>
        <w:t>PC</w:t>
      </w:r>
      <w:r w:rsidRPr="004539DF">
        <w:t>:</w:t>
      </w:r>
      <w:r>
        <w:t xml:space="preserve"> Prospective cohort; </w:t>
      </w:r>
      <w:r w:rsidRPr="000A72C6">
        <w:rPr>
          <w:b/>
          <w:bCs/>
        </w:rPr>
        <w:t>RCT</w:t>
      </w:r>
      <w:r>
        <w:t>: Randomized control trial</w:t>
      </w:r>
      <w:r w:rsidR="00EB1F37" w:rsidRPr="000A72C6">
        <w:rPr>
          <w:b/>
          <w:bCs/>
        </w:rPr>
        <w:t>;</w:t>
      </w:r>
      <w:r w:rsidR="00C46068" w:rsidRPr="000A72C6">
        <w:rPr>
          <w:b/>
          <w:bCs/>
        </w:rPr>
        <w:t xml:space="preserve"> </w:t>
      </w:r>
      <w:r w:rsidR="00EB1F37" w:rsidRPr="000A72C6">
        <w:rPr>
          <w:b/>
          <w:bCs/>
        </w:rPr>
        <w:t>N</w:t>
      </w:r>
      <w:r w:rsidR="001A2284" w:rsidRPr="000A72C6">
        <w:rPr>
          <w:b/>
          <w:bCs/>
        </w:rPr>
        <w:t>M</w:t>
      </w:r>
      <w:r w:rsidR="00EB1F37">
        <w:t xml:space="preserve">: </w:t>
      </w:r>
      <w:r w:rsidR="001A2284">
        <w:t xml:space="preserve">Data </w:t>
      </w:r>
      <w:r w:rsidR="00EB1F37">
        <w:t>no</w:t>
      </w:r>
      <w:r w:rsidR="00B42E65">
        <w:t>t</w:t>
      </w:r>
      <w:r w:rsidR="00EB1F37">
        <w:t xml:space="preserve"> </w:t>
      </w:r>
      <w:r w:rsidR="00B42E65">
        <w:t xml:space="preserve">matched; </w:t>
      </w:r>
    </w:p>
    <w:p w14:paraId="5DFF0E51" w14:textId="77777777" w:rsidR="00C07131" w:rsidRDefault="00B42E65" w:rsidP="00C07131">
      <w:pPr>
        <w:spacing w:after="0"/>
        <w:jc w:val="both"/>
      </w:pPr>
      <w:r w:rsidRPr="000A72C6">
        <w:rPr>
          <w:b/>
          <w:bCs/>
        </w:rPr>
        <w:t>NA</w:t>
      </w:r>
      <w:r>
        <w:t>: not available;</w:t>
      </w:r>
      <w:r w:rsidR="008F132C">
        <w:t xml:space="preserve"> </w:t>
      </w:r>
      <w:r w:rsidR="008F132C" w:rsidRPr="000A72C6">
        <w:rPr>
          <w:b/>
          <w:bCs/>
        </w:rPr>
        <w:t>TAE</w:t>
      </w:r>
      <w:r w:rsidR="008F132C">
        <w:t xml:space="preserve">: </w:t>
      </w:r>
      <w:proofErr w:type="spellStart"/>
      <w:r w:rsidR="008F132C">
        <w:t>Transanal</w:t>
      </w:r>
      <w:proofErr w:type="spellEnd"/>
      <w:r w:rsidR="008F132C">
        <w:t xml:space="preserve"> excision; </w:t>
      </w:r>
      <w:r w:rsidR="008F132C" w:rsidRPr="000A72C6">
        <w:rPr>
          <w:b/>
          <w:bCs/>
        </w:rPr>
        <w:t>TME</w:t>
      </w:r>
      <w:r w:rsidR="008F132C">
        <w:t xml:space="preserve">: Total </w:t>
      </w:r>
      <w:proofErr w:type="spellStart"/>
      <w:r w:rsidR="008F132C">
        <w:t>mesorectal</w:t>
      </w:r>
      <w:proofErr w:type="spellEnd"/>
      <w:r w:rsidR="008F132C">
        <w:t xml:space="preserve"> excision; </w:t>
      </w:r>
      <w:r w:rsidR="008F132C" w:rsidRPr="000A72C6">
        <w:rPr>
          <w:b/>
          <w:bCs/>
        </w:rPr>
        <w:t>LAR</w:t>
      </w:r>
      <w:r w:rsidR="008F132C">
        <w:t xml:space="preserve">: Low anterior resection; </w:t>
      </w:r>
      <w:r w:rsidR="008F132C" w:rsidRPr="000A72C6">
        <w:rPr>
          <w:b/>
          <w:bCs/>
        </w:rPr>
        <w:t>APR:</w:t>
      </w:r>
      <w:r w:rsidR="008F132C">
        <w:t xml:space="preserve"> </w:t>
      </w:r>
      <w:proofErr w:type="spellStart"/>
      <w:r w:rsidR="008F132C">
        <w:t>Abdomioperineal</w:t>
      </w:r>
      <w:proofErr w:type="spellEnd"/>
      <w:r w:rsidR="008F132C">
        <w:t xml:space="preserve"> excision; </w:t>
      </w:r>
      <w:r w:rsidR="008F132C" w:rsidRPr="000A72C6">
        <w:rPr>
          <w:b/>
          <w:bCs/>
        </w:rPr>
        <w:t>TEMS:</w:t>
      </w:r>
      <w:r w:rsidR="008F132C">
        <w:t xml:space="preserve"> </w:t>
      </w:r>
      <w:proofErr w:type="spellStart"/>
      <w:r w:rsidR="008F132C">
        <w:t>Transanal</w:t>
      </w:r>
      <w:proofErr w:type="spellEnd"/>
      <w:r w:rsidR="008F132C">
        <w:t xml:space="preserve"> </w:t>
      </w:r>
    </w:p>
    <w:p w14:paraId="1CD525ED" w14:textId="77777777" w:rsidR="00C07131" w:rsidRDefault="008F132C" w:rsidP="00C07131">
      <w:pPr>
        <w:spacing w:after="0"/>
        <w:jc w:val="both"/>
      </w:pPr>
      <w:r>
        <w:t xml:space="preserve">endoscopic microsurgery; </w:t>
      </w:r>
      <w:r w:rsidRPr="000A72C6">
        <w:rPr>
          <w:b/>
          <w:bCs/>
        </w:rPr>
        <w:t>Hart:</w:t>
      </w:r>
      <w:r>
        <w:t xml:space="preserve"> Hartmann’s resection</w:t>
      </w:r>
      <w:r w:rsidR="003F6625">
        <w:t xml:space="preserve">; </w:t>
      </w:r>
      <w:r w:rsidR="003F6625" w:rsidRPr="000A72C6">
        <w:rPr>
          <w:b/>
          <w:bCs/>
        </w:rPr>
        <w:t>OS</w:t>
      </w:r>
      <w:r w:rsidR="003F6625">
        <w:t>: Overall survival</w:t>
      </w:r>
      <w:r w:rsidR="003F6625" w:rsidRPr="000A72C6">
        <w:rPr>
          <w:b/>
          <w:bCs/>
        </w:rPr>
        <w:t>; DSS</w:t>
      </w:r>
      <w:r w:rsidR="003F6625">
        <w:t xml:space="preserve">: Disease specific survival; </w:t>
      </w:r>
      <w:r w:rsidR="003F6625" w:rsidRPr="000A72C6">
        <w:rPr>
          <w:b/>
          <w:bCs/>
        </w:rPr>
        <w:t>DFS:</w:t>
      </w:r>
      <w:r w:rsidR="003F6625">
        <w:t xml:space="preserve"> Disease free survival; </w:t>
      </w:r>
      <w:r w:rsidR="003F6625" w:rsidRPr="000A72C6">
        <w:rPr>
          <w:b/>
          <w:bCs/>
        </w:rPr>
        <w:t>LR</w:t>
      </w:r>
      <w:r w:rsidR="003F6625">
        <w:t xml:space="preserve">: local recurrence; </w:t>
      </w:r>
    </w:p>
    <w:p w14:paraId="381CC02D" w14:textId="77777777" w:rsidR="001735BC" w:rsidRDefault="003F6625" w:rsidP="003F6625">
      <w:pPr>
        <w:jc w:val="both"/>
      </w:pPr>
      <w:r w:rsidRPr="000A72C6">
        <w:rPr>
          <w:b/>
          <w:bCs/>
        </w:rPr>
        <w:t>M&amp;M:</w:t>
      </w:r>
      <w:r>
        <w:t xml:space="preserve"> </w:t>
      </w:r>
      <w:proofErr w:type="spellStart"/>
      <w:r>
        <w:t>Morbility</w:t>
      </w:r>
      <w:proofErr w:type="spellEnd"/>
      <w:r>
        <w:t xml:space="preserve"> and mortality; </w:t>
      </w:r>
      <w:r w:rsidRPr="000A72C6">
        <w:rPr>
          <w:b/>
          <w:bCs/>
        </w:rPr>
        <w:t>LOS</w:t>
      </w:r>
      <w:r>
        <w:t>: Length of stay</w:t>
      </w:r>
    </w:p>
    <w:p w14:paraId="42055856" w14:textId="77777777" w:rsidR="00F67CF1" w:rsidRDefault="00F67CF1" w:rsidP="003F6625">
      <w:pPr>
        <w:jc w:val="both"/>
      </w:pPr>
    </w:p>
    <w:p w14:paraId="621ABAD9" w14:textId="77777777" w:rsidR="00C07131" w:rsidRPr="00F363BE" w:rsidRDefault="00C07131" w:rsidP="00827880">
      <w:pPr>
        <w:rPr>
          <w:sz w:val="24"/>
          <w:szCs w:val="24"/>
        </w:rPr>
      </w:pPr>
    </w:p>
    <w:p w14:paraId="367F0E58" w14:textId="3826649B" w:rsidR="00827880" w:rsidRPr="008F132C" w:rsidRDefault="0092338E" w:rsidP="008278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Appendix 1. </w:t>
      </w:r>
      <w:r w:rsidR="00827880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able</w:t>
      </w:r>
      <w:r w:rsidR="00827880" w:rsidRPr="008F132C"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>b</w:t>
      </w:r>
      <w:r w:rsidR="00827880">
        <w:rPr>
          <w:b/>
          <w:bCs/>
          <w:sz w:val="24"/>
          <w:szCs w:val="24"/>
        </w:rPr>
        <w:t xml:space="preserve">: </w:t>
      </w:r>
      <w:r w:rsidR="00827880" w:rsidRPr="008F132C">
        <w:rPr>
          <w:b/>
          <w:bCs/>
          <w:sz w:val="24"/>
          <w:szCs w:val="24"/>
        </w:rPr>
        <w:t xml:space="preserve">Characteristics of </w:t>
      </w:r>
      <w:r w:rsidR="00827880">
        <w:rPr>
          <w:b/>
          <w:bCs/>
          <w:sz w:val="24"/>
          <w:szCs w:val="24"/>
        </w:rPr>
        <w:t>National population database</w:t>
      </w:r>
      <w:r w:rsidR="00827880" w:rsidRPr="008F132C">
        <w:rPr>
          <w:b/>
          <w:bCs/>
          <w:sz w:val="24"/>
          <w:szCs w:val="24"/>
        </w:rPr>
        <w:t xml:space="preserve"> studies. PICO 1.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827880" w:rsidRPr="00881DEA" w14:paraId="620D598D" w14:textId="77777777" w:rsidTr="0092338E">
        <w:tc>
          <w:tcPr>
            <w:tcW w:w="2332" w:type="dxa"/>
          </w:tcPr>
          <w:p w14:paraId="435614F1" w14:textId="77777777" w:rsidR="00827880" w:rsidRPr="00971303" w:rsidRDefault="00827880" w:rsidP="00827880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971303">
              <w:rPr>
                <w:b/>
                <w:bCs/>
                <w:sz w:val="20"/>
                <w:szCs w:val="20"/>
                <w:lang w:val="es-ES"/>
              </w:rPr>
              <w:t>Author</w:t>
            </w:r>
            <w:proofErr w:type="spellEnd"/>
            <w:r w:rsidRPr="00971303">
              <w:rPr>
                <w:b/>
                <w:bCs/>
                <w:sz w:val="20"/>
                <w:szCs w:val="20"/>
                <w:lang w:val="es-ES"/>
              </w:rPr>
              <w:t>,</w:t>
            </w:r>
          </w:p>
          <w:p w14:paraId="586E4C9F" w14:textId="77777777" w:rsidR="00827880" w:rsidRPr="00555747" w:rsidRDefault="00827880" w:rsidP="00827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1303">
              <w:rPr>
                <w:b/>
                <w:bCs/>
                <w:sz w:val="20"/>
                <w:szCs w:val="20"/>
                <w:lang w:val="es-ES"/>
              </w:rPr>
              <w:t>year</w:t>
            </w:r>
            <w:proofErr w:type="spellEnd"/>
          </w:p>
        </w:tc>
        <w:tc>
          <w:tcPr>
            <w:tcW w:w="2332" w:type="dxa"/>
            <w:shd w:val="clear" w:color="auto" w:fill="E7E6E6" w:themeFill="background2"/>
          </w:tcPr>
          <w:p w14:paraId="1A7E5F42" w14:textId="77777777" w:rsidR="00827880" w:rsidRPr="004D437D" w:rsidRDefault="004D437D" w:rsidP="004D437D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4D437D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Database</w:t>
            </w:r>
            <w:proofErr w:type="spellEnd"/>
            <w:r w:rsidRPr="004D437D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and date</w:t>
            </w:r>
          </w:p>
        </w:tc>
        <w:tc>
          <w:tcPr>
            <w:tcW w:w="2332" w:type="dxa"/>
            <w:shd w:val="clear" w:color="auto" w:fill="E7E6E6" w:themeFill="background2"/>
          </w:tcPr>
          <w:p w14:paraId="7D19253D" w14:textId="77777777" w:rsidR="000A72C6" w:rsidRDefault="000A72C6" w:rsidP="000A72C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971303">
              <w:rPr>
                <w:b/>
                <w:bCs/>
                <w:sz w:val="20"/>
                <w:szCs w:val="20"/>
                <w:lang w:val="es-ES"/>
              </w:rPr>
              <w:t>Sample</w:t>
            </w:r>
            <w:proofErr w:type="spellEnd"/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71303">
              <w:rPr>
                <w:b/>
                <w:bCs/>
                <w:sz w:val="20"/>
                <w:szCs w:val="20"/>
                <w:lang w:val="es-ES"/>
              </w:rPr>
              <w:t>Size</w:t>
            </w:r>
            <w:proofErr w:type="spellEnd"/>
          </w:p>
          <w:p w14:paraId="48B69330" w14:textId="77777777" w:rsidR="00827880" w:rsidRPr="00971303" w:rsidRDefault="000A72C6" w:rsidP="000A72C6">
            <w:pPr>
              <w:jc w:val="center"/>
              <w:rPr>
                <w:sz w:val="20"/>
                <w:szCs w:val="20"/>
                <w:lang w:val="es-ES"/>
              </w:rPr>
            </w:pPr>
            <w:r w:rsidRPr="00971303">
              <w:rPr>
                <w:b/>
                <w:bCs/>
                <w:sz w:val="20"/>
                <w:szCs w:val="20"/>
                <w:lang w:val="es-ES"/>
              </w:rPr>
              <w:t>LE / RR</w:t>
            </w:r>
          </w:p>
        </w:tc>
        <w:tc>
          <w:tcPr>
            <w:tcW w:w="2332" w:type="dxa"/>
            <w:shd w:val="clear" w:color="auto" w:fill="E7E6E6" w:themeFill="background2"/>
          </w:tcPr>
          <w:p w14:paraId="1F39865C" w14:textId="77777777" w:rsidR="00827880" w:rsidRPr="002003EC" w:rsidRDefault="002003EC" w:rsidP="002003EC">
            <w:pPr>
              <w:jc w:val="center"/>
              <w:rPr>
                <w:b/>
                <w:bCs/>
              </w:rPr>
            </w:pPr>
            <w:r w:rsidRPr="002003EC">
              <w:rPr>
                <w:b/>
                <w:bCs/>
              </w:rPr>
              <w:t>Inclusion criteria/ CRT</w:t>
            </w:r>
          </w:p>
        </w:tc>
        <w:tc>
          <w:tcPr>
            <w:tcW w:w="2333" w:type="dxa"/>
            <w:shd w:val="clear" w:color="auto" w:fill="E7E6E6" w:themeFill="background2"/>
          </w:tcPr>
          <w:p w14:paraId="7CE43CCD" w14:textId="77777777" w:rsidR="00F363BE" w:rsidRPr="00971303" w:rsidRDefault="00F363BE" w:rsidP="00F363B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971303">
              <w:rPr>
                <w:b/>
                <w:bCs/>
                <w:sz w:val="20"/>
                <w:szCs w:val="20"/>
                <w:lang w:val="es-ES"/>
              </w:rPr>
              <w:t>Intervention</w:t>
            </w:r>
            <w:proofErr w:type="spellEnd"/>
          </w:p>
          <w:p w14:paraId="5AFD8C51" w14:textId="77777777" w:rsidR="00827880" w:rsidRDefault="00F363BE" w:rsidP="00F363BE">
            <w:pPr>
              <w:jc w:val="center"/>
              <w:rPr>
                <w:sz w:val="20"/>
                <w:szCs w:val="20"/>
                <w:lang w:val="es-ES"/>
              </w:rPr>
            </w:pPr>
            <w:r w:rsidRPr="00971303">
              <w:rPr>
                <w:b/>
                <w:bCs/>
                <w:sz w:val="20"/>
                <w:szCs w:val="20"/>
                <w:lang w:val="es-ES"/>
              </w:rPr>
              <w:t>LE / RR</w:t>
            </w:r>
          </w:p>
        </w:tc>
        <w:tc>
          <w:tcPr>
            <w:tcW w:w="2333" w:type="dxa"/>
            <w:shd w:val="clear" w:color="auto" w:fill="E7E6E6" w:themeFill="background2"/>
          </w:tcPr>
          <w:p w14:paraId="4BFCE567" w14:textId="77777777" w:rsidR="00F363BE" w:rsidRPr="00971303" w:rsidRDefault="00F363BE" w:rsidP="00F363B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971303">
              <w:rPr>
                <w:b/>
                <w:bCs/>
                <w:sz w:val="20"/>
                <w:szCs w:val="20"/>
                <w:lang w:val="es-ES"/>
              </w:rPr>
              <w:t>Outcome</w:t>
            </w:r>
            <w:proofErr w:type="spellEnd"/>
          </w:p>
          <w:p w14:paraId="3FF9826D" w14:textId="77777777" w:rsidR="00827880" w:rsidRDefault="00F363BE" w:rsidP="00F363BE">
            <w:pPr>
              <w:jc w:val="center"/>
              <w:rPr>
                <w:sz w:val="20"/>
                <w:szCs w:val="20"/>
                <w:lang w:val="es-ES"/>
              </w:rPr>
            </w:pPr>
            <w:proofErr w:type="spellStart"/>
            <w:r w:rsidRPr="00971303">
              <w:rPr>
                <w:b/>
                <w:bCs/>
                <w:sz w:val="20"/>
                <w:szCs w:val="20"/>
                <w:lang w:val="es-ES"/>
              </w:rPr>
              <w:t>measures</w:t>
            </w:r>
            <w:proofErr w:type="spellEnd"/>
          </w:p>
        </w:tc>
      </w:tr>
      <w:tr w:rsidR="00881DEA" w:rsidRPr="0092338E" w14:paraId="079DEFA4" w14:textId="77777777" w:rsidTr="0092338E">
        <w:tc>
          <w:tcPr>
            <w:tcW w:w="2332" w:type="dxa"/>
            <w:shd w:val="clear" w:color="auto" w:fill="E7E6E6" w:themeFill="background2"/>
          </w:tcPr>
          <w:p w14:paraId="35315AC7" w14:textId="77777777" w:rsidR="00881DEA" w:rsidRPr="00971303" w:rsidRDefault="00881DEA" w:rsidP="00881DEA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555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Endreseth</w:t>
            </w:r>
            <w:proofErr w:type="spellEnd"/>
            <w:r w:rsidRPr="00555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et al, 2005</w:t>
            </w:r>
          </w:p>
        </w:tc>
        <w:tc>
          <w:tcPr>
            <w:tcW w:w="2332" w:type="dxa"/>
          </w:tcPr>
          <w:p w14:paraId="417454FE" w14:textId="77777777" w:rsidR="00881DEA" w:rsidRPr="00971303" w:rsidRDefault="00881DEA" w:rsidP="00881DEA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Norway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827880">
              <w:rPr>
                <w:sz w:val="20"/>
                <w:szCs w:val="20"/>
                <w:lang w:val="es-ES"/>
              </w:rPr>
              <w:t>National</w:t>
            </w:r>
            <w:proofErr w:type="spellEnd"/>
            <w:r w:rsidR="00827880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Database</w:t>
            </w:r>
            <w:proofErr w:type="spellEnd"/>
            <w:r w:rsidR="000A72C6">
              <w:rPr>
                <w:sz w:val="20"/>
                <w:szCs w:val="20"/>
                <w:lang w:val="es-ES"/>
              </w:rPr>
              <w:t>, 1993-1999</w:t>
            </w:r>
          </w:p>
        </w:tc>
        <w:tc>
          <w:tcPr>
            <w:tcW w:w="2332" w:type="dxa"/>
          </w:tcPr>
          <w:p w14:paraId="26ED5FCE" w14:textId="77777777" w:rsidR="00881DEA" w:rsidRDefault="00881DEA" w:rsidP="00881DEA">
            <w:pPr>
              <w:jc w:val="both"/>
            </w:pPr>
            <w:r w:rsidRPr="00971303">
              <w:rPr>
                <w:sz w:val="20"/>
                <w:szCs w:val="20"/>
                <w:lang w:val="es-ES"/>
              </w:rPr>
              <w:t>35/256</w:t>
            </w:r>
          </w:p>
        </w:tc>
        <w:tc>
          <w:tcPr>
            <w:tcW w:w="2332" w:type="dxa"/>
          </w:tcPr>
          <w:p w14:paraId="7B8118E8" w14:textId="77777777" w:rsidR="00881DEA" w:rsidRDefault="002003EC" w:rsidP="00881DEA">
            <w:pPr>
              <w:jc w:val="both"/>
            </w:pPr>
            <w:r>
              <w:t>pT1; no CRT</w:t>
            </w:r>
          </w:p>
        </w:tc>
        <w:tc>
          <w:tcPr>
            <w:tcW w:w="2333" w:type="dxa"/>
          </w:tcPr>
          <w:p w14:paraId="22A56987" w14:textId="77777777" w:rsidR="00881DEA" w:rsidRDefault="00881DEA" w:rsidP="00881DEA">
            <w:pPr>
              <w:jc w:val="both"/>
            </w:pPr>
            <w:r>
              <w:rPr>
                <w:sz w:val="20"/>
                <w:szCs w:val="20"/>
                <w:lang w:val="es-ES"/>
              </w:rPr>
              <w:t>TAE/LAR, APR</w:t>
            </w:r>
          </w:p>
        </w:tc>
        <w:tc>
          <w:tcPr>
            <w:tcW w:w="2333" w:type="dxa"/>
          </w:tcPr>
          <w:p w14:paraId="3ECE3397" w14:textId="77777777" w:rsidR="00881DEA" w:rsidRPr="00971303" w:rsidRDefault="00881DEA" w:rsidP="00881DE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5-y OS;5-y DFS, 5-y LR; </w:t>
            </w:r>
            <w:proofErr w:type="spellStart"/>
            <w:r>
              <w:rPr>
                <w:sz w:val="20"/>
                <w:szCs w:val="20"/>
                <w:lang w:val="es-ES"/>
              </w:rPr>
              <w:t>Postop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m&amp;m</w:t>
            </w:r>
            <w:proofErr w:type="spellEnd"/>
          </w:p>
        </w:tc>
      </w:tr>
      <w:tr w:rsidR="00881DEA" w:rsidRPr="0092338E" w14:paraId="6DAD5468" w14:textId="77777777" w:rsidTr="0092338E">
        <w:tc>
          <w:tcPr>
            <w:tcW w:w="2332" w:type="dxa"/>
            <w:shd w:val="clear" w:color="auto" w:fill="E7E6E6" w:themeFill="background2"/>
          </w:tcPr>
          <w:p w14:paraId="50FF1A81" w14:textId="77777777" w:rsidR="00881DEA" w:rsidRPr="00881DEA" w:rsidRDefault="00881DEA" w:rsidP="00881DEA">
            <w:pPr>
              <w:jc w:val="both"/>
              <w:rPr>
                <w:lang w:val="es-ES"/>
              </w:rPr>
            </w:pPr>
            <w:r w:rsidRPr="00555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You et</w:t>
            </w:r>
            <w:r w:rsidRPr="00971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55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al, 2007</w:t>
            </w:r>
          </w:p>
        </w:tc>
        <w:tc>
          <w:tcPr>
            <w:tcW w:w="2332" w:type="dxa"/>
          </w:tcPr>
          <w:p w14:paraId="65A89BFB" w14:textId="77777777" w:rsidR="00881DEA" w:rsidRPr="00881DEA" w:rsidRDefault="00F67CF1" w:rsidP="00881DEA">
            <w:pPr>
              <w:jc w:val="both"/>
              <w:rPr>
                <w:lang w:val="es-ES"/>
              </w:rPr>
            </w:pPr>
            <w:r w:rsidRPr="00F67C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USA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F67C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</w:t>
            </w:r>
            <w:r w:rsidR="008278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CDB</w:t>
            </w:r>
            <w:r w:rsidRPr="00F67C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Database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="000A72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1994-1996</w:t>
            </w:r>
          </w:p>
        </w:tc>
        <w:tc>
          <w:tcPr>
            <w:tcW w:w="2332" w:type="dxa"/>
          </w:tcPr>
          <w:p w14:paraId="1074D337" w14:textId="77777777" w:rsidR="00881DEA" w:rsidRPr="00881DEA" w:rsidRDefault="00881DEA" w:rsidP="00881DEA">
            <w:pPr>
              <w:jc w:val="both"/>
              <w:rPr>
                <w:lang w:val="es-ES"/>
              </w:rPr>
            </w:pPr>
            <w:r w:rsidRPr="00971303">
              <w:rPr>
                <w:sz w:val="20"/>
                <w:szCs w:val="20"/>
                <w:lang w:val="es-ES"/>
              </w:rPr>
              <w:t>605/493</w:t>
            </w:r>
          </w:p>
        </w:tc>
        <w:tc>
          <w:tcPr>
            <w:tcW w:w="2332" w:type="dxa"/>
          </w:tcPr>
          <w:p w14:paraId="6CD78F16" w14:textId="77777777" w:rsidR="00881DEA" w:rsidRPr="002003EC" w:rsidRDefault="002003EC" w:rsidP="00881DEA">
            <w:pPr>
              <w:jc w:val="both"/>
            </w:pPr>
            <w:r w:rsidRPr="002003EC">
              <w:t>pT1, pT2</w:t>
            </w:r>
            <w:r>
              <w:t xml:space="preserve">: </w:t>
            </w:r>
            <w:r w:rsidRPr="002003EC">
              <w:t>report data separately</w:t>
            </w:r>
            <w:r>
              <w:t>; no CRT</w:t>
            </w:r>
          </w:p>
        </w:tc>
        <w:tc>
          <w:tcPr>
            <w:tcW w:w="2333" w:type="dxa"/>
          </w:tcPr>
          <w:p w14:paraId="24994258" w14:textId="77777777" w:rsidR="00881DEA" w:rsidRPr="00881DEA" w:rsidRDefault="00881DEA" w:rsidP="00881DEA">
            <w:pPr>
              <w:jc w:val="both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TAE, </w:t>
            </w:r>
            <w:r w:rsidRPr="0096177A">
              <w:rPr>
                <w:i/>
                <w:iCs/>
                <w:sz w:val="20"/>
                <w:szCs w:val="20"/>
                <w:lang w:val="es-ES"/>
              </w:rPr>
              <w:t>TEMS</w:t>
            </w:r>
            <w:r>
              <w:rPr>
                <w:sz w:val="20"/>
                <w:szCs w:val="20"/>
                <w:lang w:val="es-ES"/>
              </w:rPr>
              <w:t>/LAR, APR</w:t>
            </w:r>
          </w:p>
        </w:tc>
        <w:tc>
          <w:tcPr>
            <w:tcW w:w="2333" w:type="dxa"/>
          </w:tcPr>
          <w:p w14:paraId="2692ED7B" w14:textId="77777777" w:rsidR="00881DEA" w:rsidRPr="00971303" w:rsidRDefault="00881DEA" w:rsidP="00881DE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5-y OS;5-y DSS, 5-y LR; </w:t>
            </w:r>
            <w:proofErr w:type="spellStart"/>
            <w:r>
              <w:rPr>
                <w:sz w:val="20"/>
                <w:szCs w:val="20"/>
                <w:lang w:val="es-ES"/>
              </w:rPr>
              <w:t>Postop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m&amp;m</w:t>
            </w:r>
            <w:proofErr w:type="spellEnd"/>
          </w:p>
        </w:tc>
      </w:tr>
      <w:tr w:rsidR="00881DEA" w:rsidRPr="00881DEA" w14:paraId="318BEEA5" w14:textId="77777777" w:rsidTr="0092338E">
        <w:tc>
          <w:tcPr>
            <w:tcW w:w="2332" w:type="dxa"/>
            <w:shd w:val="clear" w:color="auto" w:fill="E7E6E6" w:themeFill="background2"/>
          </w:tcPr>
          <w:p w14:paraId="2D8C19FC" w14:textId="77777777" w:rsidR="00881DEA" w:rsidRPr="00881DEA" w:rsidRDefault="00881DEA" w:rsidP="00881DEA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81DEA">
              <w:rPr>
                <w:rFonts w:ascii="Calibri" w:hAnsi="Calibri" w:cs="Calibri"/>
                <w:b/>
                <w:bCs/>
                <w:color w:val="000000" w:themeColor="text1"/>
              </w:rPr>
              <w:t>Hazard et al, 2009</w:t>
            </w:r>
          </w:p>
          <w:p w14:paraId="72CDAA4A" w14:textId="77777777" w:rsidR="00881DEA" w:rsidRPr="00881DEA" w:rsidRDefault="00881DEA" w:rsidP="00881DEA">
            <w:pPr>
              <w:jc w:val="both"/>
              <w:rPr>
                <w:lang w:val="es-ES"/>
              </w:rPr>
            </w:pPr>
          </w:p>
        </w:tc>
        <w:tc>
          <w:tcPr>
            <w:tcW w:w="2332" w:type="dxa"/>
          </w:tcPr>
          <w:p w14:paraId="570ADF9A" w14:textId="77777777" w:rsidR="00F67CF1" w:rsidRDefault="00F67CF1" w:rsidP="00F67CF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USA SEER database, 1988-2003</w:t>
            </w:r>
          </w:p>
          <w:p w14:paraId="57310790" w14:textId="77777777" w:rsidR="00881DEA" w:rsidRPr="00881DEA" w:rsidRDefault="00881DEA" w:rsidP="00881DEA">
            <w:pPr>
              <w:jc w:val="both"/>
              <w:rPr>
                <w:lang w:val="es-ES"/>
              </w:rPr>
            </w:pPr>
          </w:p>
        </w:tc>
        <w:tc>
          <w:tcPr>
            <w:tcW w:w="2332" w:type="dxa"/>
          </w:tcPr>
          <w:p w14:paraId="0EFBF961" w14:textId="77777777" w:rsidR="00881DEA" w:rsidRPr="00881DEA" w:rsidRDefault="00F67CF1" w:rsidP="00881DE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418/1035</w:t>
            </w:r>
          </w:p>
        </w:tc>
        <w:tc>
          <w:tcPr>
            <w:tcW w:w="2332" w:type="dxa"/>
          </w:tcPr>
          <w:p w14:paraId="739ABE73" w14:textId="77777777" w:rsidR="00881DEA" w:rsidRPr="002003EC" w:rsidRDefault="00FB2B9A" w:rsidP="00881DEA">
            <w:pPr>
              <w:jc w:val="both"/>
            </w:pPr>
            <w:r>
              <w:t xml:space="preserve">pT0, </w:t>
            </w:r>
            <w:r w:rsidR="002003EC" w:rsidRPr="002003EC">
              <w:t>pT1, pT2; 14% CRT, report d</w:t>
            </w:r>
            <w:r w:rsidR="002003EC">
              <w:t>ata separately</w:t>
            </w:r>
          </w:p>
        </w:tc>
        <w:tc>
          <w:tcPr>
            <w:tcW w:w="2333" w:type="dxa"/>
          </w:tcPr>
          <w:p w14:paraId="1289352C" w14:textId="77777777" w:rsidR="00881DEA" w:rsidRPr="00881DEA" w:rsidRDefault="00F67CF1" w:rsidP="00881DE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 vs ETM</w:t>
            </w:r>
          </w:p>
        </w:tc>
        <w:tc>
          <w:tcPr>
            <w:tcW w:w="2333" w:type="dxa"/>
          </w:tcPr>
          <w:p w14:paraId="34C981F9" w14:textId="77777777" w:rsidR="00881DEA" w:rsidRPr="00881DEA" w:rsidRDefault="00827880" w:rsidP="00881DE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5-y OS; 5-y DSS</w:t>
            </w:r>
          </w:p>
        </w:tc>
      </w:tr>
      <w:tr w:rsidR="00881DEA" w:rsidRPr="00881DEA" w14:paraId="23A01C53" w14:textId="77777777" w:rsidTr="0092338E">
        <w:tc>
          <w:tcPr>
            <w:tcW w:w="2332" w:type="dxa"/>
            <w:shd w:val="clear" w:color="auto" w:fill="E7E6E6" w:themeFill="background2"/>
          </w:tcPr>
          <w:p w14:paraId="604F0AD4" w14:textId="77777777" w:rsidR="00F67CF1" w:rsidRPr="00F67CF1" w:rsidRDefault="00F67CF1" w:rsidP="00F67CF1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proofErr w:type="spellStart"/>
            <w:r w:rsidRPr="00F67CF1">
              <w:rPr>
                <w:rFonts w:ascii="Calibri" w:hAnsi="Calibri" w:cs="Calibri"/>
                <w:b/>
                <w:bCs/>
                <w:color w:val="000000" w:themeColor="text1"/>
              </w:rPr>
              <w:t>Bhangu</w:t>
            </w:r>
            <w:proofErr w:type="spellEnd"/>
            <w:r w:rsidRPr="00F67CF1">
              <w:rPr>
                <w:rFonts w:ascii="Calibri" w:hAnsi="Calibri" w:cs="Calibri"/>
                <w:b/>
                <w:bCs/>
                <w:color w:val="000000" w:themeColor="text1"/>
              </w:rPr>
              <w:t xml:space="preserve"> et al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>,</w:t>
            </w:r>
            <w:r w:rsidRPr="00F67CF1">
              <w:rPr>
                <w:rFonts w:ascii="Calibri" w:hAnsi="Calibri" w:cs="Calibri"/>
                <w:b/>
                <w:bCs/>
                <w:color w:val="000000" w:themeColor="text1"/>
              </w:rPr>
              <w:t xml:space="preserve"> 2013</w:t>
            </w:r>
          </w:p>
          <w:p w14:paraId="535F4D84" w14:textId="77777777" w:rsidR="00881DEA" w:rsidRPr="00881DEA" w:rsidRDefault="00881DEA" w:rsidP="00881DEA">
            <w:pPr>
              <w:jc w:val="both"/>
              <w:rPr>
                <w:lang w:val="es-ES"/>
              </w:rPr>
            </w:pPr>
          </w:p>
        </w:tc>
        <w:tc>
          <w:tcPr>
            <w:tcW w:w="2332" w:type="dxa"/>
          </w:tcPr>
          <w:p w14:paraId="0A2DAD61" w14:textId="77777777" w:rsidR="00F67CF1" w:rsidRDefault="00F67CF1" w:rsidP="00F67CF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USA SEER database, 1998-2009</w:t>
            </w:r>
          </w:p>
          <w:p w14:paraId="15610F59" w14:textId="77777777" w:rsidR="00881DEA" w:rsidRPr="00881DEA" w:rsidRDefault="00881DEA" w:rsidP="00881DEA">
            <w:pPr>
              <w:jc w:val="both"/>
              <w:rPr>
                <w:lang w:val="es-ES"/>
              </w:rPr>
            </w:pPr>
          </w:p>
        </w:tc>
        <w:tc>
          <w:tcPr>
            <w:tcW w:w="2332" w:type="dxa"/>
          </w:tcPr>
          <w:p w14:paraId="47968A25" w14:textId="77777777" w:rsidR="00881DEA" w:rsidRPr="00881DEA" w:rsidRDefault="00F67CF1" w:rsidP="00881DE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3715-9547</w:t>
            </w:r>
          </w:p>
        </w:tc>
        <w:tc>
          <w:tcPr>
            <w:tcW w:w="2332" w:type="dxa"/>
          </w:tcPr>
          <w:p w14:paraId="753E8BD9" w14:textId="77777777" w:rsidR="00881DEA" w:rsidRPr="001E270F" w:rsidRDefault="00FB2B9A" w:rsidP="00881DEA">
            <w:pPr>
              <w:jc w:val="both"/>
            </w:pPr>
            <w:r w:rsidRPr="00FB2B9A">
              <w:t xml:space="preserve">pT0, </w:t>
            </w:r>
            <w:r w:rsidR="001E270F" w:rsidRPr="002003EC">
              <w:t xml:space="preserve">pT1, pT2; </w:t>
            </w:r>
            <w:r w:rsidR="001E270F">
              <w:t>9</w:t>
            </w:r>
            <w:r w:rsidR="001E270F" w:rsidRPr="002003EC">
              <w:t>% CRT, report d</w:t>
            </w:r>
            <w:r w:rsidR="001E270F">
              <w:t>ata separately</w:t>
            </w:r>
          </w:p>
        </w:tc>
        <w:tc>
          <w:tcPr>
            <w:tcW w:w="2333" w:type="dxa"/>
          </w:tcPr>
          <w:p w14:paraId="7B87FEF0" w14:textId="77777777" w:rsidR="00881DEA" w:rsidRPr="00881DEA" w:rsidRDefault="00F67CF1" w:rsidP="00881DE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 vs ETM</w:t>
            </w:r>
          </w:p>
        </w:tc>
        <w:tc>
          <w:tcPr>
            <w:tcW w:w="2333" w:type="dxa"/>
          </w:tcPr>
          <w:p w14:paraId="2B4C27D0" w14:textId="77777777" w:rsidR="00881DEA" w:rsidRPr="00881DEA" w:rsidRDefault="00F67CF1" w:rsidP="00881DE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5-y OS; 5-y DSS</w:t>
            </w:r>
          </w:p>
        </w:tc>
      </w:tr>
      <w:tr w:rsidR="001E270F" w:rsidRPr="00881DEA" w14:paraId="4D7ADB96" w14:textId="77777777" w:rsidTr="0092338E">
        <w:tc>
          <w:tcPr>
            <w:tcW w:w="2332" w:type="dxa"/>
            <w:shd w:val="clear" w:color="auto" w:fill="E7E6E6" w:themeFill="background2"/>
          </w:tcPr>
          <w:p w14:paraId="506B53C0" w14:textId="77777777" w:rsidR="001E270F" w:rsidRPr="00881DEA" w:rsidRDefault="001E270F" w:rsidP="001E270F">
            <w:pPr>
              <w:jc w:val="both"/>
              <w:rPr>
                <w:lang w:val="es-E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s-ES"/>
              </w:rPr>
              <w:t>Stitzenberg</w:t>
            </w:r>
            <w:proofErr w:type="spellEnd"/>
            <w:r>
              <w:rPr>
                <w:b/>
                <w:bCs/>
                <w:sz w:val="20"/>
                <w:szCs w:val="20"/>
                <w:lang w:val="es-ES"/>
              </w:rPr>
              <w:t xml:space="preserve"> et al, 2013</w:t>
            </w:r>
          </w:p>
        </w:tc>
        <w:tc>
          <w:tcPr>
            <w:tcW w:w="2332" w:type="dxa"/>
          </w:tcPr>
          <w:p w14:paraId="4078BE0C" w14:textId="77777777" w:rsidR="001E270F" w:rsidRPr="00F67CF1" w:rsidRDefault="001E270F" w:rsidP="001E270F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67C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USA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F67C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NCD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</w:t>
            </w:r>
            <w:r w:rsidRPr="00F67C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,1998-2010</w:t>
            </w:r>
          </w:p>
          <w:p w14:paraId="731FAF45" w14:textId="77777777" w:rsidR="001E270F" w:rsidRPr="00881DEA" w:rsidRDefault="001E270F" w:rsidP="001E270F">
            <w:pPr>
              <w:jc w:val="both"/>
              <w:rPr>
                <w:lang w:val="es-ES"/>
              </w:rPr>
            </w:pPr>
          </w:p>
        </w:tc>
        <w:tc>
          <w:tcPr>
            <w:tcW w:w="2332" w:type="dxa"/>
          </w:tcPr>
          <w:p w14:paraId="2193CCE6" w14:textId="77777777" w:rsidR="001E270F" w:rsidRPr="00971303" w:rsidRDefault="001E270F" w:rsidP="001E270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382/2754</w:t>
            </w:r>
          </w:p>
        </w:tc>
        <w:tc>
          <w:tcPr>
            <w:tcW w:w="2332" w:type="dxa"/>
          </w:tcPr>
          <w:p w14:paraId="3E285D82" w14:textId="77777777" w:rsidR="001E270F" w:rsidRPr="002003EC" w:rsidRDefault="001E270F" w:rsidP="001E270F">
            <w:pPr>
              <w:jc w:val="both"/>
            </w:pPr>
            <w:r w:rsidRPr="002003EC">
              <w:t>pT1, pT2</w:t>
            </w:r>
            <w:r>
              <w:t xml:space="preserve">: </w:t>
            </w:r>
            <w:r w:rsidRPr="002003EC">
              <w:t>report data separately</w:t>
            </w:r>
            <w:r>
              <w:t>; no CRT</w:t>
            </w:r>
          </w:p>
        </w:tc>
        <w:tc>
          <w:tcPr>
            <w:tcW w:w="2333" w:type="dxa"/>
          </w:tcPr>
          <w:p w14:paraId="2D9828C8" w14:textId="77777777" w:rsidR="001E270F" w:rsidRPr="00881DEA" w:rsidRDefault="001E270F" w:rsidP="001E270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 vs TME</w:t>
            </w:r>
          </w:p>
        </w:tc>
        <w:tc>
          <w:tcPr>
            <w:tcW w:w="2333" w:type="dxa"/>
          </w:tcPr>
          <w:p w14:paraId="4161515B" w14:textId="77777777" w:rsidR="001E270F" w:rsidRPr="00881DEA" w:rsidRDefault="001E270F" w:rsidP="001E270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5-y OS; 5-y DSS</w:t>
            </w:r>
          </w:p>
        </w:tc>
      </w:tr>
      <w:tr w:rsidR="001E270F" w:rsidRPr="00827880" w14:paraId="023F03BD" w14:textId="77777777" w:rsidTr="0092338E">
        <w:tc>
          <w:tcPr>
            <w:tcW w:w="2332" w:type="dxa"/>
            <w:shd w:val="clear" w:color="auto" w:fill="E7E6E6" w:themeFill="background2"/>
          </w:tcPr>
          <w:p w14:paraId="7D46E6ED" w14:textId="77777777" w:rsidR="001E270F" w:rsidRPr="00881DEA" w:rsidRDefault="001E270F" w:rsidP="001E270F">
            <w:pPr>
              <w:jc w:val="both"/>
              <w:rPr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Cao et el, 2018</w:t>
            </w:r>
          </w:p>
        </w:tc>
        <w:tc>
          <w:tcPr>
            <w:tcW w:w="2332" w:type="dxa"/>
          </w:tcPr>
          <w:p w14:paraId="2415FF58" w14:textId="77777777" w:rsidR="001E270F" w:rsidRDefault="001E270F" w:rsidP="001E270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USA SEER database, 1998-2004</w:t>
            </w:r>
          </w:p>
          <w:p w14:paraId="7AF1A683" w14:textId="77777777" w:rsidR="001E270F" w:rsidRPr="00881DEA" w:rsidRDefault="001E270F" w:rsidP="001E270F">
            <w:pPr>
              <w:jc w:val="both"/>
              <w:rPr>
                <w:lang w:val="es-ES"/>
              </w:rPr>
            </w:pPr>
          </w:p>
        </w:tc>
        <w:tc>
          <w:tcPr>
            <w:tcW w:w="2332" w:type="dxa"/>
          </w:tcPr>
          <w:p w14:paraId="238DDDBD" w14:textId="77777777" w:rsidR="001E270F" w:rsidRPr="00FB2B9A" w:rsidRDefault="001E270F" w:rsidP="001E270F">
            <w:pPr>
              <w:rPr>
                <w:sz w:val="20"/>
                <w:szCs w:val="20"/>
              </w:rPr>
            </w:pPr>
            <w:r w:rsidRPr="00FB2B9A">
              <w:rPr>
                <w:sz w:val="20"/>
                <w:szCs w:val="20"/>
              </w:rPr>
              <w:t>313/571</w:t>
            </w:r>
          </w:p>
          <w:p w14:paraId="14804FBD" w14:textId="77777777" w:rsidR="001E270F" w:rsidRPr="00827880" w:rsidRDefault="001E270F" w:rsidP="001E270F">
            <w:pPr>
              <w:rPr>
                <w:sz w:val="20"/>
                <w:szCs w:val="20"/>
              </w:rPr>
            </w:pPr>
            <w:r w:rsidRPr="00827880">
              <w:t>(propensity matching study and &lt; 45y</w:t>
            </w:r>
            <w:r>
              <w:t>)</w:t>
            </w:r>
          </w:p>
        </w:tc>
        <w:tc>
          <w:tcPr>
            <w:tcW w:w="2332" w:type="dxa"/>
          </w:tcPr>
          <w:p w14:paraId="197FC25B" w14:textId="77777777" w:rsidR="001E270F" w:rsidRPr="00827880" w:rsidRDefault="001E270F" w:rsidP="001E270F">
            <w:pPr>
              <w:jc w:val="both"/>
            </w:pPr>
            <w:r>
              <w:t>pT1, no CRT</w:t>
            </w:r>
          </w:p>
        </w:tc>
        <w:tc>
          <w:tcPr>
            <w:tcW w:w="2333" w:type="dxa"/>
          </w:tcPr>
          <w:p w14:paraId="554FD57B" w14:textId="77777777" w:rsidR="001E270F" w:rsidRPr="00881DEA" w:rsidRDefault="001E270F" w:rsidP="001E270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 vs TME</w:t>
            </w:r>
          </w:p>
        </w:tc>
        <w:tc>
          <w:tcPr>
            <w:tcW w:w="2333" w:type="dxa"/>
          </w:tcPr>
          <w:p w14:paraId="72BDA0E7" w14:textId="77777777" w:rsidR="001E270F" w:rsidRDefault="001E270F" w:rsidP="001E270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5-y OS; 5-y DSS</w:t>
            </w:r>
          </w:p>
          <w:p w14:paraId="6FD2BA39" w14:textId="77777777" w:rsidR="001E270F" w:rsidRPr="00827880" w:rsidRDefault="001E270F" w:rsidP="001E270F">
            <w:pPr>
              <w:jc w:val="both"/>
            </w:pPr>
          </w:p>
        </w:tc>
      </w:tr>
      <w:tr w:rsidR="001E270F" w:rsidRPr="0092338E" w14:paraId="7FE5D816" w14:textId="77777777" w:rsidTr="0092338E">
        <w:tc>
          <w:tcPr>
            <w:tcW w:w="2332" w:type="dxa"/>
            <w:shd w:val="clear" w:color="auto" w:fill="E7E6E6" w:themeFill="background2"/>
          </w:tcPr>
          <w:p w14:paraId="467F13D8" w14:textId="77777777" w:rsidR="001E270F" w:rsidRPr="00881DEA" w:rsidRDefault="001E270F" w:rsidP="001E270F">
            <w:pPr>
              <w:jc w:val="both"/>
              <w:rPr>
                <w:lang w:val="es-E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s-ES"/>
              </w:rPr>
              <w:t>Melnitchouk</w:t>
            </w:r>
            <w:proofErr w:type="spellEnd"/>
            <w:r>
              <w:rPr>
                <w:b/>
                <w:bCs/>
                <w:sz w:val="20"/>
                <w:szCs w:val="20"/>
                <w:lang w:val="es-ES"/>
              </w:rPr>
              <w:t xml:space="preserve"> et al, 2020</w:t>
            </w:r>
          </w:p>
        </w:tc>
        <w:tc>
          <w:tcPr>
            <w:tcW w:w="2332" w:type="dxa"/>
          </w:tcPr>
          <w:p w14:paraId="1429296E" w14:textId="77777777" w:rsidR="001E270F" w:rsidRPr="00827880" w:rsidRDefault="001E270F" w:rsidP="001E270F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278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USA N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CDB</w:t>
            </w:r>
            <w:r w:rsidRPr="008278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2004-2013</w:t>
            </w:r>
          </w:p>
          <w:p w14:paraId="0A2710EB" w14:textId="77777777" w:rsidR="001E270F" w:rsidRPr="00881DEA" w:rsidRDefault="001E270F" w:rsidP="001E270F">
            <w:pPr>
              <w:jc w:val="both"/>
              <w:rPr>
                <w:lang w:val="es-ES"/>
              </w:rPr>
            </w:pPr>
          </w:p>
        </w:tc>
        <w:tc>
          <w:tcPr>
            <w:tcW w:w="2332" w:type="dxa"/>
          </w:tcPr>
          <w:p w14:paraId="17C0C471" w14:textId="77777777" w:rsidR="001E270F" w:rsidRPr="00881DEA" w:rsidRDefault="001E270F" w:rsidP="001E270F">
            <w:pPr>
              <w:jc w:val="both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1795/289</w:t>
            </w:r>
          </w:p>
        </w:tc>
        <w:tc>
          <w:tcPr>
            <w:tcW w:w="2332" w:type="dxa"/>
          </w:tcPr>
          <w:p w14:paraId="593CD7F3" w14:textId="77777777" w:rsidR="001E270F" w:rsidRPr="002003EC" w:rsidRDefault="001E270F" w:rsidP="001E270F">
            <w:pPr>
              <w:jc w:val="both"/>
            </w:pPr>
            <w:r w:rsidRPr="002003EC">
              <w:t>pT1, pT2</w:t>
            </w:r>
            <w:r>
              <w:t xml:space="preserve">: </w:t>
            </w:r>
            <w:r w:rsidRPr="002003EC">
              <w:t>report data separately</w:t>
            </w:r>
            <w:r>
              <w:t>; no CRT</w:t>
            </w:r>
          </w:p>
        </w:tc>
        <w:tc>
          <w:tcPr>
            <w:tcW w:w="2333" w:type="dxa"/>
          </w:tcPr>
          <w:p w14:paraId="0E356843" w14:textId="77777777" w:rsidR="001E270F" w:rsidRPr="00881DEA" w:rsidRDefault="001E270F" w:rsidP="001E270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 vs APR</w:t>
            </w:r>
          </w:p>
        </w:tc>
        <w:tc>
          <w:tcPr>
            <w:tcW w:w="2333" w:type="dxa"/>
          </w:tcPr>
          <w:p w14:paraId="31ED83CB" w14:textId="77777777" w:rsidR="001E270F" w:rsidRPr="00881DEA" w:rsidRDefault="001E270F" w:rsidP="001E270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5-y OS; 5-y DSS; </w:t>
            </w:r>
            <w:proofErr w:type="spellStart"/>
            <w:r>
              <w:rPr>
                <w:lang w:val="es-ES"/>
              </w:rPr>
              <w:t>Morbi-mortality</w:t>
            </w:r>
            <w:proofErr w:type="spellEnd"/>
          </w:p>
        </w:tc>
      </w:tr>
    </w:tbl>
    <w:p w14:paraId="2F9FBFED" w14:textId="5C46DEFA" w:rsidR="00881DEA" w:rsidRDefault="000A72C6" w:rsidP="003F6625">
      <w:pPr>
        <w:jc w:val="both"/>
      </w:pPr>
      <w:r w:rsidRPr="000A72C6">
        <w:rPr>
          <w:b/>
          <w:bCs/>
        </w:rPr>
        <w:t>LE:</w:t>
      </w:r>
      <w:r>
        <w:t xml:space="preserve"> Local excision; </w:t>
      </w:r>
      <w:r w:rsidRPr="000A72C6">
        <w:rPr>
          <w:b/>
          <w:bCs/>
        </w:rPr>
        <w:t>RR</w:t>
      </w:r>
      <w:r>
        <w:t xml:space="preserve">: Radical resection; </w:t>
      </w:r>
      <w:r w:rsidR="00827880" w:rsidRPr="000A72C6">
        <w:rPr>
          <w:b/>
          <w:bCs/>
        </w:rPr>
        <w:t>SEER</w:t>
      </w:r>
      <w:r w:rsidR="00827880">
        <w:t xml:space="preserve">: Surveillance, Epidemiology and End Results; </w:t>
      </w:r>
      <w:r w:rsidR="00827880" w:rsidRPr="000A72C6">
        <w:rPr>
          <w:b/>
          <w:bCs/>
        </w:rPr>
        <w:t>NCDB</w:t>
      </w:r>
      <w:r w:rsidR="00827880">
        <w:t>: National Cancer Data Base</w:t>
      </w:r>
      <w:r w:rsidR="001E270F">
        <w:t xml:space="preserve">. </w:t>
      </w:r>
      <w:r w:rsidR="001E270F" w:rsidRPr="001E270F">
        <w:rPr>
          <w:b/>
          <w:bCs/>
        </w:rPr>
        <w:t>CRT</w:t>
      </w:r>
      <w:r w:rsidR="001E270F">
        <w:t>: Chemoradiotherapy</w:t>
      </w:r>
    </w:p>
    <w:p w14:paraId="25E4F144" w14:textId="5B088C60" w:rsidR="0092338E" w:rsidRDefault="0092338E" w:rsidP="003F6625">
      <w:pPr>
        <w:jc w:val="both"/>
      </w:pPr>
    </w:p>
    <w:p w14:paraId="71FE346F" w14:textId="402E864D" w:rsidR="0092338E" w:rsidRDefault="0092338E" w:rsidP="003F6625">
      <w:pPr>
        <w:jc w:val="both"/>
      </w:pPr>
    </w:p>
    <w:p w14:paraId="53E31B1A" w14:textId="4A939A33" w:rsidR="0092338E" w:rsidRDefault="0092338E" w:rsidP="003F6625">
      <w:pPr>
        <w:jc w:val="both"/>
      </w:pPr>
    </w:p>
    <w:p w14:paraId="1B8F63A2" w14:textId="66EDEDCE" w:rsidR="0092338E" w:rsidRDefault="0092338E" w:rsidP="003F6625">
      <w:pPr>
        <w:jc w:val="both"/>
      </w:pPr>
    </w:p>
    <w:p w14:paraId="50C8DB44" w14:textId="44909AF7" w:rsidR="0092338E" w:rsidRDefault="0092338E" w:rsidP="003F6625">
      <w:pPr>
        <w:jc w:val="both"/>
      </w:pPr>
    </w:p>
    <w:p w14:paraId="7A95D8B5" w14:textId="61A795EE" w:rsidR="0092338E" w:rsidRDefault="0092338E" w:rsidP="003F6625">
      <w:pPr>
        <w:jc w:val="both"/>
      </w:pPr>
    </w:p>
    <w:p w14:paraId="752FC72A" w14:textId="44F89230" w:rsidR="0092338E" w:rsidRDefault="0092338E" w:rsidP="003F6625">
      <w:pPr>
        <w:jc w:val="both"/>
      </w:pPr>
    </w:p>
    <w:p w14:paraId="0F0D2610" w14:textId="0679F980" w:rsidR="0092338E" w:rsidRDefault="0092338E" w:rsidP="003F6625">
      <w:pPr>
        <w:jc w:val="both"/>
      </w:pPr>
    </w:p>
    <w:tbl>
      <w:tblPr>
        <w:tblStyle w:val="Tablaconcuadrcula"/>
        <w:tblpPr w:leftFromText="180" w:rightFromText="180" w:horzAnchor="margin" w:tblpY="444"/>
        <w:tblW w:w="14596" w:type="dxa"/>
        <w:tblLook w:val="04A0" w:firstRow="1" w:lastRow="0" w:firstColumn="1" w:lastColumn="0" w:noHBand="0" w:noVBand="1"/>
      </w:tblPr>
      <w:tblGrid>
        <w:gridCol w:w="1471"/>
        <w:gridCol w:w="1785"/>
        <w:gridCol w:w="1244"/>
        <w:gridCol w:w="1399"/>
        <w:gridCol w:w="1436"/>
        <w:gridCol w:w="1626"/>
        <w:gridCol w:w="1280"/>
        <w:gridCol w:w="1245"/>
        <w:gridCol w:w="1242"/>
        <w:gridCol w:w="1868"/>
      </w:tblGrid>
      <w:tr w:rsidR="0092338E" w:rsidRPr="004A6D31" w14:paraId="1FF2E29E" w14:textId="77777777" w:rsidTr="0092338E">
        <w:tc>
          <w:tcPr>
            <w:tcW w:w="1471" w:type="dxa"/>
            <w:vMerge w:val="restart"/>
          </w:tcPr>
          <w:p w14:paraId="5DA2A924" w14:textId="77777777" w:rsidR="0092338E" w:rsidRPr="004A6D31" w:rsidRDefault="0092338E" w:rsidP="00923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A6D31">
              <w:rPr>
                <w:b/>
                <w:bCs/>
                <w:sz w:val="20"/>
                <w:szCs w:val="20"/>
              </w:rPr>
              <w:lastRenderedPageBreak/>
              <w:t>Study reference</w:t>
            </w:r>
          </w:p>
        </w:tc>
        <w:tc>
          <w:tcPr>
            <w:tcW w:w="5864" w:type="dxa"/>
            <w:gridSpan w:val="4"/>
            <w:shd w:val="clear" w:color="auto" w:fill="E7E6E6" w:themeFill="background2"/>
          </w:tcPr>
          <w:p w14:paraId="443FC3E9" w14:textId="77777777" w:rsidR="0092338E" w:rsidRPr="004A6D31" w:rsidRDefault="0092338E" w:rsidP="00923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A6D31">
              <w:rPr>
                <w:b/>
                <w:bCs/>
                <w:sz w:val="20"/>
                <w:szCs w:val="20"/>
              </w:rPr>
              <w:t>Selection</w:t>
            </w:r>
          </w:p>
        </w:tc>
        <w:tc>
          <w:tcPr>
            <w:tcW w:w="1626" w:type="dxa"/>
            <w:shd w:val="clear" w:color="auto" w:fill="E7E6E6" w:themeFill="background2"/>
          </w:tcPr>
          <w:p w14:paraId="5D4BA8D2" w14:textId="77777777" w:rsidR="0092338E" w:rsidRPr="004A6D31" w:rsidRDefault="0092338E" w:rsidP="00923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A6D31">
              <w:rPr>
                <w:b/>
                <w:bCs/>
                <w:sz w:val="20"/>
                <w:szCs w:val="20"/>
              </w:rPr>
              <w:t>Comparability</w:t>
            </w:r>
          </w:p>
        </w:tc>
        <w:tc>
          <w:tcPr>
            <w:tcW w:w="3767" w:type="dxa"/>
            <w:gridSpan w:val="3"/>
            <w:shd w:val="clear" w:color="auto" w:fill="E7E6E6" w:themeFill="background2"/>
          </w:tcPr>
          <w:p w14:paraId="3A985EB3" w14:textId="77777777" w:rsidR="0092338E" w:rsidRPr="004A6D31" w:rsidRDefault="0092338E" w:rsidP="00923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A6D31">
              <w:rPr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1868" w:type="dxa"/>
            <w:vMerge w:val="restart"/>
            <w:shd w:val="clear" w:color="auto" w:fill="E7E6E6" w:themeFill="background2"/>
          </w:tcPr>
          <w:p w14:paraId="0275CDC6" w14:textId="77777777" w:rsidR="0092338E" w:rsidRPr="004A6D31" w:rsidRDefault="0092338E" w:rsidP="00923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A6D31">
              <w:rPr>
                <w:b/>
                <w:bCs/>
                <w:sz w:val="20"/>
                <w:szCs w:val="20"/>
              </w:rPr>
              <w:t>Overall score</w:t>
            </w:r>
          </w:p>
          <w:p w14:paraId="7C63E91C" w14:textId="77777777" w:rsidR="0092338E" w:rsidRPr="004A6D31" w:rsidRDefault="0092338E" w:rsidP="0092338E">
            <w:pPr>
              <w:jc w:val="center"/>
              <w:rPr>
                <w:sz w:val="20"/>
                <w:szCs w:val="20"/>
              </w:rPr>
            </w:pPr>
            <w:r w:rsidRPr="004A6D31">
              <w:rPr>
                <w:b/>
                <w:bCs/>
                <w:sz w:val="20"/>
                <w:szCs w:val="20"/>
              </w:rPr>
              <w:t>(</w:t>
            </w: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⋆)</w:t>
            </w:r>
          </w:p>
        </w:tc>
      </w:tr>
      <w:tr w:rsidR="0092338E" w:rsidRPr="004A6D31" w14:paraId="54E5F7E4" w14:textId="77777777" w:rsidTr="0092338E">
        <w:tc>
          <w:tcPr>
            <w:tcW w:w="1471" w:type="dxa"/>
            <w:vMerge/>
          </w:tcPr>
          <w:p w14:paraId="43EC9327" w14:textId="77777777" w:rsidR="0092338E" w:rsidRPr="004A6D31" w:rsidRDefault="0092338E" w:rsidP="0092338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65D60B25" w14:textId="77777777" w:rsidR="0092338E" w:rsidRPr="004A6D31" w:rsidRDefault="0092338E" w:rsidP="0092338E">
            <w:pPr>
              <w:rPr>
                <w:i/>
                <w:iCs/>
                <w:sz w:val="20"/>
                <w:szCs w:val="20"/>
              </w:rPr>
            </w:pPr>
            <w:r w:rsidRPr="004A6D31">
              <w:rPr>
                <w:i/>
                <w:iCs/>
                <w:sz w:val="20"/>
                <w:szCs w:val="20"/>
              </w:rPr>
              <w:t xml:space="preserve">Representativeness of the exposed cohort. </w:t>
            </w:r>
          </w:p>
        </w:tc>
        <w:tc>
          <w:tcPr>
            <w:tcW w:w="1244" w:type="dxa"/>
          </w:tcPr>
          <w:p w14:paraId="5F766B52" w14:textId="77777777" w:rsidR="0092338E" w:rsidRPr="004A6D31" w:rsidRDefault="0092338E" w:rsidP="0092338E">
            <w:pPr>
              <w:rPr>
                <w:i/>
                <w:iCs/>
                <w:sz w:val="20"/>
                <w:szCs w:val="20"/>
              </w:rPr>
            </w:pPr>
            <w:r w:rsidRPr="004A6D31">
              <w:rPr>
                <w:i/>
                <w:iCs/>
                <w:sz w:val="20"/>
                <w:szCs w:val="20"/>
              </w:rPr>
              <w:t>Selection of the non-exposed cohort</w:t>
            </w:r>
          </w:p>
        </w:tc>
        <w:tc>
          <w:tcPr>
            <w:tcW w:w="1399" w:type="dxa"/>
          </w:tcPr>
          <w:p w14:paraId="5D0023AC" w14:textId="77777777" w:rsidR="0092338E" w:rsidRPr="004A6D31" w:rsidRDefault="0092338E" w:rsidP="0092338E">
            <w:pPr>
              <w:rPr>
                <w:i/>
                <w:iCs/>
                <w:sz w:val="20"/>
                <w:szCs w:val="20"/>
              </w:rPr>
            </w:pPr>
            <w:r w:rsidRPr="004A6D31">
              <w:rPr>
                <w:i/>
                <w:iCs/>
                <w:sz w:val="20"/>
                <w:szCs w:val="20"/>
              </w:rPr>
              <w:t>Ascertainment of exposure</w:t>
            </w:r>
          </w:p>
        </w:tc>
        <w:tc>
          <w:tcPr>
            <w:tcW w:w="1436" w:type="dxa"/>
          </w:tcPr>
          <w:p w14:paraId="69655320" w14:textId="77777777" w:rsidR="0092338E" w:rsidRPr="004A6D31" w:rsidRDefault="0092338E" w:rsidP="0092338E">
            <w:pPr>
              <w:rPr>
                <w:i/>
                <w:iCs/>
                <w:sz w:val="20"/>
                <w:szCs w:val="20"/>
              </w:rPr>
            </w:pPr>
            <w:r w:rsidRPr="004A6D31">
              <w:rPr>
                <w:i/>
                <w:iCs/>
                <w:sz w:val="20"/>
                <w:szCs w:val="20"/>
              </w:rPr>
              <w:t>Demonstration that outcome of interest was not present at start of study</w:t>
            </w:r>
          </w:p>
          <w:p w14:paraId="6F32E410" w14:textId="77777777" w:rsidR="0092338E" w:rsidRPr="004A6D31" w:rsidRDefault="0092338E" w:rsidP="0092338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6" w:type="dxa"/>
          </w:tcPr>
          <w:p w14:paraId="0E643A2B" w14:textId="77777777" w:rsidR="0092338E" w:rsidRPr="004A6D31" w:rsidRDefault="0092338E" w:rsidP="0092338E">
            <w:pPr>
              <w:rPr>
                <w:i/>
                <w:iCs/>
                <w:sz w:val="20"/>
                <w:szCs w:val="20"/>
              </w:rPr>
            </w:pPr>
            <w:r w:rsidRPr="004A6D31">
              <w:rPr>
                <w:i/>
                <w:iCs/>
                <w:sz w:val="20"/>
                <w:szCs w:val="20"/>
              </w:rPr>
              <w:t>Comparability of cohorts on the basis of the design or analysis</w:t>
            </w:r>
          </w:p>
        </w:tc>
        <w:tc>
          <w:tcPr>
            <w:tcW w:w="1280" w:type="dxa"/>
          </w:tcPr>
          <w:p w14:paraId="36183CF1" w14:textId="77777777" w:rsidR="0092338E" w:rsidRPr="004A6D31" w:rsidRDefault="0092338E" w:rsidP="0092338E">
            <w:pPr>
              <w:rPr>
                <w:i/>
                <w:iCs/>
                <w:sz w:val="20"/>
                <w:szCs w:val="20"/>
              </w:rPr>
            </w:pPr>
            <w:r w:rsidRPr="004A6D31">
              <w:rPr>
                <w:i/>
                <w:iCs/>
                <w:sz w:val="20"/>
                <w:szCs w:val="20"/>
              </w:rPr>
              <w:t>Assessment of outcome</w:t>
            </w:r>
          </w:p>
        </w:tc>
        <w:tc>
          <w:tcPr>
            <w:tcW w:w="1245" w:type="dxa"/>
          </w:tcPr>
          <w:p w14:paraId="5AE6C1AA" w14:textId="77777777" w:rsidR="0092338E" w:rsidRPr="004A6D31" w:rsidRDefault="0092338E" w:rsidP="0092338E">
            <w:pPr>
              <w:rPr>
                <w:i/>
                <w:iCs/>
                <w:sz w:val="20"/>
                <w:szCs w:val="20"/>
              </w:rPr>
            </w:pPr>
            <w:r w:rsidRPr="004A6D31">
              <w:rPr>
                <w:i/>
                <w:iCs/>
                <w:sz w:val="20"/>
                <w:szCs w:val="20"/>
              </w:rPr>
              <w:t>Was follow-up long enough for outcomes to occur?</w:t>
            </w:r>
          </w:p>
        </w:tc>
        <w:tc>
          <w:tcPr>
            <w:tcW w:w="1242" w:type="dxa"/>
          </w:tcPr>
          <w:p w14:paraId="61A087F9" w14:textId="77777777" w:rsidR="0092338E" w:rsidRPr="004A6D31" w:rsidRDefault="0092338E" w:rsidP="0092338E">
            <w:pPr>
              <w:rPr>
                <w:i/>
                <w:iCs/>
                <w:sz w:val="20"/>
                <w:szCs w:val="20"/>
              </w:rPr>
            </w:pPr>
            <w:r w:rsidRPr="004A6D31">
              <w:rPr>
                <w:i/>
                <w:iCs/>
                <w:sz w:val="20"/>
                <w:szCs w:val="20"/>
              </w:rPr>
              <w:t>Adequacy of follow up of cohorts</w:t>
            </w:r>
          </w:p>
        </w:tc>
        <w:tc>
          <w:tcPr>
            <w:tcW w:w="1868" w:type="dxa"/>
            <w:vMerge/>
          </w:tcPr>
          <w:p w14:paraId="668D46E7" w14:textId="77777777" w:rsidR="0092338E" w:rsidRPr="004A6D31" w:rsidRDefault="0092338E" w:rsidP="0092338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2338E" w:rsidRPr="004A6D31" w14:paraId="4CBDAD3E" w14:textId="77777777" w:rsidTr="0092338E">
        <w:tc>
          <w:tcPr>
            <w:tcW w:w="1471" w:type="dxa"/>
            <w:shd w:val="clear" w:color="auto" w:fill="E7E6E6" w:themeFill="background2"/>
          </w:tcPr>
          <w:p w14:paraId="1563B5DB" w14:textId="77777777" w:rsidR="0092338E" w:rsidRPr="00A5666A" w:rsidRDefault="0092338E" w:rsidP="0092338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666A">
              <w:rPr>
                <w:sz w:val="20"/>
                <w:szCs w:val="20"/>
                <w:lang w:val="en-US"/>
              </w:rPr>
              <w:t>Mellgren</w:t>
            </w:r>
            <w:proofErr w:type="spellEnd"/>
            <w:r w:rsidRPr="00A5666A">
              <w:rPr>
                <w:sz w:val="20"/>
                <w:szCs w:val="20"/>
                <w:lang w:val="en-US"/>
              </w:rPr>
              <w:t xml:space="preserve"> et al. 2000</w:t>
            </w:r>
          </w:p>
        </w:tc>
        <w:tc>
          <w:tcPr>
            <w:tcW w:w="1785" w:type="dxa"/>
          </w:tcPr>
          <w:p w14:paraId="2D4445BC" w14:textId="77777777" w:rsidR="0092338E" w:rsidRPr="00A5666A" w:rsidRDefault="0092338E" w:rsidP="009233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44" w:type="dxa"/>
          </w:tcPr>
          <w:p w14:paraId="2F341976" w14:textId="77777777" w:rsidR="0092338E" w:rsidRPr="00A5666A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  <w:lang w:val="en-US"/>
              </w:rPr>
            </w:pPr>
            <w:r w:rsidRPr="00A5666A">
              <w:rPr>
                <w:rFonts w:ascii="Cambria Math" w:hAnsi="Cambria Math" w:cs="Cambria Math"/>
                <w:b/>
                <w:bCs/>
                <w:lang w:val="fr-FR"/>
              </w:rPr>
              <w:t>⋆</w:t>
            </w:r>
          </w:p>
        </w:tc>
        <w:tc>
          <w:tcPr>
            <w:tcW w:w="1399" w:type="dxa"/>
          </w:tcPr>
          <w:p w14:paraId="7CC18760" w14:textId="77777777" w:rsidR="0092338E" w:rsidRPr="00A5666A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  <w:lang w:val="en-US"/>
              </w:rPr>
            </w:pPr>
            <w:r w:rsidRPr="00A5666A">
              <w:rPr>
                <w:rFonts w:ascii="Cambria Math" w:hAnsi="Cambria Math" w:cs="Cambria Math"/>
                <w:b/>
                <w:bCs/>
                <w:lang w:val="fr-FR"/>
              </w:rPr>
              <w:t>⋆</w:t>
            </w:r>
          </w:p>
        </w:tc>
        <w:tc>
          <w:tcPr>
            <w:tcW w:w="1436" w:type="dxa"/>
          </w:tcPr>
          <w:p w14:paraId="277360F7" w14:textId="77777777" w:rsidR="0092338E" w:rsidRPr="00A5666A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  <w:lang w:val="en-US"/>
              </w:rPr>
            </w:pPr>
            <w:r w:rsidRPr="00A5666A">
              <w:rPr>
                <w:rFonts w:ascii="Cambria Math" w:hAnsi="Cambria Math" w:cs="Cambria Math"/>
                <w:b/>
                <w:bCs/>
                <w:lang w:val="fr-FR"/>
              </w:rPr>
              <w:t>⋆</w:t>
            </w:r>
          </w:p>
        </w:tc>
        <w:tc>
          <w:tcPr>
            <w:tcW w:w="1626" w:type="dxa"/>
          </w:tcPr>
          <w:p w14:paraId="105BBD93" w14:textId="77777777" w:rsidR="0092338E" w:rsidRPr="00A5666A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  <w:lang w:val="en-US"/>
              </w:rPr>
            </w:pPr>
            <w:r w:rsidRPr="00A5666A">
              <w:rPr>
                <w:rFonts w:ascii="Cambria Math" w:hAnsi="Cambria Math" w:cs="Cambria Math"/>
                <w:b/>
                <w:bCs/>
                <w:lang w:val="fr-FR"/>
              </w:rPr>
              <w:t>⋆⋆</w:t>
            </w:r>
          </w:p>
        </w:tc>
        <w:tc>
          <w:tcPr>
            <w:tcW w:w="1280" w:type="dxa"/>
          </w:tcPr>
          <w:p w14:paraId="2A845BB6" w14:textId="77777777" w:rsidR="0092338E" w:rsidRPr="00A5666A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  <w:lang w:val="en-US"/>
              </w:rPr>
            </w:pPr>
            <w:r w:rsidRPr="00A5666A">
              <w:rPr>
                <w:rFonts w:ascii="Cambria Math" w:hAnsi="Cambria Math" w:cs="Cambria Math"/>
                <w:b/>
                <w:bCs/>
                <w:lang w:val="fr-FR"/>
              </w:rPr>
              <w:t>⋆</w:t>
            </w:r>
          </w:p>
        </w:tc>
        <w:tc>
          <w:tcPr>
            <w:tcW w:w="1245" w:type="dxa"/>
          </w:tcPr>
          <w:p w14:paraId="32BF2E82" w14:textId="77777777" w:rsidR="0092338E" w:rsidRPr="00A5666A" w:rsidRDefault="0092338E" w:rsidP="0092338E">
            <w:pPr>
              <w:jc w:val="center"/>
              <w:rPr>
                <w:sz w:val="20"/>
                <w:szCs w:val="20"/>
                <w:lang w:val="en-US"/>
              </w:rPr>
            </w:pPr>
            <w:r w:rsidRPr="00A5666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42" w:type="dxa"/>
          </w:tcPr>
          <w:p w14:paraId="6B67FF73" w14:textId="77777777" w:rsidR="0092338E" w:rsidRPr="00A5666A" w:rsidRDefault="0092338E" w:rsidP="0092338E">
            <w:pPr>
              <w:jc w:val="center"/>
              <w:rPr>
                <w:sz w:val="20"/>
                <w:szCs w:val="20"/>
                <w:lang w:val="en-US"/>
              </w:rPr>
            </w:pPr>
            <w:r w:rsidRPr="00A5666A">
              <w:rPr>
                <w:rFonts w:ascii="Cambria Math" w:hAnsi="Cambria Math" w:cs="Cambria Math"/>
                <w:b/>
                <w:bCs/>
                <w:lang w:val="fr-FR"/>
              </w:rPr>
              <w:t>⋆</w:t>
            </w:r>
          </w:p>
        </w:tc>
        <w:tc>
          <w:tcPr>
            <w:tcW w:w="1868" w:type="dxa"/>
          </w:tcPr>
          <w:p w14:paraId="0FBFD0E5" w14:textId="77777777" w:rsidR="0092338E" w:rsidRPr="00A5666A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  <w:lang w:val="en-US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⋆⋆⋆⋆⋆⋆⋆ (7)</w:t>
            </w:r>
          </w:p>
        </w:tc>
      </w:tr>
      <w:tr w:rsidR="0092338E" w:rsidRPr="004A6D31" w14:paraId="5D3406F1" w14:textId="77777777" w:rsidTr="0092338E">
        <w:tc>
          <w:tcPr>
            <w:tcW w:w="1471" w:type="dxa"/>
            <w:shd w:val="clear" w:color="auto" w:fill="E7E6E6" w:themeFill="background2"/>
          </w:tcPr>
          <w:p w14:paraId="23AC0B60" w14:textId="77777777" w:rsidR="0092338E" w:rsidRPr="004A6D31" w:rsidRDefault="0092338E" w:rsidP="0092338E">
            <w:pPr>
              <w:jc w:val="center"/>
              <w:rPr>
                <w:sz w:val="20"/>
                <w:szCs w:val="20"/>
                <w:lang w:val="fr-FR"/>
              </w:rPr>
            </w:pPr>
            <w:r w:rsidRPr="004A6D31">
              <w:rPr>
                <w:sz w:val="20"/>
                <w:szCs w:val="20"/>
                <w:lang w:val="fr-FR"/>
              </w:rPr>
              <w:t>C. Langer, et al. 2002</w:t>
            </w:r>
          </w:p>
        </w:tc>
        <w:tc>
          <w:tcPr>
            <w:tcW w:w="1785" w:type="dxa"/>
          </w:tcPr>
          <w:p w14:paraId="1A3D3247" w14:textId="77777777" w:rsidR="0092338E" w:rsidRPr="004A6D31" w:rsidRDefault="0092338E" w:rsidP="0092338E">
            <w:pPr>
              <w:jc w:val="center"/>
              <w:rPr>
                <w:sz w:val="20"/>
                <w:szCs w:val="20"/>
                <w:lang w:val="es-ES"/>
              </w:rPr>
            </w:pPr>
            <w:r w:rsidRPr="004A6D31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244" w:type="dxa"/>
          </w:tcPr>
          <w:p w14:paraId="38BE7D73" w14:textId="77777777" w:rsidR="0092338E" w:rsidRPr="004A6D31" w:rsidRDefault="0092338E" w:rsidP="0092338E">
            <w:pPr>
              <w:jc w:val="center"/>
              <w:rPr>
                <w:sz w:val="20"/>
                <w:szCs w:val="20"/>
                <w:lang w:val="es-ES"/>
              </w:rPr>
            </w:pPr>
            <w:r w:rsidRPr="004A6D31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399" w:type="dxa"/>
          </w:tcPr>
          <w:p w14:paraId="7EDF6C55" w14:textId="77777777" w:rsidR="0092338E" w:rsidRPr="004A6D31" w:rsidRDefault="0092338E" w:rsidP="0092338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436" w:type="dxa"/>
          </w:tcPr>
          <w:p w14:paraId="5C4BE4A0" w14:textId="77777777" w:rsidR="0092338E" w:rsidRPr="004A6D31" w:rsidRDefault="0092338E" w:rsidP="0092338E">
            <w:pPr>
              <w:jc w:val="center"/>
              <w:rPr>
                <w:sz w:val="20"/>
                <w:szCs w:val="20"/>
                <w:lang w:val="es-ES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626" w:type="dxa"/>
          </w:tcPr>
          <w:p w14:paraId="668EAFC1" w14:textId="77777777" w:rsidR="0092338E" w:rsidRPr="004A6D31" w:rsidRDefault="0092338E" w:rsidP="0092338E">
            <w:pPr>
              <w:jc w:val="center"/>
              <w:rPr>
                <w:sz w:val="20"/>
                <w:szCs w:val="20"/>
                <w:lang w:val="es-ES"/>
              </w:rPr>
            </w:pPr>
            <w:r w:rsidRPr="004A6D31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280" w:type="dxa"/>
          </w:tcPr>
          <w:p w14:paraId="0AF972F5" w14:textId="77777777" w:rsidR="0092338E" w:rsidRPr="004A6D31" w:rsidRDefault="0092338E" w:rsidP="0092338E">
            <w:pPr>
              <w:jc w:val="center"/>
              <w:rPr>
                <w:sz w:val="20"/>
                <w:szCs w:val="20"/>
                <w:lang w:val="es-ES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245" w:type="dxa"/>
          </w:tcPr>
          <w:p w14:paraId="1EBBCD70" w14:textId="77777777" w:rsidR="0092338E" w:rsidRPr="004A6D31" w:rsidRDefault="0092338E" w:rsidP="0092338E">
            <w:pPr>
              <w:jc w:val="center"/>
              <w:rPr>
                <w:sz w:val="20"/>
                <w:szCs w:val="20"/>
                <w:lang w:val="es-ES"/>
              </w:rPr>
            </w:pPr>
            <w:r w:rsidRPr="004A6D31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242" w:type="dxa"/>
          </w:tcPr>
          <w:p w14:paraId="25C51084" w14:textId="77777777" w:rsidR="0092338E" w:rsidRPr="004A6D31" w:rsidRDefault="0092338E" w:rsidP="0092338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868" w:type="dxa"/>
          </w:tcPr>
          <w:p w14:paraId="14174EBB" w14:textId="77777777" w:rsidR="0092338E" w:rsidRPr="004A6D31" w:rsidRDefault="0092338E" w:rsidP="0092338E">
            <w:pPr>
              <w:jc w:val="center"/>
              <w:rPr>
                <w:sz w:val="20"/>
                <w:szCs w:val="20"/>
                <w:lang w:val="es-ES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⋆⋆⋆⋆⋆⋆ (4)</w:t>
            </w:r>
          </w:p>
        </w:tc>
      </w:tr>
      <w:tr w:rsidR="0092338E" w:rsidRPr="004A6D31" w14:paraId="1CD9F444" w14:textId="77777777" w:rsidTr="0092338E">
        <w:tc>
          <w:tcPr>
            <w:tcW w:w="1471" w:type="dxa"/>
            <w:shd w:val="clear" w:color="auto" w:fill="E7E6E6" w:themeFill="background2"/>
          </w:tcPr>
          <w:p w14:paraId="2FFB2F6E" w14:textId="77777777" w:rsidR="0092338E" w:rsidRPr="004A6D31" w:rsidRDefault="0092338E" w:rsidP="0092338E">
            <w:pPr>
              <w:jc w:val="center"/>
              <w:rPr>
                <w:sz w:val="20"/>
                <w:szCs w:val="20"/>
                <w:lang w:val="es-ES"/>
              </w:rPr>
            </w:pPr>
            <w:r w:rsidRPr="004A6D31">
              <w:rPr>
                <w:sz w:val="20"/>
                <w:szCs w:val="20"/>
                <w:lang w:val="es-ES"/>
              </w:rPr>
              <w:t>W. Lee, et al. 2003</w:t>
            </w:r>
          </w:p>
        </w:tc>
        <w:tc>
          <w:tcPr>
            <w:tcW w:w="1785" w:type="dxa"/>
          </w:tcPr>
          <w:p w14:paraId="52576DAB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244" w:type="dxa"/>
          </w:tcPr>
          <w:p w14:paraId="7F1729BC" w14:textId="77777777" w:rsidR="0092338E" w:rsidRPr="004A6D31" w:rsidRDefault="0092338E" w:rsidP="0092338E">
            <w:pPr>
              <w:jc w:val="center"/>
              <w:rPr>
                <w:sz w:val="20"/>
                <w:szCs w:val="20"/>
                <w:lang w:val="es-ES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399" w:type="dxa"/>
          </w:tcPr>
          <w:p w14:paraId="36A911BA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436" w:type="dxa"/>
          </w:tcPr>
          <w:p w14:paraId="0F19CCF0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626" w:type="dxa"/>
          </w:tcPr>
          <w:p w14:paraId="6BD7C7C9" w14:textId="77777777" w:rsidR="0092338E" w:rsidRPr="004A6D31" w:rsidRDefault="0092338E" w:rsidP="0092338E">
            <w:pPr>
              <w:jc w:val="center"/>
              <w:rPr>
                <w:sz w:val="20"/>
                <w:szCs w:val="20"/>
                <w:lang w:val="es-ES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⋆-</w:t>
            </w:r>
          </w:p>
        </w:tc>
        <w:tc>
          <w:tcPr>
            <w:tcW w:w="1280" w:type="dxa"/>
          </w:tcPr>
          <w:p w14:paraId="5018577D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245" w:type="dxa"/>
          </w:tcPr>
          <w:p w14:paraId="50E13EC9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14:paraId="6C327FD5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868" w:type="dxa"/>
          </w:tcPr>
          <w:p w14:paraId="685EEDE9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⋆⋆⋆⋆⋆⋆⋆ (7)</w:t>
            </w:r>
          </w:p>
        </w:tc>
      </w:tr>
      <w:tr w:rsidR="0092338E" w:rsidRPr="004A6D31" w14:paraId="553E9504" w14:textId="77777777" w:rsidTr="0092338E">
        <w:tc>
          <w:tcPr>
            <w:tcW w:w="1471" w:type="dxa"/>
            <w:shd w:val="clear" w:color="auto" w:fill="E7E6E6" w:themeFill="background2"/>
          </w:tcPr>
          <w:p w14:paraId="707C8867" w14:textId="77777777" w:rsidR="0092338E" w:rsidRPr="004A6D31" w:rsidRDefault="0092338E" w:rsidP="0092338E">
            <w:pPr>
              <w:jc w:val="center"/>
              <w:rPr>
                <w:sz w:val="20"/>
                <w:szCs w:val="20"/>
                <w:lang w:val="es-ES"/>
              </w:rPr>
            </w:pPr>
            <w:r w:rsidRPr="004A6D31">
              <w:rPr>
                <w:sz w:val="20"/>
                <w:szCs w:val="20"/>
                <w:lang w:val="es-ES"/>
              </w:rPr>
              <w:t xml:space="preserve">R. </w:t>
            </w:r>
            <w:proofErr w:type="spellStart"/>
            <w:r w:rsidRPr="004A6D31">
              <w:rPr>
                <w:sz w:val="20"/>
                <w:szCs w:val="20"/>
                <w:lang w:val="es-ES"/>
              </w:rPr>
              <w:t>Nascimbeni</w:t>
            </w:r>
            <w:proofErr w:type="spellEnd"/>
            <w:r w:rsidRPr="004A6D31">
              <w:rPr>
                <w:sz w:val="20"/>
                <w:szCs w:val="20"/>
                <w:lang w:val="es-ES"/>
              </w:rPr>
              <w:t>, et al. 2004</w:t>
            </w:r>
          </w:p>
        </w:tc>
        <w:tc>
          <w:tcPr>
            <w:tcW w:w="1785" w:type="dxa"/>
          </w:tcPr>
          <w:p w14:paraId="7489BDFE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  <w:lang w:val="es-ES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244" w:type="dxa"/>
          </w:tcPr>
          <w:p w14:paraId="634AACBC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  <w:lang w:val="es-ES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399" w:type="dxa"/>
          </w:tcPr>
          <w:p w14:paraId="42D1A50D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  <w:lang w:val="es-ES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436" w:type="dxa"/>
          </w:tcPr>
          <w:p w14:paraId="7FB5CE1E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  <w:lang w:val="es-ES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626" w:type="dxa"/>
          </w:tcPr>
          <w:p w14:paraId="7CB15266" w14:textId="77777777" w:rsidR="0092338E" w:rsidRPr="004A6D31" w:rsidRDefault="0092338E" w:rsidP="0092338E">
            <w:pPr>
              <w:jc w:val="center"/>
              <w:rPr>
                <w:sz w:val="20"/>
                <w:szCs w:val="20"/>
                <w:lang w:val="es-ES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⋆⋆</w:t>
            </w:r>
          </w:p>
        </w:tc>
        <w:tc>
          <w:tcPr>
            <w:tcW w:w="1280" w:type="dxa"/>
          </w:tcPr>
          <w:p w14:paraId="39B31CD9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  <w:lang w:val="es-ES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245" w:type="dxa"/>
          </w:tcPr>
          <w:p w14:paraId="27668C2C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  <w:lang w:val="es-ES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242" w:type="dxa"/>
          </w:tcPr>
          <w:p w14:paraId="241C3792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  <w:lang w:val="es-ES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868" w:type="dxa"/>
          </w:tcPr>
          <w:p w14:paraId="698CAFBB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  <w:lang w:val="es-ES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⋆⋆⋆⋆⋆⋆⋆⋆⋆ (9)</w:t>
            </w:r>
          </w:p>
        </w:tc>
      </w:tr>
      <w:tr w:rsidR="0092338E" w:rsidRPr="004A6D31" w14:paraId="4E7468DE" w14:textId="77777777" w:rsidTr="0092338E">
        <w:tc>
          <w:tcPr>
            <w:tcW w:w="1471" w:type="dxa"/>
            <w:shd w:val="clear" w:color="auto" w:fill="E7E6E6" w:themeFill="background2"/>
          </w:tcPr>
          <w:p w14:paraId="5CE78C80" w14:textId="77777777" w:rsidR="0092338E" w:rsidRPr="004A6D31" w:rsidRDefault="0092338E" w:rsidP="0092338E">
            <w:pPr>
              <w:jc w:val="center"/>
              <w:rPr>
                <w:sz w:val="20"/>
                <w:szCs w:val="20"/>
                <w:lang w:val="fr-FR"/>
              </w:rPr>
            </w:pPr>
            <w:r w:rsidRPr="004A6D31">
              <w:rPr>
                <w:sz w:val="20"/>
                <w:szCs w:val="20"/>
                <w:lang w:val="fr-FR"/>
              </w:rPr>
              <w:t xml:space="preserve">D.J. </w:t>
            </w:r>
            <w:proofErr w:type="spellStart"/>
            <w:r w:rsidRPr="004A6D31">
              <w:rPr>
                <w:sz w:val="20"/>
                <w:szCs w:val="20"/>
                <w:lang w:val="fr-FR"/>
              </w:rPr>
              <w:t>Bentrem</w:t>
            </w:r>
            <w:proofErr w:type="spellEnd"/>
            <w:r w:rsidRPr="004A6D31">
              <w:rPr>
                <w:sz w:val="20"/>
                <w:szCs w:val="20"/>
                <w:lang w:val="fr-FR"/>
              </w:rPr>
              <w:t>, et al. 2005</w:t>
            </w:r>
          </w:p>
        </w:tc>
        <w:tc>
          <w:tcPr>
            <w:tcW w:w="1785" w:type="dxa"/>
          </w:tcPr>
          <w:p w14:paraId="3A05E05E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244" w:type="dxa"/>
          </w:tcPr>
          <w:p w14:paraId="0E7D5623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  <w:lang w:val="fr-FR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399" w:type="dxa"/>
          </w:tcPr>
          <w:p w14:paraId="795E23F9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436" w:type="dxa"/>
          </w:tcPr>
          <w:p w14:paraId="2B970E8E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626" w:type="dxa"/>
          </w:tcPr>
          <w:p w14:paraId="5D16243E" w14:textId="77777777" w:rsidR="0092338E" w:rsidRPr="004A6D31" w:rsidRDefault="0092338E" w:rsidP="0092338E">
            <w:pPr>
              <w:jc w:val="center"/>
              <w:rPr>
                <w:sz w:val="20"/>
                <w:szCs w:val="20"/>
                <w:lang w:val="fr-FR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280" w:type="dxa"/>
          </w:tcPr>
          <w:p w14:paraId="35794361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245" w:type="dxa"/>
          </w:tcPr>
          <w:p w14:paraId="081AA673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242" w:type="dxa"/>
          </w:tcPr>
          <w:p w14:paraId="017044D3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868" w:type="dxa"/>
          </w:tcPr>
          <w:p w14:paraId="4B0D0B39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  <w:lang w:val="fr-FR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⋆⋆⋆⋆⋆⋆⋆⋆ (8)</w:t>
            </w:r>
          </w:p>
        </w:tc>
      </w:tr>
      <w:tr w:rsidR="0092338E" w:rsidRPr="004A6D31" w14:paraId="61F35A0D" w14:textId="77777777" w:rsidTr="0092338E">
        <w:tc>
          <w:tcPr>
            <w:tcW w:w="1471" w:type="dxa"/>
            <w:shd w:val="clear" w:color="auto" w:fill="E7E6E6" w:themeFill="background2"/>
          </w:tcPr>
          <w:p w14:paraId="62E7E5D0" w14:textId="77777777" w:rsidR="0092338E" w:rsidRPr="004A6D31" w:rsidRDefault="0092338E" w:rsidP="0092338E">
            <w:pPr>
              <w:jc w:val="center"/>
              <w:rPr>
                <w:sz w:val="20"/>
                <w:szCs w:val="20"/>
                <w:lang w:val="fr-FR"/>
              </w:rPr>
            </w:pPr>
            <w:r w:rsidRPr="004A6D31">
              <w:rPr>
                <w:sz w:val="20"/>
                <w:szCs w:val="20"/>
                <w:lang w:val="fr-FR"/>
              </w:rPr>
              <w:t xml:space="preserve">H. </w:t>
            </w:r>
            <w:proofErr w:type="spellStart"/>
            <w:r w:rsidRPr="004A6D31">
              <w:rPr>
                <w:sz w:val="20"/>
                <w:szCs w:val="20"/>
                <w:lang w:val="fr-FR"/>
              </w:rPr>
              <w:t>Ptok</w:t>
            </w:r>
            <w:proofErr w:type="spellEnd"/>
            <w:r w:rsidRPr="004A6D31">
              <w:rPr>
                <w:sz w:val="20"/>
                <w:szCs w:val="20"/>
                <w:lang w:val="fr-FR"/>
              </w:rPr>
              <w:t>, et al. 2007</w:t>
            </w:r>
          </w:p>
        </w:tc>
        <w:tc>
          <w:tcPr>
            <w:tcW w:w="1785" w:type="dxa"/>
          </w:tcPr>
          <w:p w14:paraId="75683C3E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244" w:type="dxa"/>
          </w:tcPr>
          <w:p w14:paraId="3ADC1501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  <w:lang w:val="fr-FR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399" w:type="dxa"/>
          </w:tcPr>
          <w:p w14:paraId="281E9238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436" w:type="dxa"/>
          </w:tcPr>
          <w:p w14:paraId="37DC336E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1626" w:type="dxa"/>
          </w:tcPr>
          <w:p w14:paraId="15ADC892" w14:textId="77777777" w:rsidR="0092338E" w:rsidRPr="004A6D31" w:rsidRDefault="0092338E" w:rsidP="0092338E">
            <w:pPr>
              <w:jc w:val="center"/>
              <w:rPr>
                <w:sz w:val="20"/>
                <w:szCs w:val="20"/>
                <w:lang w:val="fr-FR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⋆-</w:t>
            </w:r>
          </w:p>
        </w:tc>
        <w:tc>
          <w:tcPr>
            <w:tcW w:w="1280" w:type="dxa"/>
          </w:tcPr>
          <w:p w14:paraId="46F45910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245" w:type="dxa"/>
          </w:tcPr>
          <w:p w14:paraId="2709945B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242" w:type="dxa"/>
          </w:tcPr>
          <w:p w14:paraId="358D1CDC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868" w:type="dxa"/>
          </w:tcPr>
          <w:p w14:paraId="0198E770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  <w:lang w:val="fr-FR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⋆⋆⋆⋆⋆⋆⋆ (7)</w:t>
            </w:r>
          </w:p>
        </w:tc>
      </w:tr>
      <w:tr w:rsidR="0092338E" w:rsidRPr="004A6D31" w14:paraId="6BF918A2" w14:textId="77777777" w:rsidTr="0092338E">
        <w:tc>
          <w:tcPr>
            <w:tcW w:w="1471" w:type="dxa"/>
            <w:shd w:val="clear" w:color="auto" w:fill="E7E6E6" w:themeFill="background2"/>
          </w:tcPr>
          <w:p w14:paraId="4FD27E90" w14:textId="77777777" w:rsidR="0092338E" w:rsidRPr="004A6D31" w:rsidRDefault="0092338E" w:rsidP="0092338E">
            <w:pPr>
              <w:jc w:val="center"/>
              <w:rPr>
                <w:sz w:val="20"/>
                <w:szCs w:val="20"/>
              </w:rPr>
            </w:pPr>
            <w:r w:rsidRPr="004A6D31">
              <w:rPr>
                <w:sz w:val="20"/>
                <w:szCs w:val="20"/>
              </w:rPr>
              <w:t>De Graff et al. 2009</w:t>
            </w:r>
          </w:p>
        </w:tc>
        <w:tc>
          <w:tcPr>
            <w:tcW w:w="1785" w:type="dxa"/>
          </w:tcPr>
          <w:p w14:paraId="594E3772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1244" w:type="dxa"/>
          </w:tcPr>
          <w:p w14:paraId="28B20827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399" w:type="dxa"/>
          </w:tcPr>
          <w:p w14:paraId="50EF7DAF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436" w:type="dxa"/>
          </w:tcPr>
          <w:p w14:paraId="0EB58149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626" w:type="dxa"/>
          </w:tcPr>
          <w:p w14:paraId="642D97C6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-</w:t>
            </w: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280" w:type="dxa"/>
          </w:tcPr>
          <w:p w14:paraId="442460FE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245" w:type="dxa"/>
          </w:tcPr>
          <w:p w14:paraId="42A9D6DA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242" w:type="dxa"/>
          </w:tcPr>
          <w:p w14:paraId="08A4363A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</w:t>
            </w:r>
          </w:p>
        </w:tc>
        <w:tc>
          <w:tcPr>
            <w:tcW w:w="1868" w:type="dxa"/>
          </w:tcPr>
          <w:p w14:paraId="1EC0F80F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⋆⋆⋆⋆⋆ (7)</w:t>
            </w:r>
          </w:p>
        </w:tc>
      </w:tr>
      <w:tr w:rsidR="0092338E" w:rsidRPr="004A6D31" w14:paraId="0DB79C4C" w14:textId="77777777" w:rsidTr="0092338E">
        <w:tc>
          <w:tcPr>
            <w:tcW w:w="1471" w:type="dxa"/>
            <w:shd w:val="clear" w:color="auto" w:fill="E7E6E6" w:themeFill="background2"/>
          </w:tcPr>
          <w:p w14:paraId="4E33001A" w14:textId="77777777" w:rsidR="0092338E" w:rsidRPr="004A6D31" w:rsidRDefault="0092338E" w:rsidP="0092338E">
            <w:pPr>
              <w:jc w:val="center"/>
              <w:rPr>
                <w:sz w:val="20"/>
                <w:szCs w:val="20"/>
                <w:lang w:val="fr-FR"/>
              </w:rPr>
            </w:pPr>
            <w:r w:rsidRPr="004A6D31">
              <w:rPr>
                <w:sz w:val="20"/>
                <w:szCs w:val="20"/>
                <w:lang w:val="fr-FR"/>
              </w:rPr>
              <w:t>G.M. Nash, et al. 2009</w:t>
            </w:r>
          </w:p>
        </w:tc>
        <w:tc>
          <w:tcPr>
            <w:tcW w:w="1785" w:type="dxa"/>
          </w:tcPr>
          <w:p w14:paraId="1597CC06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244" w:type="dxa"/>
          </w:tcPr>
          <w:p w14:paraId="7B7ACF34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399" w:type="dxa"/>
          </w:tcPr>
          <w:p w14:paraId="316BF39B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436" w:type="dxa"/>
          </w:tcPr>
          <w:p w14:paraId="156D4293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626" w:type="dxa"/>
          </w:tcPr>
          <w:p w14:paraId="1B9FBCE6" w14:textId="77777777" w:rsidR="0092338E" w:rsidRPr="004A6D31" w:rsidRDefault="0092338E" w:rsidP="0092338E">
            <w:pPr>
              <w:jc w:val="center"/>
              <w:rPr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280" w:type="dxa"/>
          </w:tcPr>
          <w:p w14:paraId="5A1E7F92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245" w:type="dxa"/>
          </w:tcPr>
          <w:p w14:paraId="5F10F0D5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242" w:type="dxa"/>
          </w:tcPr>
          <w:p w14:paraId="27F411B1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868" w:type="dxa"/>
          </w:tcPr>
          <w:p w14:paraId="595785DF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⋆⋆⋆⋆⋆⋆⋆⋆⋆ (8)</w:t>
            </w:r>
          </w:p>
        </w:tc>
      </w:tr>
      <w:tr w:rsidR="0092338E" w:rsidRPr="004A6D31" w14:paraId="54AA216D" w14:textId="77777777" w:rsidTr="0092338E">
        <w:tc>
          <w:tcPr>
            <w:tcW w:w="1471" w:type="dxa"/>
            <w:shd w:val="clear" w:color="auto" w:fill="E7E6E6" w:themeFill="background2"/>
          </w:tcPr>
          <w:p w14:paraId="57F3D2BE" w14:textId="77777777" w:rsidR="0092338E" w:rsidRPr="004A6D31" w:rsidRDefault="0092338E" w:rsidP="0092338E">
            <w:pPr>
              <w:jc w:val="center"/>
              <w:rPr>
                <w:sz w:val="20"/>
                <w:szCs w:val="20"/>
              </w:rPr>
            </w:pPr>
            <w:r w:rsidRPr="004A6D31">
              <w:rPr>
                <w:sz w:val="20"/>
                <w:szCs w:val="20"/>
              </w:rPr>
              <w:t>P. Palma, et al. 2009</w:t>
            </w:r>
          </w:p>
        </w:tc>
        <w:tc>
          <w:tcPr>
            <w:tcW w:w="1785" w:type="dxa"/>
          </w:tcPr>
          <w:p w14:paraId="3FE8B9A3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14:paraId="5E266A4B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399" w:type="dxa"/>
          </w:tcPr>
          <w:p w14:paraId="02C8B569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436" w:type="dxa"/>
          </w:tcPr>
          <w:p w14:paraId="68E441C7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14:paraId="17BC57D3" w14:textId="77777777" w:rsidR="0092338E" w:rsidRPr="004A6D31" w:rsidRDefault="0092338E" w:rsidP="0092338E">
            <w:pPr>
              <w:jc w:val="center"/>
              <w:rPr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280" w:type="dxa"/>
          </w:tcPr>
          <w:p w14:paraId="2F81ECAE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245" w:type="dxa"/>
          </w:tcPr>
          <w:p w14:paraId="26619D70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242" w:type="dxa"/>
          </w:tcPr>
          <w:p w14:paraId="09E19D72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868" w:type="dxa"/>
          </w:tcPr>
          <w:p w14:paraId="2F61C408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⋆⋆⋆⋆⋆⋆ (6)</w:t>
            </w:r>
          </w:p>
        </w:tc>
      </w:tr>
      <w:tr w:rsidR="0092338E" w:rsidRPr="004A6D31" w14:paraId="684D2D7D" w14:textId="77777777" w:rsidTr="0092338E">
        <w:tc>
          <w:tcPr>
            <w:tcW w:w="1471" w:type="dxa"/>
            <w:shd w:val="clear" w:color="auto" w:fill="E7E6E6" w:themeFill="background2"/>
          </w:tcPr>
          <w:p w14:paraId="1DD1271F" w14:textId="77777777" w:rsidR="0092338E" w:rsidRPr="004A6D31" w:rsidRDefault="0092338E" w:rsidP="0092338E">
            <w:pPr>
              <w:jc w:val="center"/>
              <w:rPr>
                <w:sz w:val="20"/>
                <w:szCs w:val="20"/>
              </w:rPr>
            </w:pPr>
            <w:r w:rsidRPr="004A6D31">
              <w:rPr>
                <w:sz w:val="20"/>
                <w:szCs w:val="20"/>
              </w:rPr>
              <w:t>J. Peng, et al. 2011</w:t>
            </w:r>
          </w:p>
        </w:tc>
        <w:tc>
          <w:tcPr>
            <w:tcW w:w="1785" w:type="dxa"/>
          </w:tcPr>
          <w:p w14:paraId="7BD67F8A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14:paraId="6EE7C292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9" w:type="dxa"/>
          </w:tcPr>
          <w:p w14:paraId="4C205B8A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436" w:type="dxa"/>
          </w:tcPr>
          <w:p w14:paraId="1064AAC2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626" w:type="dxa"/>
          </w:tcPr>
          <w:p w14:paraId="00F77DFE" w14:textId="77777777" w:rsidR="0092338E" w:rsidRPr="004A6D31" w:rsidRDefault="0092338E" w:rsidP="0092338E">
            <w:pPr>
              <w:jc w:val="center"/>
              <w:rPr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14:paraId="31A91E84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14:paraId="40046BFF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242" w:type="dxa"/>
          </w:tcPr>
          <w:p w14:paraId="04AFE3E7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68" w:type="dxa"/>
          </w:tcPr>
          <w:p w14:paraId="6AC6D102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  <w:lang w:val="fr-FR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⋆⋆⋆⋆</w:t>
            </w: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 xml:space="preserve"> (3)</w:t>
            </w:r>
          </w:p>
        </w:tc>
      </w:tr>
      <w:tr w:rsidR="0092338E" w:rsidRPr="004A6D31" w14:paraId="05551B18" w14:textId="77777777" w:rsidTr="0092338E">
        <w:tc>
          <w:tcPr>
            <w:tcW w:w="1471" w:type="dxa"/>
            <w:shd w:val="clear" w:color="auto" w:fill="E7E6E6" w:themeFill="background2"/>
          </w:tcPr>
          <w:p w14:paraId="73D706AC" w14:textId="77777777" w:rsidR="0092338E" w:rsidRPr="004A6D31" w:rsidRDefault="0092338E" w:rsidP="0092338E">
            <w:pPr>
              <w:jc w:val="center"/>
              <w:rPr>
                <w:sz w:val="20"/>
                <w:szCs w:val="20"/>
              </w:rPr>
            </w:pPr>
            <w:proofErr w:type="spellStart"/>
            <w:r w:rsidRPr="004A6D31">
              <w:rPr>
                <w:sz w:val="20"/>
                <w:szCs w:val="20"/>
              </w:rPr>
              <w:t>Elmessiry</w:t>
            </w:r>
            <w:proofErr w:type="spellEnd"/>
            <w:r w:rsidRPr="004A6D31">
              <w:rPr>
                <w:sz w:val="20"/>
                <w:szCs w:val="20"/>
              </w:rPr>
              <w:t xml:space="preserve"> et al. 2014</w:t>
            </w:r>
          </w:p>
        </w:tc>
        <w:tc>
          <w:tcPr>
            <w:tcW w:w="1785" w:type="dxa"/>
          </w:tcPr>
          <w:p w14:paraId="1B27F4C4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14:paraId="66E5B57A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99" w:type="dxa"/>
          </w:tcPr>
          <w:p w14:paraId="157004F4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36" w:type="dxa"/>
          </w:tcPr>
          <w:p w14:paraId="057AD33F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626" w:type="dxa"/>
          </w:tcPr>
          <w:p w14:paraId="5406B9C1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80" w:type="dxa"/>
          </w:tcPr>
          <w:p w14:paraId="2110FEDA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45" w:type="dxa"/>
          </w:tcPr>
          <w:p w14:paraId="240DAD97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14:paraId="3BC93CC4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68" w:type="dxa"/>
          </w:tcPr>
          <w:p w14:paraId="322D0CE9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⋆⋆⋆⋆⋆</w:t>
            </w: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⋆ (</w:t>
            </w:r>
            <w:r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6</w:t>
            </w: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  <w:lang w:val="fr-FR"/>
              </w:rPr>
              <w:t>)</w:t>
            </w:r>
          </w:p>
        </w:tc>
      </w:tr>
      <w:tr w:rsidR="0092338E" w:rsidRPr="004A6D31" w14:paraId="24111A6E" w14:textId="77777777" w:rsidTr="0092338E">
        <w:tc>
          <w:tcPr>
            <w:tcW w:w="1471" w:type="dxa"/>
            <w:shd w:val="clear" w:color="auto" w:fill="E7E6E6" w:themeFill="background2"/>
          </w:tcPr>
          <w:p w14:paraId="2CFD1008" w14:textId="77777777" w:rsidR="0092338E" w:rsidRPr="004A6D31" w:rsidRDefault="0092338E" w:rsidP="0092338E">
            <w:pPr>
              <w:jc w:val="center"/>
              <w:rPr>
                <w:sz w:val="20"/>
                <w:szCs w:val="20"/>
              </w:rPr>
            </w:pPr>
            <w:r w:rsidRPr="004A6D31">
              <w:rPr>
                <w:sz w:val="20"/>
                <w:szCs w:val="20"/>
              </w:rPr>
              <w:t>Y. Hwang, et al. 2018</w:t>
            </w:r>
          </w:p>
        </w:tc>
        <w:tc>
          <w:tcPr>
            <w:tcW w:w="1785" w:type="dxa"/>
          </w:tcPr>
          <w:p w14:paraId="035CD21C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244" w:type="dxa"/>
          </w:tcPr>
          <w:p w14:paraId="1AF52F6D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399" w:type="dxa"/>
          </w:tcPr>
          <w:p w14:paraId="4B29255D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14:paraId="048B468B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626" w:type="dxa"/>
          </w:tcPr>
          <w:p w14:paraId="6E1DE93B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14:paraId="0C89791E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245" w:type="dxa"/>
          </w:tcPr>
          <w:p w14:paraId="10F830F8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242" w:type="dxa"/>
          </w:tcPr>
          <w:p w14:paraId="1C7B4EFF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b/>
                <w:bCs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</w:t>
            </w:r>
          </w:p>
        </w:tc>
        <w:tc>
          <w:tcPr>
            <w:tcW w:w="1868" w:type="dxa"/>
          </w:tcPr>
          <w:p w14:paraId="41924941" w14:textId="77777777" w:rsidR="0092338E" w:rsidRPr="004A6D31" w:rsidRDefault="0092338E" w:rsidP="0092338E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⋆⋆⋆⋆⋆⋆ (</w:t>
            </w:r>
            <w:r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6</w:t>
            </w:r>
            <w:r w:rsidRPr="004A6D3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)</w:t>
            </w:r>
          </w:p>
        </w:tc>
      </w:tr>
    </w:tbl>
    <w:p w14:paraId="26645CE8" w14:textId="5AA6E43A" w:rsidR="0092338E" w:rsidRPr="00E00520" w:rsidRDefault="0092338E" w:rsidP="0092338E">
      <w:pPr>
        <w:ind w:right="-597"/>
        <w:rPr>
          <w:b/>
          <w:bCs/>
        </w:rPr>
      </w:pPr>
      <w:r>
        <w:rPr>
          <w:b/>
          <w:bCs/>
        </w:rPr>
        <w:t xml:space="preserve">Appendix 1. Table 2. </w:t>
      </w:r>
      <w:r>
        <w:rPr>
          <w:b/>
          <w:bCs/>
        </w:rPr>
        <w:t>Q</w:t>
      </w:r>
      <w:r w:rsidRPr="00E00520">
        <w:rPr>
          <w:b/>
          <w:bCs/>
        </w:rPr>
        <w:t xml:space="preserve">uality assessment of studies </w:t>
      </w:r>
      <w:r>
        <w:rPr>
          <w:b/>
          <w:bCs/>
        </w:rPr>
        <w:t xml:space="preserve">included in PICO 1 question. </w:t>
      </w:r>
      <w:r w:rsidRPr="00E00520">
        <w:rPr>
          <w:b/>
          <w:bCs/>
        </w:rPr>
        <w:t>Newcastle-Ottawa scale</w:t>
      </w:r>
      <w:r>
        <w:rPr>
          <w:b/>
          <w:bCs/>
        </w:rPr>
        <w:t xml:space="preserve">. </w:t>
      </w:r>
    </w:p>
    <w:p w14:paraId="10655422" w14:textId="1A594B69" w:rsidR="0092338E" w:rsidRDefault="0092338E" w:rsidP="003F6625">
      <w:pPr>
        <w:jc w:val="both"/>
      </w:pPr>
    </w:p>
    <w:p w14:paraId="6EAEB151" w14:textId="4F8E79BC" w:rsidR="0092338E" w:rsidRDefault="0092338E" w:rsidP="003F6625">
      <w:pPr>
        <w:jc w:val="both"/>
      </w:pPr>
    </w:p>
    <w:p w14:paraId="27E0F405" w14:textId="7BFE2BAB" w:rsidR="0092338E" w:rsidRDefault="0092338E" w:rsidP="003F6625">
      <w:pPr>
        <w:jc w:val="both"/>
      </w:pPr>
    </w:p>
    <w:p w14:paraId="60DE46BD" w14:textId="470ACB94" w:rsidR="0092338E" w:rsidRDefault="0092338E" w:rsidP="003F6625">
      <w:pPr>
        <w:jc w:val="both"/>
      </w:pPr>
      <w:r w:rsidRPr="0092338E">
        <w:lastRenderedPageBreak/>
        <w:drawing>
          <wp:inline distT="0" distB="0" distL="0" distR="0" wp14:anchorId="39A15BF7" wp14:editId="67C577B2">
            <wp:extent cx="5043170" cy="612013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70980" w14:textId="5FC78D09" w:rsidR="00D132B7" w:rsidRDefault="00D132B7" w:rsidP="00D132B7">
      <w:r w:rsidRPr="00BF1B84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6C42AB8" wp14:editId="241286DD">
            <wp:simplePos x="0" y="0"/>
            <wp:positionH relativeFrom="margin">
              <wp:posOffset>1303020</wp:posOffset>
            </wp:positionH>
            <wp:positionV relativeFrom="paragraph">
              <wp:posOffset>461010</wp:posOffset>
            </wp:positionV>
            <wp:extent cx="5400040" cy="1751965"/>
            <wp:effectExtent l="0" t="0" r="0" b="635"/>
            <wp:wrapTight wrapText="bothSides">
              <wp:wrapPolygon edited="0">
                <wp:start x="0" y="0"/>
                <wp:lineTo x="0" y="21373"/>
                <wp:lineTo x="21488" y="21373"/>
                <wp:lineTo x="214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Appendix 1. </w:t>
      </w:r>
      <w:r w:rsidRPr="005A4B4C">
        <w:rPr>
          <w:b/>
          <w:bCs/>
        </w:rPr>
        <w:t>Figure 2</w:t>
      </w:r>
      <w:r>
        <w:rPr>
          <w:b/>
          <w:bCs/>
        </w:rPr>
        <w:t>b</w:t>
      </w:r>
      <w:r w:rsidRPr="005A4B4C">
        <w:t>. Meta-analysis (Forest plot) of</w:t>
      </w:r>
      <w:r>
        <w:t xml:space="preserve"> permanent stoma (a), postoperative mortality (b), and postoperative morbidity (c), between local excision and radical TME</w:t>
      </w:r>
      <w:r w:rsidRPr="005A4B4C">
        <w:t xml:space="preserve">. </w:t>
      </w:r>
    </w:p>
    <w:p w14:paraId="509B97F2" w14:textId="28940068" w:rsidR="00D132B7" w:rsidRDefault="00D132B7" w:rsidP="003F662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43CBD" wp14:editId="379A3FB1">
                <wp:simplePos x="0" y="0"/>
                <wp:positionH relativeFrom="column">
                  <wp:posOffset>-316230</wp:posOffset>
                </wp:positionH>
                <wp:positionV relativeFrom="paragraph">
                  <wp:posOffset>280670</wp:posOffset>
                </wp:positionV>
                <wp:extent cx="1417320" cy="4678680"/>
                <wp:effectExtent l="0" t="0" r="0" b="76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467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39E94" w14:textId="77777777" w:rsidR="00D132B7" w:rsidRDefault="00D132B7" w:rsidP="00D132B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F17BF03" w14:textId="77777777" w:rsidR="00D132B7" w:rsidRDefault="00D132B7" w:rsidP="00D132B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E10FD0C" w14:textId="2BEB7E0A" w:rsidR="00D132B7" w:rsidRPr="00D132B7" w:rsidRDefault="00D132B7" w:rsidP="00D132B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132B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(a)</w:t>
                            </w:r>
                          </w:p>
                          <w:p w14:paraId="1FF9F554" w14:textId="534549DE" w:rsidR="00D132B7" w:rsidRDefault="00D132B7" w:rsidP="00D132B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42FA5E3" w14:textId="52FBBFF1" w:rsidR="00D132B7" w:rsidRDefault="00D132B7" w:rsidP="00D132B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EFF6F86" w14:textId="48661B88" w:rsidR="00D132B7" w:rsidRDefault="00D132B7" w:rsidP="00D132B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03AFE8F" w14:textId="424478BC" w:rsidR="00D132B7" w:rsidRDefault="00D132B7" w:rsidP="00D132B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7D89465" w14:textId="2AC1C733" w:rsidR="00D132B7" w:rsidRDefault="00D132B7" w:rsidP="00D132B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703C791" w14:textId="044F0D45" w:rsidR="00D132B7" w:rsidRPr="00D132B7" w:rsidRDefault="00D132B7" w:rsidP="00D132B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132B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(b)</w:t>
                            </w:r>
                          </w:p>
                          <w:p w14:paraId="4659B547" w14:textId="7A8C3B2F" w:rsidR="00D132B7" w:rsidRDefault="00D132B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0C76478" w14:textId="2C664D1A" w:rsidR="00D132B7" w:rsidRDefault="00D132B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BA89B82" w14:textId="3E62CBDA" w:rsidR="00D132B7" w:rsidRDefault="00D132B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F334D53" w14:textId="1E2A4EE8" w:rsidR="00D132B7" w:rsidRDefault="00D132B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821E788" w14:textId="5FE41591" w:rsidR="00D132B7" w:rsidRDefault="00D132B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C1C5595" w14:textId="67BCB60E" w:rsidR="00D132B7" w:rsidRPr="00D132B7" w:rsidRDefault="00D132B7" w:rsidP="00D132B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r w:rsidRPr="00D132B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43CB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24.9pt;margin-top:22.1pt;width:111.6pt;height:3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" fillcolor="white [3201]" stroked="f" strokeweight=".5pt">
                <v:textbox>
                  <w:txbxContent>
                    <w:p w14:paraId="79A39E94" w14:textId="77777777" w:rsidR="00D132B7" w:rsidRDefault="00D132B7" w:rsidP="00D132B7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5F17BF03" w14:textId="77777777" w:rsidR="00D132B7" w:rsidRDefault="00D132B7" w:rsidP="00D132B7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5E10FD0C" w14:textId="2BEB7E0A" w:rsidR="00D132B7" w:rsidRPr="00D132B7" w:rsidRDefault="00D132B7" w:rsidP="00D132B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D132B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(a)</w:t>
                      </w:r>
                    </w:p>
                    <w:p w14:paraId="1FF9F554" w14:textId="534549DE" w:rsidR="00D132B7" w:rsidRDefault="00D132B7" w:rsidP="00D132B7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242FA5E3" w14:textId="52FBBFF1" w:rsidR="00D132B7" w:rsidRDefault="00D132B7" w:rsidP="00D132B7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1EFF6F86" w14:textId="48661B88" w:rsidR="00D132B7" w:rsidRDefault="00D132B7" w:rsidP="00D132B7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103AFE8F" w14:textId="424478BC" w:rsidR="00D132B7" w:rsidRDefault="00D132B7" w:rsidP="00D132B7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57D89465" w14:textId="2AC1C733" w:rsidR="00D132B7" w:rsidRDefault="00D132B7" w:rsidP="00D132B7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6703C791" w14:textId="044F0D45" w:rsidR="00D132B7" w:rsidRPr="00D132B7" w:rsidRDefault="00D132B7" w:rsidP="00D132B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D132B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(b)</w:t>
                      </w:r>
                    </w:p>
                    <w:p w14:paraId="4659B547" w14:textId="7A8C3B2F" w:rsidR="00D132B7" w:rsidRDefault="00D132B7">
                      <w:pPr>
                        <w:rPr>
                          <w:lang w:val="es-ES"/>
                        </w:rPr>
                      </w:pPr>
                    </w:p>
                    <w:p w14:paraId="70C76478" w14:textId="2C664D1A" w:rsidR="00D132B7" w:rsidRDefault="00D132B7">
                      <w:pPr>
                        <w:rPr>
                          <w:lang w:val="es-ES"/>
                        </w:rPr>
                      </w:pPr>
                    </w:p>
                    <w:p w14:paraId="6BA89B82" w14:textId="3E62CBDA" w:rsidR="00D132B7" w:rsidRDefault="00D132B7">
                      <w:pPr>
                        <w:rPr>
                          <w:lang w:val="es-ES"/>
                        </w:rPr>
                      </w:pPr>
                    </w:p>
                    <w:p w14:paraId="6F334D53" w14:textId="1E2A4EE8" w:rsidR="00D132B7" w:rsidRDefault="00D132B7">
                      <w:pPr>
                        <w:rPr>
                          <w:lang w:val="es-ES"/>
                        </w:rPr>
                      </w:pPr>
                    </w:p>
                    <w:p w14:paraId="5821E788" w14:textId="5FE41591" w:rsidR="00D132B7" w:rsidRDefault="00D132B7">
                      <w:pPr>
                        <w:rPr>
                          <w:lang w:val="es-ES"/>
                        </w:rPr>
                      </w:pPr>
                    </w:p>
                    <w:p w14:paraId="4C1C5595" w14:textId="67BCB60E" w:rsidR="00D132B7" w:rsidRPr="00D132B7" w:rsidRDefault="00D132B7" w:rsidP="00D132B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(</w:t>
                      </w:r>
                      <w:r w:rsidRPr="00D132B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 w:rsidRPr="00BF1B84">
        <w:rPr>
          <w:noProof/>
        </w:rPr>
        <w:drawing>
          <wp:anchor distT="0" distB="0" distL="114300" distR="114300" simplePos="0" relativeHeight="251659264" behindDoc="0" locked="0" layoutInCell="1" allowOverlap="1" wp14:anchorId="095247D7" wp14:editId="22A2F355">
            <wp:simplePos x="0" y="0"/>
            <wp:positionH relativeFrom="column">
              <wp:posOffset>1276350</wp:posOffset>
            </wp:positionH>
            <wp:positionV relativeFrom="paragraph">
              <wp:posOffset>1964690</wp:posOffset>
            </wp:positionV>
            <wp:extent cx="5400040" cy="175641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1B84">
        <w:rPr>
          <w:noProof/>
        </w:rPr>
        <w:drawing>
          <wp:anchor distT="0" distB="0" distL="114300" distR="114300" simplePos="0" relativeHeight="251660288" behindDoc="0" locked="0" layoutInCell="1" allowOverlap="1" wp14:anchorId="2B755092" wp14:editId="7267F0EC">
            <wp:simplePos x="0" y="0"/>
            <wp:positionH relativeFrom="column">
              <wp:posOffset>1230630</wp:posOffset>
            </wp:positionH>
            <wp:positionV relativeFrom="paragraph">
              <wp:posOffset>3951605</wp:posOffset>
            </wp:positionV>
            <wp:extent cx="5400040" cy="1687830"/>
            <wp:effectExtent l="0" t="0" r="0" b="762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90AD7" w14:textId="66FD9041" w:rsidR="00D132B7" w:rsidRPr="00D132B7" w:rsidRDefault="00D132B7" w:rsidP="00D132B7"/>
    <w:p w14:paraId="7510EBB5" w14:textId="7A93199F" w:rsidR="00D132B7" w:rsidRPr="00D132B7" w:rsidRDefault="00D132B7" w:rsidP="00D132B7"/>
    <w:p w14:paraId="26CDB54B" w14:textId="3CB0B8B1" w:rsidR="00D132B7" w:rsidRPr="00D132B7" w:rsidRDefault="00D132B7" w:rsidP="00D132B7"/>
    <w:p w14:paraId="62AA2BDA" w14:textId="356123F6" w:rsidR="00D132B7" w:rsidRPr="00D132B7" w:rsidRDefault="00D132B7" w:rsidP="00D132B7"/>
    <w:p w14:paraId="6AAD5F12" w14:textId="1825130D" w:rsidR="00D132B7" w:rsidRPr="00D132B7" w:rsidRDefault="00D132B7" w:rsidP="00D132B7"/>
    <w:p w14:paraId="6158A792" w14:textId="212181AE" w:rsidR="00D132B7" w:rsidRPr="00D132B7" w:rsidRDefault="00D132B7" w:rsidP="00D132B7"/>
    <w:p w14:paraId="1D78AA6F" w14:textId="392F1CF9" w:rsidR="00D132B7" w:rsidRPr="00D132B7" w:rsidRDefault="00D132B7" w:rsidP="00D132B7"/>
    <w:p w14:paraId="5F773C38" w14:textId="7C4E2049" w:rsidR="00D132B7" w:rsidRDefault="00D132B7" w:rsidP="00D132B7"/>
    <w:p w14:paraId="5C397898" w14:textId="3BC1365D" w:rsidR="00D132B7" w:rsidRDefault="00D132B7" w:rsidP="00D132B7">
      <w:pPr>
        <w:ind w:firstLine="720"/>
      </w:pPr>
    </w:p>
    <w:p w14:paraId="7E4F56FD" w14:textId="44C91382" w:rsidR="00D132B7" w:rsidRDefault="00D132B7" w:rsidP="00D132B7">
      <w:pPr>
        <w:ind w:firstLine="720"/>
      </w:pPr>
    </w:p>
    <w:p w14:paraId="70FE35C5" w14:textId="6361B4B6" w:rsidR="00D132B7" w:rsidRDefault="00D132B7" w:rsidP="00D132B7">
      <w:pPr>
        <w:ind w:firstLine="720"/>
      </w:pPr>
    </w:p>
    <w:p w14:paraId="365E848E" w14:textId="63101EA4" w:rsidR="00D132B7" w:rsidRDefault="00D132B7" w:rsidP="00D132B7">
      <w:pPr>
        <w:ind w:firstLine="720"/>
      </w:pPr>
    </w:p>
    <w:p w14:paraId="7C74585C" w14:textId="166EB903" w:rsidR="00D132B7" w:rsidRDefault="00D132B7" w:rsidP="00D132B7">
      <w:pPr>
        <w:ind w:firstLine="720"/>
      </w:pPr>
    </w:p>
    <w:p w14:paraId="30BC57AC" w14:textId="447C2213" w:rsidR="00D132B7" w:rsidRDefault="00D132B7" w:rsidP="00D132B7">
      <w:pPr>
        <w:ind w:firstLine="720"/>
      </w:pPr>
    </w:p>
    <w:p w14:paraId="6933FC68" w14:textId="0A6702E4" w:rsidR="00D132B7" w:rsidRDefault="00D132B7" w:rsidP="00D132B7">
      <w:pPr>
        <w:ind w:firstLine="720"/>
      </w:pPr>
    </w:p>
    <w:p w14:paraId="2CE6A7E4" w14:textId="27C39F1C" w:rsidR="00D132B7" w:rsidRDefault="00D132B7" w:rsidP="00D132B7">
      <w:pPr>
        <w:ind w:firstLine="720"/>
      </w:pPr>
    </w:p>
    <w:p w14:paraId="16BBC160" w14:textId="3BF64F4D" w:rsidR="00D132B7" w:rsidRDefault="00D132B7" w:rsidP="00D132B7">
      <w:pPr>
        <w:ind w:firstLine="720"/>
      </w:pPr>
    </w:p>
    <w:p w14:paraId="734D0520" w14:textId="6CCA99C1" w:rsidR="00D132B7" w:rsidRDefault="00D132B7" w:rsidP="00D132B7">
      <w:pPr>
        <w:ind w:firstLine="720"/>
      </w:pPr>
    </w:p>
    <w:p w14:paraId="33796824" w14:textId="539CFDA0" w:rsidR="00D132B7" w:rsidRDefault="00D132B7" w:rsidP="00D132B7">
      <w:pPr>
        <w:ind w:firstLine="720"/>
      </w:pPr>
    </w:p>
    <w:p w14:paraId="1156174A" w14:textId="02CBB149" w:rsidR="00D132B7" w:rsidRDefault="00D132B7" w:rsidP="00D132B7">
      <w:r>
        <w:rPr>
          <w:b/>
          <w:bCs/>
        </w:rPr>
        <w:lastRenderedPageBreak/>
        <w:t>Appendix 1 (</w:t>
      </w:r>
      <w:r w:rsidRPr="005A4B4C">
        <w:rPr>
          <w:b/>
          <w:bCs/>
        </w:rPr>
        <w:t>Figure 2</w:t>
      </w:r>
      <w:r>
        <w:rPr>
          <w:b/>
          <w:bCs/>
        </w:rPr>
        <w:t>b)</w:t>
      </w:r>
      <w:r w:rsidRPr="005A4B4C">
        <w:t>. Meta-analysis:</w:t>
      </w:r>
      <w:r>
        <w:t xml:space="preserve"> Forest plots of permanent stoma rate (sup</w:t>
      </w:r>
      <w:r>
        <w:t xml:space="preserve"> left),</w:t>
      </w:r>
      <w:r>
        <w:t xml:space="preserve"> postoperative mortality (</w:t>
      </w:r>
      <w:r>
        <w:t>sup right</w:t>
      </w:r>
      <w:r>
        <w:t>) and morbidity (inf</w:t>
      </w:r>
      <w:r>
        <w:t>erior</w:t>
      </w:r>
      <w:r>
        <w:t>). L</w:t>
      </w:r>
      <w:r w:rsidRPr="005A4B4C">
        <w:t xml:space="preserve">ocal resection </w:t>
      </w:r>
      <w:r>
        <w:t>vs.</w:t>
      </w:r>
      <w:r w:rsidRPr="005A4B4C">
        <w:t xml:space="preserve"> radical TME. </w:t>
      </w:r>
    </w:p>
    <w:p w14:paraId="48BAC714" w14:textId="0E02995E" w:rsidR="00D132B7" w:rsidRDefault="00D132B7" w:rsidP="00D132B7">
      <w:pPr>
        <w:ind w:firstLine="720"/>
      </w:pPr>
    </w:p>
    <w:p w14:paraId="14C26F1D" w14:textId="77777777" w:rsidR="00D132B7" w:rsidRDefault="00D132B7" w:rsidP="00D132B7">
      <w:pPr>
        <w:ind w:firstLine="720"/>
      </w:pPr>
    </w:p>
    <w:p w14:paraId="44601D0C" w14:textId="577424A3" w:rsidR="00D132B7" w:rsidRPr="00D132B7" w:rsidRDefault="00D132B7" w:rsidP="00D132B7">
      <w:pPr>
        <w:ind w:firstLine="720"/>
      </w:pPr>
      <w:r w:rsidRPr="001F3333">
        <w:rPr>
          <w:noProof/>
        </w:rPr>
        <w:drawing>
          <wp:anchor distT="0" distB="0" distL="114300" distR="114300" simplePos="0" relativeHeight="251665408" behindDoc="0" locked="0" layoutInCell="1" allowOverlap="1" wp14:anchorId="1DAE69BE" wp14:editId="57537C38">
            <wp:simplePos x="0" y="0"/>
            <wp:positionH relativeFrom="column">
              <wp:posOffset>2423160</wp:posOffset>
            </wp:positionH>
            <wp:positionV relativeFrom="paragraph">
              <wp:posOffset>2847340</wp:posOffset>
            </wp:positionV>
            <wp:extent cx="3337560" cy="2224909"/>
            <wp:effectExtent l="0" t="0" r="0" b="444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224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333">
        <w:rPr>
          <w:noProof/>
        </w:rPr>
        <w:drawing>
          <wp:anchor distT="0" distB="0" distL="114300" distR="114300" simplePos="0" relativeHeight="251663360" behindDoc="0" locked="0" layoutInCell="1" allowOverlap="1" wp14:anchorId="1F344885" wp14:editId="76F24303">
            <wp:simplePos x="0" y="0"/>
            <wp:positionH relativeFrom="column">
              <wp:posOffset>403860</wp:posOffset>
            </wp:positionH>
            <wp:positionV relativeFrom="paragraph">
              <wp:posOffset>7620</wp:posOffset>
            </wp:positionV>
            <wp:extent cx="3452062" cy="2301240"/>
            <wp:effectExtent l="0" t="0" r="0" b="3810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062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333">
        <w:rPr>
          <w:noProof/>
        </w:rPr>
        <w:drawing>
          <wp:inline distT="0" distB="0" distL="0" distR="0" wp14:anchorId="4FA2CF2C" wp14:editId="2B156900">
            <wp:extent cx="3246312" cy="2164080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5688" cy="217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2B7" w:rsidRPr="00D132B7" w:rsidSect="000A72C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9A0E0" w14:textId="77777777" w:rsidR="00F0438C" w:rsidRDefault="00F0438C" w:rsidP="00D132B7">
      <w:pPr>
        <w:spacing w:after="0" w:line="240" w:lineRule="auto"/>
      </w:pPr>
      <w:r>
        <w:separator/>
      </w:r>
    </w:p>
  </w:endnote>
  <w:endnote w:type="continuationSeparator" w:id="0">
    <w:p w14:paraId="450F2800" w14:textId="77777777" w:rsidR="00F0438C" w:rsidRDefault="00F0438C" w:rsidP="00D1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5620E" w14:textId="77777777" w:rsidR="00F0438C" w:rsidRDefault="00F0438C" w:rsidP="00D132B7">
      <w:pPr>
        <w:spacing w:after="0" w:line="240" w:lineRule="auto"/>
      </w:pPr>
      <w:r>
        <w:separator/>
      </w:r>
    </w:p>
  </w:footnote>
  <w:footnote w:type="continuationSeparator" w:id="0">
    <w:p w14:paraId="0A8DB125" w14:textId="77777777" w:rsidR="00F0438C" w:rsidRDefault="00F0438C" w:rsidP="00D13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BC"/>
    <w:rsid w:val="000A72C6"/>
    <w:rsid w:val="001735BC"/>
    <w:rsid w:val="00197CD1"/>
    <w:rsid w:val="001A2284"/>
    <w:rsid w:val="001E270F"/>
    <w:rsid w:val="002003EC"/>
    <w:rsid w:val="003362B4"/>
    <w:rsid w:val="003C598F"/>
    <w:rsid w:val="003F6625"/>
    <w:rsid w:val="004012E1"/>
    <w:rsid w:val="004539DF"/>
    <w:rsid w:val="004B5BA1"/>
    <w:rsid w:val="004D437D"/>
    <w:rsid w:val="00555747"/>
    <w:rsid w:val="00592CED"/>
    <w:rsid w:val="005E340B"/>
    <w:rsid w:val="0068272A"/>
    <w:rsid w:val="006C22DF"/>
    <w:rsid w:val="007A141E"/>
    <w:rsid w:val="00827880"/>
    <w:rsid w:val="00881DEA"/>
    <w:rsid w:val="008E38C4"/>
    <w:rsid w:val="008F132C"/>
    <w:rsid w:val="0092338E"/>
    <w:rsid w:val="00930902"/>
    <w:rsid w:val="0096177A"/>
    <w:rsid w:val="00971303"/>
    <w:rsid w:val="00B42E65"/>
    <w:rsid w:val="00C07131"/>
    <w:rsid w:val="00C46068"/>
    <w:rsid w:val="00D132B7"/>
    <w:rsid w:val="00D132C0"/>
    <w:rsid w:val="00EB1F37"/>
    <w:rsid w:val="00F0438C"/>
    <w:rsid w:val="00F363BE"/>
    <w:rsid w:val="00F67CF1"/>
    <w:rsid w:val="00FB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AE1A"/>
  <w15:chartTrackingRefBased/>
  <w15:docId w15:val="{4674D39E-09EE-422C-B8BC-85FB5443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3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2B7"/>
  </w:style>
  <w:style w:type="paragraph" w:styleId="Piedepgina">
    <w:name w:val="footer"/>
    <w:basedOn w:val="Normal"/>
    <w:link w:val="PiedepginaCar"/>
    <w:uiPriority w:val="99"/>
    <w:unhideWhenUsed/>
    <w:rsid w:val="00D1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51BEE-0597-4BD0-8FBD-C8D4BBDC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M. Enriquez-Navascues</dc:creator>
  <cp:keywords/>
  <dc:description/>
  <cp:lastModifiedBy>Jose M. Enriquez-Navascues</cp:lastModifiedBy>
  <cp:revision>2</cp:revision>
  <dcterms:created xsi:type="dcterms:W3CDTF">2020-05-05T17:16:00Z</dcterms:created>
  <dcterms:modified xsi:type="dcterms:W3CDTF">2020-05-05T17:16:00Z</dcterms:modified>
</cp:coreProperties>
</file>