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EDC29" w14:textId="77777777" w:rsidR="00FE53FE" w:rsidRPr="00FE53FE" w:rsidRDefault="00FE53FE" w:rsidP="00FE53FE">
      <w:pPr>
        <w:jc w:val="both"/>
        <w:rPr>
          <w:rFonts w:ascii="Arial" w:hAnsi="Arial" w:cs="Arial"/>
        </w:rPr>
      </w:pPr>
      <w:r w:rsidRPr="00FE53FE">
        <w:rPr>
          <w:rFonts w:ascii="Arial" w:hAnsi="Arial" w:cs="Arial"/>
        </w:rPr>
        <w:t>PREGUNTAS RESPUESTA MÚLTIPLE:</w:t>
      </w:r>
    </w:p>
    <w:p w14:paraId="5220E0D8" w14:textId="77777777" w:rsidR="00FE53FE" w:rsidRPr="00FE53FE" w:rsidRDefault="00FE53FE" w:rsidP="00FE53FE">
      <w:pPr>
        <w:jc w:val="both"/>
        <w:rPr>
          <w:rFonts w:ascii="Arial" w:hAnsi="Arial" w:cs="Arial"/>
        </w:rPr>
      </w:pPr>
    </w:p>
    <w:p w14:paraId="525E910A" w14:textId="77777777" w:rsidR="00FE53FE" w:rsidRPr="00FE53FE" w:rsidRDefault="00FE53FE" w:rsidP="00FE53FE">
      <w:pPr>
        <w:jc w:val="both"/>
        <w:rPr>
          <w:rFonts w:ascii="Arial" w:hAnsi="Arial" w:cs="Arial"/>
        </w:rPr>
      </w:pPr>
      <w:r w:rsidRPr="00FE53FE">
        <w:rPr>
          <w:rFonts w:ascii="Arial" w:hAnsi="Arial" w:cs="Arial"/>
        </w:rPr>
        <w:t>1. En relación al depósito de manganeso en la encefalopatía hepática crónica, que secuencia de resonancia magnética considera más específica para demostrar dichos depósitos:</w:t>
      </w:r>
    </w:p>
    <w:p w14:paraId="10EF0CEB" w14:textId="77777777" w:rsidR="00FE53FE" w:rsidRPr="00FE53FE" w:rsidRDefault="00FE53FE" w:rsidP="00FE53FE">
      <w:pPr>
        <w:jc w:val="both"/>
        <w:rPr>
          <w:rFonts w:ascii="Arial" w:hAnsi="Arial" w:cs="Arial"/>
        </w:rPr>
      </w:pPr>
      <w:r w:rsidRPr="00FE53FE">
        <w:rPr>
          <w:rFonts w:ascii="Arial" w:hAnsi="Arial" w:cs="Arial"/>
        </w:rPr>
        <w:t>a) Secuencia potenciada en difusión, factor b 3000.</w:t>
      </w:r>
    </w:p>
    <w:p w14:paraId="3DCF5682" w14:textId="77777777" w:rsidR="00FE53FE" w:rsidRPr="00FE53FE" w:rsidRDefault="00FE53FE" w:rsidP="00FE53FE">
      <w:pPr>
        <w:jc w:val="both"/>
        <w:rPr>
          <w:rFonts w:ascii="Arial" w:hAnsi="Arial" w:cs="Arial"/>
        </w:rPr>
      </w:pPr>
      <w:r w:rsidRPr="00FE53FE">
        <w:rPr>
          <w:rFonts w:ascii="Arial" w:hAnsi="Arial" w:cs="Arial"/>
        </w:rPr>
        <w:t>b) Secuencia de susceptibilidad magnética.</w:t>
      </w:r>
    </w:p>
    <w:p w14:paraId="56368979" w14:textId="77777777" w:rsidR="00FE53FE" w:rsidRPr="00FE53FE" w:rsidRDefault="00FE53FE" w:rsidP="00FE53FE">
      <w:pPr>
        <w:jc w:val="both"/>
        <w:rPr>
          <w:rFonts w:ascii="Arial" w:hAnsi="Arial" w:cs="Arial"/>
        </w:rPr>
      </w:pPr>
      <w:r w:rsidRPr="00FE53FE">
        <w:rPr>
          <w:rFonts w:ascii="Arial" w:hAnsi="Arial" w:cs="Arial"/>
        </w:rPr>
        <w:t>c) Secuencia potenciada en T1.</w:t>
      </w:r>
    </w:p>
    <w:p w14:paraId="0544D568" w14:textId="77777777" w:rsidR="00FE53FE" w:rsidRPr="00FE53FE" w:rsidRDefault="00FE53FE" w:rsidP="00FE53FE">
      <w:pPr>
        <w:jc w:val="both"/>
        <w:rPr>
          <w:rFonts w:ascii="Arial" w:hAnsi="Arial" w:cs="Arial"/>
        </w:rPr>
      </w:pPr>
      <w:r w:rsidRPr="00FE53FE">
        <w:rPr>
          <w:rFonts w:ascii="Arial" w:hAnsi="Arial" w:cs="Arial"/>
        </w:rPr>
        <w:t>d) Secuencia potenciada en T1 con supresión grasa y administración de contraste intravenoso.</w:t>
      </w:r>
    </w:p>
    <w:p w14:paraId="3CBBA038" w14:textId="77777777" w:rsidR="00FE53FE" w:rsidRPr="00FE53FE" w:rsidRDefault="00FE53FE" w:rsidP="00FE53FE">
      <w:pPr>
        <w:jc w:val="both"/>
        <w:rPr>
          <w:rFonts w:ascii="Arial" w:hAnsi="Arial" w:cs="Arial"/>
        </w:rPr>
      </w:pPr>
      <w:r w:rsidRPr="00FE53FE">
        <w:rPr>
          <w:rFonts w:ascii="Arial" w:hAnsi="Arial" w:cs="Arial"/>
        </w:rPr>
        <w:t>e) Secuencia FLAIR.</w:t>
      </w:r>
    </w:p>
    <w:p w14:paraId="04FE48FB" w14:textId="77777777" w:rsidR="00FE53FE" w:rsidRDefault="00FE53FE" w:rsidP="00FE53FE">
      <w:pPr>
        <w:jc w:val="both"/>
        <w:rPr>
          <w:rFonts w:ascii="Arial" w:hAnsi="Arial" w:cs="Arial"/>
        </w:rPr>
      </w:pPr>
    </w:p>
    <w:p w14:paraId="13143D8A" w14:textId="5C859297" w:rsidR="00FE53FE" w:rsidRPr="00FE53FE" w:rsidRDefault="00FE53FE" w:rsidP="00FE53FE">
      <w:pPr>
        <w:jc w:val="both"/>
        <w:rPr>
          <w:rFonts w:ascii="Arial" w:hAnsi="Arial" w:cs="Arial"/>
          <w:i/>
        </w:rPr>
      </w:pPr>
      <w:r w:rsidRPr="00FE53FE">
        <w:rPr>
          <w:rFonts w:ascii="Arial" w:hAnsi="Arial" w:cs="Arial"/>
          <w:i/>
        </w:rPr>
        <w:t>Respuesta correcta: C.</w:t>
      </w:r>
    </w:p>
    <w:p w14:paraId="0A899E2B" w14:textId="77777777" w:rsidR="00FE53FE" w:rsidRPr="00FE53FE" w:rsidRDefault="00FE53FE" w:rsidP="00FE53FE">
      <w:pPr>
        <w:jc w:val="both"/>
        <w:rPr>
          <w:rFonts w:ascii="Arial" w:hAnsi="Arial" w:cs="Arial"/>
        </w:rPr>
      </w:pPr>
    </w:p>
    <w:p w14:paraId="2A428759" w14:textId="486DBE89" w:rsidR="00FE53FE" w:rsidRPr="00FE53FE" w:rsidRDefault="00FE53FE" w:rsidP="00FE53FE">
      <w:pPr>
        <w:jc w:val="both"/>
        <w:rPr>
          <w:rFonts w:ascii="Arial" w:hAnsi="Arial" w:cs="Arial"/>
        </w:rPr>
      </w:pPr>
      <w:r w:rsidRPr="00FE53FE">
        <w:rPr>
          <w:rFonts w:ascii="Arial" w:hAnsi="Arial" w:cs="Arial"/>
        </w:rPr>
        <w:t>2. Mujer de 38 años, politoxicómana, con perforación de tabique nasal conocida, sin otros factores de riesgo cardiovascular asociado, que acude a urgencias con cefale</w:t>
      </w:r>
      <w:r>
        <w:rPr>
          <w:rFonts w:ascii="Arial" w:hAnsi="Arial" w:cs="Arial"/>
        </w:rPr>
        <w:t>a intensa de inicio súbito. ¿Cuá</w:t>
      </w:r>
      <w:r w:rsidRPr="00FE53FE">
        <w:rPr>
          <w:rFonts w:ascii="Arial" w:hAnsi="Arial" w:cs="Arial"/>
        </w:rPr>
        <w:t>l es la actitud diagnóstica correcta?:</w:t>
      </w:r>
    </w:p>
    <w:p w14:paraId="554F23B8" w14:textId="77777777" w:rsidR="00FE53FE" w:rsidRPr="00FE53FE" w:rsidRDefault="00FE53FE" w:rsidP="00FE53FE">
      <w:pPr>
        <w:jc w:val="both"/>
        <w:rPr>
          <w:rFonts w:ascii="Arial" w:hAnsi="Arial" w:cs="Arial"/>
        </w:rPr>
      </w:pPr>
      <w:r w:rsidRPr="00FE53FE">
        <w:rPr>
          <w:rFonts w:ascii="Arial" w:hAnsi="Arial" w:cs="Arial"/>
        </w:rPr>
        <w:t>a) Al existir perforación de tabique nasal se asumirá evento hemorrágico relacionado con el consume de cocaína debido a su alta especificidad no se realizará ninguna técnica de imagen y evitaremos la radiación asociada a la  TC en una paciente joven.</w:t>
      </w:r>
    </w:p>
    <w:p w14:paraId="581A2122" w14:textId="0D857B18" w:rsidR="00FE53FE" w:rsidRPr="00FE53FE" w:rsidRDefault="00FE53FE" w:rsidP="00FE53FE">
      <w:pPr>
        <w:jc w:val="both"/>
        <w:rPr>
          <w:rFonts w:ascii="Arial" w:hAnsi="Arial" w:cs="Arial"/>
        </w:rPr>
      </w:pPr>
      <w:r w:rsidRPr="00FE53FE">
        <w:rPr>
          <w:rFonts w:ascii="Arial" w:hAnsi="Arial" w:cs="Arial"/>
        </w:rPr>
        <w:t>b) Realizar TC de cabeza sin contr</w:t>
      </w:r>
      <w:r>
        <w:rPr>
          <w:rFonts w:ascii="Arial" w:hAnsi="Arial" w:cs="Arial"/>
        </w:rPr>
        <w:t>aste intravenoso y el estudio</w:t>
      </w:r>
      <w:r w:rsidRPr="00FE53FE">
        <w:rPr>
          <w:rFonts w:ascii="Arial" w:hAnsi="Arial" w:cs="Arial"/>
        </w:rPr>
        <w:t xml:space="preserve"> </w:t>
      </w:r>
      <w:proofErr w:type="spellStart"/>
      <w:r w:rsidRPr="00FE53FE">
        <w:rPr>
          <w:rFonts w:ascii="Arial" w:hAnsi="Arial" w:cs="Arial"/>
        </w:rPr>
        <w:t>de</w:t>
      </w:r>
      <w:proofErr w:type="spellEnd"/>
      <w:r w:rsidRPr="00FE53FE">
        <w:rPr>
          <w:rFonts w:ascii="Arial" w:hAnsi="Arial" w:cs="Arial"/>
        </w:rPr>
        <w:t xml:space="preserve"> detección de drogas en orina.</w:t>
      </w:r>
    </w:p>
    <w:p w14:paraId="7D7606A4" w14:textId="77777777" w:rsidR="00FE53FE" w:rsidRPr="00FE53FE" w:rsidRDefault="00FE53FE" w:rsidP="00FE53FE">
      <w:pPr>
        <w:jc w:val="both"/>
        <w:rPr>
          <w:rFonts w:ascii="Arial" w:hAnsi="Arial" w:cs="Arial"/>
        </w:rPr>
      </w:pPr>
      <w:r w:rsidRPr="00FE53FE">
        <w:rPr>
          <w:rFonts w:ascii="Arial" w:hAnsi="Arial" w:cs="Arial"/>
        </w:rPr>
        <w:t xml:space="preserve">c) Realizar </w:t>
      </w:r>
      <w:proofErr w:type="spellStart"/>
      <w:r w:rsidRPr="00FE53FE">
        <w:rPr>
          <w:rFonts w:ascii="Arial" w:hAnsi="Arial" w:cs="Arial"/>
        </w:rPr>
        <w:t>angio</w:t>
      </w:r>
      <w:proofErr w:type="spellEnd"/>
      <w:r w:rsidRPr="00FE53FE">
        <w:rPr>
          <w:rFonts w:ascii="Arial" w:hAnsi="Arial" w:cs="Arial"/>
        </w:rPr>
        <w:t>-TC de forma inicial para descartar aneurisma y no demorar el eventual tratamiento intervencionista.</w:t>
      </w:r>
    </w:p>
    <w:p w14:paraId="33E9B3FF" w14:textId="77777777" w:rsidR="00FE53FE" w:rsidRPr="00FE53FE" w:rsidRDefault="00FE53FE" w:rsidP="00FE53FE">
      <w:pPr>
        <w:jc w:val="both"/>
        <w:rPr>
          <w:rFonts w:ascii="Arial" w:hAnsi="Arial" w:cs="Arial"/>
        </w:rPr>
      </w:pPr>
      <w:r w:rsidRPr="00FE53FE">
        <w:rPr>
          <w:rFonts w:ascii="Arial" w:hAnsi="Arial" w:cs="Arial"/>
        </w:rPr>
        <w:t>d) Contactar con el radiólogo intervencionista de guardia para estudio diagnóstico-terapéutico urgente.</w:t>
      </w:r>
    </w:p>
    <w:p w14:paraId="27AAFF33" w14:textId="77777777" w:rsidR="00FE53FE" w:rsidRDefault="00FE53FE" w:rsidP="00FE53FE">
      <w:pPr>
        <w:jc w:val="both"/>
        <w:rPr>
          <w:rFonts w:ascii="Arial" w:hAnsi="Arial" w:cs="Arial"/>
        </w:rPr>
      </w:pPr>
      <w:r w:rsidRPr="00FE53FE">
        <w:rPr>
          <w:rFonts w:ascii="Arial" w:hAnsi="Arial" w:cs="Arial"/>
        </w:rPr>
        <w:t>e) Realización de test de detección de drogas en orina. En caso de ser positivo, adoptar medidas de soporte e iniciar tratamiento para deshabituación.</w:t>
      </w:r>
    </w:p>
    <w:p w14:paraId="42C60E02" w14:textId="77777777" w:rsidR="00FE53FE" w:rsidRDefault="00FE53FE" w:rsidP="00FE53FE">
      <w:pPr>
        <w:jc w:val="both"/>
        <w:rPr>
          <w:rFonts w:ascii="Arial" w:hAnsi="Arial" w:cs="Arial"/>
        </w:rPr>
      </w:pPr>
    </w:p>
    <w:p w14:paraId="6A889591" w14:textId="54CFEF81" w:rsidR="00FE53FE" w:rsidRDefault="00FE53FE" w:rsidP="00FE53FE">
      <w:pPr>
        <w:jc w:val="both"/>
        <w:rPr>
          <w:rFonts w:ascii="Arial" w:hAnsi="Arial" w:cs="Arial"/>
          <w:i/>
        </w:rPr>
      </w:pPr>
      <w:r w:rsidRPr="00FE53FE">
        <w:rPr>
          <w:rFonts w:ascii="Arial" w:hAnsi="Arial" w:cs="Arial"/>
          <w:i/>
        </w:rPr>
        <w:t>Respuesta correcta:</w:t>
      </w:r>
      <w:r>
        <w:rPr>
          <w:rFonts w:ascii="Arial" w:hAnsi="Arial" w:cs="Arial"/>
          <w:i/>
        </w:rPr>
        <w:t xml:space="preserve"> B.</w:t>
      </w:r>
    </w:p>
    <w:p w14:paraId="350BACEF" w14:textId="77777777" w:rsidR="00FE53FE" w:rsidRDefault="00FE53FE" w:rsidP="00FE53FE">
      <w:pPr>
        <w:jc w:val="both"/>
        <w:rPr>
          <w:rFonts w:ascii="Arial" w:hAnsi="Arial" w:cs="Arial"/>
          <w:i/>
        </w:rPr>
      </w:pPr>
    </w:p>
    <w:p w14:paraId="1BF6132F" w14:textId="77777777" w:rsidR="00FE53FE" w:rsidRDefault="00FE53FE" w:rsidP="00FE53FE">
      <w:pPr>
        <w:jc w:val="both"/>
        <w:rPr>
          <w:rFonts w:ascii="Arial" w:hAnsi="Arial" w:cs="Arial"/>
          <w:i/>
        </w:rPr>
      </w:pPr>
    </w:p>
    <w:p w14:paraId="4A4ABB0E" w14:textId="77777777" w:rsidR="00FE53FE" w:rsidRDefault="00FE53FE" w:rsidP="00FE53FE">
      <w:pPr>
        <w:jc w:val="both"/>
        <w:rPr>
          <w:rFonts w:ascii="Arial" w:hAnsi="Arial" w:cs="Arial"/>
          <w:i/>
        </w:rPr>
      </w:pPr>
    </w:p>
    <w:p w14:paraId="2FF6DEC7" w14:textId="77777777" w:rsidR="00FE53FE" w:rsidRDefault="00FE53FE" w:rsidP="00FE53FE">
      <w:pPr>
        <w:jc w:val="both"/>
        <w:rPr>
          <w:rFonts w:ascii="Arial" w:hAnsi="Arial" w:cs="Arial"/>
          <w:i/>
        </w:rPr>
      </w:pPr>
    </w:p>
    <w:p w14:paraId="2CCD5834" w14:textId="77777777" w:rsidR="00FE53FE" w:rsidRDefault="00FE53FE" w:rsidP="00FE53FE">
      <w:pPr>
        <w:jc w:val="both"/>
        <w:rPr>
          <w:rFonts w:ascii="Arial" w:hAnsi="Arial" w:cs="Arial"/>
          <w:i/>
        </w:rPr>
      </w:pPr>
    </w:p>
    <w:p w14:paraId="5CBD898C" w14:textId="77777777" w:rsidR="00FE53FE" w:rsidRDefault="00FE53FE" w:rsidP="00FE53FE">
      <w:pPr>
        <w:jc w:val="both"/>
        <w:rPr>
          <w:rFonts w:ascii="Arial" w:hAnsi="Arial" w:cs="Arial"/>
          <w:i/>
        </w:rPr>
      </w:pPr>
    </w:p>
    <w:p w14:paraId="6E52A4B6" w14:textId="77777777" w:rsidR="00FE53FE" w:rsidRDefault="00FE53FE" w:rsidP="00FE53FE">
      <w:pPr>
        <w:jc w:val="both"/>
        <w:rPr>
          <w:rFonts w:ascii="Arial" w:hAnsi="Arial" w:cs="Arial"/>
          <w:i/>
        </w:rPr>
      </w:pPr>
    </w:p>
    <w:p w14:paraId="469E9B41" w14:textId="77777777" w:rsidR="00FE53FE" w:rsidRDefault="00FE53FE" w:rsidP="00FE53FE">
      <w:pPr>
        <w:jc w:val="both"/>
        <w:rPr>
          <w:rFonts w:ascii="Arial" w:hAnsi="Arial" w:cs="Arial"/>
          <w:i/>
        </w:rPr>
      </w:pPr>
    </w:p>
    <w:p w14:paraId="4DB6D6A4" w14:textId="77777777" w:rsidR="00FE53FE" w:rsidRDefault="00FE53FE" w:rsidP="00FE53FE">
      <w:pPr>
        <w:jc w:val="both"/>
        <w:rPr>
          <w:rFonts w:ascii="Arial" w:hAnsi="Arial" w:cs="Arial"/>
          <w:i/>
        </w:rPr>
      </w:pPr>
    </w:p>
    <w:p w14:paraId="7A553D19" w14:textId="77777777" w:rsidR="00FE53FE" w:rsidRDefault="00FE53FE" w:rsidP="00FE53FE">
      <w:pPr>
        <w:jc w:val="both"/>
        <w:rPr>
          <w:rFonts w:ascii="Arial" w:hAnsi="Arial" w:cs="Arial"/>
          <w:i/>
        </w:rPr>
      </w:pPr>
    </w:p>
    <w:p w14:paraId="3315DB06" w14:textId="77777777" w:rsidR="00FE53FE" w:rsidRDefault="00FE53FE" w:rsidP="00FE53FE">
      <w:pPr>
        <w:jc w:val="both"/>
        <w:rPr>
          <w:rFonts w:ascii="Arial" w:hAnsi="Arial" w:cs="Arial"/>
          <w:i/>
        </w:rPr>
      </w:pPr>
    </w:p>
    <w:p w14:paraId="6880413B" w14:textId="77777777" w:rsidR="00FE53FE" w:rsidRDefault="00FE53FE" w:rsidP="00FE53FE">
      <w:pPr>
        <w:jc w:val="both"/>
        <w:rPr>
          <w:rFonts w:ascii="Arial" w:hAnsi="Arial" w:cs="Arial"/>
          <w:i/>
        </w:rPr>
      </w:pPr>
    </w:p>
    <w:p w14:paraId="1B535C49" w14:textId="77777777" w:rsidR="00FE53FE" w:rsidRDefault="00FE53FE" w:rsidP="00FE53FE">
      <w:pPr>
        <w:jc w:val="both"/>
        <w:rPr>
          <w:rFonts w:ascii="Arial" w:hAnsi="Arial" w:cs="Arial"/>
          <w:i/>
        </w:rPr>
      </w:pPr>
    </w:p>
    <w:p w14:paraId="7385C6AF" w14:textId="77777777" w:rsidR="00FE53FE" w:rsidRDefault="00FE53FE" w:rsidP="00FE53FE">
      <w:pPr>
        <w:jc w:val="both"/>
        <w:rPr>
          <w:rFonts w:ascii="Arial" w:hAnsi="Arial" w:cs="Arial"/>
          <w:i/>
        </w:rPr>
      </w:pPr>
    </w:p>
    <w:p w14:paraId="6E242F6B" w14:textId="77777777" w:rsidR="00FE53FE" w:rsidRPr="00FE53FE" w:rsidRDefault="00FE53FE" w:rsidP="00FE53FE">
      <w:pPr>
        <w:jc w:val="both"/>
        <w:rPr>
          <w:rFonts w:ascii="Arial" w:hAnsi="Arial" w:cs="Arial"/>
        </w:rPr>
      </w:pPr>
    </w:p>
    <w:p w14:paraId="660D1EE4" w14:textId="77777777" w:rsidR="00FE53FE" w:rsidRPr="00FE53FE" w:rsidRDefault="00FE53FE" w:rsidP="00FE53FE">
      <w:pPr>
        <w:jc w:val="both"/>
        <w:rPr>
          <w:rFonts w:ascii="Arial" w:hAnsi="Arial" w:cs="Arial"/>
        </w:rPr>
      </w:pPr>
    </w:p>
    <w:p w14:paraId="20670917" w14:textId="021FC3EB" w:rsidR="00FE53FE" w:rsidRPr="00FE53FE" w:rsidRDefault="00FE53FE" w:rsidP="00FE53FE">
      <w:pPr>
        <w:jc w:val="both"/>
        <w:rPr>
          <w:rFonts w:ascii="Arial" w:hAnsi="Arial" w:cs="Arial"/>
        </w:rPr>
      </w:pPr>
      <w:r w:rsidRPr="00FE53FE">
        <w:rPr>
          <w:rFonts w:ascii="Arial" w:hAnsi="Arial" w:cs="Arial"/>
        </w:rPr>
        <w:lastRenderedPageBreak/>
        <w:t>3. Hombre de 32 años que presenta cefalea intensa y alteraciones visuales cuando se encontraba en un festival de música. Se descartan complicaciones agudas en la TC urgente, a nivel de ganglios basales presenta la siguiente imagen.  Señala la opción VERDADERA:</w:t>
      </w:r>
    </w:p>
    <w:p w14:paraId="2BD47F4A" w14:textId="174EEA53" w:rsidR="00FE53FE" w:rsidRPr="00FE53FE" w:rsidRDefault="00FE53FE" w:rsidP="00FE53FE">
      <w:pPr>
        <w:jc w:val="both"/>
        <w:rPr>
          <w:rFonts w:ascii="Arial" w:hAnsi="Arial" w:cs="Arial"/>
        </w:rPr>
      </w:pPr>
      <w:bookmarkStart w:id="0" w:name="_GoBack"/>
      <w:r>
        <w:rPr>
          <w:rFonts w:ascii="Arial" w:hAnsi="Arial" w:cs="Arial"/>
          <w:b/>
          <w:noProof/>
          <w:color w:val="1A1A1A"/>
          <w:lang w:val="en-US"/>
        </w:rPr>
        <w:drawing>
          <wp:anchor distT="0" distB="0" distL="114300" distR="114300" simplePos="0" relativeHeight="251659264" behindDoc="0" locked="0" layoutInCell="1" allowOverlap="1" wp14:anchorId="48901808" wp14:editId="18B3797D">
            <wp:simplePos x="0" y="0"/>
            <wp:positionH relativeFrom="column">
              <wp:posOffset>1028700</wp:posOffset>
            </wp:positionH>
            <wp:positionV relativeFrom="paragraph">
              <wp:posOffset>99060</wp:posOffset>
            </wp:positionV>
            <wp:extent cx="2972435" cy="3229610"/>
            <wp:effectExtent l="0" t="0" r="0" b="0"/>
            <wp:wrapTopAndBottom/>
            <wp:docPr id="1" name="Picture 1" descr="Macintosh:Users:AlexMonfi:Desktop:TRABAJOS:DROGAS:ENVIO, DOCUMENTOS:ARCHIVOS PARA REVISION 1:figura complementa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Users:AlexMonfi:Desktop:TRABAJOS:DROGAS:ENVIO, DOCUMENTOS:ARCHIVOS PARA REVISION 1:figura complementari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2435" cy="322961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bookmarkEnd w:id="0"/>
    </w:p>
    <w:p w14:paraId="20D56826" w14:textId="77777777" w:rsidR="00FE53FE" w:rsidRDefault="00FE53FE" w:rsidP="00FE53FE">
      <w:pPr>
        <w:jc w:val="both"/>
        <w:rPr>
          <w:rFonts w:ascii="Arial" w:hAnsi="Arial" w:cs="Arial"/>
        </w:rPr>
      </w:pPr>
    </w:p>
    <w:p w14:paraId="1223FBBF" w14:textId="29624FFB" w:rsidR="00FE53FE" w:rsidRPr="00FE53FE" w:rsidRDefault="00FE53FE" w:rsidP="00FE53FE">
      <w:pPr>
        <w:jc w:val="both"/>
        <w:rPr>
          <w:rFonts w:ascii="Arial" w:hAnsi="Arial" w:cs="Arial"/>
        </w:rPr>
      </w:pPr>
      <w:r>
        <w:rPr>
          <w:rFonts w:ascii="Arial" w:hAnsi="Arial" w:cs="Arial"/>
        </w:rPr>
        <w:t>a) Existe una su</w:t>
      </w:r>
      <w:r w:rsidRPr="00FE53FE">
        <w:rPr>
          <w:rFonts w:ascii="Arial" w:hAnsi="Arial" w:cs="Arial"/>
        </w:rPr>
        <w:t xml:space="preserve">til </w:t>
      </w:r>
      <w:proofErr w:type="spellStart"/>
      <w:r w:rsidRPr="00FE53FE">
        <w:rPr>
          <w:rFonts w:ascii="Arial" w:hAnsi="Arial" w:cs="Arial"/>
        </w:rPr>
        <w:t>hipodensidad</w:t>
      </w:r>
      <w:proofErr w:type="spellEnd"/>
      <w:r w:rsidRPr="00FE53FE">
        <w:rPr>
          <w:rFonts w:ascii="Arial" w:hAnsi="Arial" w:cs="Arial"/>
        </w:rPr>
        <w:t xml:space="preserve"> en el globo pálido derecho, sumado a los antecedentes y clínica actual se debe sospechar abuso de derivados </w:t>
      </w:r>
      <w:proofErr w:type="spellStart"/>
      <w:r w:rsidRPr="00FE53FE">
        <w:rPr>
          <w:rFonts w:ascii="Arial" w:hAnsi="Arial" w:cs="Arial"/>
        </w:rPr>
        <w:t>anfetamínicos</w:t>
      </w:r>
      <w:proofErr w:type="spellEnd"/>
      <w:r w:rsidRPr="00FE53FE">
        <w:rPr>
          <w:rFonts w:ascii="Arial" w:hAnsi="Arial" w:cs="Arial"/>
        </w:rPr>
        <w:t>. Re</w:t>
      </w:r>
      <w:r>
        <w:rPr>
          <w:rFonts w:ascii="Arial" w:hAnsi="Arial" w:cs="Arial"/>
        </w:rPr>
        <w:t>comendaría estudio de metabolito</w:t>
      </w:r>
      <w:r w:rsidRPr="00FE53FE">
        <w:rPr>
          <w:rFonts w:ascii="Arial" w:hAnsi="Arial" w:cs="Arial"/>
        </w:rPr>
        <w:t>s en orina y resonancia magnética.</w:t>
      </w:r>
    </w:p>
    <w:p w14:paraId="097D9B44" w14:textId="68B39216" w:rsidR="00FE53FE" w:rsidRPr="00FE53FE" w:rsidRDefault="00FE53FE" w:rsidP="00FE53FE">
      <w:pPr>
        <w:jc w:val="both"/>
        <w:rPr>
          <w:rFonts w:ascii="Arial" w:hAnsi="Arial" w:cs="Arial"/>
        </w:rPr>
      </w:pPr>
      <w:r w:rsidRPr="00FE53FE">
        <w:rPr>
          <w:rFonts w:ascii="Arial" w:hAnsi="Arial" w:cs="Arial"/>
        </w:rPr>
        <w:t>b)</w:t>
      </w:r>
      <w:r>
        <w:rPr>
          <w:rFonts w:ascii="Arial" w:hAnsi="Arial" w:cs="Arial"/>
        </w:rPr>
        <w:t xml:space="preserve"> Los hallazgos y el contexto clí</w:t>
      </w:r>
      <w:r w:rsidRPr="00FE53FE">
        <w:rPr>
          <w:rFonts w:ascii="Arial" w:hAnsi="Arial" w:cs="Arial"/>
        </w:rPr>
        <w:t>nic</w:t>
      </w:r>
      <w:r>
        <w:rPr>
          <w:rFonts w:ascii="Arial" w:hAnsi="Arial" w:cs="Arial"/>
        </w:rPr>
        <w:t>o</w:t>
      </w:r>
      <w:r w:rsidRPr="00FE53FE">
        <w:rPr>
          <w:rFonts w:ascii="Arial" w:hAnsi="Arial" w:cs="Arial"/>
        </w:rPr>
        <w:t xml:space="preserve"> sugieren isquemia en un paciente joven, probablemente por consume de heroína. Recomendaría resonancia magnética y consultar la posibilidad de dicha adicción a la paciente.</w:t>
      </w:r>
    </w:p>
    <w:p w14:paraId="32BA411E" w14:textId="77777777" w:rsidR="00FE53FE" w:rsidRPr="00FE53FE" w:rsidRDefault="00FE53FE" w:rsidP="00FE53FE">
      <w:pPr>
        <w:jc w:val="both"/>
        <w:rPr>
          <w:rFonts w:ascii="Arial" w:hAnsi="Arial" w:cs="Arial"/>
        </w:rPr>
      </w:pPr>
      <w:r w:rsidRPr="00FE53FE">
        <w:rPr>
          <w:rFonts w:ascii="Arial" w:hAnsi="Arial" w:cs="Arial"/>
        </w:rPr>
        <w:t>c) La TC es no muestra alteraciones, no obstante recomendaría resonancia magnética para completar el estudio.</w:t>
      </w:r>
    </w:p>
    <w:p w14:paraId="2E60E554" w14:textId="64FDE704" w:rsidR="00FE53FE" w:rsidRPr="00FE53FE" w:rsidRDefault="00FE53FE" w:rsidP="00FE53FE">
      <w:pPr>
        <w:jc w:val="both"/>
        <w:rPr>
          <w:rFonts w:ascii="Arial" w:hAnsi="Arial" w:cs="Arial"/>
        </w:rPr>
      </w:pPr>
      <w:r w:rsidRPr="00FE53FE">
        <w:rPr>
          <w:rFonts w:ascii="Arial" w:hAnsi="Arial" w:cs="Arial"/>
        </w:rPr>
        <w:t>d) Recomendaría estudio de metabolitos en orina, si fuera positivo a MDM</w:t>
      </w:r>
      <w:r>
        <w:rPr>
          <w:rFonts w:ascii="Arial" w:hAnsi="Arial" w:cs="Arial"/>
        </w:rPr>
        <w:t>A o heroína, atribuiría la lesió</w:t>
      </w:r>
      <w:r w:rsidRPr="00FE53FE">
        <w:rPr>
          <w:rFonts w:ascii="Arial" w:hAnsi="Arial" w:cs="Arial"/>
        </w:rPr>
        <w:t>n en el globo pálido a una complicación crónica secundaria y no sería necesario la realización más pruebas de imagen.</w:t>
      </w:r>
    </w:p>
    <w:p w14:paraId="564AA1A7" w14:textId="7B9479F0" w:rsidR="00FE53FE" w:rsidRDefault="00FE53FE" w:rsidP="00FE53FE">
      <w:pPr>
        <w:jc w:val="both"/>
        <w:rPr>
          <w:rFonts w:ascii="Arial" w:hAnsi="Arial" w:cs="Arial"/>
        </w:rPr>
      </w:pPr>
      <w:r w:rsidRPr="00FE53FE">
        <w:rPr>
          <w:rFonts w:ascii="Arial" w:hAnsi="Arial" w:cs="Arial"/>
        </w:rPr>
        <w:t>e) La alteración en el globo pálido es inespecífica y probablemente no patológica, no realizaría más pruebas diagnósticas, dado que hemos descartado patología que condic</w:t>
      </w:r>
      <w:r>
        <w:rPr>
          <w:rFonts w:ascii="Arial" w:hAnsi="Arial" w:cs="Arial"/>
        </w:rPr>
        <w:t>i</w:t>
      </w:r>
      <w:r w:rsidRPr="00FE53FE">
        <w:rPr>
          <w:rFonts w:ascii="Arial" w:hAnsi="Arial" w:cs="Arial"/>
        </w:rPr>
        <w:t>one actitud terapéutica urgente.</w:t>
      </w:r>
    </w:p>
    <w:p w14:paraId="431439CB" w14:textId="77777777" w:rsidR="00FE53FE" w:rsidRDefault="00FE53FE" w:rsidP="00FE53FE">
      <w:pPr>
        <w:jc w:val="both"/>
        <w:rPr>
          <w:rFonts w:ascii="Arial" w:hAnsi="Arial" w:cs="Arial"/>
        </w:rPr>
      </w:pPr>
    </w:p>
    <w:p w14:paraId="79F9FD21" w14:textId="35B35F5B" w:rsidR="00FE53FE" w:rsidRPr="00FE53FE" w:rsidRDefault="00FE53FE" w:rsidP="00FE53FE">
      <w:pPr>
        <w:jc w:val="both"/>
        <w:rPr>
          <w:rFonts w:ascii="Arial" w:hAnsi="Arial" w:cs="Arial"/>
        </w:rPr>
      </w:pPr>
      <w:r w:rsidRPr="00FE53FE">
        <w:rPr>
          <w:rFonts w:ascii="Arial" w:hAnsi="Arial" w:cs="Arial"/>
          <w:i/>
        </w:rPr>
        <w:t>Respuesta correcta:</w:t>
      </w:r>
      <w:r>
        <w:rPr>
          <w:rFonts w:ascii="Arial" w:hAnsi="Arial" w:cs="Arial"/>
          <w:i/>
        </w:rPr>
        <w:t xml:space="preserve"> A.</w:t>
      </w:r>
    </w:p>
    <w:p w14:paraId="08287138" w14:textId="77777777" w:rsidR="00FE53FE" w:rsidRPr="00FE53FE" w:rsidRDefault="00FE53FE" w:rsidP="00FE53FE">
      <w:pPr>
        <w:jc w:val="both"/>
        <w:rPr>
          <w:rFonts w:ascii="Arial" w:hAnsi="Arial" w:cs="Arial"/>
        </w:rPr>
      </w:pPr>
    </w:p>
    <w:p w14:paraId="128C13E4" w14:textId="77777777" w:rsidR="00FE53FE" w:rsidRPr="00FE53FE" w:rsidRDefault="00FE53FE" w:rsidP="00FE53FE">
      <w:pPr>
        <w:jc w:val="both"/>
        <w:rPr>
          <w:rFonts w:ascii="Arial" w:hAnsi="Arial" w:cs="Arial"/>
        </w:rPr>
      </w:pPr>
      <w:r w:rsidRPr="00FE53FE">
        <w:rPr>
          <w:rFonts w:ascii="Arial" w:hAnsi="Arial" w:cs="Arial"/>
        </w:rPr>
        <w:t xml:space="preserve">4. En relación a la </w:t>
      </w:r>
      <w:proofErr w:type="spellStart"/>
      <w:r w:rsidRPr="00FE53FE">
        <w:rPr>
          <w:rFonts w:ascii="Arial" w:hAnsi="Arial" w:cs="Arial"/>
        </w:rPr>
        <w:t>leucoencefalopatía</w:t>
      </w:r>
      <w:proofErr w:type="spellEnd"/>
      <w:r w:rsidRPr="00FE53FE">
        <w:rPr>
          <w:rFonts w:ascii="Arial" w:hAnsi="Arial" w:cs="Arial"/>
        </w:rPr>
        <w:t xml:space="preserve"> por heroína, señale el perfil </w:t>
      </w:r>
      <w:proofErr w:type="spellStart"/>
      <w:r w:rsidRPr="00FE53FE">
        <w:rPr>
          <w:rFonts w:ascii="Arial" w:hAnsi="Arial" w:cs="Arial"/>
        </w:rPr>
        <w:t>espectrocópico</w:t>
      </w:r>
      <w:proofErr w:type="spellEnd"/>
      <w:r w:rsidRPr="00FE53FE">
        <w:rPr>
          <w:rFonts w:ascii="Arial" w:hAnsi="Arial" w:cs="Arial"/>
        </w:rPr>
        <w:t xml:space="preserve"> más característico:</w:t>
      </w:r>
    </w:p>
    <w:p w14:paraId="22E3BB31" w14:textId="77777777" w:rsidR="00FE53FE" w:rsidRPr="00FE53FE" w:rsidRDefault="00FE53FE" w:rsidP="00FE53FE">
      <w:pPr>
        <w:jc w:val="both"/>
        <w:rPr>
          <w:rFonts w:ascii="Arial" w:hAnsi="Arial" w:cs="Arial"/>
        </w:rPr>
      </w:pPr>
      <w:r w:rsidRPr="00FE53FE">
        <w:rPr>
          <w:rFonts w:ascii="Arial" w:hAnsi="Arial" w:cs="Arial"/>
        </w:rPr>
        <w:t>a) Descenso del pico de N-</w:t>
      </w:r>
      <w:proofErr w:type="spellStart"/>
      <w:r w:rsidRPr="00FE53FE">
        <w:rPr>
          <w:rFonts w:ascii="Arial" w:hAnsi="Arial" w:cs="Arial"/>
        </w:rPr>
        <w:t>acetilaspartato</w:t>
      </w:r>
      <w:proofErr w:type="spellEnd"/>
      <w:r w:rsidRPr="00FE53FE">
        <w:rPr>
          <w:rFonts w:ascii="Arial" w:hAnsi="Arial" w:cs="Arial"/>
        </w:rPr>
        <w:t xml:space="preserve">, aumento del lactato, </w:t>
      </w:r>
      <w:proofErr w:type="spellStart"/>
      <w:r w:rsidRPr="00FE53FE">
        <w:rPr>
          <w:rFonts w:ascii="Arial" w:hAnsi="Arial" w:cs="Arial"/>
        </w:rPr>
        <w:t>mioinositol,y</w:t>
      </w:r>
      <w:proofErr w:type="spellEnd"/>
      <w:r w:rsidRPr="00FE53FE">
        <w:rPr>
          <w:rFonts w:ascii="Arial" w:hAnsi="Arial" w:cs="Arial"/>
        </w:rPr>
        <w:t xml:space="preserve"> </w:t>
      </w:r>
      <w:proofErr w:type="spellStart"/>
      <w:r w:rsidRPr="00FE53FE">
        <w:rPr>
          <w:rFonts w:ascii="Arial" w:hAnsi="Arial" w:cs="Arial"/>
        </w:rPr>
        <w:t>lipidos</w:t>
      </w:r>
      <w:proofErr w:type="spellEnd"/>
      <w:r w:rsidRPr="00FE53FE">
        <w:rPr>
          <w:rFonts w:ascii="Arial" w:hAnsi="Arial" w:cs="Arial"/>
        </w:rPr>
        <w:t>.</w:t>
      </w:r>
    </w:p>
    <w:p w14:paraId="15910478" w14:textId="77777777" w:rsidR="00FE53FE" w:rsidRPr="00FE53FE" w:rsidRDefault="00FE53FE" w:rsidP="00FE53FE">
      <w:pPr>
        <w:jc w:val="both"/>
        <w:rPr>
          <w:rFonts w:ascii="Arial" w:hAnsi="Arial" w:cs="Arial"/>
        </w:rPr>
      </w:pPr>
      <w:r w:rsidRPr="00FE53FE">
        <w:rPr>
          <w:rFonts w:ascii="Arial" w:hAnsi="Arial" w:cs="Arial"/>
        </w:rPr>
        <w:t>b) Descenso del pico de N-</w:t>
      </w:r>
      <w:proofErr w:type="spellStart"/>
      <w:r w:rsidRPr="00FE53FE">
        <w:rPr>
          <w:rFonts w:ascii="Arial" w:hAnsi="Arial" w:cs="Arial"/>
        </w:rPr>
        <w:t>acetilaspartato</w:t>
      </w:r>
      <w:proofErr w:type="spellEnd"/>
      <w:r w:rsidRPr="00FE53FE">
        <w:rPr>
          <w:rFonts w:ascii="Arial" w:hAnsi="Arial" w:cs="Arial"/>
        </w:rPr>
        <w:t xml:space="preserve">, aumento del lactato y </w:t>
      </w:r>
      <w:proofErr w:type="spellStart"/>
      <w:r w:rsidRPr="00FE53FE">
        <w:rPr>
          <w:rFonts w:ascii="Arial" w:hAnsi="Arial" w:cs="Arial"/>
        </w:rPr>
        <w:t>mioinositol</w:t>
      </w:r>
      <w:proofErr w:type="spellEnd"/>
      <w:r w:rsidRPr="00FE53FE">
        <w:rPr>
          <w:rFonts w:ascii="Arial" w:hAnsi="Arial" w:cs="Arial"/>
        </w:rPr>
        <w:t>, pico de lípidos normal.</w:t>
      </w:r>
    </w:p>
    <w:p w14:paraId="776535E0" w14:textId="77777777" w:rsidR="00FE53FE" w:rsidRPr="00FE53FE" w:rsidRDefault="00FE53FE" w:rsidP="00FE53FE">
      <w:pPr>
        <w:jc w:val="both"/>
        <w:rPr>
          <w:rFonts w:ascii="Arial" w:hAnsi="Arial" w:cs="Arial"/>
        </w:rPr>
      </w:pPr>
      <w:r w:rsidRPr="00FE53FE">
        <w:rPr>
          <w:rFonts w:ascii="Arial" w:hAnsi="Arial" w:cs="Arial"/>
        </w:rPr>
        <w:t>c) Descenso del pico de N-</w:t>
      </w:r>
      <w:proofErr w:type="spellStart"/>
      <w:r w:rsidRPr="00FE53FE">
        <w:rPr>
          <w:rFonts w:ascii="Arial" w:hAnsi="Arial" w:cs="Arial"/>
        </w:rPr>
        <w:t>acetilaspartato</w:t>
      </w:r>
      <w:proofErr w:type="spellEnd"/>
      <w:r w:rsidRPr="00FE53FE">
        <w:rPr>
          <w:rFonts w:ascii="Arial" w:hAnsi="Arial" w:cs="Arial"/>
        </w:rPr>
        <w:t xml:space="preserve">, aumento del lactato, descenso de </w:t>
      </w:r>
      <w:proofErr w:type="spellStart"/>
      <w:r w:rsidRPr="00FE53FE">
        <w:rPr>
          <w:rFonts w:ascii="Arial" w:hAnsi="Arial" w:cs="Arial"/>
        </w:rPr>
        <w:t>mioinositol</w:t>
      </w:r>
      <w:proofErr w:type="spellEnd"/>
      <w:r w:rsidRPr="00FE53FE">
        <w:rPr>
          <w:rFonts w:ascii="Arial" w:hAnsi="Arial" w:cs="Arial"/>
        </w:rPr>
        <w:t>, y pico de lípidos normal.</w:t>
      </w:r>
    </w:p>
    <w:p w14:paraId="00D0BAC1" w14:textId="77777777" w:rsidR="00FE53FE" w:rsidRPr="00FE53FE" w:rsidRDefault="00FE53FE" w:rsidP="00FE53FE">
      <w:pPr>
        <w:jc w:val="both"/>
        <w:rPr>
          <w:rFonts w:ascii="Arial" w:hAnsi="Arial" w:cs="Arial"/>
        </w:rPr>
      </w:pPr>
      <w:r w:rsidRPr="00FE53FE">
        <w:rPr>
          <w:rFonts w:ascii="Arial" w:hAnsi="Arial" w:cs="Arial"/>
        </w:rPr>
        <w:t>d) Elevación del pico de N-</w:t>
      </w:r>
      <w:proofErr w:type="spellStart"/>
      <w:r w:rsidRPr="00FE53FE">
        <w:rPr>
          <w:rFonts w:ascii="Arial" w:hAnsi="Arial" w:cs="Arial"/>
        </w:rPr>
        <w:t>acetilaspartato</w:t>
      </w:r>
      <w:proofErr w:type="spellEnd"/>
      <w:r w:rsidRPr="00FE53FE">
        <w:rPr>
          <w:rFonts w:ascii="Arial" w:hAnsi="Arial" w:cs="Arial"/>
        </w:rPr>
        <w:t xml:space="preserve">, aumento del lactato, </w:t>
      </w:r>
      <w:proofErr w:type="spellStart"/>
      <w:r w:rsidRPr="00FE53FE">
        <w:rPr>
          <w:rFonts w:ascii="Arial" w:hAnsi="Arial" w:cs="Arial"/>
        </w:rPr>
        <w:t>mioinositol</w:t>
      </w:r>
      <w:proofErr w:type="spellEnd"/>
      <w:r w:rsidRPr="00FE53FE">
        <w:rPr>
          <w:rFonts w:ascii="Arial" w:hAnsi="Arial" w:cs="Arial"/>
        </w:rPr>
        <w:t xml:space="preserve"> y </w:t>
      </w:r>
      <w:proofErr w:type="spellStart"/>
      <w:r w:rsidRPr="00FE53FE">
        <w:rPr>
          <w:rFonts w:ascii="Arial" w:hAnsi="Arial" w:cs="Arial"/>
        </w:rPr>
        <w:t>lipidos</w:t>
      </w:r>
      <w:proofErr w:type="spellEnd"/>
      <w:r w:rsidRPr="00FE53FE">
        <w:rPr>
          <w:rFonts w:ascii="Arial" w:hAnsi="Arial" w:cs="Arial"/>
        </w:rPr>
        <w:t>.</w:t>
      </w:r>
    </w:p>
    <w:p w14:paraId="629932A3" w14:textId="77777777" w:rsidR="00FE53FE" w:rsidRPr="00FE53FE" w:rsidRDefault="00FE53FE" w:rsidP="00FE53FE">
      <w:pPr>
        <w:jc w:val="both"/>
        <w:rPr>
          <w:rFonts w:ascii="Arial" w:hAnsi="Arial" w:cs="Arial"/>
        </w:rPr>
      </w:pPr>
      <w:r w:rsidRPr="00FE53FE">
        <w:rPr>
          <w:rFonts w:ascii="Arial" w:hAnsi="Arial" w:cs="Arial"/>
        </w:rPr>
        <w:t>e) Elevación del pico de N-</w:t>
      </w:r>
      <w:proofErr w:type="spellStart"/>
      <w:r w:rsidRPr="00FE53FE">
        <w:rPr>
          <w:rFonts w:ascii="Arial" w:hAnsi="Arial" w:cs="Arial"/>
        </w:rPr>
        <w:t>acetilaspartato</w:t>
      </w:r>
      <w:proofErr w:type="spellEnd"/>
      <w:r w:rsidRPr="00FE53FE">
        <w:rPr>
          <w:rFonts w:ascii="Arial" w:hAnsi="Arial" w:cs="Arial"/>
        </w:rPr>
        <w:t xml:space="preserve">, aumento del lactato y </w:t>
      </w:r>
      <w:proofErr w:type="spellStart"/>
      <w:r w:rsidRPr="00FE53FE">
        <w:rPr>
          <w:rFonts w:ascii="Arial" w:hAnsi="Arial" w:cs="Arial"/>
        </w:rPr>
        <w:t>mioinositol</w:t>
      </w:r>
      <w:proofErr w:type="spellEnd"/>
      <w:r w:rsidRPr="00FE53FE">
        <w:rPr>
          <w:rFonts w:ascii="Arial" w:hAnsi="Arial" w:cs="Arial"/>
        </w:rPr>
        <w:t>, pico de lípidos normal.</w:t>
      </w:r>
    </w:p>
    <w:p w14:paraId="2A387DB8" w14:textId="77777777" w:rsidR="00FE53FE" w:rsidRDefault="00FE53FE" w:rsidP="00FE53FE">
      <w:pPr>
        <w:jc w:val="both"/>
        <w:rPr>
          <w:rFonts w:ascii="Arial" w:hAnsi="Arial" w:cs="Arial"/>
        </w:rPr>
      </w:pPr>
    </w:p>
    <w:p w14:paraId="325F1AEE" w14:textId="4BF8554C" w:rsidR="00FE53FE" w:rsidRDefault="00FE53FE" w:rsidP="00FE53FE">
      <w:pPr>
        <w:jc w:val="both"/>
        <w:rPr>
          <w:rFonts w:ascii="Arial" w:hAnsi="Arial" w:cs="Arial"/>
          <w:i/>
        </w:rPr>
      </w:pPr>
      <w:r w:rsidRPr="00FE53FE">
        <w:rPr>
          <w:rFonts w:ascii="Arial" w:hAnsi="Arial" w:cs="Arial"/>
          <w:i/>
        </w:rPr>
        <w:t>Respuesta correcta:</w:t>
      </w:r>
      <w:r>
        <w:rPr>
          <w:rFonts w:ascii="Arial" w:hAnsi="Arial" w:cs="Arial"/>
          <w:i/>
        </w:rPr>
        <w:t xml:space="preserve"> B.</w:t>
      </w:r>
    </w:p>
    <w:p w14:paraId="5858D7B4" w14:textId="77777777" w:rsidR="00FE53FE" w:rsidRPr="00FE53FE" w:rsidRDefault="00FE53FE" w:rsidP="00FE53FE">
      <w:pPr>
        <w:jc w:val="both"/>
        <w:rPr>
          <w:rFonts w:ascii="Arial" w:hAnsi="Arial" w:cs="Arial"/>
        </w:rPr>
      </w:pPr>
    </w:p>
    <w:p w14:paraId="543BCD5D" w14:textId="77777777" w:rsidR="00FE53FE" w:rsidRPr="00FE53FE" w:rsidRDefault="00FE53FE" w:rsidP="00FE53FE">
      <w:pPr>
        <w:jc w:val="both"/>
        <w:rPr>
          <w:rFonts w:ascii="Arial" w:hAnsi="Arial" w:cs="Arial"/>
        </w:rPr>
      </w:pPr>
      <w:r w:rsidRPr="00FE53FE">
        <w:rPr>
          <w:rFonts w:ascii="Arial" w:hAnsi="Arial" w:cs="Arial"/>
        </w:rPr>
        <w:t>5. Indique cuál es el hallazgo más específico en imagen de la enfermedad de Wernicke en fase aguda.</w:t>
      </w:r>
    </w:p>
    <w:p w14:paraId="15425A9B" w14:textId="77777777" w:rsidR="00FE53FE" w:rsidRPr="00FE53FE" w:rsidRDefault="00FE53FE" w:rsidP="00FE53FE">
      <w:pPr>
        <w:jc w:val="both"/>
        <w:rPr>
          <w:rFonts w:ascii="Arial" w:hAnsi="Arial" w:cs="Arial"/>
        </w:rPr>
      </w:pPr>
      <w:r w:rsidRPr="00FE53FE">
        <w:rPr>
          <w:rFonts w:ascii="Arial" w:hAnsi="Arial" w:cs="Arial"/>
        </w:rPr>
        <w:t xml:space="preserve">a) Realce intenso de los cuerpos mamilares incluso en ausencia de </w:t>
      </w:r>
      <w:proofErr w:type="spellStart"/>
      <w:r w:rsidRPr="00FE53FE">
        <w:rPr>
          <w:rFonts w:ascii="Arial" w:hAnsi="Arial" w:cs="Arial"/>
        </w:rPr>
        <w:t>hiperintensidad</w:t>
      </w:r>
      <w:proofErr w:type="spellEnd"/>
      <w:r w:rsidRPr="00FE53FE">
        <w:rPr>
          <w:rFonts w:ascii="Arial" w:hAnsi="Arial" w:cs="Arial"/>
        </w:rPr>
        <w:t xml:space="preserve"> en secuencias potenciadas en T2.</w:t>
      </w:r>
    </w:p>
    <w:p w14:paraId="2D9A9C6A" w14:textId="77777777" w:rsidR="00FE53FE" w:rsidRPr="00FE53FE" w:rsidRDefault="00FE53FE" w:rsidP="00FE53FE">
      <w:pPr>
        <w:jc w:val="both"/>
        <w:rPr>
          <w:rFonts w:ascii="Arial" w:hAnsi="Arial" w:cs="Arial"/>
        </w:rPr>
      </w:pPr>
      <w:r w:rsidRPr="00FE53FE">
        <w:rPr>
          <w:rFonts w:ascii="Arial" w:hAnsi="Arial" w:cs="Arial"/>
        </w:rPr>
        <w:t xml:space="preserve">b) </w:t>
      </w:r>
      <w:proofErr w:type="spellStart"/>
      <w:r w:rsidRPr="00FE53FE">
        <w:rPr>
          <w:rFonts w:ascii="Arial" w:hAnsi="Arial" w:cs="Arial"/>
        </w:rPr>
        <w:t>Hiperintensidad</w:t>
      </w:r>
      <w:proofErr w:type="spellEnd"/>
      <w:r w:rsidRPr="00FE53FE">
        <w:rPr>
          <w:rFonts w:ascii="Arial" w:hAnsi="Arial" w:cs="Arial"/>
        </w:rPr>
        <w:t xml:space="preserve"> en secuencias potenciadas en T2 de cuerpos mamilares, región </w:t>
      </w:r>
      <w:proofErr w:type="spellStart"/>
      <w:r w:rsidRPr="00FE53FE">
        <w:rPr>
          <w:rFonts w:ascii="Arial" w:hAnsi="Arial" w:cs="Arial"/>
        </w:rPr>
        <w:t>periacueductal</w:t>
      </w:r>
      <w:proofErr w:type="spellEnd"/>
      <w:r w:rsidRPr="00FE53FE">
        <w:rPr>
          <w:rFonts w:ascii="Arial" w:hAnsi="Arial" w:cs="Arial"/>
        </w:rPr>
        <w:t xml:space="preserve"> y tálamos.</w:t>
      </w:r>
    </w:p>
    <w:p w14:paraId="1F6F5983" w14:textId="77777777" w:rsidR="00FE53FE" w:rsidRPr="00FE53FE" w:rsidRDefault="00FE53FE" w:rsidP="00FE53FE">
      <w:pPr>
        <w:jc w:val="both"/>
        <w:rPr>
          <w:rFonts w:ascii="Arial" w:hAnsi="Arial" w:cs="Arial"/>
        </w:rPr>
      </w:pPr>
      <w:r w:rsidRPr="00FE53FE">
        <w:rPr>
          <w:rFonts w:ascii="Arial" w:hAnsi="Arial" w:cs="Arial"/>
        </w:rPr>
        <w:t xml:space="preserve">c) Restricción de la difusión en el área </w:t>
      </w:r>
      <w:proofErr w:type="spellStart"/>
      <w:r w:rsidRPr="00FE53FE">
        <w:rPr>
          <w:rFonts w:ascii="Arial" w:hAnsi="Arial" w:cs="Arial"/>
        </w:rPr>
        <w:t>periacueductal</w:t>
      </w:r>
      <w:proofErr w:type="spellEnd"/>
      <w:r w:rsidRPr="00FE53FE">
        <w:rPr>
          <w:rFonts w:ascii="Arial" w:hAnsi="Arial" w:cs="Arial"/>
        </w:rPr>
        <w:t xml:space="preserve">, cuerpos mamilares y </w:t>
      </w:r>
      <w:proofErr w:type="spellStart"/>
      <w:r w:rsidRPr="00FE53FE">
        <w:rPr>
          <w:rFonts w:ascii="Arial" w:hAnsi="Arial" w:cs="Arial"/>
        </w:rPr>
        <w:t>núcelos</w:t>
      </w:r>
      <w:proofErr w:type="spellEnd"/>
      <w:r w:rsidRPr="00FE53FE">
        <w:rPr>
          <w:rFonts w:ascii="Arial" w:hAnsi="Arial" w:cs="Arial"/>
        </w:rPr>
        <w:t xml:space="preserve"> </w:t>
      </w:r>
      <w:proofErr w:type="spellStart"/>
      <w:r w:rsidRPr="00FE53FE">
        <w:rPr>
          <w:rFonts w:ascii="Arial" w:hAnsi="Arial" w:cs="Arial"/>
        </w:rPr>
        <w:t>pulvinares</w:t>
      </w:r>
      <w:proofErr w:type="spellEnd"/>
      <w:r w:rsidRPr="00FE53FE">
        <w:rPr>
          <w:rFonts w:ascii="Arial" w:hAnsi="Arial" w:cs="Arial"/>
        </w:rPr>
        <w:t>.</w:t>
      </w:r>
    </w:p>
    <w:p w14:paraId="0DC9C99D" w14:textId="77777777" w:rsidR="00FE53FE" w:rsidRPr="00FE53FE" w:rsidRDefault="00FE53FE" w:rsidP="00FE53FE">
      <w:pPr>
        <w:jc w:val="both"/>
        <w:rPr>
          <w:rFonts w:ascii="Arial" w:hAnsi="Arial" w:cs="Arial"/>
        </w:rPr>
      </w:pPr>
      <w:r w:rsidRPr="00FE53FE">
        <w:rPr>
          <w:rFonts w:ascii="Arial" w:hAnsi="Arial" w:cs="Arial"/>
        </w:rPr>
        <w:t xml:space="preserve">d) </w:t>
      </w:r>
      <w:proofErr w:type="spellStart"/>
      <w:r w:rsidRPr="00FE53FE">
        <w:rPr>
          <w:rFonts w:ascii="Arial" w:hAnsi="Arial" w:cs="Arial"/>
        </w:rPr>
        <w:t>Hiperintensidad</w:t>
      </w:r>
      <w:proofErr w:type="spellEnd"/>
      <w:r w:rsidRPr="00FE53FE">
        <w:rPr>
          <w:rFonts w:ascii="Arial" w:hAnsi="Arial" w:cs="Arial"/>
        </w:rPr>
        <w:t xml:space="preserve"> de cuerpos mamilares y área </w:t>
      </w:r>
      <w:proofErr w:type="spellStart"/>
      <w:r w:rsidRPr="00FE53FE">
        <w:rPr>
          <w:rFonts w:ascii="Arial" w:hAnsi="Arial" w:cs="Arial"/>
        </w:rPr>
        <w:t>periacueductal</w:t>
      </w:r>
      <w:proofErr w:type="spellEnd"/>
      <w:r w:rsidRPr="00FE53FE">
        <w:rPr>
          <w:rFonts w:ascii="Arial" w:hAnsi="Arial" w:cs="Arial"/>
        </w:rPr>
        <w:t xml:space="preserve"> en secuencia FLAIR, sin ser tener en cuenta la captación de contraste.</w:t>
      </w:r>
    </w:p>
    <w:p w14:paraId="11484968" w14:textId="77777777" w:rsidR="00FE53FE" w:rsidRDefault="00FE53FE" w:rsidP="00FE53FE">
      <w:pPr>
        <w:jc w:val="both"/>
        <w:rPr>
          <w:rFonts w:ascii="Arial" w:hAnsi="Arial" w:cs="Arial"/>
        </w:rPr>
      </w:pPr>
      <w:r w:rsidRPr="00FE53FE">
        <w:rPr>
          <w:rFonts w:ascii="Arial" w:hAnsi="Arial" w:cs="Arial"/>
        </w:rPr>
        <w:t xml:space="preserve">e) Depósito </w:t>
      </w:r>
      <w:proofErr w:type="spellStart"/>
      <w:r w:rsidRPr="00FE53FE">
        <w:rPr>
          <w:rFonts w:ascii="Arial" w:hAnsi="Arial" w:cs="Arial"/>
        </w:rPr>
        <w:t>hiperdenso</w:t>
      </w:r>
      <w:proofErr w:type="spellEnd"/>
      <w:r w:rsidRPr="00FE53FE">
        <w:rPr>
          <w:rFonts w:ascii="Arial" w:hAnsi="Arial" w:cs="Arial"/>
        </w:rPr>
        <w:t xml:space="preserve"> en tálamos y regiones </w:t>
      </w:r>
      <w:proofErr w:type="spellStart"/>
      <w:r w:rsidRPr="00FE53FE">
        <w:rPr>
          <w:rFonts w:ascii="Arial" w:hAnsi="Arial" w:cs="Arial"/>
        </w:rPr>
        <w:t>periventriculares</w:t>
      </w:r>
      <w:proofErr w:type="spellEnd"/>
      <w:r w:rsidRPr="00FE53FE">
        <w:rPr>
          <w:rFonts w:ascii="Arial" w:hAnsi="Arial" w:cs="Arial"/>
        </w:rPr>
        <w:t xml:space="preserve"> en TC sin contraste intravenoso.</w:t>
      </w:r>
    </w:p>
    <w:p w14:paraId="142C71E4" w14:textId="77777777" w:rsidR="00FE53FE" w:rsidRDefault="00FE53FE" w:rsidP="00FE53FE">
      <w:pPr>
        <w:jc w:val="both"/>
        <w:rPr>
          <w:rFonts w:ascii="Arial" w:hAnsi="Arial" w:cs="Arial"/>
        </w:rPr>
      </w:pPr>
    </w:p>
    <w:p w14:paraId="4185E625" w14:textId="10ED0F64" w:rsidR="00FE53FE" w:rsidRPr="00FE53FE" w:rsidRDefault="00FE53FE" w:rsidP="00FE53FE">
      <w:pPr>
        <w:jc w:val="both"/>
        <w:rPr>
          <w:rFonts w:ascii="Arial" w:hAnsi="Arial" w:cs="Arial"/>
        </w:rPr>
      </w:pPr>
      <w:r w:rsidRPr="00FE53FE">
        <w:rPr>
          <w:rFonts w:ascii="Arial" w:hAnsi="Arial" w:cs="Arial"/>
          <w:i/>
        </w:rPr>
        <w:t>Respuesta correcta:</w:t>
      </w:r>
      <w:r>
        <w:rPr>
          <w:rFonts w:ascii="Arial" w:hAnsi="Arial" w:cs="Arial"/>
          <w:i/>
        </w:rPr>
        <w:t xml:space="preserve"> A.</w:t>
      </w:r>
    </w:p>
    <w:p w14:paraId="1D34C531" w14:textId="77777777" w:rsidR="00FE53FE" w:rsidRPr="00FE53FE" w:rsidRDefault="00FE53FE" w:rsidP="00FE53FE">
      <w:pPr>
        <w:jc w:val="both"/>
        <w:rPr>
          <w:rFonts w:ascii="Arial" w:hAnsi="Arial" w:cs="Arial"/>
        </w:rPr>
      </w:pPr>
    </w:p>
    <w:p w14:paraId="0C7DBB4D" w14:textId="77777777" w:rsidR="00FE53FE" w:rsidRPr="00FE53FE" w:rsidRDefault="00FE53FE" w:rsidP="00FE53FE">
      <w:pPr>
        <w:jc w:val="both"/>
        <w:rPr>
          <w:rFonts w:ascii="Arial" w:hAnsi="Arial" w:cs="Arial"/>
        </w:rPr>
      </w:pPr>
      <w:r w:rsidRPr="00FE53FE">
        <w:rPr>
          <w:rFonts w:ascii="Arial" w:hAnsi="Arial" w:cs="Arial"/>
        </w:rPr>
        <w:t>6. Mujer de 26 años que acude por intensa cefalea, disminución del nivel de consciencia y hemianopsia homónima contralateral. Se realiza una TC urgente en la que se identifica un hematoma lobar temporal derecho. ¿Cuál de las siguientes es la actitud diagnóstica más adecuada?</w:t>
      </w:r>
    </w:p>
    <w:p w14:paraId="4E872BEC" w14:textId="77777777" w:rsidR="00FE53FE" w:rsidRPr="00FE53FE" w:rsidRDefault="00FE53FE" w:rsidP="00FE53FE">
      <w:pPr>
        <w:jc w:val="both"/>
        <w:rPr>
          <w:rFonts w:ascii="Arial" w:hAnsi="Arial" w:cs="Arial"/>
        </w:rPr>
      </w:pPr>
      <w:r w:rsidRPr="00FE53FE">
        <w:rPr>
          <w:rFonts w:ascii="Arial" w:hAnsi="Arial" w:cs="Arial"/>
        </w:rPr>
        <w:t>a) Asumir etiología hipertensiva y realizar TC de control a los 7 días.</w:t>
      </w:r>
    </w:p>
    <w:p w14:paraId="32ACEA5B" w14:textId="77777777" w:rsidR="00FE53FE" w:rsidRPr="00FE53FE" w:rsidRDefault="00FE53FE" w:rsidP="00FE53FE">
      <w:pPr>
        <w:jc w:val="both"/>
        <w:rPr>
          <w:rFonts w:ascii="Arial" w:hAnsi="Arial" w:cs="Arial"/>
        </w:rPr>
      </w:pPr>
      <w:r w:rsidRPr="00FE53FE">
        <w:rPr>
          <w:rFonts w:ascii="Arial" w:hAnsi="Arial" w:cs="Arial"/>
        </w:rPr>
        <w:t>b) Realización de test de detección de drogas en orina. En caso de ser positivo, adoptar medidas de soporte y aconsejar el abandono de su consumo.</w:t>
      </w:r>
    </w:p>
    <w:p w14:paraId="2EA774EF" w14:textId="77777777" w:rsidR="00FE53FE" w:rsidRPr="00FE53FE" w:rsidRDefault="00FE53FE" w:rsidP="00FE53FE">
      <w:pPr>
        <w:jc w:val="both"/>
        <w:rPr>
          <w:rFonts w:ascii="Arial" w:hAnsi="Arial" w:cs="Arial"/>
        </w:rPr>
      </w:pPr>
      <w:r w:rsidRPr="00FE53FE">
        <w:rPr>
          <w:rFonts w:ascii="Arial" w:hAnsi="Arial" w:cs="Arial"/>
        </w:rPr>
        <w:t>c) Realización de test de detección de drogas, independientemente de su resultado realización de otras pruebas de imagen para descartar malformación vascular especialmente si el test es positivo.</w:t>
      </w:r>
    </w:p>
    <w:p w14:paraId="693DC06D" w14:textId="77777777" w:rsidR="00FE53FE" w:rsidRPr="00FE53FE" w:rsidRDefault="00FE53FE" w:rsidP="00FE53FE">
      <w:pPr>
        <w:jc w:val="both"/>
        <w:rPr>
          <w:rFonts w:ascii="Arial" w:hAnsi="Arial" w:cs="Arial"/>
        </w:rPr>
      </w:pPr>
      <w:r w:rsidRPr="00FE53FE">
        <w:rPr>
          <w:rFonts w:ascii="Arial" w:hAnsi="Arial" w:cs="Arial"/>
        </w:rPr>
        <w:t>d) Medición de tensión arterial, su etiología más probable es la hipertensiva y en la mayor parte de los casos no se requiere otra exploración, a menos que empeore el estado clínico de la paciente.</w:t>
      </w:r>
    </w:p>
    <w:p w14:paraId="010BFA01" w14:textId="77777777" w:rsidR="00FE53FE" w:rsidRPr="00FE53FE" w:rsidRDefault="00FE53FE" w:rsidP="00FE53FE">
      <w:pPr>
        <w:jc w:val="both"/>
        <w:rPr>
          <w:rFonts w:ascii="Arial" w:hAnsi="Arial" w:cs="Arial"/>
        </w:rPr>
      </w:pPr>
      <w:r w:rsidRPr="00FE53FE">
        <w:rPr>
          <w:rFonts w:ascii="Arial" w:hAnsi="Arial" w:cs="Arial"/>
        </w:rPr>
        <w:t>e) Realización de TC con contraste intravenoso ya que probablemente exista una malformación vascular y esta prueba es la de elección.</w:t>
      </w:r>
    </w:p>
    <w:p w14:paraId="4382BB20" w14:textId="77777777" w:rsidR="00FE53FE" w:rsidRDefault="00FE53FE" w:rsidP="00FE53FE">
      <w:pPr>
        <w:jc w:val="both"/>
        <w:rPr>
          <w:rFonts w:ascii="Arial" w:hAnsi="Arial" w:cs="Arial"/>
        </w:rPr>
      </w:pPr>
    </w:p>
    <w:p w14:paraId="64E94691" w14:textId="57E43F79" w:rsidR="00FE53FE" w:rsidRDefault="00FE53FE" w:rsidP="00FE53FE">
      <w:pPr>
        <w:tabs>
          <w:tab w:val="left" w:pos="2718"/>
        </w:tabs>
        <w:jc w:val="both"/>
        <w:rPr>
          <w:rFonts w:ascii="Arial" w:hAnsi="Arial" w:cs="Arial"/>
          <w:i/>
        </w:rPr>
      </w:pPr>
      <w:r w:rsidRPr="00FE53FE">
        <w:rPr>
          <w:rFonts w:ascii="Arial" w:hAnsi="Arial" w:cs="Arial"/>
          <w:i/>
        </w:rPr>
        <w:t>Respuesta correcta:</w:t>
      </w:r>
      <w:r>
        <w:rPr>
          <w:rFonts w:ascii="Arial" w:hAnsi="Arial" w:cs="Arial"/>
          <w:i/>
        </w:rPr>
        <w:t xml:space="preserve"> C.</w:t>
      </w:r>
      <w:r>
        <w:rPr>
          <w:rFonts w:ascii="Arial" w:hAnsi="Arial" w:cs="Arial"/>
          <w:i/>
        </w:rPr>
        <w:tab/>
      </w:r>
    </w:p>
    <w:p w14:paraId="49FC4B68" w14:textId="77777777" w:rsidR="00FE53FE" w:rsidRPr="00FE53FE" w:rsidRDefault="00FE53FE" w:rsidP="00FE53FE">
      <w:pPr>
        <w:jc w:val="both"/>
        <w:rPr>
          <w:rFonts w:ascii="Arial" w:hAnsi="Arial" w:cs="Arial"/>
        </w:rPr>
      </w:pPr>
    </w:p>
    <w:p w14:paraId="09518E66" w14:textId="77777777" w:rsidR="00FE53FE" w:rsidRPr="00FE53FE" w:rsidRDefault="00FE53FE" w:rsidP="00FE53FE">
      <w:pPr>
        <w:jc w:val="both"/>
        <w:rPr>
          <w:rFonts w:ascii="Arial" w:hAnsi="Arial" w:cs="Arial"/>
        </w:rPr>
      </w:pPr>
      <w:r w:rsidRPr="00FE53FE">
        <w:rPr>
          <w:rFonts w:ascii="Arial" w:hAnsi="Arial" w:cs="Arial"/>
        </w:rPr>
        <w:t xml:space="preserve">7. Respecto a la enfermedad de </w:t>
      </w:r>
      <w:proofErr w:type="spellStart"/>
      <w:r w:rsidRPr="00FE53FE">
        <w:rPr>
          <w:rFonts w:ascii="Arial" w:hAnsi="Arial" w:cs="Arial"/>
        </w:rPr>
        <w:t>Marchafava-Bignami</w:t>
      </w:r>
      <w:proofErr w:type="spellEnd"/>
      <w:r w:rsidRPr="00FE53FE">
        <w:rPr>
          <w:rFonts w:ascii="Arial" w:hAnsi="Arial" w:cs="Arial"/>
        </w:rPr>
        <w:t xml:space="preserve"> señale la aseveración FALSA:</w:t>
      </w:r>
    </w:p>
    <w:p w14:paraId="18D0A0D8" w14:textId="77777777" w:rsidR="00FE53FE" w:rsidRPr="00FE53FE" w:rsidRDefault="00FE53FE" w:rsidP="00FE53FE">
      <w:pPr>
        <w:jc w:val="both"/>
        <w:rPr>
          <w:rFonts w:ascii="Arial" w:hAnsi="Arial" w:cs="Arial"/>
        </w:rPr>
      </w:pPr>
      <w:r w:rsidRPr="00FE53FE">
        <w:rPr>
          <w:rFonts w:ascii="Arial" w:hAnsi="Arial" w:cs="Arial"/>
        </w:rPr>
        <w:t>a) Un agente tóxico procedente del vino tinto se considera el responsable del cuadro.</w:t>
      </w:r>
    </w:p>
    <w:p w14:paraId="16B74461" w14:textId="77777777" w:rsidR="00FE53FE" w:rsidRPr="00FE53FE" w:rsidRDefault="00FE53FE" w:rsidP="00FE53FE">
      <w:pPr>
        <w:jc w:val="both"/>
        <w:rPr>
          <w:rFonts w:ascii="Arial" w:hAnsi="Arial" w:cs="Arial"/>
        </w:rPr>
      </w:pPr>
      <w:r w:rsidRPr="00FE53FE">
        <w:rPr>
          <w:rFonts w:ascii="Arial" w:hAnsi="Arial" w:cs="Arial"/>
        </w:rPr>
        <w:t>b) La necrosis del cuerpo calloso se produce característicamente en capas.</w:t>
      </w:r>
    </w:p>
    <w:p w14:paraId="0FC702C6" w14:textId="77777777" w:rsidR="00FE53FE" w:rsidRPr="00FE53FE" w:rsidRDefault="00FE53FE" w:rsidP="00FE53FE">
      <w:pPr>
        <w:jc w:val="both"/>
        <w:rPr>
          <w:rFonts w:ascii="Arial" w:hAnsi="Arial" w:cs="Arial"/>
        </w:rPr>
      </w:pPr>
      <w:r w:rsidRPr="00FE53FE">
        <w:rPr>
          <w:rFonts w:ascii="Arial" w:hAnsi="Arial" w:cs="Arial"/>
        </w:rPr>
        <w:t>c) Existen dos subtipos, el tipo A conlleva peor pronóstico.</w:t>
      </w:r>
    </w:p>
    <w:p w14:paraId="60C22EFC" w14:textId="77777777" w:rsidR="00FE53FE" w:rsidRPr="00FE53FE" w:rsidRDefault="00FE53FE" w:rsidP="00FE53FE">
      <w:pPr>
        <w:jc w:val="both"/>
        <w:rPr>
          <w:rFonts w:ascii="Arial" w:hAnsi="Arial" w:cs="Arial"/>
        </w:rPr>
      </w:pPr>
      <w:r w:rsidRPr="00FE53FE">
        <w:rPr>
          <w:rFonts w:ascii="Arial" w:hAnsi="Arial" w:cs="Arial"/>
        </w:rPr>
        <w:t xml:space="preserve">d) La PET con FDG muestra descenso metabólico en el córtex de asociación frontal y </w:t>
      </w:r>
      <w:proofErr w:type="spellStart"/>
      <w:r w:rsidRPr="00FE53FE">
        <w:rPr>
          <w:rFonts w:ascii="Arial" w:hAnsi="Arial" w:cs="Arial"/>
        </w:rPr>
        <w:t>temporo</w:t>
      </w:r>
      <w:proofErr w:type="spellEnd"/>
      <w:r w:rsidRPr="00FE53FE">
        <w:rPr>
          <w:rFonts w:ascii="Arial" w:hAnsi="Arial" w:cs="Arial"/>
        </w:rPr>
        <w:t>-</w:t>
      </w:r>
      <w:proofErr w:type="spellStart"/>
      <w:r w:rsidRPr="00FE53FE">
        <w:rPr>
          <w:rFonts w:ascii="Arial" w:hAnsi="Arial" w:cs="Arial"/>
        </w:rPr>
        <w:t>parieto</w:t>
      </w:r>
      <w:proofErr w:type="spellEnd"/>
      <w:r w:rsidRPr="00FE53FE">
        <w:rPr>
          <w:rFonts w:ascii="Arial" w:hAnsi="Arial" w:cs="Arial"/>
        </w:rPr>
        <w:t>-occipital.</w:t>
      </w:r>
    </w:p>
    <w:p w14:paraId="14915736" w14:textId="77777777" w:rsidR="00FE53FE" w:rsidRDefault="00FE53FE" w:rsidP="00FE53FE">
      <w:pPr>
        <w:jc w:val="both"/>
        <w:rPr>
          <w:rFonts w:ascii="Arial" w:hAnsi="Arial" w:cs="Arial"/>
        </w:rPr>
      </w:pPr>
      <w:r w:rsidRPr="00FE53FE">
        <w:rPr>
          <w:rFonts w:ascii="Arial" w:hAnsi="Arial" w:cs="Arial"/>
        </w:rPr>
        <w:t>e) El diagnóstico se basa en la clínica característica y los hallazgos en imagen son complementarios.</w:t>
      </w:r>
    </w:p>
    <w:p w14:paraId="7BAE40EE" w14:textId="77777777" w:rsidR="00FE53FE" w:rsidRDefault="00FE53FE" w:rsidP="00FE53FE">
      <w:pPr>
        <w:jc w:val="both"/>
        <w:rPr>
          <w:rFonts w:ascii="Arial" w:hAnsi="Arial" w:cs="Arial"/>
        </w:rPr>
      </w:pPr>
    </w:p>
    <w:p w14:paraId="40941C4C" w14:textId="6A63E649" w:rsidR="00FE53FE" w:rsidRPr="00FE53FE" w:rsidRDefault="00FE53FE" w:rsidP="00FE53FE">
      <w:pPr>
        <w:jc w:val="both"/>
        <w:rPr>
          <w:rFonts w:ascii="Arial" w:hAnsi="Arial" w:cs="Arial"/>
          <w:i/>
        </w:rPr>
      </w:pPr>
      <w:r w:rsidRPr="00FE53FE">
        <w:rPr>
          <w:rFonts w:ascii="Arial" w:hAnsi="Arial" w:cs="Arial"/>
          <w:i/>
        </w:rPr>
        <w:t>Respuesta correcta:</w:t>
      </w:r>
      <w:r>
        <w:rPr>
          <w:rFonts w:ascii="Arial" w:hAnsi="Arial" w:cs="Arial"/>
          <w:i/>
        </w:rPr>
        <w:t xml:space="preserve"> E.</w:t>
      </w:r>
    </w:p>
    <w:p w14:paraId="26CB680B" w14:textId="77777777" w:rsidR="00FE53FE" w:rsidRPr="00FE53FE" w:rsidRDefault="00FE53FE" w:rsidP="00FE53FE">
      <w:pPr>
        <w:jc w:val="both"/>
        <w:rPr>
          <w:rFonts w:ascii="Arial" w:hAnsi="Arial" w:cs="Arial"/>
        </w:rPr>
      </w:pPr>
    </w:p>
    <w:p w14:paraId="64633507" w14:textId="77777777" w:rsidR="00FE53FE" w:rsidRPr="00FE53FE" w:rsidRDefault="00FE53FE" w:rsidP="00FE53FE">
      <w:pPr>
        <w:jc w:val="both"/>
        <w:rPr>
          <w:rFonts w:ascii="Arial" w:hAnsi="Arial" w:cs="Arial"/>
        </w:rPr>
      </w:pPr>
      <w:r w:rsidRPr="00FE53FE">
        <w:rPr>
          <w:rFonts w:ascii="Arial" w:hAnsi="Arial" w:cs="Arial"/>
        </w:rPr>
        <w:t xml:space="preserve">8.  Respecto al consumo de cannabis ¿cuál de las siguientes aseveraciones es FALSA? </w:t>
      </w:r>
    </w:p>
    <w:p w14:paraId="4CF62EE0" w14:textId="77777777" w:rsidR="00FE53FE" w:rsidRPr="00FE53FE" w:rsidRDefault="00FE53FE" w:rsidP="00FE53FE">
      <w:pPr>
        <w:jc w:val="both"/>
        <w:rPr>
          <w:rFonts w:ascii="Arial" w:hAnsi="Arial" w:cs="Arial"/>
        </w:rPr>
      </w:pPr>
      <w:r w:rsidRPr="00FE53FE">
        <w:rPr>
          <w:rFonts w:ascii="Arial" w:hAnsi="Arial" w:cs="Arial"/>
        </w:rPr>
        <w:t>a) La vía inhalada causa el que mayor número de intoxicaciones, siendo la vía oral más segura.</w:t>
      </w:r>
    </w:p>
    <w:p w14:paraId="1B711F58" w14:textId="77777777" w:rsidR="00FE53FE" w:rsidRPr="00FE53FE" w:rsidRDefault="00FE53FE" w:rsidP="00FE53FE">
      <w:pPr>
        <w:jc w:val="both"/>
        <w:rPr>
          <w:rFonts w:ascii="Arial" w:hAnsi="Arial" w:cs="Arial"/>
        </w:rPr>
      </w:pPr>
      <w:r w:rsidRPr="00FE53FE">
        <w:rPr>
          <w:rFonts w:ascii="Arial" w:hAnsi="Arial" w:cs="Arial"/>
        </w:rPr>
        <w:t>b) No hay una conexión directa establecida entre el cannabis y la producción de eventos cerebrovasculares isquémicos.</w:t>
      </w:r>
    </w:p>
    <w:p w14:paraId="5DCC2FE2" w14:textId="77777777" w:rsidR="00FE53FE" w:rsidRPr="00FE53FE" w:rsidRDefault="00FE53FE" w:rsidP="00FE53FE">
      <w:pPr>
        <w:jc w:val="both"/>
        <w:rPr>
          <w:rFonts w:ascii="Arial" w:hAnsi="Arial" w:cs="Arial"/>
        </w:rPr>
      </w:pPr>
      <w:r w:rsidRPr="00FE53FE">
        <w:rPr>
          <w:rFonts w:ascii="Arial" w:hAnsi="Arial" w:cs="Arial"/>
        </w:rPr>
        <w:t xml:space="preserve">c) El componente psicoactivo, el </w:t>
      </w:r>
      <w:proofErr w:type="spellStart"/>
      <w:r w:rsidRPr="00FE53FE">
        <w:rPr>
          <w:rFonts w:ascii="Arial" w:hAnsi="Arial" w:cs="Arial"/>
        </w:rPr>
        <w:t>tetrahidrocannabinol</w:t>
      </w:r>
      <w:proofErr w:type="spellEnd"/>
      <w:r w:rsidRPr="00FE53FE">
        <w:rPr>
          <w:rFonts w:ascii="Arial" w:hAnsi="Arial" w:cs="Arial"/>
        </w:rPr>
        <w:t>, está presente en todas las partes de la planta de la que se obtiene el cannabis.</w:t>
      </w:r>
    </w:p>
    <w:p w14:paraId="7D55E4CA" w14:textId="77777777" w:rsidR="00FE53FE" w:rsidRPr="00FE53FE" w:rsidRDefault="00FE53FE" w:rsidP="00FE53FE">
      <w:pPr>
        <w:jc w:val="both"/>
        <w:rPr>
          <w:rFonts w:ascii="Arial" w:hAnsi="Arial" w:cs="Arial"/>
        </w:rPr>
      </w:pPr>
      <w:r w:rsidRPr="00FE53FE">
        <w:rPr>
          <w:rFonts w:ascii="Arial" w:hAnsi="Arial" w:cs="Arial"/>
        </w:rPr>
        <w:t>d) El descenso de perfusión cerebral que presentan los usuarios crónicos puede revertirse con la abstinencia.</w:t>
      </w:r>
    </w:p>
    <w:p w14:paraId="6337049A" w14:textId="77777777" w:rsidR="00FE53FE" w:rsidRDefault="00FE53FE" w:rsidP="00FE53FE">
      <w:pPr>
        <w:jc w:val="both"/>
        <w:rPr>
          <w:rFonts w:ascii="Arial" w:hAnsi="Arial" w:cs="Arial"/>
        </w:rPr>
      </w:pPr>
      <w:r w:rsidRPr="00FE53FE">
        <w:rPr>
          <w:rFonts w:ascii="Arial" w:hAnsi="Arial" w:cs="Arial"/>
        </w:rPr>
        <w:t xml:space="preserve">e) La hipotensión </w:t>
      </w:r>
      <w:proofErr w:type="spellStart"/>
      <w:r w:rsidRPr="00FE53FE">
        <w:rPr>
          <w:rFonts w:ascii="Arial" w:hAnsi="Arial" w:cs="Arial"/>
        </w:rPr>
        <w:t>ortostática</w:t>
      </w:r>
      <w:proofErr w:type="spellEnd"/>
      <w:r w:rsidRPr="00FE53FE">
        <w:rPr>
          <w:rFonts w:ascii="Arial" w:hAnsi="Arial" w:cs="Arial"/>
        </w:rPr>
        <w:t xml:space="preserve"> puede desencadenar accidentes isquémicos en pacientes con escasa reserva sanguínea cerebral, frecuentemente en territorios frontera.</w:t>
      </w:r>
    </w:p>
    <w:p w14:paraId="66FDEB69" w14:textId="77777777" w:rsidR="00FE53FE" w:rsidRDefault="00FE53FE" w:rsidP="00FE53FE">
      <w:pPr>
        <w:jc w:val="both"/>
        <w:rPr>
          <w:rFonts w:ascii="Arial" w:hAnsi="Arial" w:cs="Arial"/>
        </w:rPr>
      </w:pPr>
    </w:p>
    <w:p w14:paraId="363D0C36" w14:textId="15867CDA" w:rsidR="00FE53FE" w:rsidRPr="00FE53FE" w:rsidRDefault="00FE53FE" w:rsidP="00FE53FE">
      <w:pPr>
        <w:jc w:val="both"/>
        <w:rPr>
          <w:rFonts w:ascii="Arial" w:hAnsi="Arial" w:cs="Arial"/>
        </w:rPr>
      </w:pPr>
      <w:r w:rsidRPr="00FE53FE">
        <w:rPr>
          <w:rFonts w:ascii="Arial" w:hAnsi="Arial" w:cs="Arial"/>
          <w:i/>
        </w:rPr>
        <w:t>Respuesta correcta:</w:t>
      </w:r>
      <w:r>
        <w:rPr>
          <w:rFonts w:ascii="Arial" w:hAnsi="Arial" w:cs="Arial"/>
          <w:i/>
        </w:rPr>
        <w:t xml:space="preserve"> A.</w:t>
      </w:r>
    </w:p>
    <w:p w14:paraId="50B88573" w14:textId="77777777" w:rsidR="00FE53FE" w:rsidRPr="00FE53FE" w:rsidRDefault="00FE53FE" w:rsidP="00FE53FE">
      <w:pPr>
        <w:jc w:val="both"/>
        <w:rPr>
          <w:rFonts w:ascii="Arial" w:hAnsi="Arial" w:cs="Arial"/>
        </w:rPr>
      </w:pPr>
    </w:p>
    <w:p w14:paraId="51E47022" w14:textId="77777777" w:rsidR="00FE53FE" w:rsidRPr="00FE53FE" w:rsidRDefault="00FE53FE" w:rsidP="00FE53FE">
      <w:pPr>
        <w:jc w:val="both"/>
        <w:rPr>
          <w:rFonts w:ascii="Arial" w:hAnsi="Arial" w:cs="Arial"/>
        </w:rPr>
      </w:pPr>
      <w:r w:rsidRPr="00FE53FE">
        <w:rPr>
          <w:rFonts w:ascii="Arial" w:hAnsi="Arial" w:cs="Arial"/>
        </w:rPr>
        <w:t>9. El papel de la imagen funcional es cada vez más relevante en la identificación y cuantificación de los efectos deletéreos de las drogas de abuso. ¿Cuál de la siguientes afirmaciones es FALSA respecto al papel de la imagen funcional en las complicaciones por consumo de drogas?</w:t>
      </w:r>
    </w:p>
    <w:p w14:paraId="43AE9CA5" w14:textId="77777777" w:rsidR="00FE53FE" w:rsidRPr="00FE53FE" w:rsidRDefault="00FE53FE" w:rsidP="00FE53FE">
      <w:pPr>
        <w:jc w:val="both"/>
        <w:rPr>
          <w:rFonts w:ascii="Arial" w:hAnsi="Arial" w:cs="Arial"/>
        </w:rPr>
      </w:pPr>
      <w:r w:rsidRPr="00FE53FE">
        <w:rPr>
          <w:rFonts w:ascii="Arial" w:hAnsi="Arial" w:cs="Arial"/>
        </w:rPr>
        <w:t xml:space="preserve">a) La PET ha demostrado alteraciones en las neuronas </w:t>
      </w:r>
      <w:proofErr w:type="spellStart"/>
      <w:r w:rsidRPr="00FE53FE">
        <w:rPr>
          <w:rFonts w:ascii="Arial" w:hAnsi="Arial" w:cs="Arial"/>
        </w:rPr>
        <w:t>serotoninérgicas</w:t>
      </w:r>
      <w:proofErr w:type="spellEnd"/>
      <w:r w:rsidRPr="00FE53FE">
        <w:rPr>
          <w:rFonts w:ascii="Arial" w:hAnsi="Arial" w:cs="Arial"/>
        </w:rPr>
        <w:t xml:space="preserve"> secundarias al abuso de MDMA.</w:t>
      </w:r>
    </w:p>
    <w:p w14:paraId="1CBC4D0C" w14:textId="77777777" w:rsidR="00FE53FE" w:rsidRPr="00FE53FE" w:rsidRDefault="00FE53FE" w:rsidP="00FE53FE">
      <w:pPr>
        <w:jc w:val="both"/>
        <w:rPr>
          <w:rFonts w:ascii="Arial" w:hAnsi="Arial" w:cs="Arial"/>
        </w:rPr>
      </w:pPr>
      <w:r w:rsidRPr="00FE53FE">
        <w:rPr>
          <w:rFonts w:ascii="Arial" w:hAnsi="Arial" w:cs="Arial"/>
        </w:rPr>
        <w:t>b) En el abuso crónico de cocaína se reduce la perfusión cerebral de manera global, pero en las regiones frontal y temporal este descenso es más marcado.</w:t>
      </w:r>
    </w:p>
    <w:p w14:paraId="7EE4766F" w14:textId="77777777" w:rsidR="00FE53FE" w:rsidRPr="00FE53FE" w:rsidRDefault="00FE53FE" w:rsidP="00FE53FE">
      <w:pPr>
        <w:jc w:val="both"/>
        <w:rPr>
          <w:rFonts w:ascii="Arial" w:hAnsi="Arial" w:cs="Arial"/>
        </w:rPr>
      </w:pPr>
      <w:r w:rsidRPr="00FE53FE">
        <w:rPr>
          <w:rFonts w:ascii="Arial" w:hAnsi="Arial" w:cs="Arial"/>
        </w:rPr>
        <w:t>c) Tanto la heroína como el alcohol producen atrofia cerebral y descenso de parámetros metabólicos, sin embargo, el deterioro neurológico es mayor en pacientes alcohólicos.</w:t>
      </w:r>
    </w:p>
    <w:p w14:paraId="1DA07F8E" w14:textId="77777777" w:rsidR="00FE53FE" w:rsidRPr="00FE53FE" w:rsidRDefault="00FE53FE" w:rsidP="00FE53FE">
      <w:pPr>
        <w:jc w:val="both"/>
        <w:rPr>
          <w:rFonts w:ascii="Arial" w:hAnsi="Arial" w:cs="Arial"/>
        </w:rPr>
      </w:pPr>
      <w:r w:rsidRPr="00FE53FE">
        <w:rPr>
          <w:rFonts w:ascii="Arial" w:hAnsi="Arial" w:cs="Arial"/>
        </w:rPr>
        <w:t>d) En usuarios esporádicos de cannabis, no crónicos, la PET con FDG muestra descenso generalizado del metabolismo encefálico, que puede revertirse con la abstinencia.</w:t>
      </w:r>
    </w:p>
    <w:p w14:paraId="314A2E8C" w14:textId="77777777" w:rsidR="00FE53FE" w:rsidRDefault="00FE53FE" w:rsidP="00FE53FE">
      <w:pPr>
        <w:jc w:val="both"/>
        <w:rPr>
          <w:rFonts w:ascii="Arial" w:hAnsi="Arial" w:cs="Arial"/>
        </w:rPr>
      </w:pPr>
      <w:r w:rsidRPr="00FE53FE">
        <w:rPr>
          <w:rFonts w:ascii="Arial" w:hAnsi="Arial" w:cs="Arial"/>
        </w:rPr>
        <w:t xml:space="preserve">e) La fase de </w:t>
      </w:r>
      <w:proofErr w:type="spellStart"/>
      <w:r w:rsidRPr="00FE53FE">
        <w:rPr>
          <w:rFonts w:ascii="Arial" w:hAnsi="Arial" w:cs="Arial"/>
          <w:i/>
        </w:rPr>
        <w:t>craving</w:t>
      </w:r>
      <w:proofErr w:type="spellEnd"/>
      <w:r w:rsidRPr="00FE53FE">
        <w:rPr>
          <w:rFonts w:ascii="Arial" w:hAnsi="Arial" w:cs="Arial"/>
        </w:rPr>
        <w:t xml:space="preserve"> por cocaína es compleja con múltiples sistema implicados, entre ellos destaca el aumento de perfusión en el sistema límbico e </w:t>
      </w:r>
      <w:proofErr w:type="spellStart"/>
      <w:r w:rsidRPr="00FE53FE">
        <w:rPr>
          <w:rFonts w:ascii="Arial" w:hAnsi="Arial" w:cs="Arial"/>
        </w:rPr>
        <w:t>hipermetabolismo</w:t>
      </w:r>
      <w:proofErr w:type="spellEnd"/>
      <w:r w:rsidRPr="00FE53FE">
        <w:rPr>
          <w:rFonts w:ascii="Arial" w:hAnsi="Arial" w:cs="Arial"/>
        </w:rPr>
        <w:t xml:space="preserve"> del córtex </w:t>
      </w:r>
      <w:proofErr w:type="spellStart"/>
      <w:r w:rsidRPr="00FE53FE">
        <w:rPr>
          <w:rFonts w:ascii="Arial" w:hAnsi="Arial" w:cs="Arial"/>
        </w:rPr>
        <w:t>orbitofrontal</w:t>
      </w:r>
      <w:proofErr w:type="spellEnd"/>
      <w:r w:rsidRPr="00FE53FE">
        <w:rPr>
          <w:rFonts w:ascii="Arial" w:hAnsi="Arial" w:cs="Arial"/>
        </w:rPr>
        <w:t>.</w:t>
      </w:r>
    </w:p>
    <w:p w14:paraId="29D72CD7" w14:textId="77777777" w:rsidR="00FE53FE" w:rsidRDefault="00FE53FE" w:rsidP="00FE53FE">
      <w:pPr>
        <w:jc w:val="both"/>
        <w:rPr>
          <w:rFonts w:ascii="Arial" w:hAnsi="Arial" w:cs="Arial"/>
        </w:rPr>
      </w:pPr>
    </w:p>
    <w:p w14:paraId="3EE00361" w14:textId="6370741C" w:rsidR="00FE53FE" w:rsidRPr="00FE53FE" w:rsidRDefault="00FE53FE" w:rsidP="00FE53FE">
      <w:pPr>
        <w:jc w:val="both"/>
        <w:rPr>
          <w:rFonts w:ascii="Arial" w:hAnsi="Arial" w:cs="Arial"/>
        </w:rPr>
      </w:pPr>
      <w:r w:rsidRPr="00FE53FE">
        <w:rPr>
          <w:rFonts w:ascii="Arial" w:hAnsi="Arial" w:cs="Arial"/>
          <w:i/>
        </w:rPr>
        <w:t>Respuesta correcta:</w:t>
      </w:r>
      <w:r>
        <w:rPr>
          <w:rFonts w:ascii="Arial" w:hAnsi="Arial" w:cs="Arial"/>
          <w:i/>
        </w:rPr>
        <w:t xml:space="preserve"> D.</w:t>
      </w:r>
    </w:p>
    <w:p w14:paraId="05E88109" w14:textId="77777777" w:rsidR="00FE53FE" w:rsidRPr="00FE53FE" w:rsidRDefault="00FE53FE" w:rsidP="00FE53FE">
      <w:pPr>
        <w:jc w:val="both"/>
        <w:rPr>
          <w:rFonts w:ascii="Arial" w:hAnsi="Arial" w:cs="Arial"/>
        </w:rPr>
      </w:pPr>
    </w:p>
    <w:p w14:paraId="43AAF762" w14:textId="77777777" w:rsidR="00FE53FE" w:rsidRPr="00FE53FE" w:rsidRDefault="00FE53FE" w:rsidP="00FE53FE">
      <w:pPr>
        <w:jc w:val="both"/>
        <w:rPr>
          <w:rFonts w:ascii="Arial" w:hAnsi="Arial" w:cs="Arial"/>
        </w:rPr>
      </w:pPr>
      <w:r w:rsidRPr="00FE53FE">
        <w:rPr>
          <w:rFonts w:ascii="Arial" w:hAnsi="Arial" w:cs="Arial"/>
        </w:rPr>
        <w:t>10. Hombre de 49 años adicto a drogas de administración por vía parenteral que acude al hospital por presentar cefalea de una semana de evolución que ha aumentado de intensidad en las últimas horas, fiebre, un episodio de convulsiones y alteración del estado de consciencia desde entonces. ¿Cuál es la técnica de imagen de elección inicial y el diagnóstico más probable?</w:t>
      </w:r>
    </w:p>
    <w:p w14:paraId="10E13E86" w14:textId="77777777" w:rsidR="00FE53FE" w:rsidRPr="00FE53FE" w:rsidRDefault="00FE53FE" w:rsidP="00FE53FE">
      <w:pPr>
        <w:jc w:val="both"/>
        <w:rPr>
          <w:rFonts w:ascii="Arial" w:hAnsi="Arial" w:cs="Arial"/>
        </w:rPr>
      </w:pPr>
      <w:r w:rsidRPr="00FE53FE">
        <w:rPr>
          <w:rFonts w:ascii="Arial" w:hAnsi="Arial" w:cs="Arial"/>
        </w:rPr>
        <w:t>a) Arteriografía urgente, probablemente se trate de una rotura aneurismática y no se debe demorar el posible tratamiento.</w:t>
      </w:r>
    </w:p>
    <w:p w14:paraId="2C285EF1" w14:textId="77777777" w:rsidR="00FE53FE" w:rsidRPr="00FE53FE" w:rsidRDefault="00FE53FE" w:rsidP="00FE53FE">
      <w:pPr>
        <w:jc w:val="both"/>
        <w:rPr>
          <w:rFonts w:ascii="Arial" w:hAnsi="Arial" w:cs="Arial"/>
        </w:rPr>
      </w:pPr>
      <w:r w:rsidRPr="00FE53FE">
        <w:rPr>
          <w:rFonts w:ascii="Arial" w:hAnsi="Arial" w:cs="Arial"/>
        </w:rPr>
        <w:t xml:space="preserve">b) TC de cabeza sin contraste intravenoso, la TC descartará hemorragia intracraneal y probablemente se trate de un ictus </w:t>
      </w:r>
      <w:proofErr w:type="spellStart"/>
      <w:r w:rsidRPr="00FE53FE">
        <w:rPr>
          <w:rFonts w:ascii="Arial" w:hAnsi="Arial" w:cs="Arial"/>
        </w:rPr>
        <w:t>lacunar</w:t>
      </w:r>
      <w:proofErr w:type="spellEnd"/>
      <w:r w:rsidRPr="00FE53FE">
        <w:rPr>
          <w:rFonts w:ascii="Arial" w:hAnsi="Arial" w:cs="Arial"/>
        </w:rPr>
        <w:t>.</w:t>
      </w:r>
    </w:p>
    <w:p w14:paraId="23CF093C" w14:textId="77777777" w:rsidR="00FE53FE" w:rsidRPr="00FE53FE" w:rsidRDefault="00FE53FE" w:rsidP="00FE53FE">
      <w:pPr>
        <w:jc w:val="both"/>
        <w:rPr>
          <w:rFonts w:ascii="Arial" w:hAnsi="Arial" w:cs="Arial"/>
        </w:rPr>
      </w:pPr>
      <w:r w:rsidRPr="00FE53FE">
        <w:rPr>
          <w:rFonts w:ascii="Arial" w:hAnsi="Arial" w:cs="Arial"/>
        </w:rPr>
        <w:t>c) RM de cabeza tan pronto como sea posible, se sospecha meningitis y las pruebas de imagen son necesarias.</w:t>
      </w:r>
    </w:p>
    <w:p w14:paraId="58A219CA" w14:textId="77777777" w:rsidR="00FE53FE" w:rsidRPr="00FE53FE" w:rsidRDefault="00FE53FE" w:rsidP="00FE53FE">
      <w:pPr>
        <w:jc w:val="both"/>
        <w:rPr>
          <w:rFonts w:ascii="Arial" w:hAnsi="Arial" w:cs="Arial"/>
        </w:rPr>
      </w:pPr>
      <w:r w:rsidRPr="00FE53FE">
        <w:rPr>
          <w:rFonts w:ascii="Arial" w:hAnsi="Arial" w:cs="Arial"/>
        </w:rPr>
        <w:t>d) TC de cabeza sin contraste intravenoso, probablemente se trate de abscesos cerebrales y el estudio se puede completar con TC o RM con contraste intravenoso.</w:t>
      </w:r>
    </w:p>
    <w:p w14:paraId="5DC42FCD" w14:textId="77777777" w:rsidR="00FE53FE" w:rsidRDefault="00FE53FE" w:rsidP="00FE53FE">
      <w:pPr>
        <w:jc w:val="both"/>
        <w:rPr>
          <w:rFonts w:ascii="Arial" w:hAnsi="Arial" w:cs="Arial"/>
        </w:rPr>
      </w:pPr>
      <w:r w:rsidRPr="00FE53FE">
        <w:rPr>
          <w:rFonts w:ascii="Arial" w:hAnsi="Arial" w:cs="Arial"/>
        </w:rPr>
        <w:t xml:space="preserve">e) TC de cabeza con contraste intravenoso, el diagnóstico más probable es de encefalitis vírica y la administración de contraste nos permite identificar el realce </w:t>
      </w:r>
      <w:proofErr w:type="spellStart"/>
      <w:r w:rsidRPr="00FE53FE">
        <w:rPr>
          <w:rFonts w:ascii="Arial" w:hAnsi="Arial" w:cs="Arial"/>
        </w:rPr>
        <w:t>giral</w:t>
      </w:r>
      <w:proofErr w:type="spellEnd"/>
      <w:r w:rsidRPr="00FE53FE">
        <w:rPr>
          <w:rFonts w:ascii="Arial" w:hAnsi="Arial" w:cs="Arial"/>
        </w:rPr>
        <w:t xml:space="preserve"> característico.</w:t>
      </w:r>
    </w:p>
    <w:p w14:paraId="02D0D74D" w14:textId="77777777" w:rsidR="00FE53FE" w:rsidRDefault="00FE53FE" w:rsidP="00FE53FE">
      <w:pPr>
        <w:jc w:val="both"/>
        <w:rPr>
          <w:rFonts w:ascii="Arial" w:hAnsi="Arial" w:cs="Arial"/>
        </w:rPr>
      </w:pPr>
    </w:p>
    <w:p w14:paraId="20E064BD" w14:textId="6C2349DC" w:rsidR="00FE53FE" w:rsidRPr="00FE53FE" w:rsidRDefault="00FE53FE" w:rsidP="00FE53FE">
      <w:pPr>
        <w:jc w:val="both"/>
        <w:rPr>
          <w:rFonts w:ascii="Arial" w:hAnsi="Arial" w:cs="Arial"/>
        </w:rPr>
      </w:pPr>
      <w:r w:rsidRPr="00FE53FE">
        <w:rPr>
          <w:rFonts w:ascii="Arial" w:hAnsi="Arial" w:cs="Arial"/>
          <w:i/>
        </w:rPr>
        <w:t>Respuesta correcta:</w:t>
      </w:r>
      <w:r>
        <w:rPr>
          <w:rFonts w:ascii="Arial" w:hAnsi="Arial" w:cs="Arial"/>
          <w:i/>
        </w:rPr>
        <w:t xml:space="preserve"> D.</w:t>
      </w:r>
    </w:p>
    <w:p w14:paraId="2EEA50B6" w14:textId="3E8F4984" w:rsidR="004A7E1B" w:rsidRPr="006C637B" w:rsidRDefault="004A7E1B" w:rsidP="002F0D98">
      <w:pPr>
        <w:jc w:val="both"/>
        <w:rPr>
          <w:rFonts w:ascii="Arial" w:hAnsi="Arial" w:cs="Arial"/>
        </w:rPr>
      </w:pPr>
    </w:p>
    <w:sectPr w:rsidR="004A7E1B" w:rsidRPr="006C637B" w:rsidSect="00C8005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8257A"/>
    <w:multiLevelType w:val="hybridMultilevel"/>
    <w:tmpl w:val="CAF24CEA"/>
    <w:lvl w:ilvl="0" w:tplc="D1287B90">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6E6"/>
    <w:rsid w:val="000310B7"/>
    <w:rsid w:val="00081674"/>
    <w:rsid w:val="000A50E0"/>
    <w:rsid w:val="00135D6D"/>
    <w:rsid w:val="001D36A4"/>
    <w:rsid w:val="0022213A"/>
    <w:rsid w:val="002231FC"/>
    <w:rsid w:val="002F0D98"/>
    <w:rsid w:val="004A7E1B"/>
    <w:rsid w:val="0059541F"/>
    <w:rsid w:val="006C637B"/>
    <w:rsid w:val="00735E95"/>
    <w:rsid w:val="007606E6"/>
    <w:rsid w:val="00957210"/>
    <w:rsid w:val="00B97C56"/>
    <w:rsid w:val="00C80050"/>
    <w:rsid w:val="00F83F47"/>
    <w:rsid w:val="00FE53F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7095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674"/>
    <w:pPr>
      <w:ind w:left="720"/>
      <w:contextualSpacing/>
    </w:pPr>
  </w:style>
  <w:style w:type="paragraph" w:styleId="BalloonText">
    <w:name w:val="Balloon Text"/>
    <w:basedOn w:val="Normal"/>
    <w:link w:val="BalloonTextChar"/>
    <w:uiPriority w:val="99"/>
    <w:semiHidden/>
    <w:unhideWhenUsed/>
    <w:rsid w:val="004A7E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E1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674"/>
    <w:pPr>
      <w:ind w:left="720"/>
      <w:contextualSpacing/>
    </w:pPr>
  </w:style>
  <w:style w:type="paragraph" w:styleId="BalloonText">
    <w:name w:val="Balloon Text"/>
    <w:basedOn w:val="Normal"/>
    <w:link w:val="BalloonTextChar"/>
    <w:uiPriority w:val="99"/>
    <w:semiHidden/>
    <w:unhideWhenUsed/>
    <w:rsid w:val="004A7E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E1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1273</Words>
  <Characters>7260</Characters>
  <Application>Microsoft Macintosh Word</Application>
  <DocSecurity>0</DocSecurity>
  <Lines>60</Lines>
  <Paragraphs>17</Paragraphs>
  <ScaleCrop>false</ScaleCrop>
  <Company/>
  <LinksUpToDate>false</LinksUpToDate>
  <CharactersWithSpaces>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Monfi</dc:creator>
  <cp:keywords/>
  <dc:description/>
  <cp:lastModifiedBy>Alex Monfi</cp:lastModifiedBy>
  <cp:revision>10</cp:revision>
  <dcterms:created xsi:type="dcterms:W3CDTF">2016-03-27T18:08:00Z</dcterms:created>
  <dcterms:modified xsi:type="dcterms:W3CDTF">2016-04-01T16:43:00Z</dcterms:modified>
</cp:coreProperties>
</file>