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lang w:val="es-ES"/>
        </w:rPr>
      </w:pPr>
      <w:bookmarkStart w:id="0" w:name="_GoBack"/>
      <w:bookmarkEnd w:id="0"/>
      <w:r w:rsidRPr="00473C98">
        <w:rPr>
          <w:rFonts w:cs="Arial"/>
          <w:b/>
          <w:lang w:val="es-ES"/>
        </w:rPr>
        <w:t xml:space="preserve">Tabla </w:t>
      </w:r>
      <w:r>
        <w:rPr>
          <w:rFonts w:cs="Arial"/>
          <w:b/>
          <w:lang w:val="es-ES"/>
        </w:rPr>
        <w:t>5</w:t>
      </w:r>
      <w:r w:rsidRPr="00473C98">
        <w:rPr>
          <w:rFonts w:cs="Arial"/>
          <w:b/>
          <w:lang w:val="es-ES"/>
        </w:rPr>
        <w:t xml:space="preserve">. </w:t>
      </w:r>
      <w:r w:rsidRPr="00473C98">
        <w:rPr>
          <w:rFonts w:cs="Arial"/>
          <w:lang w:val="es-ES"/>
        </w:rPr>
        <w:t>Mediciones electrocardiográficas realizadas según las regiones isquémicas.</w:t>
      </w: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585"/>
        <w:gridCol w:w="1585"/>
        <w:gridCol w:w="1585"/>
        <w:gridCol w:w="1586"/>
      </w:tblGrid>
      <w:tr w:rsidR="00E42FBE" w:rsidRPr="00473C98" w:rsidTr="00FD246D">
        <w:trPr>
          <w:trHeight w:val="34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2FBE" w:rsidRPr="001C28FB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Topografía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Variables </w:t>
            </w:r>
            <w:r w:rsidRPr="001C28FB">
              <w:rPr>
                <w:rFonts w:cs="Arial"/>
                <w:b/>
                <w:lang w:val="es-ES"/>
              </w:rPr>
              <w:t>electrocardiográficas (</w:t>
            </w:r>
            <w:r>
              <w:rPr>
                <w:rFonts w:cs="Arial"/>
                <w:b/>
                <w:lang w:val="es-ES"/>
              </w:rPr>
              <w:t xml:space="preserve">ms, </w:t>
            </w:r>
            <w:r w:rsidRPr="001C28FB">
              <w:rPr>
                <w:rFonts w:cs="Arial"/>
                <w:b/>
                <w:lang w:val="es-ES"/>
              </w:rPr>
              <w:t>media</w:t>
            </w: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±DE</w:t>
            </w:r>
            <w:r w:rsidRPr="001C28FB">
              <w:rPr>
                <w:rFonts w:cs="Arial"/>
                <w:b/>
                <w:lang w:val="es-ES"/>
              </w:rPr>
              <w:t>)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QRS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dQRS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QTc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1C28FB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dQTc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cs="Arial"/>
                <w:lang w:val="es-ES" w:eastAsia="es-ES"/>
              </w:rPr>
              <w:t>Ántero-apical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75,7±11,5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23,</w:t>
            </w:r>
            <w:r>
              <w:rPr>
                <w:rFonts w:eastAsia="Times New Roman" w:cs="Arial"/>
                <w:color w:val="000000"/>
                <w:lang w:eastAsia="es-ES"/>
              </w:rPr>
              <w:t>3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±15,7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476,9±69,6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79,8±25,8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Anterior extenso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92,3±18,8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37,</w:t>
            </w:r>
            <w:r>
              <w:rPr>
                <w:rFonts w:eastAsia="Times New Roman" w:cs="Arial"/>
                <w:color w:val="000000"/>
                <w:lang w:eastAsia="es-ES"/>
              </w:rPr>
              <w:t>9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±23,9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518,</w:t>
            </w:r>
            <w:r>
              <w:rPr>
                <w:rFonts w:eastAsia="Times New Roman" w:cs="Arial"/>
                <w:color w:val="000000"/>
                <w:lang w:eastAsia="es-ES"/>
              </w:rPr>
              <w:t>5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±72,2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94,9±26,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Inferior + VD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72,3±3,1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17,5±9,</w:t>
            </w:r>
            <w:r>
              <w:rPr>
                <w:rFonts w:eastAsia="Times New Roman" w:cs="Arial"/>
                <w:color w:val="000000"/>
                <w:lang w:eastAsia="es-ES"/>
              </w:rPr>
              <w:t>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449,3±64,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86,</w:t>
            </w:r>
            <w:r>
              <w:rPr>
                <w:rFonts w:eastAsia="Times New Roman" w:cs="Arial"/>
                <w:color w:val="000000"/>
                <w:lang w:eastAsia="es-ES"/>
              </w:rPr>
              <w:t>4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±16,0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Inferior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72,0±5,5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18,6±7,</w:t>
            </w:r>
            <w:r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432,3±64,</w:t>
            </w:r>
            <w:r>
              <w:rPr>
                <w:rFonts w:eastAsia="Times New Roman" w:cs="Arial"/>
                <w:color w:val="000000"/>
                <w:lang w:eastAsia="es-ES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47,6±23,9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Inferolateral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74,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±7,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16,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±7,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453,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±97,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71,</w:t>
            </w:r>
            <w:r>
              <w:rPr>
                <w:rFonts w:eastAsia="Times New Roman" w:cs="Arial"/>
                <w:color w:val="000000"/>
                <w:lang w:eastAsia="es-ES"/>
              </w:rPr>
              <w:t>8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±35,</w:t>
            </w:r>
            <w:r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Lateral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72,</w:t>
            </w:r>
            <w:r>
              <w:rPr>
                <w:rFonts w:eastAsia="Times New Roman" w:cs="Arial"/>
                <w:color w:val="000000"/>
                <w:lang w:eastAsia="es-ES"/>
              </w:rPr>
              <w:t>4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±8,8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26,</w:t>
            </w:r>
            <w:r>
              <w:rPr>
                <w:rFonts w:eastAsia="Times New Roman" w:cs="Arial"/>
                <w:color w:val="000000"/>
                <w:lang w:eastAsia="es-ES"/>
              </w:rPr>
              <w:t>7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±8,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431,9±121,9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color w:val="000000"/>
                <w:lang w:eastAsia="es-ES"/>
              </w:rPr>
              <w:t>59,</w:t>
            </w:r>
            <w:r>
              <w:rPr>
                <w:rFonts w:eastAsia="Times New Roman" w:cs="Arial"/>
                <w:color w:val="000000"/>
                <w:lang w:eastAsia="es-ES"/>
              </w:rPr>
              <w:t>9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±47,7</w:t>
            </w:r>
          </w:p>
        </w:tc>
      </w:tr>
      <w:tr w:rsidR="00E42FBE" w:rsidRPr="00473C98" w:rsidTr="00FD246D">
        <w:trPr>
          <w:trHeight w:val="34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rPr>
                <w:rFonts w:eastAsia="Times New Roman" w:cs="Arial"/>
                <w:bCs/>
                <w:color w:val="000000"/>
                <w:lang w:eastAsia="es-ES"/>
              </w:rPr>
            </w:pPr>
            <w:r w:rsidRPr="00473C98">
              <w:rPr>
                <w:rFonts w:eastAsia="Times New Roman" w:cs="Arial"/>
                <w:bCs/>
                <w:color w:val="000000"/>
                <w:lang w:eastAsia="es-ES"/>
              </w:rPr>
              <w:t>Probabilidad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473C98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&lt;</w:t>
            </w:r>
            <w:r w:rsidRPr="00473C98">
              <w:rPr>
                <w:rFonts w:eastAsia="Times New Roman" w:cs="Arial"/>
                <w:color w:val="000000"/>
                <w:lang w:eastAsia="es-ES"/>
              </w:rPr>
              <w:t>0,00</w:t>
            </w:r>
            <w:r>
              <w:rPr>
                <w:rFonts w:eastAsia="Times New Roman" w:cs="Arial"/>
                <w:color w:val="000000"/>
                <w:lang w:eastAsia="es-ES"/>
              </w:rPr>
              <w:t>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Default="00E42FBE" w:rsidP="00FD246D">
            <w:pPr>
              <w:jc w:val="center"/>
            </w:pPr>
            <w:r w:rsidRPr="008536A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Default="00E42FBE" w:rsidP="00FD246D">
            <w:pPr>
              <w:jc w:val="center"/>
            </w:pPr>
            <w:r w:rsidRPr="008536A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Default="00E42FBE" w:rsidP="00FD246D">
            <w:pPr>
              <w:jc w:val="center"/>
            </w:pPr>
            <w:r w:rsidRPr="008536A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</w:tbl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  <w:lang w:val="es-ES"/>
        </w:rPr>
      </w:pPr>
      <w:r>
        <w:rPr>
          <w:rFonts w:cs="Arial"/>
          <w:lang w:val="es-ES"/>
        </w:rPr>
        <w:t xml:space="preserve">DE, desviación estándar, </w:t>
      </w:r>
      <w:r w:rsidRPr="00DA7D67">
        <w:rPr>
          <w:rFonts w:cs="Arial"/>
          <w:lang w:val="es-ES"/>
        </w:rPr>
        <w:t>dQRS, dispersión del Q</w:t>
      </w:r>
      <w:r>
        <w:rPr>
          <w:rFonts w:cs="Arial"/>
          <w:lang w:val="es-ES"/>
        </w:rPr>
        <w:t>RS</w:t>
      </w:r>
      <w:r w:rsidRPr="00DA7D67">
        <w:rPr>
          <w:rFonts w:cs="Arial"/>
          <w:lang w:val="es-ES"/>
        </w:rPr>
        <w:t>; dQTc, dispersión del QT corregido</w:t>
      </w:r>
      <w:r>
        <w:rPr>
          <w:rFonts w:cs="Arial"/>
          <w:lang w:val="es-ES"/>
        </w:rPr>
        <w:t xml:space="preserve">; ms, milisegundos; QTc, intervalo </w:t>
      </w:r>
      <w:r w:rsidRPr="00DA7D67">
        <w:rPr>
          <w:rFonts w:cs="Arial"/>
          <w:lang w:val="es-ES"/>
        </w:rPr>
        <w:t>QT corregido</w:t>
      </w:r>
      <w:r>
        <w:rPr>
          <w:rFonts w:cs="Arial"/>
          <w:lang w:val="es-ES"/>
        </w:rPr>
        <w:t xml:space="preserve">; VD, ventrículo derecho. </w:t>
      </w:r>
    </w:p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Arial"/>
          <w:b/>
          <w:lang w:val="es-ES"/>
        </w:rPr>
      </w:pPr>
    </w:p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lang w:val="es-ES"/>
        </w:rPr>
      </w:pPr>
    </w:p>
    <w:p w:rsidR="00E42FBE" w:rsidRPr="005B58C8" w:rsidRDefault="00E42FBE" w:rsidP="00E42FBE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5B58C8">
        <w:rPr>
          <w:rFonts w:cs="Arial"/>
        </w:rPr>
        <w:t xml:space="preserve"> </w:t>
      </w:r>
    </w:p>
    <w:p w:rsidR="00304448" w:rsidRDefault="00EB0C2D"/>
    <w:sectPr w:rsidR="00304448" w:rsidSect="006556F5">
      <w:pgSz w:w="11906" w:h="16838" w:code="9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2D" w:rsidRDefault="00EB0C2D">
      <w:pPr>
        <w:spacing w:after="0" w:line="240" w:lineRule="auto"/>
      </w:pPr>
      <w:r>
        <w:separator/>
      </w:r>
    </w:p>
  </w:endnote>
  <w:endnote w:type="continuationSeparator" w:id="0">
    <w:p w:rsidR="00EB0C2D" w:rsidRDefault="00E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2D" w:rsidRDefault="00EB0C2D">
      <w:pPr>
        <w:spacing w:after="0" w:line="240" w:lineRule="auto"/>
      </w:pPr>
      <w:r>
        <w:separator/>
      </w:r>
    </w:p>
  </w:footnote>
  <w:footnote w:type="continuationSeparator" w:id="0">
    <w:p w:rsidR="00EB0C2D" w:rsidRDefault="00EB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E"/>
    <w:rsid w:val="00081959"/>
    <w:rsid w:val="007C4619"/>
    <w:rsid w:val="00993872"/>
    <w:rsid w:val="00D92A3E"/>
    <w:rsid w:val="00E345C0"/>
    <w:rsid w:val="00E42FBE"/>
    <w:rsid w:val="00E467DE"/>
    <w:rsid w:val="00EB0C2D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03C3E-7D49-487D-B315-5F3BE8A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2FBE"/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BE"/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E3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C0"/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VALERO, MONTSERRAT (ELS-BCL)</cp:lastModifiedBy>
  <cp:revision>2</cp:revision>
  <dcterms:created xsi:type="dcterms:W3CDTF">2017-04-20T07:41:00Z</dcterms:created>
  <dcterms:modified xsi:type="dcterms:W3CDTF">2017-04-20T07:41:00Z</dcterms:modified>
</cp:coreProperties>
</file>