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78" w:rsidRDefault="004C0D78" w:rsidP="00321A9C">
      <w:pPr>
        <w:pStyle w:val="Heading2"/>
        <w:rPr>
          <w:rFonts w:cs="Arial"/>
          <w:color w:val="44546A" w:themeColor="text2"/>
          <w:sz w:val="28"/>
          <w:lang w:val="es-ES_tradnl"/>
        </w:rPr>
      </w:pPr>
      <w:bookmarkStart w:id="0" w:name="_Toc500927470"/>
      <w:bookmarkStart w:id="1" w:name="_Toc502225160"/>
      <w:bookmarkStart w:id="2" w:name="_Toc506803757"/>
      <w:bookmarkStart w:id="3" w:name="_GoBack"/>
      <w:bookmarkEnd w:id="3"/>
      <w:r>
        <w:rPr>
          <w:rFonts w:cs="Arial"/>
          <w:color w:val="44546A" w:themeColor="text2"/>
          <w:sz w:val="28"/>
          <w:lang w:val="es-ES_tradnl"/>
        </w:rPr>
        <w:t>ANEXOS</w:t>
      </w:r>
    </w:p>
    <w:p w:rsidR="004C0D78" w:rsidRDefault="004C0D78" w:rsidP="00321A9C">
      <w:pPr>
        <w:pStyle w:val="Heading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t xml:space="preserve">Anexo 1. </w:t>
      </w:r>
      <w:r>
        <w:rPr>
          <w:rFonts w:cs="Arial"/>
          <w:color w:val="44546A" w:themeColor="text2"/>
          <w:sz w:val="28"/>
          <w:lang w:val="es-ES_tradnl"/>
        </w:rPr>
        <w:t>Niveles de evidencia y grados de recomendación</w:t>
      </w:r>
      <w:bookmarkEnd w:id="0"/>
      <w:bookmarkEnd w:id="1"/>
      <w:bookmarkEnd w:id="2"/>
      <w:r>
        <w:rPr>
          <w:rFonts w:cs="Arial"/>
          <w:color w:val="44546A" w:themeColor="text2"/>
          <w:sz w:val="28"/>
          <w:lang w:val="es-ES_tradnl"/>
        </w:rPr>
        <w:t xml:space="preserve"> </w:t>
      </w:r>
    </w:p>
    <w:p w:rsidR="004C0D78" w:rsidRDefault="004C0D78" w:rsidP="00321A9C">
      <w:pPr>
        <w:rPr>
          <w:b/>
          <w:sz w:val="24"/>
        </w:rPr>
      </w:pPr>
      <w:r w:rsidRPr="00AD7613">
        <w:rPr>
          <w:b/>
          <w:sz w:val="24"/>
        </w:rPr>
        <w:t>Niveles de evidencia y grados de recomendación de</w:t>
      </w:r>
      <w:r>
        <w:rPr>
          <w:b/>
          <w:sz w:val="24"/>
        </w:rPr>
        <w:t xml:space="preserve"> SIGN</w:t>
      </w:r>
      <w:r w:rsidRPr="004A4321">
        <w:rPr>
          <w:b/>
          <w:noProof/>
          <w:sz w:val="24"/>
          <w:vertAlign w:val="superscript"/>
        </w:rPr>
        <w:t>9</w:t>
      </w:r>
      <w:r w:rsidRPr="00AD7613">
        <w:rPr>
          <w:b/>
          <w:sz w:val="24"/>
        </w:rPr>
        <w:t xml:space="preserve"> 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705"/>
        <w:gridCol w:w="8791"/>
      </w:tblGrid>
      <w:tr w:rsidR="004C0D78" w:rsidRPr="00863119" w:rsidTr="00321A9C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63119">
              <w:rPr>
                <w:rFonts w:cs="Arial"/>
                <w:b/>
                <w:sz w:val="24"/>
                <w:szCs w:val="24"/>
              </w:rPr>
              <w:t>Niveles de evidencia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863119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863119">
              <w:rPr>
                <w:rFonts w:cs="Arial"/>
                <w:sz w:val="24"/>
                <w:szCs w:val="24"/>
              </w:rPr>
              <w:t xml:space="preserve"> de alta calidad, revisiones sistemáticas de ensayos clínicos o ensayos clínicos de alta calidad con muy poco riesgo de sesgo.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863119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863119">
              <w:rPr>
                <w:rFonts w:cs="Arial"/>
                <w:sz w:val="24"/>
                <w:szCs w:val="24"/>
              </w:rPr>
              <w:t xml:space="preserve"> bien realizados, revisiones sistemáticas de ensayos clínicos o ensayos clínicos bien realizados con poco riesgo de sesgos.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proofErr w:type="spellStart"/>
            <w:r w:rsidRPr="00863119">
              <w:rPr>
                <w:rFonts w:cs="Arial"/>
                <w:sz w:val="24"/>
                <w:szCs w:val="24"/>
                <w:lang w:val="es-ES_tradnl"/>
              </w:rPr>
              <w:t>Metaanálisis</w:t>
            </w:r>
            <w:proofErr w:type="spellEnd"/>
            <w:r w:rsidRPr="00863119">
              <w:rPr>
                <w:rFonts w:cs="Arial"/>
                <w:sz w:val="24"/>
                <w:szCs w:val="24"/>
                <w:lang w:val="es-ES_tradnl"/>
              </w:rPr>
              <w:t>, revisiones sistemáticas de ensayos clínicos o ensayos clínicos con alto riesgo de sesgos.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Estudios de cohortes o de casos y controles con alto riesgo de sesgo y riesgo significativo de que la relación no sea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863119">
              <w:rPr>
                <w:rFonts w:cs="Arial"/>
                <w:sz w:val="24"/>
                <w:szCs w:val="24"/>
                <w:lang w:val="es-ES_tradnl"/>
              </w:rPr>
              <w:t>Estudios no analíticos, como informes de casos y series de casos.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Opinión de expertos.</w:t>
            </w:r>
          </w:p>
        </w:tc>
      </w:tr>
      <w:tr w:rsidR="004C0D78" w:rsidRPr="00863119" w:rsidTr="00321A9C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63119">
              <w:rPr>
                <w:rFonts w:cs="Arial"/>
                <w:b/>
                <w:bCs/>
                <w:sz w:val="24"/>
                <w:szCs w:val="24"/>
              </w:rPr>
              <w:t>Grados de recomendación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 xml:space="preserve">Al menos un </w:t>
            </w:r>
            <w:proofErr w:type="spellStart"/>
            <w:r w:rsidRPr="00863119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863119">
              <w:rPr>
                <w:rFonts w:cs="Arial"/>
                <w:sz w:val="24"/>
                <w:szCs w:val="24"/>
              </w:rPr>
              <w:t>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lastRenderedPageBreak/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863119">
              <w:rPr>
                <w:rFonts w:cs="Arial"/>
                <w:sz w:val="24"/>
                <w:szCs w:val="24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:rsidR="004C0D78" w:rsidRPr="00863119" w:rsidRDefault="004C0D78" w:rsidP="00863119">
      <w:pPr>
        <w:spacing w:after="0" w:line="480" w:lineRule="auto"/>
        <w:jc w:val="both"/>
        <w:rPr>
          <w:rFonts w:cs="Arial"/>
          <w:sz w:val="24"/>
          <w:szCs w:val="24"/>
        </w:rPr>
      </w:pPr>
      <w:r w:rsidRPr="00863119">
        <w:rPr>
          <w:i/>
          <w:sz w:val="24"/>
          <w:szCs w:val="24"/>
        </w:rPr>
        <w:t>Los estudios clasificados como 1- y 2- no deberían usarse para la elaboración de recomendaciones por su alta posibilidad de sesgo</w:t>
      </w:r>
      <w:r w:rsidRPr="00863119">
        <w:rPr>
          <w:rFonts w:cs="Arial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386"/>
        <w:gridCol w:w="8108"/>
      </w:tblGrid>
      <w:tr w:rsidR="004C0D78" w:rsidRPr="00863119" w:rsidTr="00321A9C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bCs/>
                <w:sz w:val="24"/>
                <w:szCs w:val="24"/>
              </w:rPr>
            </w:pPr>
            <w:r w:rsidRPr="00863119">
              <w:rPr>
                <w:rFonts w:cs="Arial"/>
                <w:bCs/>
                <w:sz w:val="24"/>
                <w:szCs w:val="24"/>
              </w:rPr>
              <w:t>Buena práctica clínica</w:t>
            </w:r>
            <w:r w:rsidRPr="00863119">
              <w:rPr>
                <w:rFonts w:cs="Arial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4C0D78" w:rsidRPr="00863119" w:rsidTr="00321A9C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Práctica recomendada basada en la experiencia clínica y el consenso del equipo redactor.</w:t>
            </w:r>
          </w:p>
        </w:tc>
      </w:tr>
    </w:tbl>
    <w:p w:rsidR="004C0D78" w:rsidRPr="00863119" w:rsidRDefault="004C0D78" w:rsidP="00863119">
      <w:pPr>
        <w:spacing w:after="0" w:line="480" w:lineRule="auto"/>
        <w:jc w:val="both"/>
        <w:rPr>
          <w:rFonts w:ascii="HelveticaNeueLT Std" w:hAnsi="HelveticaNeueLT Std" w:cs="HelveticaNeueLT Std"/>
          <w:b/>
          <w:bCs/>
          <w:color w:val="000000"/>
          <w:sz w:val="24"/>
          <w:szCs w:val="24"/>
        </w:rPr>
      </w:pPr>
      <w:r w:rsidRPr="00863119">
        <w:rPr>
          <w:rFonts w:cs="Arial"/>
          <w:i/>
          <w:sz w:val="24"/>
          <w:szCs w:val="24"/>
          <w:vertAlign w:val="superscript"/>
        </w:rPr>
        <w:t>*</w:t>
      </w:r>
      <w:r w:rsidRPr="00863119">
        <w:rPr>
          <w:rFonts w:cs="Arial"/>
          <w:i/>
          <w:sz w:val="24"/>
          <w:szCs w:val="24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:rsidR="004C0D78" w:rsidRPr="00AD7613" w:rsidRDefault="004C0D78" w:rsidP="00321A9C">
      <w:pPr>
        <w:rPr>
          <w:b/>
          <w:sz w:val="28"/>
        </w:rPr>
      </w:pPr>
    </w:p>
    <w:p w:rsidR="004C0D78" w:rsidRDefault="004C0D78" w:rsidP="00321A9C"/>
    <w:sectPr w:rsidR="004C0D78" w:rsidSect="00321A9C">
      <w:headerReference w:type="first" r:id="rId7"/>
      <w:pgSz w:w="11906" w:h="16838"/>
      <w:pgMar w:top="154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E7" w:rsidRDefault="007C3AE7" w:rsidP="004C0D78">
      <w:pPr>
        <w:spacing w:after="0" w:line="240" w:lineRule="auto"/>
      </w:pPr>
      <w:r>
        <w:separator/>
      </w:r>
    </w:p>
  </w:endnote>
  <w:endnote w:type="continuationSeparator" w:id="0">
    <w:p w:rsidR="007C3AE7" w:rsidRDefault="007C3AE7" w:rsidP="004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Franklin Gothic Std Book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E7" w:rsidRDefault="007C3AE7" w:rsidP="004C0D78">
      <w:pPr>
        <w:spacing w:after="0" w:line="240" w:lineRule="auto"/>
      </w:pPr>
      <w:r>
        <w:separator/>
      </w:r>
    </w:p>
  </w:footnote>
  <w:footnote w:type="continuationSeparator" w:id="0">
    <w:p w:rsidR="007C3AE7" w:rsidRDefault="007C3AE7" w:rsidP="004C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A" w:rsidRDefault="008D27DA">
    <w:pPr>
      <w:pStyle w:val="Header"/>
    </w:pPr>
    <w:r w:rsidRPr="00EC27DA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51B7FB1F" wp14:editId="1A29A736">
          <wp:simplePos x="0" y="0"/>
          <wp:positionH relativeFrom="page">
            <wp:posOffset>9431655</wp:posOffset>
          </wp:positionH>
          <wp:positionV relativeFrom="paragraph">
            <wp:posOffset>-419735</wp:posOffset>
          </wp:positionV>
          <wp:extent cx="1244600" cy="889000"/>
          <wp:effectExtent l="0" t="0" r="0" b="6350"/>
          <wp:wrapTight wrapText="bothSides">
            <wp:wrapPolygon edited="0">
              <wp:start x="0" y="0"/>
              <wp:lineTo x="0" y="21291"/>
              <wp:lineTo x="21159" y="21291"/>
              <wp:lineTo x="21159" y="0"/>
              <wp:lineTo x="0" y="0"/>
            </wp:wrapPolygon>
          </wp:wrapTight>
          <wp:docPr id="2" name="Imagen 2" descr="Z:\RECURSOS\LOGOS\PROYECTOS_SER\Actuales\RECOMENDACIONES\SAF\DEF\3252018_Corrección logos recomendaciones SAF_v01_Ima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CURSOS\LOGOS\PROYECTOS_SER\Actuales\RECOMENDACIONES\SAF\DEF\3252018_Corrección logos recomendaciones SAF_v01_Ima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4"/>
    <w:lvl w:ilvl="0">
      <w:start w:val="6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9E84B55"/>
    <w:multiLevelType w:val="multilevel"/>
    <w:tmpl w:val="688C5F0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A8F3D57"/>
    <w:multiLevelType w:val="multilevel"/>
    <w:tmpl w:val="C14280D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732CF6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4AF35FA"/>
    <w:multiLevelType w:val="hybridMultilevel"/>
    <w:tmpl w:val="D91EE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A34"/>
    <w:multiLevelType w:val="hybridMultilevel"/>
    <w:tmpl w:val="41DCF6B0"/>
    <w:lvl w:ilvl="0" w:tplc="5C60429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0103"/>
    <w:multiLevelType w:val="hybridMultilevel"/>
    <w:tmpl w:val="FFBEB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427F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E72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77633A"/>
    <w:multiLevelType w:val="hybridMultilevel"/>
    <w:tmpl w:val="5F221958"/>
    <w:lvl w:ilvl="0" w:tplc="F074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D64CE"/>
    <w:multiLevelType w:val="hybridMultilevel"/>
    <w:tmpl w:val="B79209EC"/>
    <w:lvl w:ilvl="0" w:tplc="90D83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E20FD"/>
    <w:multiLevelType w:val="hybridMultilevel"/>
    <w:tmpl w:val="2B7225F2"/>
    <w:lvl w:ilvl="0" w:tplc="7FE28F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534"/>
    <w:multiLevelType w:val="hybridMultilevel"/>
    <w:tmpl w:val="6660E194"/>
    <w:lvl w:ilvl="0" w:tplc="DD4C4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60DDF"/>
    <w:multiLevelType w:val="hybridMultilevel"/>
    <w:tmpl w:val="123AA13C"/>
    <w:lvl w:ilvl="0" w:tplc="053AE978">
      <w:start w:val="1"/>
      <w:numFmt w:val="decimal"/>
      <w:lvlText w:val="%1-"/>
      <w:lvlJc w:val="left"/>
      <w:pPr>
        <w:ind w:left="644" w:hanging="360"/>
      </w:pPr>
      <w:rPr>
        <w:rFonts w:cstheme="minorBidi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4EB5"/>
    <w:multiLevelType w:val="hybridMultilevel"/>
    <w:tmpl w:val="38323EEC"/>
    <w:lvl w:ilvl="0" w:tplc="23EA52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934022"/>
    <w:multiLevelType w:val="hybridMultilevel"/>
    <w:tmpl w:val="8E7EE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403C6"/>
    <w:multiLevelType w:val="multilevel"/>
    <w:tmpl w:val="FECCA2F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E33E16"/>
    <w:multiLevelType w:val="hybridMultilevel"/>
    <w:tmpl w:val="25A45F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0B7E0E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F10314D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31DC784B"/>
    <w:multiLevelType w:val="hybridMultilevel"/>
    <w:tmpl w:val="46742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67C2B"/>
    <w:multiLevelType w:val="hybridMultilevel"/>
    <w:tmpl w:val="9870AFC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B18AB"/>
    <w:multiLevelType w:val="hybridMultilevel"/>
    <w:tmpl w:val="8EF24B74"/>
    <w:lvl w:ilvl="0" w:tplc="67545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B41D5"/>
    <w:multiLevelType w:val="hybridMultilevel"/>
    <w:tmpl w:val="157A37A0"/>
    <w:lvl w:ilvl="0" w:tplc="1DAE0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F5FFA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3AD0BF2"/>
    <w:multiLevelType w:val="multilevel"/>
    <w:tmpl w:val="0A9A1F1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1E1F4D"/>
    <w:multiLevelType w:val="hybridMultilevel"/>
    <w:tmpl w:val="080C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B7712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A360E7C"/>
    <w:multiLevelType w:val="hybridMultilevel"/>
    <w:tmpl w:val="A0E631C0"/>
    <w:lvl w:ilvl="0" w:tplc="BB66E6C0">
      <w:start w:val="1"/>
      <w:numFmt w:val="decimal"/>
      <w:lvlText w:val="%1."/>
      <w:lvlJc w:val="left"/>
      <w:pPr>
        <w:ind w:left="720" w:hanging="360"/>
      </w:pPr>
    </w:lvl>
    <w:lvl w:ilvl="1" w:tplc="F566CF7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9E3"/>
    <w:multiLevelType w:val="hybridMultilevel"/>
    <w:tmpl w:val="4B82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E4E9A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889159F"/>
    <w:multiLevelType w:val="hybridMultilevel"/>
    <w:tmpl w:val="D4DEF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4E32"/>
    <w:multiLevelType w:val="multilevel"/>
    <w:tmpl w:val="15B8965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35">
    <w:nsid w:val="6BD22CAA"/>
    <w:multiLevelType w:val="hybridMultilevel"/>
    <w:tmpl w:val="571A1D56"/>
    <w:lvl w:ilvl="0" w:tplc="91C22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60906"/>
    <w:multiLevelType w:val="hybridMultilevel"/>
    <w:tmpl w:val="44C80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E3116"/>
    <w:multiLevelType w:val="hybridMultilevel"/>
    <w:tmpl w:val="A3FA1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1097B"/>
    <w:multiLevelType w:val="multilevel"/>
    <w:tmpl w:val="6FA2FE1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eastAsiaTheme="minorHAnsi" w:cstheme="minorBidi" w:hint="default"/>
        <w:color w:val="2E74B5" w:themeColor="accent1" w:themeShade="BF"/>
        <w:sz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cstheme="minorBidi" w:hint="default"/>
        <w:color w:val="2E74B5" w:themeColor="accent1" w:themeShade="BF"/>
        <w:sz w:val="24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eastAsiaTheme="minorHAnsi" w:cstheme="minorBidi" w:hint="default"/>
        <w:color w:val="2E74B5" w:themeColor="accent1" w:themeShade="BF"/>
        <w:sz w:val="24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eastAsiaTheme="minorHAnsi" w:cstheme="minorBidi" w:hint="default"/>
        <w:color w:val="2E74B5" w:themeColor="accent1" w:themeShade="BF"/>
        <w:sz w:val="24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eastAsiaTheme="minorHAnsi" w:cstheme="minorBidi" w:hint="default"/>
        <w:color w:val="2E74B5" w:themeColor="accent1" w:themeShade="BF"/>
        <w:sz w:val="24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eastAsiaTheme="minorHAnsi" w:cstheme="minorBidi" w:hint="default"/>
        <w:color w:val="2E74B5" w:themeColor="accent1" w:themeShade="BF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eastAsiaTheme="minorHAnsi" w:cstheme="minorBidi" w:hint="default"/>
        <w:color w:val="2E74B5" w:themeColor="accent1" w:themeShade="BF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eastAsiaTheme="minorHAnsi" w:cstheme="minorBidi" w:hint="default"/>
        <w:color w:val="2E74B5" w:themeColor="accent1" w:themeShade="BF"/>
        <w:sz w:val="24"/>
      </w:rPr>
    </w:lvl>
  </w:abstractNum>
  <w:num w:numId="1">
    <w:abstractNumId w:val="32"/>
  </w:num>
  <w:num w:numId="2">
    <w:abstractNumId w:val="9"/>
  </w:num>
  <w:num w:numId="3">
    <w:abstractNumId w:val="1"/>
  </w:num>
  <w:num w:numId="4">
    <w:abstractNumId w:val="29"/>
  </w:num>
  <w:num w:numId="5">
    <w:abstractNumId w:val="33"/>
  </w:num>
  <w:num w:numId="6">
    <w:abstractNumId w:val="36"/>
  </w:num>
  <w:num w:numId="7">
    <w:abstractNumId w:val="23"/>
  </w:num>
  <w:num w:numId="8">
    <w:abstractNumId w:val="21"/>
  </w:num>
  <w:num w:numId="9">
    <w:abstractNumId w:val="34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35"/>
  </w:num>
  <w:num w:numId="15">
    <w:abstractNumId w:val="11"/>
  </w:num>
  <w:num w:numId="16">
    <w:abstractNumId w:val="17"/>
  </w:num>
  <w:num w:numId="17">
    <w:abstractNumId w:val="37"/>
  </w:num>
  <w:num w:numId="18">
    <w:abstractNumId w:val="13"/>
  </w:num>
  <w:num w:numId="19">
    <w:abstractNumId w:val="26"/>
  </w:num>
  <w:num w:numId="20">
    <w:abstractNumId w:val="7"/>
  </w:num>
  <w:num w:numId="21">
    <w:abstractNumId w:val="12"/>
  </w:num>
  <w:num w:numId="22">
    <w:abstractNumId w:val="20"/>
  </w:num>
  <w:num w:numId="23">
    <w:abstractNumId w:val="18"/>
  </w:num>
  <w:num w:numId="24">
    <w:abstractNumId w:val="4"/>
  </w:num>
  <w:num w:numId="25">
    <w:abstractNumId w:val="27"/>
  </w:num>
  <w:num w:numId="26">
    <w:abstractNumId w:val="14"/>
  </w:num>
  <w:num w:numId="27">
    <w:abstractNumId w:val="10"/>
  </w:num>
  <w:num w:numId="28">
    <w:abstractNumId w:val="38"/>
  </w:num>
  <w:num w:numId="29">
    <w:abstractNumId w:val="8"/>
  </w:num>
  <w:num w:numId="30">
    <w:abstractNumId w:val="16"/>
  </w:num>
  <w:num w:numId="31">
    <w:abstractNumId w:val="6"/>
  </w:num>
  <w:num w:numId="32">
    <w:abstractNumId w:val="24"/>
  </w:num>
  <w:num w:numId="33">
    <w:abstractNumId w:val="22"/>
  </w:num>
  <w:num w:numId="34">
    <w:abstractNumId w:val="30"/>
  </w:num>
  <w:num w:numId="35">
    <w:abstractNumId w:val="19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C0D78"/>
    <w:rsid w:val="000030DD"/>
    <w:rsid w:val="00025125"/>
    <w:rsid w:val="000A1C28"/>
    <w:rsid w:val="000D4F46"/>
    <w:rsid w:val="001B1624"/>
    <w:rsid w:val="00225FE7"/>
    <w:rsid w:val="00235D99"/>
    <w:rsid w:val="00321A9C"/>
    <w:rsid w:val="00346E12"/>
    <w:rsid w:val="00352C5E"/>
    <w:rsid w:val="003713FB"/>
    <w:rsid w:val="003C5C13"/>
    <w:rsid w:val="004535B0"/>
    <w:rsid w:val="004C0D78"/>
    <w:rsid w:val="004E12B4"/>
    <w:rsid w:val="0057200C"/>
    <w:rsid w:val="005A53C2"/>
    <w:rsid w:val="005B6C22"/>
    <w:rsid w:val="005C5F00"/>
    <w:rsid w:val="006814A4"/>
    <w:rsid w:val="0069690F"/>
    <w:rsid w:val="007C3AE7"/>
    <w:rsid w:val="008108E1"/>
    <w:rsid w:val="00863119"/>
    <w:rsid w:val="008D27DA"/>
    <w:rsid w:val="008E668E"/>
    <w:rsid w:val="009D04C6"/>
    <w:rsid w:val="009F57D7"/>
    <w:rsid w:val="00A370BA"/>
    <w:rsid w:val="00BD6741"/>
    <w:rsid w:val="00BE4B72"/>
    <w:rsid w:val="00C05DD1"/>
    <w:rsid w:val="00C269F3"/>
    <w:rsid w:val="00CA712E"/>
    <w:rsid w:val="00D33E5D"/>
    <w:rsid w:val="00E63502"/>
    <w:rsid w:val="00EA59B2"/>
    <w:rsid w:val="00EE3320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B612-A2FC-4FB8-B148-F141BF45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D7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C0D78"/>
    <w:pPr>
      <w:suppressAutoHyphens/>
      <w:spacing w:line="256" w:lineRule="auto"/>
    </w:pPr>
    <w:rPr>
      <w:rFonts w:ascii="Calibri" w:eastAsia="Arial Unicode MS" w:hAnsi="Calibri" w:cs="Calibri"/>
      <w:kern w:val="1"/>
      <w:sz w:val="20"/>
      <w:szCs w:val="20"/>
      <w:lang w:eastAsia="ar-SA"/>
    </w:rPr>
  </w:style>
  <w:style w:type="character" w:customStyle="1" w:styleId="TextocomentarioCar">
    <w:name w:val="Texto comentario Car"/>
    <w:basedOn w:val="DefaultParagraphFont"/>
    <w:rsid w:val="004C0D7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0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s">
    <w:name w:val="hps"/>
    <w:basedOn w:val="DefaultParagraphFont"/>
    <w:uiPriority w:val="99"/>
    <w:rsid w:val="004C0D7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C0D78"/>
    <w:pPr>
      <w:ind w:left="720"/>
      <w:contextualSpacing/>
    </w:pPr>
  </w:style>
  <w:style w:type="character" w:styleId="Hyperlink">
    <w:name w:val="Hyperlink"/>
    <w:rsid w:val="004C0D78"/>
    <w:rPr>
      <w:color w:val="000080"/>
      <w:u w:val="single"/>
    </w:rPr>
  </w:style>
  <w:style w:type="paragraph" w:styleId="BodyText">
    <w:name w:val="Body Text"/>
    <w:basedOn w:val="Normal"/>
    <w:link w:val="BodyTextChar"/>
    <w:rsid w:val="004C0D78"/>
    <w:pPr>
      <w:suppressAutoHyphens/>
      <w:spacing w:after="120" w:line="276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4C0D78"/>
    <w:rPr>
      <w:rFonts w:ascii="Calibri" w:eastAsia="Arial Unicode MS" w:hAnsi="Calibri" w:cs="Calibri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0D7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D78"/>
    <w:rPr>
      <w:rFonts w:ascii="Calibri" w:eastAsia="Arial Unicode MS" w:hAnsi="Calibri" w:cs="Calibri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8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4C0D78"/>
    <w:pPr>
      <w:suppressAutoHyphens/>
      <w:spacing w:after="0" w:line="240" w:lineRule="auto"/>
      <w:ind w:left="720"/>
      <w:contextualSpacing/>
    </w:pPr>
    <w:rPr>
      <w:rFonts w:ascii="Cambria" w:eastAsia="MS Mincho" w:hAnsi="Cambria" w:cs="Times New Roman"/>
      <w:kern w:val="1"/>
      <w:sz w:val="24"/>
      <w:szCs w:val="24"/>
      <w:lang w:eastAsia="es-ES"/>
    </w:rPr>
  </w:style>
  <w:style w:type="character" w:customStyle="1" w:styleId="A24">
    <w:name w:val="A24"/>
    <w:rsid w:val="004C0D78"/>
    <w:rPr>
      <w:rFonts w:cs="ITC Franklin Gothic Std Book"/>
      <w:color w:val="221E1F"/>
      <w:sz w:val="8"/>
      <w:szCs w:val="8"/>
    </w:rPr>
  </w:style>
  <w:style w:type="paragraph" w:customStyle="1" w:styleId="Prrafodelista2">
    <w:name w:val="Párrafo de lista2"/>
    <w:basedOn w:val="Normal"/>
    <w:rsid w:val="004C0D78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78"/>
    <w:pPr>
      <w:suppressAutoHyphens w:val="0"/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78"/>
    <w:rPr>
      <w:rFonts w:ascii="Calibri" w:eastAsia="Arial Unicode MS" w:hAnsi="Calibri" w:cs="Calibri"/>
      <w:b/>
      <w:bCs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C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year">
    <w:name w:val="pubyear"/>
    <w:basedOn w:val="DefaultParagraphFont"/>
    <w:rsid w:val="004C0D78"/>
  </w:style>
  <w:style w:type="character" w:customStyle="1" w:styleId="apple-converted-space">
    <w:name w:val="apple-converted-space"/>
    <w:basedOn w:val="DefaultParagraphFont"/>
    <w:rsid w:val="004C0D78"/>
  </w:style>
  <w:style w:type="character" w:styleId="HTMLCite">
    <w:name w:val="HTML Cite"/>
    <w:basedOn w:val="DefaultParagraphFont"/>
    <w:uiPriority w:val="99"/>
    <w:semiHidden/>
    <w:unhideWhenUsed/>
    <w:rsid w:val="004C0D78"/>
    <w:rPr>
      <w:i/>
      <w:iCs/>
    </w:rPr>
  </w:style>
  <w:style w:type="character" w:customStyle="1" w:styleId="author">
    <w:name w:val="author"/>
    <w:basedOn w:val="DefaultParagraphFont"/>
    <w:rsid w:val="004C0D78"/>
  </w:style>
  <w:style w:type="character" w:customStyle="1" w:styleId="articletitle">
    <w:name w:val="articletitle"/>
    <w:basedOn w:val="DefaultParagraphFont"/>
    <w:rsid w:val="004C0D78"/>
  </w:style>
  <w:style w:type="character" w:customStyle="1" w:styleId="journaltitle">
    <w:name w:val="journaltitle"/>
    <w:basedOn w:val="DefaultParagraphFont"/>
    <w:rsid w:val="004C0D78"/>
  </w:style>
  <w:style w:type="character" w:customStyle="1" w:styleId="vol">
    <w:name w:val="vol"/>
    <w:basedOn w:val="DefaultParagraphFont"/>
    <w:rsid w:val="004C0D78"/>
  </w:style>
  <w:style w:type="character" w:customStyle="1" w:styleId="pagefirst">
    <w:name w:val="pagefirst"/>
    <w:basedOn w:val="DefaultParagraphFont"/>
    <w:rsid w:val="004C0D78"/>
  </w:style>
  <w:style w:type="character" w:customStyle="1" w:styleId="pagelast">
    <w:name w:val="pagelast"/>
    <w:basedOn w:val="DefaultParagraphFont"/>
    <w:rsid w:val="004C0D78"/>
  </w:style>
  <w:style w:type="character" w:customStyle="1" w:styleId="jrnl">
    <w:name w:val="jrnl"/>
    <w:basedOn w:val="DefaultParagraphFont"/>
    <w:rsid w:val="004C0D78"/>
  </w:style>
  <w:style w:type="character" w:customStyle="1" w:styleId="highlight">
    <w:name w:val="highlight"/>
    <w:basedOn w:val="DefaultParagraphFont"/>
    <w:rsid w:val="004C0D78"/>
  </w:style>
  <w:style w:type="character" w:styleId="Emphasis">
    <w:name w:val="Emphasis"/>
    <w:basedOn w:val="DefaultParagraphFont"/>
    <w:uiPriority w:val="20"/>
    <w:qFormat/>
    <w:rsid w:val="004C0D78"/>
    <w:rPr>
      <w:i/>
      <w:iCs/>
    </w:rPr>
  </w:style>
  <w:style w:type="paragraph" w:customStyle="1" w:styleId="Default">
    <w:name w:val="Default"/>
    <w:rsid w:val="004C0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sc">
    <w:name w:val="desc"/>
    <w:basedOn w:val="Normal"/>
    <w:rsid w:val="004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nhideWhenUsed/>
    <w:rsid w:val="004C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0D78"/>
  </w:style>
  <w:style w:type="paragraph" w:styleId="Footer">
    <w:name w:val="footer"/>
    <w:basedOn w:val="Normal"/>
    <w:link w:val="FooterChar"/>
    <w:uiPriority w:val="99"/>
    <w:unhideWhenUsed/>
    <w:rsid w:val="004C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78"/>
  </w:style>
  <w:style w:type="character" w:customStyle="1" w:styleId="subttulo">
    <w:name w:val="subtítulo"/>
    <w:basedOn w:val="DefaultParagraphFont"/>
    <w:uiPriority w:val="99"/>
    <w:rsid w:val="004C0D78"/>
    <w:rPr>
      <w:rFonts w:ascii="Tahoma" w:hAnsi="Tahoma" w:cs="Tahoma"/>
      <w:b/>
      <w:bCs/>
      <w:color w:val="1B4D83"/>
      <w:sz w:val="16"/>
      <w:szCs w:val="16"/>
    </w:rPr>
  </w:style>
  <w:style w:type="paragraph" w:customStyle="1" w:styleId="Prrafodelista3">
    <w:name w:val="Párrafo de lista3"/>
    <w:basedOn w:val="Normal"/>
    <w:rsid w:val="004C0D78"/>
    <w:pPr>
      <w:suppressAutoHyphens/>
      <w:spacing w:line="256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EndNoteBibliographyTitle">
    <w:name w:val="EndNote Bibliography Title"/>
    <w:basedOn w:val="Normal"/>
    <w:link w:val="EndNoteBibliographyTitleCar"/>
    <w:rsid w:val="004C0D7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4C0D7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C0D7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4C0D78"/>
    <w:rPr>
      <w:rFonts w:ascii="Calibri" w:hAnsi="Calibri" w:cs="Calibri"/>
      <w:noProof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4C0D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eNormal"/>
    <w:next w:val="TableGrid"/>
    <w:uiPriority w:val="39"/>
    <w:rsid w:val="004C0D78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rsid w:val="004C0D78"/>
  </w:style>
  <w:style w:type="character" w:customStyle="1" w:styleId="Mencinsinresolver1">
    <w:name w:val="Mención sin resolver1"/>
    <w:uiPriority w:val="99"/>
    <w:semiHidden/>
    <w:unhideWhenUsed/>
    <w:rsid w:val="004C0D78"/>
    <w:rPr>
      <w:color w:val="808080"/>
      <w:shd w:val="clear" w:color="auto" w:fill="E6E6E6"/>
    </w:rPr>
  </w:style>
  <w:style w:type="paragraph" w:customStyle="1" w:styleId="CuerpoA">
    <w:name w:val="Cuerpo A"/>
    <w:link w:val="CuerpoACar"/>
    <w:rsid w:val="004C0D78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es-ES"/>
    </w:rPr>
  </w:style>
  <w:style w:type="character" w:customStyle="1" w:styleId="Ninguno">
    <w:name w:val="Ninguno"/>
    <w:autoRedefine/>
    <w:rsid w:val="004C0D78"/>
    <w:rPr>
      <w:lang w:val="es-ES_tradnl"/>
    </w:rPr>
  </w:style>
  <w:style w:type="character" w:customStyle="1" w:styleId="CuerpoACar">
    <w:name w:val="Cuerpo A Car"/>
    <w:link w:val="CuerpoA"/>
    <w:rsid w:val="004C0D78"/>
    <w:rPr>
      <w:rFonts w:ascii="Times New Roman" w:eastAsia="Arial Unicode MS" w:hAnsi="Times New Roman" w:cs="Arial Unicode MS"/>
      <w:color w:val="000000"/>
      <w:u w:color="000000"/>
      <w:lang w:eastAsia="es-ES"/>
    </w:rPr>
  </w:style>
  <w:style w:type="character" w:customStyle="1" w:styleId="normaltextrun">
    <w:name w:val="normaltextrun"/>
    <w:basedOn w:val="DefaultParagraphFont"/>
    <w:rsid w:val="004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Diaz del Campo Fontecha</dc:creator>
  <cp:keywords/>
  <dc:description/>
  <cp:lastModifiedBy>Norkey Bhutia</cp:lastModifiedBy>
  <cp:revision>2</cp:revision>
  <dcterms:created xsi:type="dcterms:W3CDTF">2019-11-22T09:33:00Z</dcterms:created>
  <dcterms:modified xsi:type="dcterms:W3CDTF">2019-11-22T09:33:00Z</dcterms:modified>
</cp:coreProperties>
</file>