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2525"/>
        <w:gridCol w:w="2830"/>
        <w:gridCol w:w="3655"/>
      </w:tblGrid>
      <w:tr w:rsidR="003E2A84" w:rsidRPr="003E2A84" w:rsidTr="003E2A8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E2A84" w:rsidRPr="003E2A84" w:rsidRDefault="003E2A84" w:rsidP="003E2A84">
            <w:pPr>
              <w:spacing w:after="0" w:line="240" w:lineRule="auto"/>
              <w:rPr>
                <w:rFonts w:ascii="Arial" w:eastAsia="Times New Roman" w:hAnsi="Arial" w:cs="Arial"/>
                <w:b/>
                <w:bCs/>
                <w:sz w:val="28"/>
                <w:szCs w:val="28"/>
                <w:lang w:eastAsia="en-IN"/>
              </w:rPr>
            </w:pPr>
            <w:bookmarkStart w:id="0" w:name="_GoBack"/>
            <w:bookmarkEnd w:id="0"/>
            <w:r w:rsidRPr="003E2A84">
              <w:rPr>
                <w:rFonts w:ascii="Arial" w:eastAsia="Times New Roman" w:hAnsi="Arial" w:cs="Arial"/>
                <w:b/>
                <w:bCs/>
                <w:sz w:val="28"/>
                <w:szCs w:val="28"/>
                <w:lang w:eastAsia="en-IN"/>
              </w:rPr>
              <w:t xml:space="preserve">PROTOCOLO DE BÚSQUEDA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E2A84" w:rsidRPr="003E2A84" w:rsidRDefault="003E2A84" w:rsidP="003E2A84">
            <w:pPr>
              <w:spacing w:after="0" w:line="240" w:lineRule="auto"/>
              <w:rPr>
                <w:rFonts w:ascii="Arial" w:eastAsia="Times New Roman" w:hAnsi="Arial" w:cs="Arial"/>
                <w:b/>
                <w:bCs/>
                <w:sz w:val="28"/>
                <w:szCs w:val="28"/>
                <w:lang w:eastAsia="en-IN"/>
              </w:rPr>
            </w:pPr>
            <w:r w:rsidRPr="003E2A84">
              <w:rPr>
                <w:rFonts w:ascii="Arial" w:eastAsia="Times New Roman" w:hAnsi="Arial" w:cs="Arial"/>
                <w:b/>
                <w:bCs/>
                <w:sz w:val="28"/>
                <w:szCs w:val="28"/>
                <w:lang w:eastAsia="en-IN"/>
              </w:rPr>
              <w:t>METODOLOGÍA PICO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E2A84" w:rsidRPr="003E2A84" w:rsidRDefault="003E2A84" w:rsidP="003E2A84">
            <w:pPr>
              <w:spacing w:after="0" w:line="240" w:lineRule="auto"/>
              <w:rPr>
                <w:rFonts w:ascii="Arial" w:eastAsia="Times New Roman" w:hAnsi="Arial" w:cs="Arial"/>
                <w:b/>
                <w:bCs/>
                <w:sz w:val="28"/>
                <w:szCs w:val="28"/>
                <w:lang w:eastAsia="en-IN"/>
              </w:rPr>
            </w:pPr>
            <w:r w:rsidRPr="003E2A84">
              <w:rPr>
                <w:rFonts w:ascii="Arial" w:eastAsia="Times New Roman" w:hAnsi="Arial" w:cs="Arial"/>
                <w:b/>
                <w:bCs/>
                <w:sz w:val="28"/>
                <w:szCs w:val="28"/>
                <w:lang w:eastAsia="en-IN"/>
              </w:rPr>
              <w:t>CRITERIOS INCLUSIÓN/EXCLUSIÓN</w:t>
            </w:r>
          </w:p>
        </w:tc>
      </w:tr>
      <w:tr w:rsidR="003E2A84" w:rsidRPr="003E2A84" w:rsidTr="003E2A8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E2A84" w:rsidRPr="003E2A84" w:rsidRDefault="003E2A84" w:rsidP="003E2A84">
            <w:pPr>
              <w:spacing w:after="0" w:line="240" w:lineRule="auto"/>
              <w:rPr>
                <w:rFonts w:ascii="Arial" w:eastAsia="Times New Roman" w:hAnsi="Arial" w:cs="Arial"/>
                <w:sz w:val="20"/>
                <w:szCs w:val="20"/>
                <w:lang w:eastAsia="en-IN"/>
              </w:rPr>
            </w:pPr>
            <w:r w:rsidRPr="003E2A84">
              <w:rPr>
                <w:rFonts w:ascii="Arial" w:eastAsia="Times New Roman" w:hAnsi="Arial" w:cs="Arial"/>
                <w:sz w:val="20"/>
                <w:szCs w:val="20"/>
                <w:lang w:eastAsia="en-IN"/>
              </w:rPr>
              <w:t>1. Macular Degeneration AND Macular Degeneration, Age-Related AND Acquired Human Immunodeficiency Syndrome AND Acquired Immunodeficiency Syndrome AND AIDS AND HIV AND Human Immunodeficiency Virus</w:t>
            </w:r>
            <w:r w:rsidRPr="003E2A84">
              <w:rPr>
                <w:rFonts w:ascii="Arial" w:eastAsia="Times New Roman" w:hAnsi="Arial" w:cs="Arial"/>
                <w:sz w:val="20"/>
                <w:szCs w:val="20"/>
                <w:lang w:eastAsia="en-IN"/>
              </w:rPr>
              <w:br/>
              <w:t>2. Macular Degeneration OR Macular Degeneration, Age-Related AND Acquired Human Immunodeficiency Syndrome AND Acquired Immunodeficiency Syndrome AND AIDS AND HIV AND Human Immunodeficiency Virus</w:t>
            </w:r>
            <w:r w:rsidRPr="003E2A84">
              <w:rPr>
                <w:rFonts w:ascii="Arial" w:eastAsia="Times New Roman" w:hAnsi="Arial" w:cs="Arial"/>
                <w:sz w:val="20"/>
                <w:szCs w:val="20"/>
                <w:lang w:eastAsia="en-IN"/>
              </w:rPr>
              <w:br/>
              <w:t>3. Macular Degeneration AND Acquired Human Immunodeficiency Syndrome</w:t>
            </w:r>
            <w:r w:rsidRPr="003E2A84">
              <w:rPr>
                <w:rFonts w:ascii="Arial" w:eastAsia="Times New Roman" w:hAnsi="Arial" w:cs="Arial"/>
                <w:sz w:val="20"/>
                <w:szCs w:val="20"/>
                <w:lang w:eastAsia="en-IN"/>
              </w:rPr>
              <w:br/>
              <w:t>4. Macular Degeneration AND Acquired Immunodeficiency Syndrome</w:t>
            </w:r>
            <w:r w:rsidRPr="003E2A84">
              <w:rPr>
                <w:rFonts w:ascii="Arial" w:eastAsia="Times New Roman" w:hAnsi="Arial" w:cs="Arial"/>
                <w:sz w:val="20"/>
                <w:szCs w:val="20"/>
                <w:lang w:eastAsia="en-IN"/>
              </w:rPr>
              <w:br/>
              <w:t>5. Macular Degeneration AND AIDS</w:t>
            </w:r>
            <w:r w:rsidRPr="003E2A84">
              <w:rPr>
                <w:rFonts w:ascii="Arial" w:eastAsia="Times New Roman" w:hAnsi="Arial" w:cs="Arial"/>
                <w:sz w:val="20"/>
                <w:szCs w:val="20"/>
                <w:lang w:eastAsia="en-IN"/>
              </w:rPr>
              <w:br/>
              <w:t>6. Macular Degeneration AND HIV</w:t>
            </w:r>
            <w:r w:rsidRPr="003E2A84">
              <w:rPr>
                <w:rFonts w:ascii="Arial" w:eastAsia="Times New Roman" w:hAnsi="Arial" w:cs="Arial"/>
                <w:sz w:val="20"/>
                <w:szCs w:val="20"/>
                <w:lang w:eastAsia="en-IN"/>
              </w:rPr>
              <w:br/>
              <w:t>7. Macular Degeneration AND Human Immunodeficiency Virus</w:t>
            </w:r>
            <w:r w:rsidRPr="003E2A84">
              <w:rPr>
                <w:rFonts w:ascii="Arial" w:eastAsia="Times New Roman" w:hAnsi="Arial" w:cs="Arial"/>
                <w:sz w:val="20"/>
                <w:szCs w:val="20"/>
                <w:lang w:eastAsia="en-IN"/>
              </w:rPr>
              <w:br/>
              <w:t>8. Macular Degeneration, Age-Related AND Acquired Human Immunodeficiency Syndrome</w:t>
            </w:r>
            <w:r w:rsidRPr="003E2A84">
              <w:rPr>
                <w:rFonts w:ascii="Arial" w:eastAsia="Times New Roman" w:hAnsi="Arial" w:cs="Arial"/>
                <w:sz w:val="20"/>
                <w:szCs w:val="20"/>
                <w:lang w:eastAsia="en-IN"/>
              </w:rPr>
              <w:br/>
              <w:t>9. Macular Degeneration, Age-Related AND Acquired Immunodeficiency Syndrome</w:t>
            </w:r>
            <w:r w:rsidRPr="003E2A84">
              <w:rPr>
                <w:rFonts w:ascii="Arial" w:eastAsia="Times New Roman" w:hAnsi="Arial" w:cs="Arial"/>
                <w:sz w:val="20"/>
                <w:szCs w:val="20"/>
                <w:lang w:eastAsia="en-IN"/>
              </w:rPr>
              <w:br/>
              <w:t>10. Macular Degeneration, Age-Related AND AIDS</w:t>
            </w:r>
            <w:r w:rsidRPr="003E2A84">
              <w:rPr>
                <w:rFonts w:ascii="Arial" w:eastAsia="Times New Roman" w:hAnsi="Arial" w:cs="Arial"/>
                <w:sz w:val="20"/>
                <w:szCs w:val="20"/>
                <w:lang w:eastAsia="en-IN"/>
              </w:rPr>
              <w:br/>
              <w:t>11. Macular Degeneration, Age-Related AND HIV</w:t>
            </w:r>
            <w:r w:rsidRPr="003E2A84">
              <w:rPr>
                <w:rFonts w:ascii="Arial" w:eastAsia="Times New Roman" w:hAnsi="Arial" w:cs="Arial"/>
                <w:sz w:val="20"/>
                <w:szCs w:val="20"/>
                <w:lang w:eastAsia="en-IN"/>
              </w:rPr>
              <w:br/>
              <w:t>12. Macular Degeneration, Age-Related AND Human Immunodeficiency Virus</w:t>
            </w:r>
            <w:r w:rsidRPr="003E2A84">
              <w:rPr>
                <w:rFonts w:ascii="Arial" w:eastAsia="Times New Roman" w:hAnsi="Arial" w:cs="Arial"/>
                <w:sz w:val="20"/>
                <w:szCs w:val="20"/>
                <w:lang w:eastAsia="en-IN"/>
              </w:rPr>
              <w:br/>
              <w:t xml:space="preserve">13.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w:t>
            </w:r>
            <w:r w:rsidRPr="003E2A84">
              <w:rPr>
                <w:rFonts w:ascii="Arial" w:eastAsia="Times New Roman" w:hAnsi="Arial" w:cs="Arial"/>
                <w:sz w:val="20"/>
                <w:szCs w:val="20"/>
                <w:lang w:eastAsia="en-IN"/>
              </w:rPr>
              <w:lastRenderedPageBreak/>
              <w:t xml:space="preserve">Syndrome AND Contrast sensitivity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 </w:t>
            </w:r>
            <w:r w:rsidRPr="003E2A84">
              <w:rPr>
                <w:rFonts w:ascii="Arial" w:eastAsia="Times New Roman" w:hAnsi="Arial" w:cs="Arial"/>
                <w:sz w:val="20"/>
                <w:szCs w:val="20"/>
                <w:lang w:eastAsia="en-IN"/>
              </w:rPr>
              <w:br/>
              <w:t xml:space="preserve">14.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AND Visual Fields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15.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AND </w:t>
            </w:r>
            <w:proofErr w:type="spellStart"/>
            <w:r w:rsidRPr="003E2A84">
              <w:rPr>
                <w:rFonts w:ascii="Arial" w:eastAsia="Times New Roman" w:hAnsi="Arial" w:cs="Arial"/>
                <w:sz w:val="20"/>
                <w:szCs w:val="20"/>
                <w:lang w:eastAsia="en-IN"/>
              </w:rPr>
              <w:t>Color</w:t>
            </w:r>
            <w:proofErr w:type="spellEnd"/>
            <w:r w:rsidRPr="003E2A84">
              <w:rPr>
                <w:rFonts w:ascii="Arial" w:eastAsia="Times New Roman" w:hAnsi="Arial" w:cs="Arial"/>
                <w:sz w:val="20"/>
                <w:szCs w:val="20"/>
                <w:lang w:eastAsia="en-IN"/>
              </w:rPr>
              <w:t xml:space="preserve"> Vision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16.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AIDS AND Contrast sensitivity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 </w:t>
            </w:r>
            <w:r w:rsidRPr="003E2A84">
              <w:rPr>
                <w:rFonts w:ascii="Arial" w:eastAsia="Times New Roman" w:hAnsi="Arial" w:cs="Arial"/>
                <w:sz w:val="20"/>
                <w:szCs w:val="20"/>
                <w:lang w:eastAsia="en-IN"/>
              </w:rPr>
              <w:br/>
              <w:t xml:space="preserve">17.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AIDS AND Visual Fields NOT Cytomegalovirus NOT Opportunistic Infections </w:t>
            </w:r>
            <w:r w:rsidRPr="003E2A84">
              <w:rPr>
                <w:rFonts w:ascii="Arial" w:eastAsia="Times New Roman" w:hAnsi="Arial" w:cs="Arial"/>
                <w:sz w:val="20"/>
                <w:szCs w:val="20"/>
                <w:lang w:eastAsia="en-IN"/>
              </w:rPr>
              <w:lastRenderedPageBreak/>
              <w:t xml:space="preserve">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18.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AIDS AND </w:t>
            </w:r>
            <w:proofErr w:type="spellStart"/>
            <w:r w:rsidRPr="003E2A84">
              <w:rPr>
                <w:rFonts w:ascii="Arial" w:eastAsia="Times New Roman" w:hAnsi="Arial" w:cs="Arial"/>
                <w:sz w:val="20"/>
                <w:szCs w:val="20"/>
                <w:lang w:eastAsia="en-IN"/>
              </w:rPr>
              <w:t>Color</w:t>
            </w:r>
            <w:proofErr w:type="spellEnd"/>
            <w:r w:rsidRPr="003E2A84">
              <w:rPr>
                <w:rFonts w:ascii="Arial" w:eastAsia="Times New Roman" w:hAnsi="Arial" w:cs="Arial"/>
                <w:sz w:val="20"/>
                <w:szCs w:val="20"/>
                <w:lang w:eastAsia="en-IN"/>
              </w:rPr>
              <w:t xml:space="preserve"> Vision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 </w:t>
            </w:r>
            <w:r w:rsidRPr="003E2A84">
              <w:rPr>
                <w:rFonts w:ascii="Arial" w:eastAsia="Times New Roman" w:hAnsi="Arial" w:cs="Arial"/>
                <w:sz w:val="20"/>
                <w:szCs w:val="20"/>
                <w:lang w:eastAsia="en-IN"/>
              </w:rPr>
              <w:br/>
              <w:t xml:space="preserve">19.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AND Contrast sensitivity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 </w:t>
            </w:r>
            <w:r w:rsidRPr="003E2A84">
              <w:rPr>
                <w:rFonts w:ascii="Arial" w:eastAsia="Times New Roman" w:hAnsi="Arial" w:cs="Arial"/>
                <w:sz w:val="20"/>
                <w:szCs w:val="20"/>
                <w:lang w:eastAsia="en-IN"/>
              </w:rPr>
              <w:br/>
              <w:t xml:space="preserve">20.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AND Visual Fields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21.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AND </w:t>
            </w:r>
            <w:proofErr w:type="spellStart"/>
            <w:r w:rsidRPr="003E2A84">
              <w:rPr>
                <w:rFonts w:ascii="Arial" w:eastAsia="Times New Roman" w:hAnsi="Arial" w:cs="Arial"/>
                <w:sz w:val="20"/>
                <w:szCs w:val="20"/>
                <w:lang w:eastAsia="en-IN"/>
              </w:rPr>
              <w:t>Color</w:t>
            </w:r>
            <w:proofErr w:type="spellEnd"/>
            <w:r w:rsidRPr="003E2A84">
              <w:rPr>
                <w:rFonts w:ascii="Arial" w:eastAsia="Times New Roman" w:hAnsi="Arial" w:cs="Arial"/>
                <w:sz w:val="20"/>
                <w:szCs w:val="20"/>
                <w:lang w:eastAsia="en-IN"/>
              </w:rPr>
              <w:t xml:space="preserve"> Vision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22.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Human Immunodeficiency Virus AND Contrast sensitivity NOT Cytomegalovirus </w:t>
            </w:r>
            <w:r w:rsidRPr="003E2A84">
              <w:rPr>
                <w:rFonts w:ascii="Arial" w:eastAsia="Times New Roman" w:hAnsi="Arial" w:cs="Arial"/>
                <w:sz w:val="20"/>
                <w:szCs w:val="20"/>
                <w:lang w:eastAsia="en-IN"/>
              </w:rPr>
              <w:lastRenderedPageBreak/>
              <w:t xml:space="preserve">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23.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Human Immunodeficiency Virus AND Visual Fields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24.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Human Immunodeficiency Virus AND </w:t>
            </w:r>
            <w:proofErr w:type="spellStart"/>
            <w:r w:rsidRPr="003E2A84">
              <w:rPr>
                <w:rFonts w:ascii="Arial" w:eastAsia="Times New Roman" w:hAnsi="Arial" w:cs="Arial"/>
                <w:sz w:val="20"/>
                <w:szCs w:val="20"/>
                <w:lang w:eastAsia="en-IN"/>
              </w:rPr>
              <w:t>Color</w:t>
            </w:r>
            <w:proofErr w:type="spellEnd"/>
            <w:r w:rsidRPr="003E2A84">
              <w:rPr>
                <w:rFonts w:ascii="Arial" w:eastAsia="Times New Roman" w:hAnsi="Arial" w:cs="Arial"/>
                <w:sz w:val="20"/>
                <w:szCs w:val="20"/>
                <w:lang w:eastAsia="en-IN"/>
              </w:rPr>
              <w:t xml:space="preserve"> Vision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25.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OR AIDS AND Scanning Laser Polarimetry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26.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OR AIDS AND Tomography, Optical Coherence NOT Cytomegalovirus NOT </w:t>
            </w:r>
            <w:r w:rsidRPr="003E2A84">
              <w:rPr>
                <w:rFonts w:ascii="Arial" w:eastAsia="Times New Roman" w:hAnsi="Arial" w:cs="Arial"/>
                <w:sz w:val="20"/>
                <w:szCs w:val="20"/>
                <w:lang w:eastAsia="en-IN"/>
              </w:rPr>
              <w:lastRenderedPageBreak/>
              <w:t xml:space="preserve">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27.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OR AIDS AND Electroretinography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28.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OR AIDS AND Fluorescein Angiography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29.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OR Human Immunodeficiency Virus AND Scanning Laser Polarimetry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30.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OR Human Immunodeficiency Virus AND Tomography, Optical Coherence NOT Cytomegalovirus NOT </w:t>
            </w:r>
            <w:r w:rsidRPr="003E2A84">
              <w:rPr>
                <w:rFonts w:ascii="Arial" w:eastAsia="Times New Roman" w:hAnsi="Arial" w:cs="Arial"/>
                <w:sz w:val="20"/>
                <w:szCs w:val="20"/>
                <w:lang w:eastAsia="en-IN"/>
              </w:rPr>
              <w:lastRenderedPageBreak/>
              <w:t xml:space="preserve">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31.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OR Human Immunodeficiency Virus AND Electroretinography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32.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HIV OR Human Immunodeficiency Virus AND Fluorescein Angiography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33.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Immunodeficiency Syndrome OR AIDS OR HIV OR Human Immunodeficiency Virus AND Contrast sensitivity AND Visual Fields AND </w:t>
            </w:r>
            <w:proofErr w:type="spellStart"/>
            <w:r w:rsidRPr="003E2A84">
              <w:rPr>
                <w:rFonts w:ascii="Arial" w:eastAsia="Times New Roman" w:hAnsi="Arial" w:cs="Arial"/>
                <w:sz w:val="20"/>
                <w:szCs w:val="20"/>
                <w:lang w:eastAsia="en-IN"/>
              </w:rPr>
              <w:t>Color</w:t>
            </w:r>
            <w:proofErr w:type="spellEnd"/>
            <w:r w:rsidRPr="003E2A84">
              <w:rPr>
                <w:rFonts w:ascii="Arial" w:eastAsia="Times New Roman" w:hAnsi="Arial" w:cs="Arial"/>
                <w:sz w:val="20"/>
                <w:szCs w:val="20"/>
                <w:lang w:eastAsia="en-IN"/>
              </w:rPr>
              <w:t xml:space="preserve"> Vision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r w:rsidRPr="003E2A84">
              <w:rPr>
                <w:rFonts w:ascii="Arial" w:eastAsia="Times New Roman" w:hAnsi="Arial" w:cs="Arial"/>
                <w:sz w:val="20"/>
                <w:szCs w:val="20"/>
                <w:lang w:eastAsia="en-IN"/>
              </w:rPr>
              <w:br/>
              <w:t xml:space="preserve">34. Macular Degeneration OR Macular Degeneration, Age-Related OR Retina OR Optic Nerve OR Nerve </w:t>
            </w:r>
            <w:proofErr w:type="spellStart"/>
            <w:r w:rsidRPr="003E2A84">
              <w:rPr>
                <w:rFonts w:ascii="Arial" w:eastAsia="Times New Roman" w:hAnsi="Arial" w:cs="Arial"/>
                <w:sz w:val="20"/>
                <w:szCs w:val="20"/>
                <w:lang w:eastAsia="en-IN"/>
              </w:rPr>
              <w:t>Fibers</w:t>
            </w:r>
            <w:proofErr w:type="spellEnd"/>
            <w:r w:rsidRPr="003E2A84">
              <w:rPr>
                <w:rFonts w:ascii="Arial" w:eastAsia="Times New Roman" w:hAnsi="Arial" w:cs="Arial"/>
                <w:sz w:val="20"/>
                <w:szCs w:val="20"/>
                <w:lang w:eastAsia="en-IN"/>
              </w:rPr>
              <w:t xml:space="preserve"> AND Acquired Human Immunodeficiency Syndrome OR Acquired </w:t>
            </w:r>
            <w:r w:rsidRPr="003E2A84">
              <w:rPr>
                <w:rFonts w:ascii="Arial" w:eastAsia="Times New Roman" w:hAnsi="Arial" w:cs="Arial"/>
                <w:sz w:val="20"/>
                <w:szCs w:val="20"/>
                <w:lang w:eastAsia="en-IN"/>
              </w:rPr>
              <w:lastRenderedPageBreak/>
              <w:t xml:space="preserve">Immunodeficiency Syndrome OR AIDS OR HIV OR Human Immunodeficiency Virus AND Scanning Laser Polarimetry AND Tomography, Optical Coherence AND Electroretinography AND Fluorescein Angiography NOT Cytomegalovirus NOT Opportunistic Infections NOT Herpes Zoster </w:t>
            </w:r>
            <w:proofErr w:type="spellStart"/>
            <w:r w:rsidRPr="003E2A84">
              <w:rPr>
                <w:rFonts w:ascii="Arial" w:eastAsia="Times New Roman" w:hAnsi="Arial" w:cs="Arial"/>
                <w:sz w:val="20"/>
                <w:szCs w:val="20"/>
                <w:lang w:eastAsia="en-IN"/>
              </w:rPr>
              <w:t>Ophthalmicus</w:t>
            </w:r>
            <w:proofErr w:type="spellEnd"/>
            <w:r w:rsidRPr="003E2A84">
              <w:rPr>
                <w:rFonts w:ascii="Arial" w:eastAsia="Times New Roman" w:hAnsi="Arial" w:cs="Arial"/>
                <w:sz w:val="20"/>
                <w:szCs w:val="20"/>
                <w:lang w:eastAsia="en-IN"/>
              </w:rPr>
              <w:t xml:space="preserve"> NOT Cytomegalovirus Retinitis NOT Ocular Syphilis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3E2A84" w:rsidRPr="003E2A84" w:rsidRDefault="003E2A84" w:rsidP="003E2A84">
            <w:pPr>
              <w:spacing w:after="0" w:line="240" w:lineRule="auto"/>
              <w:rPr>
                <w:rFonts w:ascii="Arial" w:eastAsia="Times New Roman" w:hAnsi="Arial" w:cs="Arial"/>
                <w:sz w:val="20"/>
                <w:szCs w:val="20"/>
                <w:lang w:eastAsia="en-IN"/>
              </w:rPr>
            </w:pPr>
            <w:proofErr w:type="spellStart"/>
            <w:r w:rsidRPr="003E2A84">
              <w:rPr>
                <w:rFonts w:ascii="Arial" w:eastAsia="Times New Roman" w:hAnsi="Arial" w:cs="Arial"/>
                <w:b/>
                <w:bCs/>
                <w:sz w:val="20"/>
                <w:szCs w:val="20"/>
                <w:lang w:eastAsia="en-IN"/>
              </w:rPr>
              <w:lastRenderedPageBreak/>
              <w:t>Pregunta</w:t>
            </w:r>
            <w:proofErr w:type="spellEnd"/>
            <w:r w:rsidRPr="003E2A84">
              <w:rPr>
                <w:rFonts w:ascii="Arial" w:eastAsia="Times New Roman" w:hAnsi="Arial" w:cs="Arial"/>
                <w:b/>
                <w:bCs/>
                <w:sz w:val="20"/>
                <w:szCs w:val="20"/>
                <w:lang w:eastAsia="en-IN"/>
              </w:rPr>
              <w:t xml:space="preserve"> </w:t>
            </w:r>
            <w:proofErr w:type="spellStart"/>
            <w:r w:rsidRPr="003E2A84">
              <w:rPr>
                <w:rFonts w:ascii="Arial" w:eastAsia="Times New Roman" w:hAnsi="Arial" w:cs="Arial"/>
                <w:b/>
                <w:bCs/>
                <w:sz w:val="20"/>
                <w:szCs w:val="20"/>
                <w:lang w:eastAsia="en-IN"/>
              </w:rPr>
              <w:t>clínica</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interés</w:t>
            </w:r>
            <w:proofErr w:type="spellEnd"/>
            <w:r w:rsidRPr="003E2A84">
              <w:rPr>
                <w:rFonts w:ascii="Arial" w:eastAsia="Times New Roman" w:hAnsi="Arial" w:cs="Arial"/>
                <w:b/>
                <w:bCs/>
                <w:sz w:val="20"/>
                <w:szCs w:val="20"/>
                <w:lang w:eastAsia="en-IN"/>
              </w:rPr>
              <w:t>:</w:t>
            </w:r>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Cual</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w:t>
            </w:r>
            <w:proofErr w:type="spellEnd"/>
            <w:r w:rsidRPr="003E2A84">
              <w:rPr>
                <w:rFonts w:ascii="Arial" w:eastAsia="Times New Roman" w:hAnsi="Arial" w:cs="Arial"/>
                <w:sz w:val="20"/>
                <w:szCs w:val="20"/>
                <w:lang w:eastAsia="en-IN"/>
              </w:rPr>
              <w:t xml:space="preserve"> la </w:t>
            </w:r>
            <w:proofErr w:type="spellStart"/>
            <w:r w:rsidRPr="003E2A84">
              <w:rPr>
                <w:rFonts w:ascii="Arial" w:eastAsia="Times New Roman" w:hAnsi="Arial" w:cs="Arial"/>
                <w:sz w:val="20"/>
                <w:szCs w:val="20"/>
                <w:lang w:eastAsia="en-IN"/>
              </w:rPr>
              <w:t>asociación</w:t>
            </w:r>
            <w:proofErr w:type="spellEnd"/>
            <w:r w:rsidRPr="003E2A84">
              <w:rPr>
                <w:rFonts w:ascii="Arial" w:eastAsia="Times New Roman" w:hAnsi="Arial" w:cs="Arial"/>
                <w:sz w:val="20"/>
                <w:szCs w:val="20"/>
                <w:lang w:eastAsia="en-IN"/>
              </w:rPr>
              <w:t xml:space="preserve"> entre HIV/</w:t>
            </w:r>
            <w:proofErr w:type="spellStart"/>
            <w:r w:rsidRPr="003E2A84">
              <w:rPr>
                <w:rFonts w:ascii="Arial" w:eastAsia="Times New Roman" w:hAnsi="Arial" w:cs="Arial"/>
                <w:sz w:val="20"/>
                <w:szCs w:val="20"/>
                <w:lang w:eastAsia="en-IN"/>
              </w:rPr>
              <w:t>Sindrome</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y la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neurorretiniana</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etiología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infecciosa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t>?</w:t>
            </w:r>
            <w:r w:rsidRPr="003E2A84">
              <w:rPr>
                <w:rFonts w:ascii="Arial" w:eastAsia="Times New Roman" w:hAnsi="Arial" w:cs="Arial"/>
                <w:sz w:val="20"/>
                <w:szCs w:val="20"/>
                <w:lang w:eastAsia="en-IN"/>
              </w:rPr>
              <w:br/>
            </w:r>
            <w:proofErr w:type="spellStart"/>
            <w:r w:rsidRPr="003E2A84">
              <w:rPr>
                <w:rFonts w:ascii="Arial" w:eastAsia="Times New Roman" w:hAnsi="Arial" w:cs="Arial"/>
                <w:b/>
                <w:bCs/>
                <w:sz w:val="20"/>
                <w:szCs w:val="20"/>
                <w:lang w:eastAsia="en-IN"/>
              </w:rPr>
              <w:t>Tipos</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participantes</w:t>
            </w:r>
            <w:proofErr w:type="spellEnd"/>
            <w:r w:rsidRPr="003E2A84">
              <w:rPr>
                <w:rFonts w:ascii="Arial" w:eastAsia="Times New Roman" w:hAnsi="Arial" w:cs="Arial"/>
                <w:b/>
                <w:bCs/>
                <w:sz w:val="20"/>
                <w:szCs w:val="20"/>
                <w:lang w:eastAsia="en-IN"/>
              </w:rPr>
              <w:t>:</w:t>
            </w:r>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población</w:t>
            </w:r>
            <w:proofErr w:type="spellEnd"/>
            <w:r w:rsidRPr="003E2A84">
              <w:rPr>
                <w:rFonts w:ascii="Arial" w:eastAsia="Times New Roman" w:hAnsi="Arial" w:cs="Arial"/>
                <w:sz w:val="20"/>
                <w:szCs w:val="20"/>
                <w:lang w:eastAsia="en-IN"/>
              </w:rPr>
              <w:t xml:space="preserve"> con Virus de la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Sindrome</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tratamiento</w:t>
            </w:r>
            <w:proofErr w:type="spellEnd"/>
            <w:r w:rsidRPr="003E2A84">
              <w:rPr>
                <w:rFonts w:ascii="Arial" w:eastAsia="Times New Roman" w:hAnsi="Arial" w:cs="Arial"/>
                <w:sz w:val="20"/>
                <w:szCs w:val="20"/>
                <w:lang w:eastAsia="en-IN"/>
              </w:rPr>
              <w:t xml:space="preserve"> antiretroviral o no; sin </w:t>
            </w:r>
            <w:proofErr w:type="spellStart"/>
            <w:r w:rsidRPr="003E2A84">
              <w:rPr>
                <w:rFonts w:ascii="Arial" w:eastAsia="Times New Roman" w:hAnsi="Arial" w:cs="Arial"/>
                <w:sz w:val="20"/>
                <w:szCs w:val="20"/>
                <w:lang w:eastAsia="en-IN"/>
              </w:rPr>
              <w:t>ningún</w:t>
            </w:r>
            <w:proofErr w:type="spellEnd"/>
            <w:r w:rsidRPr="003E2A84">
              <w:rPr>
                <w:rFonts w:ascii="Arial" w:eastAsia="Times New Roman" w:hAnsi="Arial" w:cs="Arial"/>
                <w:sz w:val="20"/>
                <w:szCs w:val="20"/>
                <w:lang w:eastAsia="en-IN"/>
              </w:rPr>
              <w:t xml:space="preserve"> factor de </w:t>
            </w:r>
            <w:proofErr w:type="spellStart"/>
            <w:r w:rsidRPr="003E2A84">
              <w:rPr>
                <w:rFonts w:ascii="Arial" w:eastAsia="Times New Roman" w:hAnsi="Arial" w:cs="Arial"/>
                <w:sz w:val="20"/>
                <w:szCs w:val="20"/>
                <w:lang w:eastAsia="en-IN"/>
              </w:rPr>
              <w:t>riesgo</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adicional</w:t>
            </w:r>
            <w:proofErr w:type="spellEnd"/>
            <w:r w:rsidRPr="003E2A84">
              <w:rPr>
                <w:rFonts w:ascii="Arial" w:eastAsia="Times New Roman" w:hAnsi="Arial" w:cs="Arial"/>
                <w:sz w:val="20"/>
                <w:szCs w:val="20"/>
                <w:lang w:eastAsia="en-IN"/>
              </w:rPr>
              <w:t xml:space="preserve"> para </w:t>
            </w:r>
            <w:proofErr w:type="spellStart"/>
            <w:r w:rsidRPr="003E2A84">
              <w:rPr>
                <w:rFonts w:ascii="Arial" w:eastAsia="Times New Roman" w:hAnsi="Arial" w:cs="Arial"/>
                <w:sz w:val="20"/>
                <w:szCs w:val="20"/>
                <w:lang w:eastAsia="en-IN"/>
              </w:rPr>
              <w:t>presentar</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neurorretiniana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infecciosa</w:t>
            </w:r>
            <w:proofErr w:type="spellEnd"/>
            <w:r w:rsidRPr="003E2A84">
              <w:rPr>
                <w:rFonts w:ascii="Arial" w:eastAsia="Times New Roman" w:hAnsi="Arial" w:cs="Arial"/>
                <w:sz w:val="20"/>
                <w:szCs w:val="20"/>
                <w:lang w:eastAsia="en-IN"/>
              </w:rPr>
              <w:br/>
            </w:r>
            <w:proofErr w:type="spellStart"/>
            <w:r w:rsidRPr="003E2A84">
              <w:rPr>
                <w:rFonts w:ascii="Arial" w:eastAsia="Times New Roman" w:hAnsi="Arial" w:cs="Arial"/>
                <w:b/>
                <w:bCs/>
                <w:sz w:val="20"/>
                <w:szCs w:val="20"/>
                <w:lang w:eastAsia="en-IN"/>
              </w:rPr>
              <w:t>Tipos</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intervenciones</w:t>
            </w:r>
            <w:proofErr w:type="spellEnd"/>
            <w:r w:rsidRPr="003E2A84">
              <w:rPr>
                <w:rFonts w:ascii="Arial" w:eastAsia="Times New Roman" w:hAnsi="Arial" w:cs="Arial"/>
                <w:b/>
                <w:bCs/>
                <w:sz w:val="20"/>
                <w:szCs w:val="20"/>
                <w:lang w:eastAsia="en-IN"/>
              </w:rPr>
              <w:t>:</w:t>
            </w:r>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análisis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cualitativo</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los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datos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mediante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una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revisión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sistemática</w:t>
            </w:r>
            <w:proofErr w:type="spellEnd"/>
            <w:r w:rsidRPr="003E2A84">
              <w:rPr>
                <w:rFonts w:ascii="Arial" w:eastAsia="Times New Roman" w:hAnsi="Arial" w:cs="Arial"/>
                <w:sz w:val="20"/>
                <w:szCs w:val="20"/>
                <w:lang w:eastAsia="en-IN"/>
              </w:rPr>
              <w:br/>
            </w:r>
            <w:proofErr w:type="spellStart"/>
            <w:r w:rsidRPr="003E2A84">
              <w:rPr>
                <w:rFonts w:ascii="Arial" w:eastAsia="Times New Roman" w:hAnsi="Arial" w:cs="Arial"/>
                <w:b/>
                <w:bCs/>
                <w:sz w:val="20"/>
                <w:szCs w:val="20"/>
                <w:lang w:eastAsia="en-IN"/>
              </w:rPr>
              <w:t>Tipos</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comparaciones</w:t>
            </w:r>
            <w:proofErr w:type="spellEnd"/>
            <w:r w:rsidRPr="003E2A84">
              <w:rPr>
                <w:rFonts w:ascii="Arial" w:eastAsia="Times New Roman" w:hAnsi="Arial" w:cs="Arial"/>
                <w:sz w:val="20"/>
                <w:szCs w:val="20"/>
                <w:lang w:eastAsia="en-IN"/>
              </w:rPr>
              <w:t xml:space="preserve">: Personas con Virus de la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Sindrome</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tratamiento</w:t>
            </w:r>
            <w:proofErr w:type="spellEnd"/>
            <w:r w:rsidRPr="003E2A84">
              <w:rPr>
                <w:rFonts w:ascii="Arial" w:eastAsia="Times New Roman" w:hAnsi="Arial" w:cs="Arial"/>
                <w:sz w:val="20"/>
                <w:szCs w:val="20"/>
                <w:lang w:eastAsia="en-IN"/>
              </w:rPr>
              <w:t xml:space="preserve"> antiretroviral o no Versus personas sin Virus de la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Sindrome</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Inmunodeficiencia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adquirida</w:t>
            </w:r>
            <w:proofErr w:type="spellEnd"/>
            <w:r w:rsidRPr="003E2A84">
              <w:rPr>
                <w:rFonts w:ascii="Arial" w:eastAsia="Times New Roman" w:hAnsi="Arial" w:cs="Arial"/>
                <w:sz w:val="20"/>
                <w:szCs w:val="20"/>
                <w:lang w:eastAsia="en-IN"/>
              </w:rPr>
              <w:t xml:space="preserve"> sin </w:t>
            </w:r>
            <w:proofErr w:type="spellStart"/>
            <w:r w:rsidRPr="003E2A84">
              <w:rPr>
                <w:rFonts w:ascii="Arial" w:eastAsia="Times New Roman" w:hAnsi="Arial" w:cs="Arial"/>
                <w:sz w:val="20"/>
                <w:szCs w:val="20"/>
                <w:lang w:eastAsia="en-IN"/>
              </w:rPr>
              <w:t>ningún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otro</w:t>
            </w:r>
            <w:proofErr w:type="spellEnd"/>
            <w:r w:rsidRPr="003E2A84">
              <w:rPr>
                <w:rFonts w:ascii="Arial" w:eastAsia="Times New Roman" w:hAnsi="Arial" w:cs="Arial"/>
                <w:sz w:val="20"/>
                <w:szCs w:val="20"/>
                <w:lang w:eastAsia="en-IN"/>
              </w:rPr>
              <w:t xml:space="preserve"> factor de </w:t>
            </w:r>
            <w:proofErr w:type="spellStart"/>
            <w:r w:rsidRPr="003E2A84">
              <w:rPr>
                <w:rFonts w:ascii="Arial" w:eastAsia="Times New Roman" w:hAnsi="Arial" w:cs="Arial"/>
                <w:sz w:val="20"/>
                <w:szCs w:val="20"/>
                <w:lang w:eastAsia="en-IN"/>
              </w:rPr>
              <w:t>riesgo</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ni</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infección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t xml:space="preserve"> para </w:t>
            </w:r>
            <w:proofErr w:type="spellStart"/>
            <w:r w:rsidRPr="003E2A84">
              <w:rPr>
                <w:rFonts w:ascii="Arial" w:eastAsia="Times New Roman" w:hAnsi="Arial" w:cs="Arial"/>
                <w:sz w:val="20"/>
                <w:szCs w:val="20"/>
                <w:lang w:eastAsia="en-IN"/>
              </w:rPr>
              <w:t>desarrollar</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neurorretiniana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infecciosa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t xml:space="preserve"> </w:t>
            </w:r>
            <w:r w:rsidRPr="003E2A84">
              <w:rPr>
                <w:rFonts w:ascii="Arial" w:eastAsia="Times New Roman" w:hAnsi="Arial" w:cs="Arial"/>
                <w:sz w:val="20"/>
                <w:szCs w:val="20"/>
                <w:lang w:eastAsia="en-IN"/>
              </w:rPr>
              <w:br/>
            </w:r>
            <w:proofErr w:type="spellStart"/>
            <w:r w:rsidRPr="003E2A84">
              <w:rPr>
                <w:rFonts w:ascii="Arial" w:eastAsia="Times New Roman" w:hAnsi="Arial" w:cs="Arial"/>
                <w:b/>
                <w:bCs/>
                <w:sz w:val="20"/>
                <w:szCs w:val="20"/>
                <w:lang w:eastAsia="en-IN"/>
              </w:rPr>
              <w:t>Resultados</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interés</w:t>
            </w:r>
            <w:proofErr w:type="spellEnd"/>
            <w:r w:rsidRPr="003E2A84">
              <w:rPr>
                <w:rFonts w:ascii="Arial" w:eastAsia="Times New Roman" w:hAnsi="Arial" w:cs="Arial"/>
                <w:b/>
                <w:bCs/>
                <w:sz w:val="20"/>
                <w:szCs w:val="20"/>
                <w:lang w:eastAsia="en-IN"/>
              </w:rPr>
              <w:t>:</w:t>
            </w:r>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existe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una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asociación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positiva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negativa</w:t>
            </w:r>
            <w:proofErr w:type="spellEnd"/>
            <w:r w:rsidRPr="003E2A84">
              <w:rPr>
                <w:rFonts w:ascii="Arial" w:eastAsia="Times New Roman" w:hAnsi="Arial" w:cs="Arial"/>
                <w:sz w:val="20"/>
                <w:szCs w:val="20"/>
                <w:lang w:eastAsia="en-IN"/>
              </w:rPr>
              <w:t xml:space="preserve"> entre HIV/AIDS y la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neurorretiniana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infecciosa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br/>
            </w:r>
            <w:proofErr w:type="spellStart"/>
            <w:r w:rsidRPr="003E2A84">
              <w:rPr>
                <w:rFonts w:ascii="Arial" w:eastAsia="Times New Roman" w:hAnsi="Arial" w:cs="Arial"/>
                <w:sz w:val="20"/>
                <w:szCs w:val="20"/>
                <w:lang w:eastAsia="en-IN"/>
              </w:rPr>
              <w:t>Tipos</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estudios</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diseños</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investigación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incluidos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Estudios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originales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observacionales</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experimentales</w:t>
            </w:r>
            <w:proofErr w:type="spellEnd"/>
            <w:r w:rsidRPr="003E2A84">
              <w:rPr>
                <w:rFonts w:ascii="Arial" w:eastAsia="Times New Roman" w:hAnsi="Arial" w:cs="Arial"/>
                <w:sz w:val="20"/>
                <w:szCs w:val="20"/>
                <w:lang w:eastAsia="en-IN"/>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3E2A84" w:rsidRPr="003E2A84" w:rsidRDefault="003E2A84" w:rsidP="003E2A84">
            <w:pPr>
              <w:spacing w:after="240" w:line="240" w:lineRule="auto"/>
              <w:rPr>
                <w:rFonts w:ascii="Arial" w:eastAsia="Times New Roman" w:hAnsi="Arial" w:cs="Arial"/>
                <w:sz w:val="20"/>
                <w:szCs w:val="20"/>
                <w:lang w:eastAsia="en-IN"/>
              </w:rPr>
            </w:pPr>
            <w:r w:rsidRPr="003E2A84">
              <w:rPr>
                <w:rFonts w:ascii="Arial" w:eastAsia="Times New Roman" w:hAnsi="Arial" w:cs="Arial"/>
                <w:sz w:val="20"/>
                <w:szCs w:val="20"/>
                <w:lang w:eastAsia="en-IN"/>
              </w:rPr>
              <w:t xml:space="preserve">Se </w:t>
            </w:r>
            <w:proofErr w:type="spellStart"/>
            <w:r w:rsidRPr="003E2A84">
              <w:rPr>
                <w:rFonts w:ascii="Arial" w:eastAsia="Times New Roman" w:hAnsi="Arial" w:cs="Arial"/>
                <w:sz w:val="20"/>
                <w:szCs w:val="20"/>
                <w:lang w:eastAsia="en-IN"/>
              </w:rPr>
              <w:t>determinaron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los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siguientes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criterios</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Inclusión</w:t>
            </w:r>
            <w:proofErr w:type="spellEnd"/>
            <w:r w:rsidRPr="003E2A84">
              <w:rPr>
                <w:rFonts w:ascii="Arial" w:eastAsia="Times New Roman" w:hAnsi="Arial" w:cs="Arial"/>
                <w:sz w:val="20"/>
                <w:szCs w:val="20"/>
                <w:lang w:eastAsia="en-IN"/>
              </w:rPr>
              <w:t xml:space="preserve"> y </w:t>
            </w:r>
            <w:proofErr w:type="spellStart"/>
            <w:r w:rsidRPr="003E2A84">
              <w:rPr>
                <w:rFonts w:ascii="Arial" w:eastAsia="Times New Roman" w:hAnsi="Arial" w:cs="Arial"/>
                <w:sz w:val="20"/>
                <w:szCs w:val="20"/>
                <w:lang w:eastAsia="en-IN"/>
              </w:rPr>
              <w:t>Exclusión</w:t>
            </w:r>
            <w:proofErr w:type="spellEnd"/>
            <w:r w:rsidRPr="003E2A84">
              <w:rPr>
                <w:rFonts w:ascii="Arial" w:eastAsia="Times New Roman" w:hAnsi="Arial" w:cs="Arial"/>
                <w:sz w:val="20"/>
                <w:szCs w:val="20"/>
                <w:lang w:eastAsia="en-IN"/>
              </w:rPr>
              <w:t xml:space="preserve"> que </w:t>
            </w:r>
            <w:proofErr w:type="spellStart"/>
            <w:r w:rsidRPr="003E2A84">
              <w:rPr>
                <w:rFonts w:ascii="Arial" w:eastAsia="Times New Roman" w:hAnsi="Arial" w:cs="Arial"/>
                <w:sz w:val="20"/>
                <w:szCs w:val="20"/>
                <w:lang w:eastAsia="en-IN"/>
              </w:rPr>
              <w:t>fueron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consensuados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por</w:t>
            </w:r>
            <w:proofErr w:type="spellEnd"/>
            <w:r w:rsidRPr="003E2A84">
              <w:rPr>
                <w:rFonts w:ascii="Arial" w:eastAsia="Times New Roman" w:hAnsi="Arial" w:cs="Arial"/>
                <w:sz w:val="20"/>
                <w:szCs w:val="20"/>
                <w:lang w:eastAsia="en-IN"/>
              </w:rPr>
              <w:t xml:space="preserve"> 2 personas </w:t>
            </w:r>
            <w:proofErr w:type="spellStart"/>
            <w:r w:rsidRPr="003E2A84">
              <w:rPr>
                <w:rFonts w:ascii="Arial" w:eastAsia="Times New Roman" w:hAnsi="Arial" w:cs="Arial"/>
                <w:sz w:val="20"/>
                <w:szCs w:val="20"/>
                <w:lang w:eastAsia="en-IN"/>
              </w:rPr>
              <w:t>encargadas</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seleccionar</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los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artículos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durante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su</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búsqueda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en</w:t>
            </w:r>
            <w:proofErr w:type="spellEnd"/>
            <w:r w:rsidRPr="003E2A84">
              <w:rPr>
                <w:rFonts w:ascii="Arial" w:eastAsia="Times New Roman" w:hAnsi="Arial" w:cs="Arial"/>
                <w:sz w:val="20"/>
                <w:szCs w:val="20"/>
                <w:lang w:eastAsia="en-IN"/>
              </w:rPr>
              <w:t xml:space="preserve"> las </w:t>
            </w:r>
            <w:proofErr w:type="spellStart"/>
            <w:r w:rsidRPr="003E2A84">
              <w:rPr>
                <w:rFonts w:ascii="Arial" w:eastAsia="Times New Roman" w:hAnsi="Arial" w:cs="Arial"/>
                <w:sz w:val="20"/>
                <w:szCs w:val="20"/>
                <w:lang w:eastAsia="en-IN"/>
              </w:rPr>
              <w:t>respectivas</w:t>
            </w:r>
            <w:proofErr w:type="spellEnd"/>
            <w:r w:rsidRPr="003E2A84">
              <w:rPr>
                <w:rFonts w:ascii="Arial" w:eastAsia="Times New Roman" w:hAnsi="Arial" w:cs="Arial"/>
                <w:sz w:val="20"/>
                <w:szCs w:val="20"/>
                <w:lang w:eastAsia="en-IN"/>
              </w:rPr>
              <w:t xml:space="preserve"> bases de </w:t>
            </w:r>
            <w:proofErr w:type="spellStart"/>
            <w:r w:rsidRPr="003E2A84">
              <w:rPr>
                <w:rFonts w:ascii="Arial" w:eastAsia="Times New Roman" w:hAnsi="Arial" w:cs="Arial"/>
                <w:sz w:val="20"/>
                <w:szCs w:val="20"/>
                <w:lang w:eastAsia="en-IN"/>
              </w:rPr>
              <w:t>datos</w:t>
            </w:r>
            <w:proofErr w:type="spellEnd"/>
            <w:r w:rsidRPr="003E2A84">
              <w:rPr>
                <w:rFonts w:ascii="Arial" w:eastAsia="Times New Roman" w:hAnsi="Arial" w:cs="Arial"/>
                <w:sz w:val="20"/>
                <w:szCs w:val="20"/>
                <w:lang w:eastAsia="en-IN"/>
              </w:rPr>
              <w:t>:</w:t>
            </w:r>
            <w:r w:rsidRPr="003E2A84">
              <w:rPr>
                <w:rFonts w:ascii="Arial" w:eastAsia="Times New Roman" w:hAnsi="Arial" w:cs="Arial"/>
                <w:sz w:val="20"/>
                <w:szCs w:val="20"/>
                <w:lang w:eastAsia="en-IN"/>
              </w:rPr>
              <w:br/>
            </w:r>
            <w:proofErr w:type="spellStart"/>
            <w:r w:rsidRPr="003E2A84">
              <w:rPr>
                <w:rFonts w:ascii="Arial" w:eastAsia="Times New Roman" w:hAnsi="Arial" w:cs="Arial"/>
                <w:b/>
                <w:bCs/>
                <w:sz w:val="20"/>
                <w:szCs w:val="20"/>
                <w:lang w:eastAsia="en-IN"/>
              </w:rPr>
              <w:t>Criterios</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inclusión</w:t>
            </w:r>
            <w:proofErr w:type="spellEnd"/>
            <w:r w:rsidRPr="003E2A84">
              <w:rPr>
                <w:rFonts w:ascii="Arial" w:eastAsia="Times New Roman" w:hAnsi="Arial" w:cs="Arial"/>
                <w:b/>
                <w:bCs/>
                <w:sz w:val="20"/>
                <w:szCs w:val="20"/>
                <w:lang w:eastAsia="en-IN"/>
              </w:rPr>
              <w:t>:</w:t>
            </w:r>
            <w:r w:rsidRPr="003E2A84">
              <w:rPr>
                <w:rFonts w:ascii="Arial" w:eastAsia="Times New Roman" w:hAnsi="Arial" w:cs="Arial"/>
                <w:sz w:val="20"/>
                <w:szCs w:val="20"/>
                <w:lang w:eastAsia="en-IN"/>
              </w:rPr>
              <w:br/>
              <w:t xml:space="preserve">A. El </w:t>
            </w:r>
            <w:proofErr w:type="spellStart"/>
            <w:r w:rsidRPr="003E2A84">
              <w:rPr>
                <w:rFonts w:ascii="Arial" w:eastAsia="Times New Roman" w:hAnsi="Arial" w:cs="Arial"/>
                <w:sz w:val="20"/>
                <w:szCs w:val="20"/>
                <w:lang w:eastAsia="en-IN"/>
              </w:rPr>
              <w:t>estudio</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establece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directa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indirectamente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asociación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positiva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negativa</w:t>
            </w:r>
            <w:proofErr w:type="spellEnd"/>
            <w:r w:rsidRPr="003E2A84">
              <w:rPr>
                <w:rFonts w:ascii="Arial" w:eastAsia="Times New Roman" w:hAnsi="Arial" w:cs="Arial"/>
                <w:sz w:val="20"/>
                <w:szCs w:val="20"/>
                <w:lang w:eastAsia="en-IN"/>
              </w:rPr>
              <w:t xml:space="preserve"> entre la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neurorretiniana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infecciosa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t xml:space="preserve"> y el HIV/AIDS</w:t>
            </w:r>
            <w:r w:rsidRPr="003E2A84">
              <w:rPr>
                <w:rFonts w:ascii="Arial" w:eastAsia="Times New Roman" w:hAnsi="Arial" w:cs="Arial"/>
                <w:sz w:val="20"/>
                <w:szCs w:val="20"/>
                <w:lang w:eastAsia="en-IN"/>
              </w:rPr>
              <w:br/>
            </w:r>
            <w:r w:rsidRPr="003E2A84">
              <w:rPr>
                <w:rFonts w:ascii="Arial" w:eastAsia="Times New Roman" w:hAnsi="Arial" w:cs="Arial"/>
                <w:sz w:val="20"/>
                <w:szCs w:val="20"/>
                <w:lang w:eastAsia="en-IN"/>
              </w:rPr>
              <w:br/>
              <w:t xml:space="preserve">B. El </w:t>
            </w:r>
            <w:proofErr w:type="spellStart"/>
            <w:r w:rsidRPr="003E2A84">
              <w:rPr>
                <w:rFonts w:ascii="Arial" w:eastAsia="Times New Roman" w:hAnsi="Arial" w:cs="Arial"/>
                <w:sz w:val="20"/>
                <w:szCs w:val="20"/>
                <w:lang w:eastAsia="en-IN"/>
              </w:rPr>
              <w:t>tipo</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publicación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bibliografía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adecuada</w:t>
            </w:r>
            <w:proofErr w:type="spellEnd"/>
            <w:r w:rsidRPr="003E2A84">
              <w:rPr>
                <w:rFonts w:ascii="Arial" w:eastAsia="Times New Roman" w:hAnsi="Arial" w:cs="Arial"/>
                <w:sz w:val="20"/>
                <w:szCs w:val="20"/>
                <w:lang w:eastAsia="en-IN"/>
              </w:rPr>
              <w:t xml:space="preserve"> para </w:t>
            </w:r>
            <w:proofErr w:type="spellStart"/>
            <w:r w:rsidRPr="003E2A84">
              <w:rPr>
                <w:rFonts w:ascii="Arial" w:eastAsia="Times New Roman" w:hAnsi="Arial" w:cs="Arial"/>
                <w:sz w:val="20"/>
                <w:szCs w:val="20"/>
                <w:lang w:eastAsia="en-IN"/>
              </w:rPr>
              <w:t>una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revisión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sistemática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Estudios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observacionales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Estudios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experimentales</w:t>
            </w:r>
            <w:proofErr w:type="spellEnd"/>
            <w:r w:rsidRPr="003E2A84">
              <w:rPr>
                <w:rFonts w:ascii="Arial" w:eastAsia="Times New Roman" w:hAnsi="Arial" w:cs="Arial"/>
                <w:sz w:val="20"/>
                <w:szCs w:val="20"/>
                <w:lang w:eastAsia="en-IN"/>
              </w:rPr>
              <w:t xml:space="preserve"> / </w:t>
            </w:r>
            <w:proofErr w:type="spellStart"/>
            <w:r w:rsidRPr="003E2A84">
              <w:rPr>
                <w:rFonts w:ascii="Arial" w:eastAsia="Times New Roman" w:hAnsi="Arial" w:cs="Arial"/>
                <w:sz w:val="20"/>
                <w:szCs w:val="20"/>
                <w:lang w:eastAsia="en-IN"/>
              </w:rPr>
              <w:t>Revisiones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sistemáticas</w:t>
            </w:r>
            <w:proofErr w:type="spellEnd"/>
            <w:r w:rsidRPr="003E2A84">
              <w:rPr>
                <w:rFonts w:ascii="Arial" w:eastAsia="Times New Roman" w:hAnsi="Arial" w:cs="Arial"/>
                <w:sz w:val="20"/>
                <w:szCs w:val="20"/>
                <w:lang w:eastAsia="en-IN"/>
              </w:rPr>
              <w:t xml:space="preserve"> / </w:t>
            </w:r>
            <w:proofErr w:type="spellStart"/>
            <w:r w:rsidRPr="003E2A84">
              <w:rPr>
                <w:rFonts w:ascii="Arial" w:eastAsia="Times New Roman" w:hAnsi="Arial" w:cs="Arial"/>
                <w:sz w:val="20"/>
                <w:szCs w:val="20"/>
                <w:lang w:eastAsia="en-IN"/>
              </w:rPr>
              <w:t>Metaanálisis</w:t>
            </w:r>
            <w:proofErr w:type="spellEnd"/>
            <w:r w:rsidRPr="003E2A84">
              <w:rPr>
                <w:rFonts w:ascii="Arial" w:eastAsia="Times New Roman" w:hAnsi="Arial" w:cs="Arial"/>
                <w:sz w:val="20"/>
                <w:szCs w:val="20"/>
                <w:lang w:eastAsia="en-IN"/>
              </w:rPr>
              <w:t>)</w:t>
            </w:r>
            <w:r w:rsidRPr="003E2A84">
              <w:rPr>
                <w:rFonts w:ascii="Arial" w:eastAsia="Times New Roman" w:hAnsi="Arial" w:cs="Arial"/>
                <w:sz w:val="20"/>
                <w:szCs w:val="20"/>
                <w:lang w:eastAsia="en-IN"/>
              </w:rPr>
              <w:br/>
            </w:r>
            <w:r w:rsidRPr="003E2A84">
              <w:rPr>
                <w:rFonts w:ascii="Arial" w:eastAsia="Times New Roman" w:hAnsi="Arial" w:cs="Arial"/>
                <w:sz w:val="20"/>
                <w:szCs w:val="20"/>
                <w:lang w:eastAsia="en-IN"/>
              </w:rPr>
              <w:br/>
            </w:r>
            <w:proofErr w:type="spellStart"/>
            <w:r w:rsidRPr="003E2A84">
              <w:rPr>
                <w:rFonts w:ascii="Arial" w:eastAsia="Times New Roman" w:hAnsi="Arial" w:cs="Arial"/>
                <w:b/>
                <w:bCs/>
                <w:sz w:val="20"/>
                <w:szCs w:val="20"/>
                <w:lang w:eastAsia="en-IN"/>
              </w:rPr>
              <w:t>Criterios</w:t>
            </w:r>
            <w:proofErr w:type="spellEnd"/>
            <w:r w:rsidRPr="003E2A84">
              <w:rPr>
                <w:rFonts w:ascii="Arial" w:eastAsia="Times New Roman" w:hAnsi="Arial" w:cs="Arial"/>
                <w:b/>
                <w:bCs/>
                <w:sz w:val="20"/>
                <w:szCs w:val="20"/>
                <w:lang w:eastAsia="en-IN"/>
              </w:rPr>
              <w:t xml:space="preserve"> de </w:t>
            </w:r>
            <w:proofErr w:type="spellStart"/>
            <w:r w:rsidRPr="003E2A84">
              <w:rPr>
                <w:rFonts w:ascii="Arial" w:eastAsia="Times New Roman" w:hAnsi="Arial" w:cs="Arial"/>
                <w:b/>
                <w:bCs/>
                <w:sz w:val="20"/>
                <w:szCs w:val="20"/>
                <w:lang w:eastAsia="en-IN"/>
              </w:rPr>
              <w:t>Exclusión</w:t>
            </w:r>
            <w:proofErr w:type="spellEnd"/>
            <w:r w:rsidRPr="003E2A84">
              <w:rPr>
                <w:rFonts w:ascii="Arial" w:eastAsia="Times New Roman" w:hAnsi="Arial" w:cs="Arial"/>
                <w:b/>
                <w:bCs/>
                <w:sz w:val="20"/>
                <w:szCs w:val="20"/>
                <w:lang w:eastAsia="en-IN"/>
              </w:rPr>
              <w:t>:</w:t>
            </w:r>
            <w:r w:rsidRPr="003E2A84">
              <w:rPr>
                <w:rFonts w:ascii="Arial" w:eastAsia="Times New Roman" w:hAnsi="Arial" w:cs="Arial"/>
                <w:sz w:val="20"/>
                <w:szCs w:val="20"/>
                <w:lang w:eastAsia="en-IN"/>
              </w:rPr>
              <w:br/>
            </w:r>
            <w:proofErr w:type="spellStart"/>
            <w:r w:rsidRPr="003E2A84">
              <w:rPr>
                <w:rFonts w:ascii="Arial" w:eastAsia="Times New Roman" w:hAnsi="Arial" w:cs="Arial"/>
                <w:sz w:val="20"/>
                <w:szCs w:val="20"/>
                <w:lang w:eastAsia="en-IN"/>
              </w:rPr>
              <w:t>A.El</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estudio</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establece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directa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ni</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indirectamente</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asociación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positiva</w:t>
            </w:r>
            <w:proofErr w:type="spellEnd"/>
            <w:r w:rsidRPr="003E2A84">
              <w:rPr>
                <w:rFonts w:ascii="Arial" w:eastAsia="Times New Roman" w:hAnsi="Arial" w:cs="Arial"/>
                <w:sz w:val="20"/>
                <w:szCs w:val="20"/>
                <w:lang w:eastAsia="en-IN"/>
              </w:rPr>
              <w:t xml:space="preserve"> o </w:t>
            </w:r>
            <w:proofErr w:type="spellStart"/>
            <w:r w:rsidRPr="003E2A84">
              <w:rPr>
                <w:rFonts w:ascii="Arial" w:eastAsia="Times New Roman" w:hAnsi="Arial" w:cs="Arial"/>
                <w:sz w:val="20"/>
                <w:szCs w:val="20"/>
                <w:lang w:eastAsia="en-IN"/>
              </w:rPr>
              <w:t>negativa</w:t>
            </w:r>
            <w:proofErr w:type="spellEnd"/>
            <w:r w:rsidRPr="003E2A84">
              <w:rPr>
                <w:rFonts w:ascii="Arial" w:eastAsia="Times New Roman" w:hAnsi="Arial" w:cs="Arial"/>
                <w:sz w:val="20"/>
                <w:szCs w:val="20"/>
                <w:lang w:eastAsia="en-IN"/>
              </w:rPr>
              <w:t xml:space="preserve"> entre la </w:t>
            </w:r>
            <w:proofErr w:type="spellStart"/>
            <w:r w:rsidRPr="003E2A84">
              <w:rPr>
                <w:rFonts w:ascii="Arial" w:eastAsia="Times New Roman" w:hAnsi="Arial" w:cs="Arial"/>
                <w:sz w:val="20"/>
                <w:szCs w:val="20"/>
                <w:lang w:eastAsia="en-IN"/>
              </w:rPr>
              <w:t>enfermedad</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neurorretiniana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infecciosa</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oportunista</w:t>
            </w:r>
            <w:proofErr w:type="spellEnd"/>
            <w:r w:rsidRPr="003E2A84">
              <w:rPr>
                <w:rFonts w:ascii="Arial" w:eastAsia="Times New Roman" w:hAnsi="Arial" w:cs="Arial"/>
                <w:sz w:val="20"/>
                <w:szCs w:val="20"/>
                <w:lang w:eastAsia="en-IN"/>
              </w:rPr>
              <w:t xml:space="preserve"> y el HIV/AIDS</w:t>
            </w:r>
            <w:r w:rsidRPr="003E2A84">
              <w:rPr>
                <w:rFonts w:ascii="Arial" w:eastAsia="Times New Roman" w:hAnsi="Arial" w:cs="Arial"/>
                <w:sz w:val="20"/>
                <w:szCs w:val="20"/>
                <w:lang w:eastAsia="en-IN"/>
              </w:rPr>
              <w:br/>
            </w:r>
            <w:r w:rsidRPr="003E2A84">
              <w:rPr>
                <w:rFonts w:ascii="Arial" w:eastAsia="Times New Roman" w:hAnsi="Arial" w:cs="Arial"/>
                <w:sz w:val="20"/>
                <w:szCs w:val="20"/>
                <w:lang w:eastAsia="en-IN"/>
              </w:rPr>
              <w:br/>
              <w:t xml:space="preserve">B. El </w:t>
            </w:r>
            <w:proofErr w:type="spellStart"/>
            <w:r w:rsidRPr="003E2A84">
              <w:rPr>
                <w:rFonts w:ascii="Arial" w:eastAsia="Times New Roman" w:hAnsi="Arial" w:cs="Arial"/>
                <w:sz w:val="20"/>
                <w:szCs w:val="20"/>
                <w:lang w:eastAsia="en-IN"/>
              </w:rPr>
              <w:t>tipo</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publicación</w:t>
            </w:r>
            <w:proofErr w:type="spellEnd"/>
            <w:r w:rsidRPr="003E2A84">
              <w:rPr>
                <w:rFonts w:ascii="Arial" w:eastAsia="Times New Roman" w:hAnsi="Arial" w:cs="Arial"/>
                <w:sz w:val="20"/>
                <w:szCs w:val="20"/>
                <w:lang w:eastAsia="en-IN"/>
              </w:rPr>
              <w:t xml:space="preserve"> no </w:t>
            </w:r>
            <w:proofErr w:type="spellStart"/>
            <w:r w:rsidRPr="003E2A84">
              <w:rPr>
                <w:rFonts w:ascii="Arial" w:eastAsia="Times New Roman" w:hAnsi="Arial" w:cs="Arial"/>
                <w:sz w:val="20"/>
                <w:szCs w:val="20"/>
                <w:lang w:eastAsia="en-IN"/>
              </w:rPr>
              <w:t>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bibliografía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adecuada</w:t>
            </w:r>
            <w:proofErr w:type="spellEnd"/>
            <w:r w:rsidRPr="003E2A84">
              <w:rPr>
                <w:rFonts w:ascii="Arial" w:eastAsia="Times New Roman" w:hAnsi="Arial" w:cs="Arial"/>
                <w:sz w:val="20"/>
                <w:szCs w:val="20"/>
                <w:lang w:eastAsia="en-IN"/>
              </w:rPr>
              <w:t xml:space="preserve"> para </w:t>
            </w:r>
            <w:proofErr w:type="spellStart"/>
            <w:r w:rsidRPr="003E2A84">
              <w:rPr>
                <w:rFonts w:ascii="Arial" w:eastAsia="Times New Roman" w:hAnsi="Arial" w:cs="Arial"/>
                <w:sz w:val="20"/>
                <w:szCs w:val="20"/>
                <w:lang w:eastAsia="en-IN"/>
              </w:rPr>
              <w:t>una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revisión</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sistemática</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Reportes</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caso</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Revisiones</w:t>
            </w:r>
            <w:proofErr w:type="spellEnd"/>
            <w:r w:rsidRPr="003E2A84">
              <w:rPr>
                <w:rFonts w:ascii="Arial" w:eastAsia="Times New Roman" w:hAnsi="Arial" w:cs="Arial"/>
                <w:sz w:val="20"/>
                <w:szCs w:val="20"/>
                <w:lang w:eastAsia="en-IN"/>
              </w:rPr>
              <w:t xml:space="preserve"> </w:t>
            </w:r>
            <w:proofErr w:type="spellStart"/>
            <w:r w:rsidRPr="003E2A84">
              <w:rPr>
                <w:rFonts w:ascii="Arial" w:eastAsia="Times New Roman" w:hAnsi="Arial" w:cs="Arial"/>
                <w:sz w:val="20"/>
                <w:szCs w:val="20"/>
                <w:lang w:eastAsia="en-IN"/>
              </w:rPr>
              <w:t>narrativas</w:t>
            </w:r>
            <w:proofErr w:type="spellEnd"/>
            <w:r w:rsidRPr="003E2A84">
              <w:rPr>
                <w:rFonts w:ascii="Arial" w:eastAsia="Times New Roman" w:hAnsi="Arial" w:cs="Arial"/>
                <w:sz w:val="20"/>
                <w:szCs w:val="20"/>
                <w:lang w:eastAsia="en-IN"/>
              </w:rPr>
              <w:t>/</w:t>
            </w:r>
            <w:proofErr w:type="spellStart"/>
            <w:r w:rsidRPr="003E2A84">
              <w:rPr>
                <w:rFonts w:ascii="Arial" w:eastAsia="Times New Roman" w:hAnsi="Arial" w:cs="Arial"/>
                <w:sz w:val="20"/>
                <w:szCs w:val="20"/>
                <w:lang w:eastAsia="en-IN"/>
              </w:rPr>
              <w:t>Capítulos</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libro</w:t>
            </w:r>
            <w:proofErr w:type="spellEnd"/>
            <w:r w:rsidRPr="003E2A84">
              <w:rPr>
                <w:rFonts w:ascii="Arial" w:eastAsia="Times New Roman" w:hAnsi="Arial" w:cs="Arial"/>
                <w:sz w:val="20"/>
                <w:szCs w:val="20"/>
                <w:lang w:eastAsia="en-IN"/>
              </w:rPr>
              <w:t xml:space="preserve">/ Cartas al editor/ </w:t>
            </w:r>
            <w:proofErr w:type="spellStart"/>
            <w:r w:rsidRPr="003E2A84">
              <w:rPr>
                <w:rFonts w:ascii="Arial" w:eastAsia="Times New Roman" w:hAnsi="Arial" w:cs="Arial"/>
                <w:sz w:val="20"/>
                <w:szCs w:val="20"/>
                <w:lang w:eastAsia="en-IN"/>
              </w:rPr>
              <w:t>Informe</w:t>
            </w:r>
            <w:proofErr w:type="spellEnd"/>
            <w:r w:rsidRPr="003E2A84">
              <w:rPr>
                <w:rFonts w:ascii="Arial" w:eastAsia="Times New Roman" w:hAnsi="Arial" w:cs="Arial"/>
                <w:sz w:val="20"/>
                <w:szCs w:val="20"/>
                <w:lang w:eastAsia="en-IN"/>
              </w:rPr>
              <w:t xml:space="preserve"> de </w:t>
            </w:r>
            <w:proofErr w:type="spellStart"/>
            <w:r w:rsidRPr="003E2A84">
              <w:rPr>
                <w:rFonts w:ascii="Arial" w:eastAsia="Times New Roman" w:hAnsi="Arial" w:cs="Arial"/>
                <w:sz w:val="20"/>
                <w:szCs w:val="20"/>
                <w:lang w:eastAsia="en-IN"/>
              </w:rPr>
              <w:t>congresos</w:t>
            </w:r>
            <w:proofErr w:type="spellEnd"/>
          </w:p>
        </w:tc>
      </w:tr>
    </w:tbl>
    <w:p w:rsidR="00B604EE" w:rsidRDefault="00B604EE"/>
    <w:sectPr w:rsidR="00B6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84"/>
    <w:rsid w:val="003E2A84"/>
    <w:rsid w:val="00B604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025F3-FDA9-48B1-9CCC-D644AD8A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Norkey Bhutia</dc:creator>
  <cp:keywords/>
  <dc:description/>
  <cp:lastModifiedBy>Norkey Bhutia</cp:lastModifiedBy>
  <cp:revision>1</cp:revision>
  <dcterms:created xsi:type="dcterms:W3CDTF">2021-01-28T12:19:00Z</dcterms:created>
  <dcterms:modified xsi:type="dcterms:W3CDTF">2021-01-28T12:20:00Z</dcterms:modified>
</cp:coreProperties>
</file>