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F2" w:rsidRPr="00A4481B" w:rsidRDefault="00A4481B">
      <w:pPr>
        <w:spacing w:after="0" w:line="240" w:lineRule="auto"/>
        <w:jc w:val="center"/>
      </w:pPr>
      <w:bookmarkStart w:id="0" w:name="_GoBack"/>
      <w:bookmarkEnd w:id="0"/>
      <w:r w:rsidRPr="00A4481B">
        <w:rPr>
          <w:rFonts w:ascii="TrebuchetMS-Bold" w:hAnsi="TrebuchetMS-Bold" w:cs="TrebuchetMS-Bold"/>
          <w:b/>
          <w:bCs/>
          <w:sz w:val="30"/>
          <w:szCs w:val="32"/>
          <w:lang w:val="en-US"/>
        </w:rPr>
        <w:t xml:space="preserve">HYPERTENSIVE </w:t>
      </w:r>
      <w:r w:rsidRPr="00A4481B">
        <w:rPr>
          <w:rFonts w:ascii="TrebuchetMS-Bold" w:hAnsi="TrebuchetMS-Bold" w:cs="TrebuchetMS-Bold"/>
          <w:b/>
          <w:bCs/>
          <w:sz w:val="30"/>
          <w:szCs w:val="32"/>
        </w:rPr>
        <w:t>RETINOPATHY IN DIPPER VS. NON-DIPPER PATIENTS</w:t>
      </w:r>
    </w:p>
    <w:p w:rsidR="00167DF2" w:rsidRPr="00A4481B" w:rsidRDefault="00167DF2"/>
    <w:tbl>
      <w:tblPr>
        <w:tblStyle w:val="TableGrid"/>
        <w:tblW w:w="864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644"/>
      </w:tblGrid>
      <w:tr w:rsidR="00A4481B" w:rsidRPr="00A4481B">
        <w:tc>
          <w:tcPr>
            <w:tcW w:w="86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167DF2" w:rsidRPr="00A4481B" w:rsidRDefault="00A4481B">
            <w:pPr>
              <w:spacing w:after="0"/>
            </w:pPr>
            <w:r w:rsidRPr="00A4481B">
              <w:t xml:space="preserve">Name: </w:t>
            </w:r>
          </w:p>
          <w:p w:rsidR="00167DF2" w:rsidRPr="00A4481B" w:rsidRDefault="00167DF2">
            <w:pPr>
              <w:spacing w:after="0"/>
            </w:pPr>
          </w:p>
          <w:p w:rsidR="00167DF2" w:rsidRPr="00A4481B" w:rsidRDefault="00167DF2">
            <w:pPr>
              <w:spacing w:after="0"/>
            </w:pPr>
          </w:p>
        </w:tc>
      </w:tr>
      <w:tr w:rsidR="00A4481B" w:rsidRPr="00A4481B">
        <w:tc>
          <w:tcPr>
            <w:tcW w:w="86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167DF2" w:rsidRPr="00A4481B" w:rsidRDefault="00A4481B">
            <w:pPr>
              <w:spacing w:after="0"/>
            </w:pPr>
            <w:r w:rsidRPr="00A4481B">
              <w:t xml:space="preserve">Hospital number: </w:t>
            </w:r>
          </w:p>
          <w:p w:rsidR="00167DF2" w:rsidRPr="00A4481B" w:rsidRDefault="00167DF2">
            <w:pPr>
              <w:spacing w:after="0"/>
            </w:pPr>
          </w:p>
          <w:p w:rsidR="00167DF2" w:rsidRPr="00A4481B" w:rsidRDefault="00167DF2">
            <w:pPr>
              <w:spacing w:after="0"/>
            </w:pPr>
          </w:p>
        </w:tc>
      </w:tr>
      <w:tr w:rsidR="00167DF2" w:rsidRPr="00A4481B">
        <w:tc>
          <w:tcPr>
            <w:tcW w:w="86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167DF2" w:rsidRPr="00A4481B" w:rsidRDefault="00A4481B">
            <w:pPr>
              <w:spacing w:after="0"/>
            </w:pPr>
            <w:r w:rsidRPr="00A4481B">
              <w:t xml:space="preserve">Date of screening: </w:t>
            </w:r>
          </w:p>
          <w:p w:rsidR="00167DF2" w:rsidRPr="00A4481B" w:rsidRDefault="00167DF2">
            <w:pPr>
              <w:spacing w:after="0"/>
            </w:pPr>
          </w:p>
        </w:tc>
      </w:tr>
    </w:tbl>
    <w:p w:rsidR="00167DF2" w:rsidRPr="00A4481B" w:rsidRDefault="00167DF2"/>
    <w:tbl>
      <w:tblPr>
        <w:tblStyle w:val="TableGrid"/>
        <w:tblW w:w="864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881"/>
        <w:gridCol w:w="2880"/>
        <w:gridCol w:w="2884"/>
      </w:tblGrid>
      <w:tr w:rsidR="00A4481B" w:rsidRPr="00A4481B">
        <w:tc>
          <w:tcPr>
            <w:tcW w:w="28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98" w:type="dxa"/>
            </w:tcMar>
            <w:vAlign w:val="center"/>
          </w:tcPr>
          <w:p w:rsidR="00167DF2" w:rsidRPr="00A4481B" w:rsidRDefault="00A4481B">
            <w:pPr>
              <w:spacing w:after="0"/>
              <w:rPr>
                <w:b/>
              </w:rPr>
            </w:pPr>
            <w:r w:rsidRPr="00A4481B">
              <w:rPr>
                <w:b/>
              </w:rPr>
              <w:t>Comorbidities</w:t>
            </w:r>
          </w:p>
          <w:p w:rsidR="00167DF2" w:rsidRPr="00A4481B" w:rsidRDefault="00167DF2">
            <w:pPr>
              <w:spacing w:after="0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98" w:type="dxa"/>
            </w:tcMar>
            <w:vAlign w:val="center"/>
          </w:tcPr>
          <w:p w:rsidR="00167DF2" w:rsidRPr="00A4481B" w:rsidRDefault="00A4481B">
            <w:pPr>
              <w:spacing w:after="0"/>
              <w:rPr>
                <w:b/>
              </w:rPr>
            </w:pPr>
            <w:r w:rsidRPr="00A4481B">
              <w:rPr>
                <w:b/>
              </w:rPr>
              <w:t>Yes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98" w:type="dxa"/>
            </w:tcMar>
            <w:vAlign w:val="center"/>
          </w:tcPr>
          <w:p w:rsidR="00167DF2" w:rsidRPr="00A4481B" w:rsidRDefault="00A4481B">
            <w:pPr>
              <w:spacing w:after="0"/>
              <w:rPr>
                <w:b/>
              </w:rPr>
            </w:pPr>
            <w:r w:rsidRPr="00A4481B">
              <w:rPr>
                <w:b/>
              </w:rPr>
              <w:t xml:space="preserve">No </w:t>
            </w:r>
          </w:p>
        </w:tc>
      </w:tr>
      <w:tr w:rsidR="00A4481B" w:rsidRPr="00A4481B">
        <w:tc>
          <w:tcPr>
            <w:tcW w:w="2881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0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167DF2" w:rsidRPr="00A4481B" w:rsidRDefault="00167DF2">
            <w:pPr>
              <w:spacing w:after="0"/>
            </w:pPr>
          </w:p>
        </w:tc>
      </w:tr>
      <w:tr w:rsidR="00A4481B" w:rsidRPr="00A4481B">
        <w:tc>
          <w:tcPr>
            <w:tcW w:w="288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7DF2" w:rsidRPr="00A4481B" w:rsidRDefault="00A4481B">
            <w:pPr>
              <w:spacing w:after="0"/>
            </w:pPr>
            <w:r w:rsidRPr="00A4481B">
              <w:t>Stroke</w:t>
            </w:r>
          </w:p>
          <w:p w:rsidR="00167DF2" w:rsidRPr="00A4481B" w:rsidRDefault="00167DF2">
            <w:pPr>
              <w:spacing w:after="0"/>
            </w:pPr>
          </w:p>
        </w:tc>
        <w:tc>
          <w:tcPr>
            <w:tcW w:w="28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</w:tr>
      <w:tr w:rsidR="00A4481B" w:rsidRPr="00A4481B">
        <w:tc>
          <w:tcPr>
            <w:tcW w:w="28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7DF2" w:rsidRPr="00A4481B" w:rsidRDefault="00A4481B">
            <w:pPr>
              <w:spacing w:after="0"/>
            </w:pPr>
            <w:r w:rsidRPr="00A4481B">
              <w:t>Coronary artery disease</w:t>
            </w:r>
          </w:p>
          <w:p w:rsidR="00167DF2" w:rsidRPr="00A4481B" w:rsidRDefault="00167DF2">
            <w:pPr>
              <w:spacing w:after="0"/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</w:tr>
      <w:tr w:rsidR="00A4481B" w:rsidRPr="00A4481B">
        <w:tc>
          <w:tcPr>
            <w:tcW w:w="28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7DF2" w:rsidRPr="00A4481B" w:rsidRDefault="00A4481B">
            <w:pPr>
              <w:spacing w:after="0"/>
            </w:pPr>
            <w:r w:rsidRPr="00A4481B">
              <w:t>Peripheral arterial disease</w:t>
            </w:r>
          </w:p>
          <w:p w:rsidR="00167DF2" w:rsidRPr="00A4481B" w:rsidRDefault="00167DF2">
            <w:pPr>
              <w:spacing w:after="0"/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</w:tr>
      <w:tr w:rsidR="00A4481B" w:rsidRPr="00A4481B">
        <w:tc>
          <w:tcPr>
            <w:tcW w:w="2881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0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167DF2" w:rsidRPr="00A4481B" w:rsidRDefault="00167DF2">
            <w:pPr>
              <w:spacing w:after="0"/>
            </w:pPr>
          </w:p>
        </w:tc>
      </w:tr>
      <w:tr w:rsidR="00A4481B" w:rsidRPr="00A4481B">
        <w:tc>
          <w:tcPr>
            <w:tcW w:w="28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98" w:type="dxa"/>
            </w:tcMar>
            <w:vAlign w:val="center"/>
          </w:tcPr>
          <w:p w:rsidR="00167DF2" w:rsidRPr="00A4481B" w:rsidRDefault="00A4481B">
            <w:pPr>
              <w:spacing w:after="0"/>
            </w:pPr>
            <w:r w:rsidRPr="00A4481B">
              <w:rPr>
                <w:b/>
              </w:rPr>
              <w:t>Cardiovascular risk factors</w:t>
            </w:r>
          </w:p>
          <w:p w:rsidR="00167DF2" w:rsidRPr="00A4481B" w:rsidRDefault="00167DF2">
            <w:pPr>
              <w:spacing w:after="0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98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98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</w:tr>
      <w:tr w:rsidR="00A4481B" w:rsidRPr="00A4481B">
        <w:tc>
          <w:tcPr>
            <w:tcW w:w="2881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0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167DF2" w:rsidRPr="00A4481B" w:rsidRDefault="00167DF2">
            <w:pPr>
              <w:spacing w:after="0"/>
            </w:pPr>
          </w:p>
        </w:tc>
      </w:tr>
      <w:tr w:rsidR="00A4481B" w:rsidRPr="00A4481B">
        <w:tc>
          <w:tcPr>
            <w:tcW w:w="2881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7DF2" w:rsidRPr="00A4481B" w:rsidRDefault="00A4481B">
            <w:pPr>
              <w:spacing w:after="0"/>
            </w:pPr>
            <w:r w:rsidRPr="00A4481B">
              <w:t>Diabetes</w:t>
            </w:r>
          </w:p>
          <w:p w:rsidR="00167DF2" w:rsidRPr="00A4481B" w:rsidRDefault="00167DF2">
            <w:pPr>
              <w:spacing w:after="0"/>
            </w:pPr>
          </w:p>
        </w:tc>
        <w:tc>
          <w:tcPr>
            <w:tcW w:w="2880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</w:tr>
      <w:tr w:rsidR="00A4481B" w:rsidRPr="00A4481B">
        <w:tc>
          <w:tcPr>
            <w:tcW w:w="2881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7DF2" w:rsidRPr="00A4481B" w:rsidRDefault="00A4481B">
            <w:pPr>
              <w:spacing w:after="0"/>
            </w:pPr>
            <w:r w:rsidRPr="00A4481B">
              <w:t>Hypertension</w:t>
            </w:r>
          </w:p>
          <w:p w:rsidR="00167DF2" w:rsidRPr="00A4481B" w:rsidRDefault="00167DF2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</w:tr>
      <w:tr w:rsidR="00A4481B" w:rsidRPr="00A4481B">
        <w:tc>
          <w:tcPr>
            <w:tcW w:w="2881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7DF2" w:rsidRPr="00A4481B" w:rsidRDefault="00A4481B">
            <w:pPr>
              <w:spacing w:after="0"/>
            </w:pPr>
            <w:r w:rsidRPr="00A4481B">
              <w:t>Dyslipidemia</w:t>
            </w:r>
          </w:p>
          <w:p w:rsidR="00167DF2" w:rsidRPr="00A4481B" w:rsidRDefault="00167DF2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</w:tr>
      <w:tr w:rsidR="00167DF2" w:rsidRPr="00A4481B">
        <w:tc>
          <w:tcPr>
            <w:tcW w:w="2881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7DF2" w:rsidRPr="00A4481B" w:rsidRDefault="00A4481B">
            <w:pPr>
              <w:spacing w:after="0"/>
            </w:pPr>
            <w:r w:rsidRPr="00A4481B">
              <w:t>Smoking</w:t>
            </w:r>
          </w:p>
          <w:p w:rsidR="00167DF2" w:rsidRPr="00A4481B" w:rsidRDefault="00167DF2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7DF2" w:rsidRPr="00A4481B" w:rsidRDefault="00167DF2">
            <w:pPr>
              <w:spacing w:after="0"/>
            </w:pPr>
          </w:p>
        </w:tc>
      </w:tr>
    </w:tbl>
    <w:p w:rsidR="00167DF2" w:rsidRPr="00A4481B" w:rsidRDefault="00167DF2"/>
    <w:tbl>
      <w:tblPr>
        <w:tblStyle w:val="TableGrid"/>
        <w:tblW w:w="864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8" w:space="0" w:color="00000A"/>
          <w:insideH w:val="single" w:sz="12" w:space="0" w:color="00000A"/>
          <w:insideV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881"/>
        <w:gridCol w:w="2880"/>
        <w:gridCol w:w="2884"/>
      </w:tblGrid>
      <w:tr w:rsidR="00A4481B" w:rsidRPr="00A4481B">
        <w:tc>
          <w:tcPr>
            <w:tcW w:w="28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pct10" w:color="auto" w:fill="auto"/>
            <w:tcMar>
              <w:left w:w="107" w:type="dxa"/>
            </w:tcMar>
          </w:tcPr>
          <w:p w:rsidR="00167DF2" w:rsidRPr="00A4481B" w:rsidRDefault="00A4481B">
            <w:pPr>
              <w:spacing w:after="0"/>
            </w:pPr>
            <w:r w:rsidRPr="00A4481B">
              <w:rPr>
                <w:b/>
              </w:rPr>
              <w:t>DATE OF  HYPERTENSION DIAGNOSIS</w:t>
            </w:r>
          </w:p>
          <w:p w:rsidR="00167DF2" w:rsidRPr="00A4481B" w:rsidRDefault="00167DF2">
            <w:pPr>
              <w:spacing w:after="0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pct10" w:color="auto" w:fill="auto"/>
            <w:tcMar>
              <w:left w:w="112" w:type="dxa"/>
            </w:tcMar>
          </w:tcPr>
          <w:p w:rsidR="00167DF2" w:rsidRPr="00A4481B" w:rsidRDefault="00167DF2">
            <w:pPr>
              <w:spacing w:after="0"/>
            </w:pPr>
          </w:p>
        </w:tc>
        <w:tc>
          <w:tcPr>
            <w:tcW w:w="288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pct10" w:color="auto" w:fill="auto"/>
            <w:tcMar>
              <w:left w:w="112" w:type="dxa"/>
            </w:tcMar>
          </w:tcPr>
          <w:p w:rsidR="00167DF2" w:rsidRPr="00A4481B" w:rsidRDefault="00167DF2">
            <w:pPr>
              <w:spacing w:after="0"/>
            </w:pPr>
          </w:p>
        </w:tc>
      </w:tr>
    </w:tbl>
    <w:p w:rsidR="00167DF2" w:rsidRPr="00A4481B" w:rsidRDefault="00167DF2"/>
    <w:p w:rsidR="00167DF2" w:rsidRPr="00A4481B" w:rsidRDefault="00167DF2"/>
    <w:sectPr w:rsidR="00167DF2" w:rsidRPr="00A448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MS-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2"/>
    <w:rsid w:val="00167DF2"/>
    <w:rsid w:val="00A4481B"/>
    <w:rsid w:val="00A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16BF0-73B4-4991-A3F5-1812E04D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B6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EE60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Dup Tshering Bhutia</cp:lastModifiedBy>
  <cp:revision>2</cp:revision>
  <dcterms:created xsi:type="dcterms:W3CDTF">2018-02-23T05:41:00Z</dcterms:created>
  <dcterms:modified xsi:type="dcterms:W3CDTF">2018-02-23T05:41:00Z</dcterms:modified>
  <dc:language>en-GB</dc:language>
</cp:coreProperties>
</file>