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F1663" w14:textId="77777777" w:rsidR="000E4A41" w:rsidRDefault="00007566">
      <w:pPr>
        <w:rPr>
          <w:lang w:val="pt-BR"/>
        </w:rPr>
      </w:pPr>
      <w:bookmarkStart w:id="0" w:name="_GoBack"/>
      <w:bookmarkEnd w:id="0"/>
      <w:r>
        <w:rPr>
          <w:lang w:val="pt-BR"/>
        </w:rPr>
        <w:t>JPED_2018-274_Material Suplementar</w:t>
      </w:r>
    </w:p>
    <w:p w14:paraId="427AC4BB" w14:textId="77777777" w:rsidR="00007566" w:rsidRDefault="00007566">
      <w:pPr>
        <w:rPr>
          <w:lang w:val="pt-BR"/>
        </w:rPr>
      </w:pPr>
    </w:p>
    <w:p w14:paraId="7ADA2201" w14:textId="77777777" w:rsidR="00007566" w:rsidRPr="00500191" w:rsidRDefault="00007566" w:rsidP="0000756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578C08" w14:textId="77777777" w:rsidR="00007566" w:rsidRDefault="00007566" w:rsidP="0000756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commentRangeStart w:id="1"/>
      <w:r w:rsidRPr="0000756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Figura suplementar 1</w:t>
      </w:r>
      <w:commentRangeEnd w:id="1"/>
      <w:r>
        <w:rPr>
          <w:rStyle w:val="CommentReference"/>
        </w:rPr>
        <w:commentReference w:id="1"/>
      </w:r>
      <w:r w:rsidRPr="0000756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- Percentagem de relatos de reações graves e mortes por suspeita de eventos adversos à medicamentos por idade com linha de tendência (n = 3330, Brasil: 2008-2013). </w:t>
      </w:r>
    </w:p>
    <w:p w14:paraId="31220049" w14:textId="77777777" w:rsidR="00E23248" w:rsidRDefault="00E23248" w:rsidP="0000756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244E0C8F" w14:textId="77777777" w:rsidR="00E23248" w:rsidRDefault="00E23248" w:rsidP="0000756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604A0392" w14:textId="5AC29AFD" w:rsidR="00E23248" w:rsidRDefault="00E23248" w:rsidP="0000756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 wp14:anchorId="0A568F6B" wp14:editId="3A069983">
            <wp:extent cx="5594985" cy="3856990"/>
            <wp:effectExtent l="0" t="0" r="0" b="3810"/>
            <wp:docPr id="1" name="Picture 1" descr="Macintosh HD:Users:kajalpradhan:Desktop:Figura Suplementar_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jalpradhan:Desktop:Figura Suplementar_V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985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7DFAB" w14:textId="77777777" w:rsidR="00E23248" w:rsidRPr="00007566" w:rsidRDefault="00E23248" w:rsidP="0000756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0172F576" w14:textId="77777777" w:rsidR="00007566" w:rsidRPr="00007566" w:rsidRDefault="00007566" w:rsidP="00007566">
      <w:pPr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07566">
        <w:rPr>
          <w:rFonts w:ascii="Times New Roman" w:eastAsia="Times New Roman" w:hAnsi="Times New Roman" w:cs="Times New Roman"/>
          <w:sz w:val="24"/>
          <w:szCs w:val="24"/>
          <w:lang w:val="pt-BR"/>
        </w:rPr>
        <w:t>Fonte: Notivisa / Anvisa.</w:t>
      </w:r>
    </w:p>
    <w:p w14:paraId="323F5389" w14:textId="77777777" w:rsidR="00007566" w:rsidRPr="00007566" w:rsidRDefault="00007566" w:rsidP="0000756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427473EE" w14:textId="77777777" w:rsidR="00007566" w:rsidRPr="00031E30" w:rsidRDefault="00007566" w:rsidP="00007566">
      <w:pPr>
        <w:rPr>
          <w:rFonts w:ascii="Times New Roman" w:hAnsi="Times New Roman" w:cs="Times New Roman"/>
          <w:sz w:val="24"/>
          <w:szCs w:val="24"/>
        </w:rPr>
      </w:pPr>
    </w:p>
    <w:p w14:paraId="0890498B" w14:textId="77777777" w:rsidR="00007566" w:rsidRPr="00031E30" w:rsidRDefault="00007566" w:rsidP="00007566">
      <w:pPr>
        <w:rPr>
          <w:rFonts w:ascii="Times New Roman" w:hAnsi="Times New Roman" w:cs="Times New Roman"/>
          <w:sz w:val="24"/>
          <w:szCs w:val="24"/>
        </w:rPr>
      </w:pPr>
    </w:p>
    <w:p w14:paraId="22620DA6" w14:textId="77777777" w:rsidR="00007566" w:rsidRPr="00031E30" w:rsidRDefault="00007566" w:rsidP="00007566">
      <w:pPr>
        <w:rPr>
          <w:rFonts w:ascii="Times New Roman" w:hAnsi="Times New Roman" w:cs="Times New Roman"/>
          <w:sz w:val="24"/>
          <w:szCs w:val="24"/>
        </w:rPr>
      </w:pPr>
    </w:p>
    <w:p w14:paraId="26B25CF8" w14:textId="77777777" w:rsidR="00007566" w:rsidRPr="00007566" w:rsidRDefault="00007566">
      <w:pPr>
        <w:rPr>
          <w:lang w:val="pt-BR"/>
        </w:rPr>
      </w:pPr>
    </w:p>
    <w:sectPr w:rsidR="00007566" w:rsidRPr="00007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amilaToneto" w:date="2018-07-05T11:54:00Z" w:initials="C">
    <w:p w14:paraId="57AA182F" w14:textId="77777777" w:rsidR="00007566" w:rsidRPr="00EB4B72" w:rsidRDefault="00007566" w:rsidP="00007566">
      <w:pPr>
        <w:pStyle w:val="CommentText"/>
        <w:rPr>
          <w:b/>
          <w:u w:val="single"/>
          <w:lang w:val="en-US"/>
        </w:rPr>
      </w:pPr>
      <w:r>
        <w:rPr>
          <w:rStyle w:val="CommentReference"/>
        </w:rPr>
        <w:annotationRef/>
      </w:r>
    </w:p>
    <w:p w14:paraId="336EB15F" w14:textId="77777777" w:rsidR="00007566" w:rsidRDefault="00007566" w:rsidP="00007566">
      <w:pPr>
        <w:pStyle w:val="CommentText"/>
        <w:rPr>
          <w:b/>
          <w:u w:val="single"/>
          <w:lang w:val="en-US"/>
        </w:rPr>
      </w:pPr>
      <w:r w:rsidRPr="00500191">
        <w:rPr>
          <w:b/>
          <w:u w:val="single"/>
          <w:lang w:val="en-US"/>
        </w:rPr>
        <w:t>Replace inside the figure:</w:t>
      </w:r>
    </w:p>
    <w:p w14:paraId="38974B60" w14:textId="77777777" w:rsidR="00007566" w:rsidRPr="00007566" w:rsidRDefault="00007566" w:rsidP="00007566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007566">
        <w:rPr>
          <w:rFonts w:ascii="Times New Roman" w:hAnsi="Times New Roman" w:cs="Times New Roman"/>
          <w:sz w:val="24"/>
          <w:szCs w:val="24"/>
          <w:lang w:val="en-US"/>
        </w:rPr>
        <w:t>Serious = Grave</w:t>
      </w:r>
    </w:p>
    <w:p w14:paraId="1F336EC1" w14:textId="77777777" w:rsidR="00007566" w:rsidRDefault="00007566" w:rsidP="00007566">
      <w:pPr>
        <w:pStyle w:val="ListParagraph"/>
        <w:ind w:left="0"/>
      </w:pPr>
      <w:r w:rsidRPr="00500191">
        <w:rPr>
          <w:rFonts w:ascii="Times New Roman" w:hAnsi="Times New Roman" w:cs="Times New Roman"/>
          <w:sz w:val="24"/>
          <w:szCs w:val="24"/>
        </w:rPr>
        <w:t>Deaths = Mortes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336E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66"/>
    <w:rsid w:val="00007566"/>
    <w:rsid w:val="000C0E7C"/>
    <w:rsid w:val="005063CB"/>
    <w:rsid w:val="00551F6D"/>
    <w:rsid w:val="009D72C7"/>
    <w:rsid w:val="00DB4F9E"/>
    <w:rsid w:val="00E23248"/>
    <w:rsid w:val="00F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BC481"/>
  <w15:docId w15:val="{81BAC2D8-990C-41B5-B7A9-80D4909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075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66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66"/>
    <w:rPr>
      <w:rFonts w:ascii="Calibri" w:eastAsia="Calibri" w:hAnsi="Calibri" w:cs="Calibri"/>
      <w:sz w:val="24"/>
      <w:szCs w:val="24"/>
      <w:lang w:val="pt-BR"/>
    </w:rPr>
  </w:style>
  <w:style w:type="paragraph" w:styleId="ListParagraph">
    <w:name w:val="List Paragraph"/>
    <w:basedOn w:val="Normal"/>
    <w:uiPriority w:val="72"/>
    <w:qFormat/>
    <w:rsid w:val="00007566"/>
    <w:pPr>
      <w:spacing w:after="0" w:line="480" w:lineRule="auto"/>
      <w:ind w:left="720"/>
      <w:contextualSpacing/>
      <w:jc w:val="both"/>
    </w:pPr>
    <w:rPr>
      <w:rFonts w:ascii="Calibri" w:eastAsia="Calibri" w:hAnsi="Calibri" w:cs="Calibri"/>
      <w:sz w:val="26"/>
      <w:szCs w:val="26"/>
      <w:lang w:val="pt-BR"/>
    </w:rPr>
  </w:style>
  <w:style w:type="table" w:styleId="TableGrid">
    <w:name w:val="Table Grid"/>
    <w:basedOn w:val="TableNormal"/>
    <w:uiPriority w:val="39"/>
    <w:rsid w:val="00007566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Shiv Kumar Sharma</cp:lastModifiedBy>
  <cp:revision>3</cp:revision>
  <dcterms:created xsi:type="dcterms:W3CDTF">2018-12-13T07:41:00Z</dcterms:created>
  <dcterms:modified xsi:type="dcterms:W3CDTF">2018-12-13T07:41:00Z</dcterms:modified>
</cp:coreProperties>
</file>