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43A" w:rsidRPr="003F74E3" w:rsidRDefault="0056560A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F74E3">
        <w:rPr>
          <w:rFonts w:ascii="Arial" w:hAnsi="Arial" w:cs="Arial"/>
          <w:color w:val="000000"/>
          <w:sz w:val="22"/>
          <w:szCs w:val="22"/>
          <w:u w:val="single"/>
        </w:rPr>
        <w:t>Información suplementaria:</w:t>
      </w:r>
    </w:p>
    <w:p w:rsidR="002A0109" w:rsidRPr="003F74E3" w:rsidRDefault="002A0109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0109" w:rsidRPr="003F74E3" w:rsidRDefault="002A0109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74E3">
        <w:rPr>
          <w:rFonts w:ascii="Arial" w:hAnsi="Arial" w:cs="Arial"/>
          <w:color w:val="000000"/>
          <w:sz w:val="22"/>
          <w:szCs w:val="22"/>
        </w:rPr>
        <w:t>Sociedades involucradas y miembros participantes de cada una de ellas que han participado en las guías:</w:t>
      </w:r>
    </w:p>
    <w:p w:rsidR="002A0109" w:rsidRPr="003F74E3" w:rsidRDefault="002A0109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0109" w:rsidRPr="003F74E3" w:rsidRDefault="002A0109" w:rsidP="007A1AF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b/>
          <w:color w:val="000000"/>
          <w:sz w:val="22"/>
          <w:szCs w:val="22"/>
          <w:lang w:val="es-ES"/>
        </w:rPr>
        <w:t>AEEH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Beatriz Mínguez (Barcelona)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Matías Ávila (Pamplona)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Ana Matilla (Madrid)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>De la Mata (Córdoba)  </w:t>
      </w:r>
    </w:p>
    <w:p w:rsidR="002A0109" w:rsidRPr="003F74E3" w:rsidRDefault="004379B1" w:rsidP="007A1AF0">
      <w:pPr>
        <w:pStyle w:val="Cuadrculamedia1-nfasis2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Javier </w:t>
      </w:r>
      <w:r w:rsidR="002A0109" w:rsidRPr="003F74E3">
        <w:rPr>
          <w:rFonts w:ascii="Arial" w:hAnsi="Arial" w:cs="Arial"/>
          <w:color w:val="000000"/>
          <w:sz w:val="22"/>
          <w:szCs w:val="22"/>
          <w:lang w:val="es-ES"/>
        </w:rPr>
        <w:t>Bustamante (Bilbao)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Alejandro Forner (Barcelona)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María </w:t>
      </w:r>
      <w:proofErr w:type="spellStart"/>
      <w:r w:rsidRPr="003F74E3">
        <w:rPr>
          <w:rFonts w:ascii="Arial" w:hAnsi="Arial" w:cs="Arial"/>
          <w:color w:val="000000"/>
          <w:sz w:val="22"/>
          <w:szCs w:val="22"/>
          <w:lang w:val="es-ES"/>
        </w:rPr>
        <w:t>Reig</w:t>
      </w:r>
      <w:proofErr w:type="spellEnd"/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 (Barcelona)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>María Varela (Oviedo)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Josep María </w:t>
      </w:r>
      <w:proofErr w:type="spellStart"/>
      <w:r w:rsidRPr="003F74E3">
        <w:rPr>
          <w:rFonts w:ascii="Arial" w:hAnsi="Arial" w:cs="Arial"/>
          <w:color w:val="000000"/>
          <w:sz w:val="22"/>
          <w:szCs w:val="22"/>
          <w:lang w:val="es-ES"/>
        </w:rPr>
        <w:t>Llovet</w:t>
      </w:r>
      <w:proofErr w:type="spellEnd"/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 (Barcelona)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>Bruno Sangro (Pamplona)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Jordi </w:t>
      </w:r>
      <w:proofErr w:type="spellStart"/>
      <w:r w:rsidRPr="003F74E3">
        <w:rPr>
          <w:rFonts w:ascii="Arial" w:hAnsi="Arial" w:cs="Arial"/>
          <w:color w:val="000000"/>
          <w:sz w:val="22"/>
          <w:szCs w:val="22"/>
          <w:lang w:val="es-ES"/>
        </w:rPr>
        <w:t>Bruix</w:t>
      </w:r>
      <w:proofErr w:type="spellEnd"/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 (Barcelona)</w:t>
      </w:r>
    </w:p>
    <w:p w:rsidR="002A0109" w:rsidRPr="003F74E3" w:rsidRDefault="002A0109" w:rsidP="007A1A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SERAM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Miguel A. Pastrana (Madrid)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>Carmen Ayuso (Barcelona)</w:t>
      </w:r>
    </w:p>
    <w:p w:rsidR="002A0109" w:rsidRPr="003F74E3" w:rsidRDefault="002A0109" w:rsidP="007A1A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SERVEI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>Marta Burrel (Barcelona)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>José Ignacio Bilbao (Pamplona)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José Urbano (Madrid) </w:t>
      </w:r>
    </w:p>
    <w:p w:rsidR="002A0109" w:rsidRPr="003F74E3" w:rsidRDefault="002A0109" w:rsidP="007A1AF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  <w:r w:rsidRPr="003F74E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SETH </w:t>
      </w:r>
    </w:p>
    <w:p w:rsidR="002A0109" w:rsidRPr="001D0B60" w:rsidRDefault="002A0109" w:rsidP="007A1AF0">
      <w:pPr>
        <w:pStyle w:val="Cuadrculamedia1-nfasis2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>Fernando Pardo (Pamplona)</w:t>
      </w:r>
    </w:p>
    <w:p w:rsidR="001D0B60" w:rsidRPr="001D0B60" w:rsidRDefault="001D0B60" w:rsidP="007A1AF0">
      <w:pPr>
        <w:pStyle w:val="Cuadrculamedia1-nfasis2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Itxarone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Bilbao (Barcelona)</w:t>
      </w:r>
    </w:p>
    <w:p w:rsidR="001D0B60" w:rsidRPr="001D0B60" w:rsidRDefault="004379B1" w:rsidP="007A1AF0">
      <w:pPr>
        <w:pStyle w:val="Cuadrculamedia1-nfasis2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4379B1">
        <w:rPr>
          <w:rFonts w:ascii="Arial" w:hAnsi="Arial" w:cs="Arial"/>
          <w:color w:val="000000"/>
          <w:sz w:val="22"/>
          <w:szCs w:val="22"/>
          <w:lang w:val="es-ES"/>
        </w:rPr>
        <w:t>Manuel Rodríguez-</w:t>
      </w:r>
      <w:proofErr w:type="spellStart"/>
      <w:r w:rsidRPr="004379B1">
        <w:rPr>
          <w:rFonts w:ascii="Arial" w:hAnsi="Arial" w:cs="Arial"/>
          <w:color w:val="000000"/>
          <w:sz w:val="22"/>
          <w:szCs w:val="22"/>
          <w:lang w:val="es-ES"/>
        </w:rPr>
        <w:t>Perálvarez</w:t>
      </w:r>
      <w:proofErr w:type="spellEnd"/>
      <w:r w:rsidRPr="004379B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1D0B60">
        <w:rPr>
          <w:rFonts w:ascii="Arial" w:hAnsi="Arial" w:cs="Arial"/>
          <w:color w:val="000000"/>
          <w:sz w:val="22"/>
          <w:szCs w:val="22"/>
          <w:lang w:val="es-ES"/>
        </w:rPr>
        <w:t>(Sevilla)</w:t>
      </w:r>
    </w:p>
    <w:p w:rsidR="002A0109" w:rsidRPr="003F74E3" w:rsidRDefault="002A0109" w:rsidP="007A1A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  <w:r w:rsidRPr="003F74E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lastRenderedPageBreak/>
        <w:t xml:space="preserve">SEOM </w:t>
      </w:r>
    </w:p>
    <w:p w:rsidR="002A0109" w:rsidRPr="003F74E3" w:rsidRDefault="002A0109" w:rsidP="007A1A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Ruth Vera García (Pamplona)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>Josep Tabernero (Barcelona)</w:t>
      </w:r>
    </w:p>
    <w:p w:rsidR="002A0109" w:rsidRPr="003F74E3" w:rsidRDefault="002A0109" w:rsidP="007A1A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  <w:r w:rsidRPr="003F74E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>AEC: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Miguel Ángel Gómez Bravo (Sevilla) </w:t>
      </w:r>
    </w:p>
    <w:p w:rsidR="002A0109" w:rsidRPr="003F74E3" w:rsidRDefault="002A0109" w:rsidP="007A1AF0">
      <w:pPr>
        <w:pStyle w:val="Cuadrculamedia1-nfasis2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3F74E3">
        <w:rPr>
          <w:rFonts w:ascii="Arial" w:hAnsi="Arial" w:cs="Arial"/>
          <w:color w:val="000000"/>
          <w:sz w:val="22"/>
          <w:szCs w:val="22"/>
          <w:lang w:val="es-ES"/>
        </w:rPr>
        <w:t>Joana</w:t>
      </w:r>
      <w:proofErr w:type="spellEnd"/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 Ferrer (Barcelona)</w:t>
      </w:r>
    </w:p>
    <w:p w:rsidR="00557597" w:rsidRPr="003F74E3" w:rsidRDefault="00557597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57597" w:rsidRPr="003F74E3" w:rsidRDefault="00557597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F74E3">
        <w:rPr>
          <w:rFonts w:ascii="Arial" w:hAnsi="Arial" w:cs="Arial"/>
          <w:color w:val="000000"/>
          <w:sz w:val="22"/>
          <w:szCs w:val="22"/>
          <w:u w:val="single"/>
        </w:rPr>
        <w:t>Grupos de trabajo para la elaboración de la actualización de las guías: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>   </w:t>
      </w: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Grupo 1: </w:t>
      </w: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 Aspectos epidemiológicos 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Coordinador: Maria Varela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Ana Matilla, Maria </w:t>
      </w:r>
      <w:proofErr w:type="spellStart"/>
      <w:r w:rsidRPr="003F74E3">
        <w:rPr>
          <w:rFonts w:ascii="Arial" w:eastAsia="Times New Roman" w:hAnsi="Arial" w:cs="Arial"/>
          <w:color w:val="000000"/>
          <w:sz w:val="22"/>
          <w:szCs w:val="22"/>
        </w:rPr>
        <w:t>Reig</w:t>
      </w:r>
      <w:proofErr w:type="spellEnd"/>
      <w:r w:rsidRPr="003F74E3">
        <w:rPr>
          <w:rFonts w:ascii="Arial" w:eastAsia="Times New Roman" w:hAnsi="Arial" w:cs="Arial"/>
          <w:color w:val="000000"/>
          <w:sz w:val="22"/>
          <w:szCs w:val="22"/>
        </w:rPr>
        <w:t>, Manuel de la Mata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      </w:t>
      </w: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Grupo 2: </w:t>
      </w: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 Aspectos moleculares -investigación vs práctica clínica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Coordinador: Matías </w:t>
      </w:r>
      <w:proofErr w:type="spellStart"/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Avila</w:t>
      </w:r>
      <w:proofErr w:type="spellEnd"/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Beatriz Mínguez, Josep Maria </w:t>
      </w:r>
      <w:proofErr w:type="spellStart"/>
      <w:r w:rsidRPr="003F74E3">
        <w:rPr>
          <w:rFonts w:ascii="Arial" w:eastAsia="Times New Roman" w:hAnsi="Arial" w:cs="Arial"/>
          <w:color w:val="000000"/>
          <w:sz w:val="22"/>
          <w:szCs w:val="22"/>
        </w:rPr>
        <w:t>LLovet</w:t>
      </w:r>
      <w:proofErr w:type="spellEnd"/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, Jordi </w:t>
      </w:r>
      <w:proofErr w:type="spellStart"/>
      <w:r w:rsidRPr="003F74E3">
        <w:rPr>
          <w:rFonts w:ascii="Arial" w:eastAsia="Times New Roman" w:hAnsi="Arial" w:cs="Arial"/>
          <w:color w:val="000000"/>
          <w:sz w:val="22"/>
          <w:szCs w:val="22"/>
        </w:rPr>
        <w:t>Bruix</w:t>
      </w:r>
      <w:proofErr w:type="spellEnd"/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>     </w:t>
      </w: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Grupo 3: </w:t>
      </w: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3F74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Diagnóstico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Coordinador: Carmen Ayuso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>Miguel A. Pastrana, Alejandro Forner, Ana Matilla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      </w:t>
      </w: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Grupo 4: </w:t>
      </w: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 Tratamientos quirúrgicos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Coordinador: Beatriz Mínguez</w:t>
      </w:r>
    </w:p>
    <w:p w:rsidR="00557597" w:rsidRPr="00E71D0A" w:rsidRDefault="00557597" w:rsidP="007A1AF0">
      <w:pPr>
        <w:pStyle w:val="Cuadrculamedia1-nfasis2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position w:val="13"/>
          <w:sz w:val="22"/>
          <w:szCs w:val="22"/>
          <w:lang w:val="es-ES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Miguel Ángel Gómez-Bravo, </w:t>
      </w:r>
      <w:proofErr w:type="spellStart"/>
      <w:r w:rsidRPr="003F74E3">
        <w:rPr>
          <w:rFonts w:ascii="Arial" w:eastAsia="Times New Roman" w:hAnsi="Arial" w:cs="Arial"/>
          <w:color w:val="000000"/>
          <w:sz w:val="22"/>
          <w:szCs w:val="22"/>
        </w:rPr>
        <w:t>Joana</w:t>
      </w:r>
      <w:proofErr w:type="spellEnd"/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 Ferrer, Fernando Pardo</w:t>
      </w:r>
      <w:r w:rsidR="00E71D0A">
        <w:rPr>
          <w:rFonts w:ascii="Arial" w:hAnsi="Arial" w:cs="Arial"/>
          <w:color w:val="000000"/>
          <w:sz w:val="22"/>
          <w:szCs w:val="22"/>
          <w:lang w:val="es-ES"/>
        </w:rPr>
        <w:t xml:space="preserve">, Javier Bustamante, </w:t>
      </w:r>
      <w:proofErr w:type="spellStart"/>
      <w:r w:rsidR="00E71D0A">
        <w:rPr>
          <w:rFonts w:ascii="Arial" w:hAnsi="Arial" w:cs="Arial"/>
          <w:color w:val="000000"/>
          <w:sz w:val="22"/>
          <w:szCs w:val="22"/>
          <w:lang w:val="es-ES"/>
        </w:rPr>
        <w:t>Itxarone</w:t>
      </w:r>
      <w:proofErr w:type="spellEnd"/>
      <w:r w:rsidR="00E71D0A">
        <w:rPr>
          <w:rFonts w:ascii="Arial" w:hAnsi="Arial" w:cs="Arial"/>
          <w:color w:val="000000"/>
          <w:sz w:val="22"/>
          <w:szCs w:val="22"/>
          <w:lang w:val="es-ES"/>
        </w:rPr>
        <w:t xml:space="preserve"> Bilbao (Barcelona)</w:t>
      </w:r>
      <w:r w:rsidR="00E71D0A" w:rsidRPr="00E71D0A">
        <w:rPr>
          <w:rFonts w:ascii="Arial" w:hAnsi="Arial" w:cs="Arial"/>
          <w:color w:val="000000"/>
          <w:position w:val="13"/>
          <w:sz w:val="22"/>
          <w:szCs w:val="22"/>
          <w:lang w:val="es-ES"/>
        </w:rPr>
        <w:t xml:space="preserve"> </w:t>
      </w:r>
      <w:r w:rsidR="00E71D0A">
        <w:rPr>
          <w:rFonts w:ascii="Arial" w:hAnsi="Arial" w:cs="Arial"/>
          <w:color w:val="000000"/>
          <w:sz w:val="22"/>
          <w:szCs w:val="22"/>
          <w:lang w:val="es-ES"/>
        </w:rPr>
        <w:t>,Ma</w:t>
      </w:r>
      <w:r w:rsidR="00E71D0A" w:rsidRPr="00E71D0A">
        <w:rPr>
          <w:rFonts w:ascii="Arial" w:hAnsi="Arial" w:cs="Arial"/>
          <w:color w:val="000000"/>
          <w:sz w:val="22"/>
          <w:szCs w:val="22"/>
          <w:lang w:val="es-ES"/>
        </w:rPr>
        <w:t xml:space="preserve">nuel </w:t>
      </w:r>
      <w:proofErr w:type="spellStart"/>
      <w:r w:rsidR="00E71D0A" w:rsidRPr="00E71D0A">
        <w:rPr>
          <w:rFonts w:ascii="Arial" w:hAnsi="Arial" w:cs="Arial"/>
          <w:color w:val="000000"/>
          <w:sz w:val="22"/>
          <w:szCs w:val="22"/>
          <w:lang w:val="es-ES"/>
        </w:rPr>
        <w:t>Rodriguez-Peralvez</w:t>
      </w:r>
      <w:proofErr w:type="spellEnd"/>
      <w:r w:rsidR="00E71D0A" w:rsidRPr="00E71D0A">
        <w:rPr>
          <w:rFonts w:ascii="Arial" w:hAnsi="Arial" w:cs="Arial"/>
          <w:color w:val="000000"/>
          <w:sz w:val="22"/>
          <w:szCs w:val="22"/>
          <w:lang w:val="es-ES"/>
        </w:rPr>
        <w:t xml:space="preserve"> (Sevilla)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      </w:t>
      </w: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Grupo 5: </w:t>
      </w: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 Tratamientos percutáneos y loco-regionales </w:t>
      </w:r>
    </w:p>
    <w:p w:rsidR="00557597" w:rsidRPr="003F74E3" w:rsidRDefault="00557597" w:rsidP="007A1AF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Coordinador: </w:t>
      </w:r>
      <w:r w:rsidRPr="003F74E3">
        <w:rPr>
          <w:rFonts w:ascii="Arial" w:hAnsi="Arial" w:cs="Arial"/>
          <w:b/>
          <w:color w:val="000000"/>
          <w:sz w:val="22"/>
          <w:szCs w:val="22"/>
          <w:lang w:val="es-ES"/>
        </w:rPr>
        <w:t>Alejandro Forner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hAnsi="Arial" w:cs="Arial"/>
          <w:color w:val="000000"/>
          <w:sz w:val="22"/>
          <w:szCs w:val="22"/>
          <w:lang w:val="es-ES"/>
        </w:rPr>
        <w:t xml:space="preserve">Marta Burrel, José Urbano, Maria Varela, </w:t>
      </w:r>
      <w:r w:rsidRPr="003F74E3">
        <w:rPr>
          <w:rFonts w:ascii="Arial" w:eastAsia="Times New Roman" w:hAnsi="Arial" w:cs="Arial"/>
          <w:color w:val="000000"/>
          <w:sz w:val="22"/>
          <w:szCs w:val="22"/>
        </w:rPr>
        <w:t>Javier Bustamante, Alejandro Forner.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      </w:t>
      </w: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Grupo 6: </w:t>
      </w:r>
      <w:r w:rsidRPr="003F74E3">
        <w:rPr>
          <w:rFonts w:ascii="Arial" w:eastAsia="Times New Roman" w:hAnsi="Arial" w:cs="Arial"/>
          <w:color w:val="000000"/>
          <w:sz w:val="22"/>
          <w:szCs w:val="22"/>
        </w:rPr>
        <w:t xml:space="preserve"> Tratamiento sistémico </w:t>
      </w:r>
    </w:p>
    <w:p w:rsidR="00557597" w:rsidRPr="003F74E3" w:rsidRDefault="00557597" w:rsidP="007A1AF0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F74E3">
        <w:rPr>
          <w:rFonts w:ascii="Arial" w:eastAsia="Times New Roman" w:hAnsi="Arial" w:cs="Arial"/>
          <w:b/>
          <w:color w:val="000000"/>
          <w:sz w:val="22"/>
          <w:szCs w:val="22"/>
        </w:rPr>
        <w:t>Coordinador: Bruno Sangro</w:t>
      </w:r>
    </w:p>
    <w:p w:rsidR="00557597" w:rsidRPr="003F74E3" w:rsidRDefault="00557597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74E3">
        <w:rPr>
          <w:rFonts w:ascii="Arial" w:hAnsi="Arial" w:cs="Arial"/>
          <w:color w:val="000000"/>
          <w:sz w:val="22"/>
          <w:szCs w:val="22"/>
        </w:rPr>
        <w:t xml:space="preserve">Ruth Vera, Jordi </w:t>
      </w:r>
      <w:proofErr w:type="spellStart"/>
      <w:r w:rsidRPr="003F74E3">
        <w:rPr>
          <w:rFonts w:ascii="Arial" w:hAnsi="Arial" w:cs="Arial"/>
          <w:color w:val="000000"/>
          <w:sz w:val="22"/>
          <w:szCs w:val="22"/>
        </w:rPr>
        <w:t>Bruix</w:t>
      </w:r>
      <w:proofErr w:type="spellEnd"/>
      <w:r w:rsidRPr="003F74E3">
        <w:rPr>
          <w:rFonts w:ascii="Arial" w:hAnsi="Arial" w:cs="Arial"/>
          <w:color w:val="000000"/>
          <w:sz w:val="22"/>
          <w:szCs w:val="22"/>
        </w:rPr>
        <w:t xml:space="preserve">, Josep Tabernero </w:t>
      </w:r>
      <w:proofErr w:type="spellStart"/>
      <w:r w:rsidRPr="003F74E3">
        <w:rPr>
          <w:rFonts w:ascii="Arial" w:hAnsi="Arial" w:cs="Arial"/>
          <w:color w:val="000000"/>
          <w:sz w:val="22"/>
          <w:szCs w:val="22"/>
        </w:rPr>
        <w:t>Maria</w:t>
      </w:r>
      <w:proofErr w:type="spellEnd"/>
      <w:r w:rsidRPr="003F74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F74E3">
        <w:rPr>
          <w:rFonts w:ascii="Arial" w:hAnsi="Arial" w:cs="Arial"/>
          <w:color w:val="000000"/>
          <w:sz w:val="22"/>
          <w:szCs w:val="22"/>
        </w:rPr>
        <w:t>Reig</w:t>
      </w:r>
      <w:proofErr w:type="spellEnd"/>
    </w:p>
    <w:p w:rsidR="00557597" w:rsidRPr="003F74E3" w:rsidRDefault="00557597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1AF0" w:rsidRPr="003F74E3" w:rsidRDefault="00331C40" w:rsidP="007A1AF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br w:type="page"/>
      </w:r>
      <w:r w:rsidR="004B4CC5" w:rsidRPr="003F74E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Tabla suplementaria 1:</w:t>
      </w:r>
    </w:p>
    <w:p w:rsidR="0056560A" w:rsidRPr="00331C40" w:rsidRDefault="00A17F4B" w:rsidP="007A1A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1C40">
        <w:rPr>
          <w:rFonts w:ascii="Arial" w:hAnsi="Arial" w:cs="Arial"/>
          <w:color w:val="000000"/>
          <w:sz w:val="22"/>
          <w:szCs w:val="22"/>
        </w:rPr>
        <w:t xml:space="preserve">Tasa de incidencia específica por edad en 2018 según </w:t>
      </w:r>
      <w:r w:rsidRPr="00331C40">
        <w:rPr>
          <w:rFonts w:ascii="Arial" w:hAnsi="Arial" w:cs="Arial"/>
          <w:i/>
          <w:color w:val="000000"/>
          <w:sz w:val="22"/>
          <w:szCs w:val="22"/>
        </w:rPr>
        <w:t xml:space="preserve">International Agency </w:t>
      </w:r>
      <w:proofErr w:type="spellStart"/>
      <w:r w:rsidRPr="00331C40">
        <w:rPr>
          <w:rFonts w:ascii="Arial" w:hAnsi="Arial" w:cs="Arial"/>
          <w:i/>
          <w:color w:val="000000"/>
          <w:sz w:val="22"/>
          <w:szCs w:val="22"/>
        </w:rPr>
        <w:t>for</w:t>
      </w:r>
      <w:proofErr w:type="spellEnd"/>
      <w:r w:rsidRPr="00331C4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331C40">
        <w:rPr>
          <w:rFonts w:ascii="Arial" w:hAnsi="Arial" w:cs="Arial"/>
          <w:i/>
          <w:color w:val="000000"/>
          <w:sz w:val="22"/>
          <w:szCs w:val="22"/>
        </w:rPr>
        <w:t>Research</w:t>
      </w:r>
      <w:proofErr w:type="spellEnd"/>
      <w:r w:rsidRPr="00331C4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331C40">
        <w:rPr>
          <w:rFonts w:ascii="Arial" w:hAnsi="Arial" w:cs="Arial"/>
          <w:i/>
          <w:color w:val="000000"/>
          <w:sz w:val="22"/>
          <w:szCs w:val="22"/>
        </w:rPr>
        <w:t>on</w:t>
      </w:r>
      <w:proofErr w:type="spellEnd"/>
      <w:r w:rsidRPr="00331C4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331C40">
        <w:rPr>
          <w:rFonts w:ascii="Arial" w:hAnsi="Arial" w:cs="Arial"/>
          <w:i/>
          <w:color w:val="000000"/>
          <w:sz w:val="22"/>
          <w:szCs w:val="22"/>
        </w:rPr>
        <w:t>Cancer</w:t>
      </w:r>
      <w:proofErr w:type="spellEnd"/>
      <w:r w:rsidRPr="00331C40">
        <w:rPr>
          <w:rFonts w:ascii="Arial" w:hAnsi="Arial" w:cs="Arial"/>
          <w:color w:val="000000"/>
          <w:sz w:val="22"/>
          <w:szCs w:val="22"/>
        </w:rPr>
        <w:t xml:space="preserve"> (IARC)</w:t>
      </w:r>
      <w:r w:rsidR="004B4CC5" w:rsidRPr="00331C40">
        <w:rPr>
          <w:rFonts w:ascii="Arial" w:hAnsi="Arial" w:cs="Arial"/>
          <w:color w:val="000000"/>
          <w:sz w:val="22"/>
          <w:szCs w:val="22"/>
        </w:rPr>
        <w:t>.</w:t>
      </w:r>
    </w:p>
    <w:p w:rsidR="004B4CC5" w:rsidRPr="003F74E3" w:rsidRDefault="004B4CC5" w:rsidP="007A1AF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1676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3"/>
        <w:gridCol w:w="702"/>
      </w:tblGrid>
      <w:tr w:rsidR="0056560A" w:rsidRPr="003F74E3" w:rsidTr="00415A9F"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 xml:space="preserve">ASR, </w:t>
            </w:r>
            <w:r w:rsidRPr="003F74E3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  <w:lang w:val="en-GB" w:eastAsia="es-ES_tradnl"/>
              </w:rPr>
              <w:t>age-specific rates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Eastern Asia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17.7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Micronesia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15.2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Northern Africa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14.1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South-Eastern Asia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13.3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Melanesia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11.4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Polynesia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9.2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Western Africa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8.3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Southern Europe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6.8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North America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6.6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Middle Africa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6.5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Central America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6.3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color w:val="000000"/>
                <w:sz w:val="22"/>
                <w:szCs w:val="22"/>
                <w:lang w:val="en-GB" w:eastAsia="es-ES_tradnl"/>
              </w:rPr>
              <w:t>Australia and New Zealand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5.7</w:t>
            </w:r>
          </w:p>
        </w:tc>
      </w:tr>
      <w:tr w:rsidR="0056560A" w:rsidRPr="003F74E3" w:rsidTr="00415A9F">
        <w:tc>
          <w:tcPr>
            <w:tcW w:w="3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Western Europe</w:t>
            </w:r>
          </w:p>
        </w:tc>
        <w:tc>
          <w:tcPr>
            <w:tcW w:w="12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560A" w:rsidRPr="003F74E3" w:rsidRDefault="0056560A" w:rsidP="007A1AF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</w:pPr>
            <w:r w:rsidRPr="003F74E3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s-ES_tradnl"/>
              </w:rPr>
              <w:t>5.3</w:t>
            </w:r>
          </w:p>
        </w:tc>
      </w:tr>
    </w:tbl>
    <w:p w:rsidR="0056560A" w:rsidRDefault="0056560A"/>
    <w:sectPr w:rsidR="0056560A" w:rsidSect="00F874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1AB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27074"/>
    <w:multiLevelType w:val="hybridMultilevel"/>
    <w:tmpl w:val="CD942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0D6C"/>
    <w:multiLevelType w:val="hybridMultilevel"/>
    <w:tmpl w:val="40240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CCC"/>
    <w:multiLevelType w:val="hybridMultilevel"/>
    <w:tmpl w:val="303CF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4EF9"/>
    <w:multiLevelType w:val="hybridMultilevel"/>
    <w:tmpl w:val="3A7C1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205D7"/>
    <w:multiLevelType w:val="hybridMultilevel"/>
    <w:tmpl w:val="6032C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0A"/>
    <w:rsid w:val="000E1F18"/>
    <w:rsid w:val="001D0B60"/>
    <w:rsid w:val="001F6520"/>
    <w:rsid w:val="00296C53"/>
    <w:rsid w:val="002A0109"/>
    <w:rsid w:val="00331C40"/>
    <w:rsid w:val="003F74E3"/>
    <w:rsid w:val="00415A9F"/>
    <w:rsid w:val="004379B1"/>
    <w:rsid w:val="004B4CC5"/>
    <w:rsid w:val="00557597"/>
    <w:rsid w:val="0056560A"/>
    <w:rsid w:val="006F60A7"/>
    <w:rsid w:val="00775AC1"/>
    <w:rsid w:val="007A1AF0"/>
    <w:rsid w:val="007F4501"/>
    <w:rsid w:val="008012E4"/>
    <w:rsid w:val="00A17F4B"/>
    <w:rsid w:val="00B63FCC"/>
    <w:rsid w:val="00D54FC9"/>
    <w:rsid w:val="00DE243A"/>
    <w:rsid w:val="00E11D59"/>
    <w:rsid w:val="00E71D0A"/>
    <w:rsid w:val="00F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0F5C09E-40FA-F04E-8FD0-830B8C54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uadrculamedia1-nfasis2">
    <w:name w:val="Medium Grid 1 Accent 2"/>
    <w:basedOn w:val="Normal"/>
    <w:uiPriority w:val="34"/>
    <w:qFormat/>
    <w:rsid w:val="002A01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F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63FCC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8012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2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012E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2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012E4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Alejandro Forner González</cp:lastModifiedBy>
  <cp:revision>2</cp:revision>
  <dcterms:created xsi:type="dcterms:W3CDTF">2020-06-08T10:49:00Z</dcterms:created>
  <dcterms:modified xsi:type="dcterms:W3CDTF">2020-06-08T10:49:00Z</dcterms:modified>
</cp:coreProperties>
</file>