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40" w:rsidRPr="008D0558" w:rsidRDefault="008775BD" w:rsidP="002C044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Material </w:t>
      </w:r>
      <w:proofErr w:type="spellStart"/>
      <w:r>
        <w:rPr>
          <w:rFonts w:ascii="Arial" w:hAnsi="Arial" w:cs="Arial"/>
          <w:lang w:val="en-US"/>
        </w:rPr>
        <w:t>complementario</w:t>
      </w:r>
      <w:proofErr w:type="spellEnd"/>
      <w:r>
        <w:rPr>
          <w:rFonts w:ascii="Arial" w:hAnsi="Arial" w:cs="Arial"/>
          <w:lang w:val="en-US"/>
        </w:rPr>
        <w:t xml:space="preserve"> 1</w:t>
      </w:r>
      <w:r w:rsidR="002C0440" w:rsidRPr="008D0558">
        <w:rPr>
          <w:rFonts w:ascii="Arial" w:hAnsi="Arial" w:cs="Arial"/>
          <w:lang w:val="en-US"/>
        </w:rPr>
        <w:t>.</w:t>
      </w:r>
      <w:r w:rsidR="002C0440" w:rsidRPr="008D0558">
        <w:rPr>
          <w:rFonts w:ascii="Arial" w:eastAsia="Calibri" w:hAnsi="Arial" w:cs="Arial"/>
          <w:lang w:val="en-US" w:eastAsia="en-US"/>
        </w:rPr>
        <w:t>MOOSE checklist</w:t>
      </w:r>
    </w:p>
    <w:p w:rsidR="002C0440" w:rsidRPr="008D0558" w:rsidRDefault="002C0440" w:rsidP="002C0440">
      <w:pPr>
        <w:pStyle w:val="EndNoteBibliography"/>
        <w:rPr>
          <w:rFonts w:ascii="Arial" w:hAnsi="Arial" w:cs="Arial"/>
          <w:lang w:val="en-US"/>
        </w:rPr>
      </w:pPr>
    </w:p>
    <w:tbl>
      <w:tblPr>
        <w:tblpPr w:leftFromText="141" w:rightFromText="141" w:vertAnchor="text" w:horzAnchor="page" w:tblpX="1183" w:tblpY="387"/>
        <w:tblW w:w="95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68"/>
        <w:gridCol w:w="3252"/>
        <w:gridCol w:w="5820"/>
      </w:tblGrid>
      <w:tr w:rsidR="002C0440" w:rsidRPr="004232B1" w:rsidTr="00526C20">
        <w:trPr>
          <w:cantSplit/>
        </w:trPr>
        <w:tc>
          <w:tcPr>
            <w:tcW w:w="3720" w:type="dxa"/>
            <w:gridSpan w:val="2"/>
            <w:shd w:val="clear" w:color="auto" w:fill="D9D9D9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Criteria</w:t>
            </w:r>
          </w:p>
        </w:tc>
        <w:tc>
          <w:tcPr>
            <w:tcW w:w="5820" w:type="dxa"/>
            <w:shd w:val="clear" w:color="auto" w:fill="D9D9D9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Brief description of how the criteria were handled in the meta-analysis</w:t>
            </w:r>
          </w:p>
        </w:tc>
      </w:tr>
      <w:tr w:rsidR="002C0440" w:rsidRPr="004232B1" w:rsidTr="00526C20">
        <w:trPr>
          <w:cantSplit/>
        </w:trPr>
        <w:tc>
          <w:tcPr>
            <w:tcW w:w="3720" w:type="dxa"/>
            <w:gridSpan w:val="2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Reporting of background should include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lang w:val="en-US" w:eastAsia="en-US"/>
              </w:rPr>
            </w:pP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8775BD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i/>
                <w:lang w:val="en-US" w:eastAsia="en-US"/>
              </w:rPr>
              <w:t>Definiciónproblema</w:t>
            </w:r>
            <w:proofErr w:type="spellEnd"/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1-2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Hypothesis statement</w:t>
            </w:r>
          </w:p>
        </w:tc>
        <w:tc>
          <w:tcPr>
            <w:tcW w:w="5820" w:type="dxa"/>
          </w:tcPr>
          <w:p w:rsidR="002C0440" w:rsidRPr="008D0558" w:rsidRDefault="002C0440" w:rsidP="00F74359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Description of study outcomes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zh-CN"/>
              </w:rPr>
            </w:pPr>
            <w:r w:rsidRPr="008D0558">
              <w:rPr>
                <w:rFonts w:ascii="Arial" w:eastAsia="SimSun" w:hAnsi="Arial" w:cs="Arial"/>
                <w:lang w:val="en-US" w:eastAsia="zh-CN"/>
              </w:rPr>
              <w:t>p.</w:t>
            </w:r>
            <w:r w:rsidR="008775BD">
              <w:rPr>
                <w:rFonts w:ascii="Arial" w:eastAsia="SimSun" w:hAnsi="Arial" w:cs="Arial"/>
                <w:lang w:val="en-US" w:eastAsia="zh-CN"/>
              </w:rPr>
              <w:t>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Type of exposure or intervention used</w:t>
            </w:r>
          </w:p>
        </w:tc>
        <w:tc>
          <w:tcPr>
            <w:tcW w:w="5820" w:type="dxa"/>
          </w:tcPr>
          <w:p w:rsidR="002C0440" w:rsidRPr="008D0558" w:rsidRDefault="002C0440" w:rsidP="00F74359">
            <w:pPr>
              <w:rPr>
                <w:rFonts w:ascii="Arial" w:eastAsia="SimSun" w:hAnsi="Arial" w:cs="Arial"/>
                <w:lang w:val="en-US" w:eastAsia="zh-CN"/>
              </w:rPr>
            </w:pPr>
            <w:r w:rsidRPr="008D0558">
              <w:rPr>
                <w:rFonts w:ascii="Arial" w:eastAsia="SimSun" w:hAnsi="Arial" w:cs="Arial"/>
                <w:lang w:val="en-US" w:eastAsia="zh-CN"/>
              </w:rPr>
              <w:t>p.</w:t>
            </w:r>
            <w:r w:rsidR="008775BD">
              <w:rPr>
                <w:rFonts w:ascii="Arial" w:eastAsia="SimSun" w:hAnsi="Arial" w:cs="Arial"/>
                <w:lang w:val="en-US" w:eastAsia="zh-CN"/>
              </w:rPr>
              <w:t>2-3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Type of study designs used</w:t>
            </w:r>
          </w:p>
        </w:tc>
        <w:tc>
          <w:tcPr>
            <w:tcW w:w="5820" w:type="dxa"/>
          </w:tcPr>
          <w:p w:rsidR="002C0440" w:rsidRPr="008D0558" w:rsidRDefault="002C0440" w:rsidP="00F74359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2-3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Study population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</w:t>
            </w:r>
            <w:r w:rsidR="00512C9E">
              <w:rPr>
                <w:rFonts w:ascii="Arial" w:eastAsia="SimSun" w:hAnsi="Arial" w:cs="Arial"/>
                <w:lang w:val="en-US" w:eastAsia="en-US"/>
              </w:rPr>
              <w:t>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2-3</w:t>
            </w:r>
          </w:p>
        </w:tc>
      </w:tr>
      <w:tr w:rsidR="002C0440" w:rsidRPr="004232B1" w:rsidTr="00526C20">
        <w:trPr>
          <w:cantSplit/>
        </w:trPr>
        <w:tc>
          <w:tcPr>
            <w:tcW w:w="3720" w:type="dxa"/>
            <w:gridSpan w:val="2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Reporting of search strategy should include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Qualifications of searchers</w:t>
            </w:r>
          </w:p>
        </w:tc>
        <w:tc>
          <w:tcPr>
            <w:tcW w:w="5820" w:type="dxa"/>
          </w:tcPr>
          <w:p w:rsidR="002C0440" w:rsidRPr="008D0558" w:rsidRDefault="002C0440" w:rsidP="00512C9E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3-4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Search strategy, including time period included in the synthesis and keywords</w:t>
            </w:r>
          </w:p>
        </w:tc>
        <w:tc>
          <w:tcPr>
            <w:tcW w:w="5820" w:type="dxa"/>
          </w:tcPr>
          <w:p w:rsidR="002C0440" w:rsidRPr="008D0558" w:rsidRDefault="002C0440" w:rsidP="00512C9E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3-4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Databases and registries searched</w:t>
            </w:r>
          </w:p>
        </w:tc>
        <w:tc>
          <w:tcPr>
            <w:tcW w:w="5820" w:type="dxa"/>
          </w:tcPr>
          <w:p w:rsidR="002C0440" w:rsidRPr="008D0558" w:rsidRDefault="002C0440" w:rsidP="00512C9E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3-4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Search software used, name and version, including special features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3-4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Use of hand searching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p.</w:t>
            </w:r>
            <w:r w:rsidR="008775BD">
              <w:rPr>
                <w:rFonts w:ascii="Arial" w:eastAsia="SimSun" w:hAnsi="Arial" w:cs="Arial"/>
                <w:lang w:val="en-US" w:eastAsia="en-US"/>
              </w:rPr>
              <w:t>3-4</w:t>
            </w:r>
          </w:p>
        </w:tc>
      </w:tr>
      <w:tr w:rsidR="002C0440" w:rsidRPr="00A01EB0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List of citations located and those excluded, including justifications</w:t>
            </w:r>
          </w:p>
        </w:tc>
        <w:tc>
          <w:tcPr>
            <w:tcW w:w="5820" w:type="dxa"/>
          </w:tcPr>
          <w:p w:rsidR="002C0440" w:rsidRPr="008D0558" w:rsidRDefault="008775BD" w:rsidP="00A01EB0">
            <w:pPr>
              <w:rPr>
                <w:rFonts w:ascii="Arial" w:eastAsia="SimSun" w:hAnsi="Arial" w:cs="Arial"/>
                <w:lang w:val="en-US" w:eastAsia="en-US"/>
              </w:rPr>
            </w:pPr>
            <w:r>
              <w:rPr>
                <w:rFonts w:ascii="Arial" w:eastAsia="SimSun" w:hAnsi="Arial" w:cs="Arial"/>
                <w:lang w:val="en-US" w:eastAsia="en-US"/>
              </w:rPr>
              <w:t xml:space="preserve">P 3-4, </w:t>
            </w: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1, </w:t>
            </w:r>
            <w:r w:rsidR="004232B1">
              <w:rPr>
                <w:rFonts w:ascii="Arial" w:eastAsia="SimSun" w:hAnsi="Arial" w:cs="Arial"/>
                <w:lang w:val="en-US" w:eastAsia="en-US"/>
              </w:rPr>
              <w:t xml:space="preserve">archive </w:t>
            </w: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complementario</w:t>
            </w:r>
            <w:proofErr w:type="spellEnd"/>
            <w:r w:rsidR="004232B1">
              <w:rPr>
                <w:rFonts w:ascii="Arial" w:eastAsia="SimSun" w:hAnsi="Arial" w:cs="Arial"/>
                <w:lang w:val="en-US" w:eastAsia="en-US"/>
              </w:rPr>
              <w:t xml:space="preserve"> </w:t>
            </w:r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5964B7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Method of addressing articles published in languages other than English</w:t>
            </w:r>
          </w:p>
        </w:tc>
        <w:tc>
          <w:tcPr>
            <w:tcW w:w="5820" w:type="dxa"/>
          </w:tcPr>
          <w:p w:rsidR="002C0440" w:rsidRPr="004232B1" w:rsidRDefault="00EE2A0D" w:rsidP="004232B1">
            <w:pPr>
              <w:rPr>
                <w:rFonts w:ascii="Arial" w:eastAsia="SimSun" w:hAnsi="Arial" w:cs="Arial"/>
                <w:lang w:val="es-ES" w:eastAsia="en-US"/>
              </w:rPr>
            </w:pPr>
            <w:r w:rsidRPr="004232B1">
              <w:rPr>
                <w:rFonts w:ascii="Arial" w:eastAsia="SimSun" w:hAnsi="Arial" w:cs="Arial"/>
                <w:lang w:val="es-ES" w:eastAsia="en-US"/>
              </w:rPr>
              <w:t>No</w:t>
            </w:r>
            <w:r w:rsidR="004232B1">
              <w:rPr>
                <w:rFonts w:ascii="Arial" w:eastAsia="SimSun" w:hAnsi="Arial" w:cs="Arial"/>
                <w:lang w:val="es-ES" w:eastAsia="en-US"/>
              </w:rPr>
              <w:t xml:space="preserve"> </w:t>
            </w:r>
            <w:r w:rsidR="008775BD" w:rsidRPr="004232B1">
              <w:rPr>
                <w:rFonts w:ascii="Arial" w:eastAsia="SimSun" w:hAnsi="Arial" w:cs="Arial"/>
                <w:lang w:val="es-ES" w:eastAsia="en-US"/>
              </w:rPr>
              <w:t>except</w:t>
            </w:r>
            <w:r w:rsidR="004232B1">
              <w:rPr>
                <w:rFonts w:ascii="Arial" w:eastAsia="SimSun" w:hAnsi="Arial" w:cs="Arial"/>
                <w:lang w:val="es-ES" w:eastAsia="en-US"/>
              </w:rPr>
              <w:t>o</w:t>
            </w:r>
            <w:r w:rsidR="008775BD" w:rsidRPr="004232B1">
              <w:rPr>
                <w:rFonts w:ascii="Arial" w:eastAsia="SimSun" w:hAnsi="Arial" w:cs="Arial"/>
                <w:lang w:val="es-ES" w:eastAsia="en-US"/>
              </w:rPr>
              <w:t xml:space="preserve"> para</w:t>
            </w:r>
            <w:r w:rsidR="004232B1" w:rsidRPr="004232B1">
              <w:rPr>
                <w:rFonts w:ascii="Arial" w:eastAsia="SimSun" w:hAnsi="Arial" w:cs="Arial"/>
                <w:lang w:val="es-ES" w:eastAsia="en-US"/>
              </w:rPr>
              <w:t xml:space="preserve"> </w:t>
            </w:r>
            <w:r w:rsidR="008775BD" w:rsidRPr="004232B1">
              <w:rPr>
                <w:rFonts w:ascii="Arial" w:eastAsia="SimSun" w:hAnsi="Arial" w:cs="Arial"/>
                <w:lang w:val="es-ES" w:eastAsia="en-US"/>
              </w:rPr>
              <w:t>lenguas</w:t>
            </w:r>
            <w:r w:rsidR="004232B1" w:rsidRPr="004232B1">
              <w:rPr>
                <w:rFonts w:ascii="Arial" w:eastAsia="SimSun" w:hAnsi="Arial" w:cs="Arial"/>
                <w:lang w:val="es-ES" w:eastAsia="en-US"/>
              </w:rPr>
              <w:t xml:space="preserve"> </w:t>
            </w:r>
            <w:r w:rsidR="008775BD" w:rsidRPr="004232B1">
              <w:rPr>
                <w:rFonts w:ascii="Arial" w:eastAsia="SimSun" w:hAnsi="Arial" w:cs="Arial"/>
                <w:lang w:val="es-ES" w:eastAsia="en-US"/>
              </w:rPr>
              <w:t>que</w:t>
            </w:r>
            <w:r w:rsidR="004232B1" w:rsidRPr="004232B1">
              <w:rPr>
                <w:rFonts w:ascii="Arial" w:eastAsia="SimSun" w:hAnsi="Arial" w:cs="Arial"/>
                <w:lang w:val="es-ES" w:eastAsia="en-US"/>
              </w:rPr>
              <w:t xml:space="preserve"> </w:t>
            </w:r>
            <w:r w:rsidR="008775BD" w:rsidRPr="004232B1">
              <w:rPr>
                <w:rFonts w:ascii="Arial" w:eastAsia="SimSun" w:hAnsi="Arial" w:cs="Arial"/>
                <w:lang w:val="es-ES" w:eastAsia="en-US"/>
              </w:rPr>
              <w:t>provienen del latín</w:t>
            </w:r>
          </w:p>
        </w:tc>
      </w:tr>
      <w:tr w:rsidR="002C0440" w:rsidRPr="006B62C6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Method of handling abstracts and unpublished studies</w:t>
            </w:r>
          </w:p>
        </w:tc>
        <w:tc>
          <w:tcPr>
            <w:tcW w:w="5820" w:type="dxa"/>
          </w:tcPr>
          <w:p w:rsidR="002C0440" w:rsidRPr="008D0558" w:rsidRDefault="002C0440" w:rsidP="006B62C6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No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Description of any contact with authors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  <w:r w:rsidRPr="008D0558">
              <w:rPr>
                <w:rFonts w:ascii="Arial" w:eastAsia="SimSun" w:hAnsi="Arial" w:cs="Arial"/>
                <w:lang w:val="en-US" w:eastAsia="en-US"/>
              </w:rPr>
              <w:t>No.</w:t>
            </w:r>
          </w:p>
        </w:tc>
      </w:tr>
      <w:tr w:rsidR="002C0440" w:rsidRPr="004232B1" w:rsidTr="00526C20">
        <w:trPr>
          <w:cantSplit/>
        </w:trPr>
        <w:tc>
          <w:tcPr>
            <w:tcW w:w="3720" w:type="dxa"/>
            <w:gridSpan w:val="2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Reporting of methods should include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</w:p>
        </w:tc>
      </w:tr>
      <w:tr w:rsidR="002C0440" w:rsidRPr="006B62C6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Description of relevance or appropriateness of studies assembled for assessing the hypothesis to be tested</w:t>
            </w:r>
          </w:p>
        </w:tc>
        <w:tc>
          <w:tcPr>
            <w:tcW w:w="5820" w:type="dxa"/>
          </w:tcPr>
          <w:p w:rsidR="002C0440" w:rsidRPr="008D0558" w:rsidRDefault="008775BD" w:rsidP="00A01EB0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5964B7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Rationale for the selection and coding of data</w:t>
            </w:r>
          </w:p>
        </w:tc>
        <w:tc>
          <w:tcPr>
            <w:tcW w:w="5820" w:type="dxa"/>
          </w:tcPr>
          <w:p w:rsidR="002C0440" w:rsidRPr="008D0558" w:rsidRDefault="008775BD" w:rsidP="005964B7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6B62C6" w:rsidTr="008775BD">
        <w:trPr>
          <w:trHeight w:val="88"/>
        </w:trPr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Assessment of confounding</w:t>
            </w:r>
          </w:p>
        </w:tc>
        <w:tc>
          <w:tcPr>
            <w:tcW w:w="5820" w:type="dxa"/>
          </w:tcPr>
          <w:p w:rsidR="002C0440" w:rsidRPr="008D0558" w:rsidRDefault="008775BD" w:rsidP="002C0440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lastRenderedPageBreak/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Assessment of study quality, including blinding of quality assessors; stratification or regression on possible predictors of study results</w:t>
            </w:r>
          </w:p>
        </w:tc>
        <w:tc>
          <w:tcPr>
            <w:tcW w:w="5820" w:type="dxa"/>
          </w:tcPr>
          <w:p w:rsidR="002C0440" w:rsidRPr="008D0558" w:rsidRDefault="008775BD" w:rsidP="002C0440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Assessment of heterogeneity</w:t>
            </w:r>
          </w:p>
        </w:tc>
        <w:tc>
          <w:tcPr>
            <w:tcW w:w="5820" w:type="dxa"/>
          </w:tcPr>
          <w:p w:rsidR="002C0440" w:rsidRPr="008D0558" w:rsidRDefault="008775BD" w:rsidP="002C0440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4232B1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Description of statistical methods in sufficient detail to be replicated</w:t>
            </w:r>
          </w:p>
        </w:tc>
        <w:tc>
          <w:tcPr>
            <w:tcW w:w="5820" w:type="dxa"/>
          </w:tcPr>
          <w:p w:rsidR="002C0440" w:rsidRPr="008D0558" w:rsidRDefault="002C0440" w:rsidP="002C0440">
            <w:pPr>
              <w:rPr>
                <w:rFonts w:ascii="Arial" w:eastAsia="SimSun" w:hAnsi="Arial" w:cs="Arial"/>
                <w:lang w:val="en-US" w:eastAsia="en-US"/>
              </w:rPr>
            </w:pPr>
          </w:p>
        </w:tc>
      </w:tr>
      <w:tr w:rsidR="002C0440" w:rsidRPr="00A01EB0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Provision of appropriate tables and graphics</w:t>
            </w:r>
          </w:p>
        </w:tc>
        <w:tc>
          <w:tcPr>
            <w:tcW w:w="5820" w:type="dxa"/>
          </w:tcPr>
          <w:p w:rsidR="002C0440" w:rsidRPr="008D0558" w:rsidRDefault="008775BD" w:rsidP="00EE2A0D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Tabla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1 y </w:t>
            </w: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tabla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4232B1" w:rsidTr="00526C20">
        <w:trPr>
          <w:cantSplit/>
        </w:trPr>
        <w:tc>
          <w:tcPr>
            <w:tcW w:w="3720" w:type="dxa"/>
            <w:gridSpan w:val="2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Reporting of results should include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lang w:val="en-US" w:eastAsia="en-US"/>
              </w:rPr>
            </w:pPr>
          </w:p>
        </w:tc>
      </w:tr>
      <w:tr w:rsidR="002C0440" w:rsidRPr="004232B1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Graph summarizing individual study estimates and overall estimate</w:t>
            </w:r>
          </w:p>
        </w:tc>
        <w:tc>
          <w:tcPr>
            <w:tcW w:w="5820" w:type="dxa"/>
          </w:tcPr>
          <w:p w:rsidR="002C0440" w:rsidRPr="008D0558" w:rsidRDefault="002C0440" w:rsidP="00A70B03">
            <w:pPr>
              <w:rPr>
                <w:rFonts w:ascii="Arial" w:eastAsia="SimSun" w:hAnsi="Arial" w:cs="Arial"/>
                <w:lang w:val="en-US" w:eastAsia="zh-CN"/>
              </w:rPr>
            </w:pP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Table giving descriptive information for each study included</w:t>
            </w:r>
          </w:p>
        </w:tc>
        <w:tc>
          <w:tcPr>
            <w:tcW w:w="5820" w:type="dxa"/>
          </w:tcPr>
          <w:p w:rsidR="002C0440" w:rsidRPr="008D0558" w:rsidRDefault="004232B1" w:rsidP="002C0440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Tabla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1 y table </w:t>
            </w:r>
            <w:r w:rsidR="008775BD">
              <w:rPr>
                <w:rFonts w:ascii="Arial" w:eastAsia="SimSun" w:hAnsi="Arial" w:cs="Arial"/>
                <w:lang w:val="en-US" w:eastAsia="en-US"/>
              </w:rPr>
              <w:t>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bookmarkStart w:id="0" w:name="_GoBack" w:colFirst="3" w:colLast="-1"/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Results of sensitivity testing</w:t>
            </w:r>
          </w:p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</w:p>
        </w:tc>
        <w:tc>
          <w:tcPr>
            <w:tcW w:w="5820" w:type="dxa"/>
          </w:tcPr>
          <w:p w:rsidR="002C0440" w:rsidRPr="008D0558" w:rsidRDefault="002C0440" w:rsidP="00512C9E">
            <w:pPr>
              <w:rPr>
                <w:rFonts w:ascii="Arial" w:eastAsia="SimSun" w:hAnsi="Arial" w:cs="Arial"/>
                <w:lang w:val="en-US" w:eastAsia="en-US"/>
              </w:rPr>
            </w:pPr>
          </w:p>
        </w:tc>
      </w:tr>
      <w:tr w:rsidR="002C0440" w:rsidRPr="004232B1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Indication of statistical uncertainty of findings</w:t>
            </w:r>
          </w:p>
        </w:tc>
        <w:tc>
          <w:tcPr>
            <w:tcW w:w="5820" w:type="dxa"/>
          </w:tcPr>
          <w:p w:rsidR="002C0440" w:rsidRPr="008D0558" w:rsidRDefault="002C0440" w:rsidP="00512C9E">
            <w:pPr>
              <w:rPr>
                <w:rFonts w:ascii="Arial" w:eastAsia="SimSun" w:hAnsi="Arial" w:cs="Arial"/>
                <w:lang w:val="en-US" w:eastAsia="en-US"/>
              </w:rPr>
            </w:pPr>
          </w:p>
        </w:tc>
      </w:tr>
      <w:tr w:rsidR="002C0440" w:rsidRPr="004232B1" w:rsidTr="00526C20">
        <w:trPr>
          <w:cantSplit/>
        </w:trPr>
        <w:tc>
          <w:tcPr>
            <w:tcW w:w="3720" w:type="dxa"/>
            <w:gridSpan w:val="2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Reporting of discussion should include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lang w:val="en-US" w:eastAsia="en-US"/>
              </w:rPr>
            </w:pP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Quantitative assessment of bias</w:t>
            </w:r>
          </w:p>
        </w:tc>
        <w:tc>
          <w:tcPr>
            <w:tcW w:w="5820" w:type="dxa"/>
          </w:tcPr>
          <w:p w:rsidR="002C0440" w:rsidRPr="008D0558" w:rsidRDefault="008775BD" w:rsidP="008775BD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Figura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Justification for exclusion</w:t>
            </w:r>
          </w:p>
        </w:tc>
        <w:tc>
          <w:tcPr>
            <w:tcW w:w="5820" w:type="dxa"/>
          </w:tcPr>
          <w:p w:rsidR="002C0440" w:rsidRPr="008D0558" w:rsidRDefault="008775BD" w:rsidP="00512C9E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Archivo</w:t>
            </w:r>
            <w:proofErr w:type="spellEnd"/>
            <w:r w:rsidR="004232B1">
              <w:rPr>
                <w:rFonts w:ascii="Arial" w:eastAsia="SimSun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complementario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Assessment of quality of included studies</w:t>
            </w:r>
          </w:p>
        </w:tc>
        <w:tc>
          <w:tcPr>
            <w:tcW w:w="5820" w:type="dxa"/>
          </w:tcPr>
          <w:p w:rsidR="002C0440" w:rsidRPr="008D0558" w:rsidRDefault="008775BD" w:rsidP="002C0440">
            <w:pPr>
              <w:rPr>
                <w:rFonts w:ascii="Arial" w:eastAsia="SimSun" w:hAnsi="Arial" w:cs="Arial"/>
                <w:lang w:val="en-US" w:eastAsia="en-US"/>
              </w:rPr>
            </w:pP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Archivo</w:t>
            </w:r>
            <w:proofErr w:type="spellEnd"/>
            <w:r w:rsidR="004232B1">
              <w:rPr>
                <w:rFonts w:ascii="Arial" w:eastAsia="SimSun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val="en-US" w:eastAsia="en-US"/>
              </w:rPr>
              <w:t>complementario</w:t>
            </w:r>
            <w:proofErr w:type="spellEnd"/>
            <w:r>
              <w:rPr>
                <w:rFonts w:ascii="Arial" w:eastAsia="SimSun" w:hAnsi="Arial" w:cs="Arial"/>
                <w:lang w:val="en-US" w:eastAsia="en-US"/>
              </w:rPr>
              <w:t xml:space="preserve"> 2</w:t>
            </w:r>
          </w:p>
        </w:tc>
      </w:tr>
      <w:tr w:rsidR="002C0440" w:rsidRPr="004232B1" w:rsidTr="00526C20">
        <w:trPr>
          <w:cantSplit/>
        </w:trPr>
        <w:tc>
          <w:tcPr>
            <w:tcW w:w="3720" w:type="dxa"/>
            <w:gridSpan w:val="2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b/>
                <w:bCs/>
                <w:i/>
                <w:lang w:val="en-US" w:eastAsia="en-US"/>
              </w:rPr>
              <w:t>Reporting of conclusions should include</w:t>
            </w:r>
          </w:p>
        </w:tc>
        <w:tc>
          <w:tcPr>
            <w:tcW w:w="5820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b/>
                <w:bCs/>
                <w:lang w:val="en-US" w:eastAsia="en-US"/>
              </w:rPr>
            </w:pPr>
          </w:p>
        </w:tc>
      </w:tr>
      <w:tr w:rsidR="002C0440" w:rsidRPr="008D0558" w:rsidTr="00526C20">
        <w:trPr>
          <w:trHeight w:val="785"/>
        </w:trPr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Consideration of alternative explanations for observed results</w:t>
            </w:r>
          </w:p>
        </w:tc>
        <w:tc>
          <w:tcPr>
            <w:tcW w:w="5820" w:type="dxa"/>
          </w:tcPr>
          <w:p w:rsidR="002C0440" w:rsidRPr="008D0558" w:rsidRDefault="008775BD" w:rsidP="00512C9E">
            <w:pPr>
              <w:rPr>
                <w:rFonts w:ascii="Arial" w:eastAsia="SimSun" w:hAnsi="Arial" w:cs="Arial"/>
                <w:lang w:val="en-US" w:eastAsia="en-US"/>
              </w:rPr>
            </w:pPr>
            <w:r>
              <w:rPr>
                <w:rFonts w:ascii="Arial" w:eastAsia="SimSun" w:hAnsi="Arial" w:cs="Arial"/>
                <w:lang w:val="en-US" w:eastAsia="en-US"/>
              </w:rPr>
              <w:t>p. 6-7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Generalization of the conclusions</w:t>
            </w:r>
          </w:p>
        </w:tc>
        <w:tc>
          <w:tcPr>
            <w:tcW w:w="5820" w:type="dxa"/>
          </w:tcPr>
          <w:p w:rsidR="002C0440" w:rsidRPr="008D0558" w:rsidRDefault="008775BD" w:rsidP="002C044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P. 6-7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Guidelines for future research</w:t>
            </w:r>
          </w:p>
        </w:tc>
        <w:tc>
          <w:tcPr>
            <w:tcW w:w="5820" w:type="dxa"/>
          </w:tcPr>
          <w:p w:rsidR="002C0440" w:rsidRPr="008D0558" w:rsidRDefault="008775BD" w:rsidP="00512C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p. 6-7</w:t>
            </w:r>
          </w:p>
        </w:tc>
      </w:tr>
      <w:tr w:rsidR="002C0440" w:rsidRPr="008D0558" w:rsidTr="00526C20">
        <w:tc>
          <w:tcPr>
            <w:tcW w:w="468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sym w:font="Symbol" w:char="F0D6"/>
            </w:r>
          </w:p>
        </w:tc>
        <w:tc>
          <w:tcPr>
            <w:tcW w:w="3252" w:type="dxa"/>
          </w:tcPr>
          <w:p w:rsidR="002C0440" w:rsidRPr="008D0558" w:rsidRDefault="002C0440" w:rsidP="00526C20">
            <w:pPr>
              <w:rPr>
                <w:rFonts w:ascii="Arial" w:eastAsia="SimSun" w:hAnsi="Arial" w:cs="Arial"/>
                <w:i/>
                <w:lang w:val="en-US" w:eastAsia="en-US"/>
              </w:rPr>
            </w:pPr>
            <w:r w:rsidRPr="008D0558">
              <w:rPr>
                <w:rFonts w:ascii="Arial" w:eastAsia="SimSun" w:hAnsi="Arial" w:cs="Arial"/>
                <w:i/>
                <w:lang w:val="en-US" w:eastAsia="en-US"/>
              </w:rPr>
              <w:t>Disclosure of funding source</w:t>
            </w:r>
          </w:p>
        </w:tc>
        <w:tc>
          <w:tcPr>
            <w:tcW w:w="5820" w:type="dxa"/>
          </w:tcPr>
          <w:p w:rsidR="002C0440" w:rsidRPr="008D0558" w:rsidRDefault="008775BD" w:rsidP="00512C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p. 6-7</w:t>
            </w:r>
          </w:p>
        </w:tc>
      </w:tr>
    </w:tbl>
    <w:bookmarkEnd w:id="0"/>
    <w:p w:rsidR="002C0440" w:rsidRPr="008D0558" w:rsidRDefault="002C0440" w:rsidP="008775BD">
      <w:pPr>
        <w:pBdr>
          <w:bottom w:val="single" w:sz="6" w:space="1" w:color="auto"/>
        </w:pBdr>
        <w:rPr>
          <w:rFonts w:ascii="Arial" w:hAnsi="Arial" w:cs="Arial"/>
          <w:vanish/>
          <w:color w:val="000000"/>
          <w:sz w:val="16"/>
          <w:szCs w:val="16"/>
          <w:lang w:val="en-US"/>
        </w:rPr>
      </w:pPr>
      <w:r w:rsidRPr="008D0558">
        <w:rPr>
          <w:rFonts w:ascii="Arial" w:hAnsi="Arial" w:cs="Arial"/>
          <w:vanish/>
          <w:color w:val="000000"/>
          <w:sz w:val="16"/>
          <w:szCs w:val="16"/>
          <w:lang w:val="en-US"/>
        </w:rPr>
        <w:t>Principio del formulario</w:t>
      </w:r>
    </w:p>
    <w:p w:rsidR="002C0440" w:rsidRPr="008D0558" w:rsidRDefault="002C0440" w:rsidP="002C0440">
      <w:pPr>
        <w:spacing w:line="360" w:lineRule="auto"/>
        <w:rPr>
          <w:rFonts w:ascii="Arial" w:hAnsi="Arial" w:cs="Arial"/>
          <w:color w:val="222222"/>
          <w:lang w:val="en-US"/>
        </w:rPr>
        <w:sectPr w:rsidR="002C0440" w:rsidRPr="008D0558" w:rsidSect="000D4FFC"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886314" w:rsidRDefault="00886314"/>
    <w:sectPr w:rsidR="00886314" w:rsidSect="00886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0440"/>
    <w:rsid w:val="002C0440"/>
    <w:rsid w:val="003A310A"/>
    <w:rsid w:val="004232B1"/>
    <w:rsid w:val="004333F8"/>
    <w:rsid w:val="00512C9E"/>
    <w:rsid w:val="005964B7"/>
    <w:rsid w:val="006B62C6"/>
    <w:rsid w:val="008775BD"/>
    <w:rsid w:val="00886314"/>
    <w:rsid w:val="00A01EB0"/>
    <w:rsid w:val="00A70B03"/>
    <w:rsid w:val="00C73C38"/>
    <w:rsid w:val="00EE2A0D"/>
    <w:rsid w:val="00F74359"/>
    <w:rsid w:val="00F80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ar"/>
    <w:uiPriority w:val="99"/>
    <w:rsid w:val="002C0440"/>
    <w:pPr>
      <w:jc w:val="center"/>
    </w:pPr>
    <w:rPr>
      <w:noProof/>
      <w:lang w:val="ca-ES"/>
    </w:rPr>
  </w:style>
  <w:style w:type="character" w:customStyle="1" w:styleId="EndNoteBibliographyCar">
    <w:name w:val="EndNote Bibliography Car"/>
    <w:link w:val="EndNoteBibliography"/>
    <w:uiPriority w:val="99"/>
    <w:locked/>
    <w:rsid w:val="002C0440"/>
    <w:rPr>
      <w:rFonts w:ascii="Times New Roman" w:eastAsia="Times New Roman" w:hAnsi="Times New Roman" w:cs="Times New Roman"/>
      <w:noProof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ar"/>
    <w:uiPriority w:val="99"/>
    <w:rsid w:val="002C0440"/>
    <w:pPr>
      <w:jc w:val="center"/>
    </w:pPr>
    <w:rPr>
      <w:noProof/>
      <w:lang w:val="ca-ES"/>
    </w:rPr>
  </w:style>
  <w:style w:type="character" w:customStyle="1" w:styleId="EndNoteBibliographyCar">
    <w:name w:val="EndNote Bibliography Car"/>
    <w:link w:val="EndNoteBibliography"/>
    <w:uiPriority w:val="99"/>
    <w:locked/>
    <w:rsid w:val="002C0440"/>
    <w:rPr>
      <w:rFonts w:ascii="Times New Roman" w:eastAsia="Times New Roman" w:hAnsi="Times New Roman" w:cs="Times New Roman"/>
      <w:noProof/>
      <w:sz w:val="24"/>
      <w:szCs w:val="24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cspt</dc:creator>
  <cp:lastModifiedBy>cspt</cp:lastModifiedBy>
  <cp:revision>2</cp:revision>
  <dcterms:created xsi:type="dcterms:W3CDTF">2018-06-18T10:44:00Z</dcterms:created>
  <dcterms:modified xsi:type="dcterms:W3CDTF">2018-06-18T10:44:00Z</dcterms:modified>
</cp:coreProperties>
</file>