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8E719" w14:textId="77777777" w:rsidR="00221BCF" w:rsidRPr="0032793F" w:rsidRDefault="00221BCF" w:rsidP="00221BCF">
      <w:pPr>
        <w:pStyle w:val="ListParagraph"/>
        <w:jc w:val="both"/>
        <w:rPr>
          <w:rFonts w:cstheme="minorHAnsi"/>
          <w:b/>
          <w:u w:val="single"/>
          <w:lang w:val="en-US"/>
        </w:rPr>
      </w:pPr>
      <w:bookmarkStart w:id="0" w:name="_GoBack"/>
      <w:bookmarkEnd w:id="0"/>
      <w:r w:rsidRPr="006C3300">
        <w:rPr>
          <w:rFonts w:cstheme="minorHAnsi"/>
          <w:b/>
          <w:u w:val="single"/>
          <w:lang w:val="en-US"/>
        </w:rPr>
        <w:t>Supplement</w:t>
      </w:r>
    </w:p>
    <w:p w14:paraId="77A65683" w14:textId="77777777" w:rsidR="00221BCF" w:rsidRPr="0032793F" w:rsidRDefault="00221BCF" w:rsidP="00221BCF">
      <w:pPr>
        <w:jc w:val="both"/>
        <w:rPr>
          <w:rFonts w:asciiTheme="minorHAnsi" w:hAnsiTheme="minorHAnsi" w:cstheme="minorHAnsi"/>
          <w:b/>
          <w:u w:val="single"/>
          <w:lang w:val="en-US"/>
        </w:rPr>
      </w:pPr>
    </w:p>
    <w:p w14:paraId="4351D4C7" w14:textId="77777777" w:rsidR="00221BCF" w:rsidRPr="0032793F" w:rsidRDefault="00221BCF" w:rsidP="00221BCF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6C3300">
        <w:rPr>
          <w:rFonts w:asciiTheme="minorHAnsi" w:hAnsiTheme="minorHAnsi" w:cstheme="minorHAnsi"/>
          <w:b/>
          <w:u w:val="single"/>
          <w:lang w:val="en-US"/>
        </w:rPr>
        <w:t>Search formulas:</w:t>
      </w:r>
    </w:p>
    <w:p w14:paraId="355CB36E" w14:textId="77777777" w:rsidR="00221BCF" w:rsidRPr="0032793F" w:rsidRDefault="00221BCF" w:rsidP="00221BCF">
      <w:pPr>
        <w:jc w:val="both"/>
        <w:rPr>
          <w:rFonts w:asciiTheme="minorHAnsi" w:hAnsiTheme="minorHAnsi" w:cstheme="minorHAnsi"/>
          <w:b/>
          <w:u w:val="single"/>
          <w:lang w:val="en-US"/>
        </w:rPr>
      </w:pPr>
    </w:p>
    <w:p w14:paraId="405C5455" w14:textId="77777777" w:rsidR="00221BCF" w:rsidRPr="0032793F" w:rsidRDefault="00221BCF" w:rsidP="00221BCF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6C3300">
        <w:rPr>
          <w:rFonts w:asciiTheme="minorHAnsi" w:hAnsiTheme="minorHAnsi" w:cstheme="minorHAnsi"/>
          <w:b/>
          <w:u w:val="single"/>
          <w:lang w:val="en-US"/>
        </w:rPr>
        <w:t>PUBMED:</w:t>
      </w:r>
    </w:p>
    <w:p w14:paraId="311C24C2" w14:textId="77777777" w:rsidR="00221BCF" w:rsidRPr="0032793F" w:rsidRDefault="00221BCF" w:rsidP="00221BCF">
      <w:pPr>
        <w:jc w:val="both"/>
        <w:rPr>
          <w:rFonts w:asciiTheme="minorHAnsi" w:hAnsiTheme="minorHAnsi" w:cstheme="minorHAnsi"/>
          <w:lang w:val="en-US"/>
        </w:rPr>
      </w:pPr>
    </w:p>
    <w:p w14:paraId="1FBB0530" w14:textId="77777777" w:rsidR="00221BCF" w:rsidRPr="0032793F" w:rsidRDefault="00221BCF" w:rsidP="00221BCF">
      <w:pPr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</w:pPr>
      <w:r w:rsidRPr="0032793F">
        <w:rPr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  <w:t>("Rituximab"[All Fields] OR "pirfenidone"[All Fields] OR "tocilizumab"[All Fields] OR "fresolimumab"[All Fields] OR "nintedanib"[All Fields] OR "Mycophenolate mofetil"[All Fields] OR "Cyclophosphamide"[All Fields]) AND (("Scleroderma, Systemic"[Mesh] AND "Lung Diseases, Interstitial"[Mesh]) AND "2015/1/1"[PDAT] : "2019/7/31"[PDAT])</w:t>
      </w:r>
    </w:p>
    <w:p w14:paraId="64C2CCB1" w14:textId="77777777" w:rsidR="00221BCF" w:rsidRPr="0032793F" w:rsidRDefault="00221BCF" w:rsidP="00221BCF">
      <w:pPr>
        <w:jc w:val="both"/>
        <w:rPr>
          <w:rFonts w:asciiTheme="minorHAnsi" w:eastAsia="Times New Roman" w:hAnsiTheme="minorHAnsi" w:cstheme="minorHAnsi"/>
          <w:color w:val="000000"/>
          <w:shd w:val="clear" w:color="auto" w:fill="FFFFFF"/>
          <w:lang w:val="en-US"/>
        </w:rPr>
      </w:pPr>
    </w:p>
    <w:p w14:paraId="20337C5E" w14:textId="77777777" w:rsidR="00221BCF" w:rsidRPr="0032793F" w:rsidRDefault="00221BCF" w:rsidP="00221BCF">
      <w:pPr>
        <w:jc w:val="both"/>
        <w:rPr>
          <w:rFonts w:asciiTheme="minorHAnsi" w:eastAsia="Times New Roman" w:hAnsiTheme="minorHAnsi" w:cstheme="minorHAnsi"/>
          <w:b/>
          <w:color w:val="000000"/>
          <w:u w:val="single"/>
          <w:shd w:val="clear" w:color="auto" w:fill="FFFFFF"/>
          <w:lang w:val="en-US"/>
        </w:rPr>
      </w:pPr>
      <w:r w:rsidRPr="0032793F">
        <w:rPr>
          <w:rFonts w:asciiTheme="minorHAnsi" w:eastAsia="Times New Roman" w:hAnsiTheme="minorHAnsi" w:cstheme="minorHAnsi"/>
          <w:b/>
          <w:color w:val="000000"/>
          <w:u w:val="single"/>
          <w:shd w:val="clear" w:color="auto" w:fill="FFFFFF"/>
          <w:lang w:val="en-US"/>
        </w:rPr>
        <w:t>EMBASE:</w:t>
      </w:r>
    </w:p>
    <w:p w14:paraId="7236E25C" w14:textId="77777777" w:rsidR="00221BCF" w:rsidRPr="0032793F" w:rsidRDefault="00221BCF" w:rsidP="00221BCF">
      <w:pPr>
        <w:rPr>
          <w:rFonts w:asciiTheme="minorHAnsi" w:eastAsia="Times New Roman" w:hAnsiTheme="minorHAnsi" w:cstheme="minorHAnsi"/>
          <w:lang w:val="en-US"/>
        </w:rPr>
      </w:pPr>
    </w:p>
    <w:p w14:paraId="3E96D6D0" w14:textId="77777777" w:rsidR="00221BCF" w:rsidRPr="0032793F" w:rsidRDefault="00221BCF" w:rsidP="00221BCF">
      <w:pPr>
        <w:jc w:val="both"/>
        <w:rPr>
          <w:rFonts w:asciiTheme="minorHAnsi" w:hAnsiTheme="minorHAnsi" w:cstheme="minorHAnsi"/>
          <w:lang w:val="en-US"/>
        </w:rPr>
      </w:pPr>
      <w:r w:rsidRPr="006C3300">
        <w:rPr>
          <w:rFonts w:asciiTheme="minorHAnsi" w:hAnsiTheme="minorHAnsi" w:cstheme="minorHAnsi"/>
          <w:lang w:val="en-US"/>
        </w:rPr>
        <w:t>('scleroderma'/exp OR 'systemic sclerosis'/exp) AND 'interstitial lung disease'/exp AND ('antifibrotic agent'/exp OR 'pirfenidone'/exp OR 'nintedanib'/exp OR 'cyclophosphamide'/exp OR 'mycophenolate mofetil'/exp OR 'rituximab'/exp OR 'tocilizumab'/exp OR 'fresolimumab'/exp) AND ('lung diffusion capacity'/exp OR 'forced vital capacity'/exp OR 'high resolution computer tomography') AND (2015:py OR 2016:py OR 2017:py OR 2018:py OR 2019:py) AND [embase]/lim NOT ([embase]/lim AND [medline]/lim)</w:t>
      </w:r>
    </w:p>
    <w:p w14:paraId="3BBBB8EA" w14:textId="77777777" w:rsidR="00221BCF" w:rsidRPr="0032793F" w:rsidRDefault="00221BCF" w:rsidP="00221BCF">
      <w:pPr>
        <w:jc w:val="both"/>
        <w:rPr>
          <w:rFonts w:asciiTheme="minorHAnsi" w:hAnsiTheme="minorHAnsi" w:cstheme="minorHAnsi"/>
          <w:lang w:val="en-US"/>
        </w:rPr>
      </w:pPr>
    </w:p>
    <w:p w14:paraId="2BB1AA32" w14:textId="77777777" w:rsidR="00221BCF" w:rsidRPr="0032793F" w:rsidRDefault="00221BCF" w:rsidP="00221BCF">
      <w:pPr>
        <w:jc w:val="both"/>
        <w:rPr>
          <w:rFonts w:asciiTheme="minorHAnsi" w:hAnsiTheme="minorHAnsi" w:cstheme="minorHAnsi"/>
          <w:b/>
          <w:u w:val="single"/>
          <w:lang w:val="en-US"/>
        </w:rPr>
      </w:pPr>
    </w:p>
    <w:p w14:paraId="59DB1B0D" w14:textId="77777777" w:rsidR="00221BCF" w:rsidRPr="0032793F" w:rsidRDefault="00221BCF" w:rsidP="00221BCF">
      <w:pPr>
        <w:jc w:val="both"/>
        <w:rPr>
          <w:rFonts w:asciiTheme="minorHAnsi" w:hAnsiTheme="minorHAnsi" w:cstheme="minorHAnsi"/>
          <w:b/>
          <w:u w:val="single"/>
          <w:lang w:val="en-US"/>
        </w:rPr>
      </w:pPr>
    </w:p>
    <w:p w14:paraId="45A9A839" w14:textId="77777777" w:rsidR="00221BCF" w:rsidRPr="0032793F" w:rsidRDefault="00221BCF" w:rsidP="00221BCF">
      <w:pPr>
        <w:jc w:val="both"/>
        <w:rPr>
          <w:rFonts w:asciiTheme="minorHAnsi" w:hAnsiTheme="minorHAnsi" w:cstheme="minorHAnsi"/>
          <w:b/>
          <w:u w:val="single"/>
          <w:lang w:val="en-US"/>
        </w:rPr>
      </w:pPr>
      <w:r w:rsidRPr="006C3300">
        <w:rPr>
          <w:rFonts w:asciiTheme="minorHAnsi" w:hAnsiTheme="minorHAnsi" w:cstheme="minorHAnsi"/>
          <w:b/>
          <w:u w:val="single"/>
          <w:lang w:val="en-US"/>
        </w:rPr>
        <w:t>CENTRAL:</w:t>
      </w:r>
    </w:p>
    <w:p w14:paraId="18A77F22" w14:textId="77777777" w:rsidR="00221BCF" w:rsidRPr="0032793F" w:rsidRDefault="00221BCF" w:rsidP="00221BCF">
      <w:pPr>
        <w:pStyle w:val="Heading2"/>
        <w:spacing w:before="0"/>
        <w:rPr>
          <w:rFonts w:asciiTheme="minorHAnsi" w:eastAsia="Times New Roman" w:hAnsiTheme="minorHAnsi" w:cstheme="minorHAnsi"/>
          <w:color w:val="000000"/>
          <w:sz w:val="24"/>
          <w:szCs w:val="24"/>
          <w:lang w:val="en-US" w:eastAsia="es-ES_tradnl"/>
        </w:rPr>
      </w:pPr>
      <w:r w:rsidRPr="006C3300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"systemic sclerosis" in Title Abstract Keyword AND "interstitial lung disease"</w:t>
      </w:r>
    </w:p>
    <w:p w14:paraId="6CC4E875" w14:textId="77777777" w:rsidR="00221BCF" w:rsidRPr="0032793F" w:rsidRDefault="00221BCF" w:rsidP="00221BCF">
      <w:pPr>
        <w:jc w:val="both"/>
        <w:rPr>
          <w:rFonts w:asciiTheme="minorHAnsi" w:hAnsiTheme="minorHAnsi" w:cstheme="minorHAnsi"/>
          <w:b/>
          <w:u w:val="single"/>
          <w:lang w:val="en-US"/>
        </w:rPr>
      </w:pPr>
    </w:p>
    <w:p w14:paraId="5916B7AE" w14:textId="77777777" w:rsidR="00221BCF" w:rsidRDefault="00221BCF"/>
    <w:sectPr w:rsidR="00221BCF" w:rsidSect="004D601D">
      <w:headerReference w:type="default" r:id="rId5"/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3F9D4" w14:textId="77777777" w:rsidR="00EF04FC" w:rsidRDefault="00221BCF" w:rsidP="00A477E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743CB2" w14:textId="77777777" w:rsidR="00EF04FC" w:rsidRDefault="00221BCF" w:rsidP="001D1E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D413C" w14:textId="77777777" w:rsidR="00EF04FC" w:rsidRDefault="00221BCF" w:rsidP="00A477E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2EEC80E2" w14:textId="77777777" w:rsidR="00EF04FC" w:rsidRDefault="00221BCF" w:rsidP="001D1EA4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3A3EA2" w14:textId="77777777" w:rsidR="00EF04FC" w:rsidRDefault="00221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9E46ED"/>
    <w:multiLevelType w:val="hybridMultilevel"/>
    <w:tmpl w:val="1BEA66D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CF"/>
    <w:rsid w:val="0022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47534"/>
  <w15:chartTrackingRefBased/>
  <w15:docId w15:val="{BF15540D-2AC0-4C3C-AD10-84B2C2B54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BCF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B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21BC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paragraph" w:styleId="ListParagraph">
    <w:name w:val="List Paragraph"/>
    <w:basedOn w:val="Normal"/>
    <w:uiPriority w:val="34"/>
    <w:qFormat/>
    <w:rsid w:val="00221BCF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21BC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BCF"/>
    <w:rPr>
      <w:rFonts w:ascii="Times New Roman" w:hAnsi="Times New Roman" w:cs="Times New Roman"/>
      <w:sz w:val="24"/>
      <w:szCs w:val="24"/>
      <w:lang w:val="es-ES_tradnl" w:eastAsia="es-ES_tradnl"/>
    </w:rPr>
  </w:style>
  <w:style w:type="character" w:styleId="PageNumber">
    <w:name w:val="page number"/>
    <w:basedOn w:val="DefaultParagraphFont"/>
    <w:uiPriority w:val="99"/>
    <w:semiHidden/>
    <w:unhideWhenUsed/>
    <w:rsid w:val="00221BCF"/>
  </w:style>
  <w:style w:type="paragraph" w:styleId="Header">
    <w:name w:val="header"/>
    <w:basedOn w:val="Normal"/>
    <w:link w:val="HeaderChar"/>
    <w:uiPriority w:val="99"/>
    <w:unhideWhenUsed/>
    <w:rsid w:val="00221BC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BCF"/>
    <w:rPr>
      <w:rFonts w:ascii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2020-06-13T05:04:00Z</dcterms:created>
  <dcterms:modified xsi:type="dcterms:W3CDTF">2020-06-13T05:05:00Z</dcterms:modified>
</cp:coreProperties>
</file>