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0D" w:rsidRPr="00857D0D" w:rsidRDefault="00857D0D" w:rsidP="00857D0D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D0D">
        <w:rPr>
          <w:rFonts w:ascii="Times New Roman" w:eastAsia="Calibri" w:hAnsi="Times New Roman" w:cs="Times New Roman"/>
          <w:b/>
          <w:sz w:val="24"/>
          <w:szCs w:val="24"/>
        </w:rPr>
        <w:t>DOES PRODUCT INVOLVEMENT INFLUENCE HOW EMOTIONS DRIVE SATISFACTION</w:t>
      </w:r>
      <w:proofErr w:type="gramStart"/>
      <w:r w:rsidRPr="00857D0D">
        <w:rPr>
          <w:rFonts w:ascii="Times New Roman" w:eastAsia="Calibri" w:hAnsi="Times New Roman" w:cs="Times New Roman"/>
          <w:b/>
          <w:sz w:val="24"/>
          <w:szCs w:val="24"/>
        </w:rPr>
        <w:t>?:</w:t>
      </w:r>
      <w:proofErr w:type="gramEnd"/>
      <w:r w:rsidRPr="00857D0D">
        <w:rPr>
          <w:rFonts w:ascii="Times New Roman" w:eastAsia="Calibri" w:hAnsi="Times New Roman" w:cs="Times New Roman"/>
          <w:b/>
          <w:sz w:val="24"/>
          <w:szCs w:val="24"/>
        </w:rPr>
        <w:t xml:space="preserve"> AN APPROACH THROUGH THE THEORY OF HEDONIC ASYMMETRY</w:t>
      </w:r>
    </w:p>
    <w:p w:rsidR="00857D0D" w:rsidRDefault="00E444BC" w:rsidP="00857D0D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44BC">
        <w:rPr>
          <w:rFonts w:ascii="Times New Roman" w:eastAsia="Calibri" w:hAnsi="Times New Roman" w:cs="Times New Roman"/>
          <w:b/>
          <w:sz w:val="24"/>
          <w:szCs w:val="24"/>
          <w:u w:val="single"/>
        </w:rPr>
        <w:t>SUP</w:t>
      </w:r>
      <w:r w:rsidR="00857D0D" w:rsidRPr="00E444BC">
        <w:rPr>
          <w:rFonts w:ascii="Times New Roman" w:eastAsia="Calibri" w:hAnsi="Times New Roman" w:cs="Times New Roman"/>
          <w:b/>
          <w:sz w:val="24"/>
          <w:szCs w:val="24"/>
          <w:u w:val="single"/>
        </w:rPr>
        <w:t>LEMENTARY MATERIAL</w:t>
      </w:r>
      <w:r w:rsidRPr="00E444BC">
        <w:rPr>
          <w:rFonts w:ascii="Times New Roman" w:eastAsia="Calibri" w:hAnsi="Times New Roman" w:cs="Times New Roman"/>
          <w:b/>
          <w:sz w:val="24"/>
          <w:szCs w:val="24"/>
          <w:u w:val="single"/>
        </w:rPr>
        <w:t>S</w:t>
      </w:r>
    </w:p>
    <w:p w:rsidR="00B60A20" w:rsidRPr="00B60A20" w:rsidRDefault="00B60A20" w:rsidP="00B60A20">
      <w:pPr>
        <w:rPr>
          <w:rFonts w:ascii="Times New Roman" w:eastAsia="Times New Roman" w:hAnsi="Times New Roman" w:cs="Times New Roman"/>
          <w:i/>
          <w:sz w:val="24"/>
          <w:szCs w:val="24"/>
          <w:lang w:val="en-GB" w:eastAsia="de-AT"/>
        </w:rPr>
      </w:pPr>
      <w:proofErr w:type="gramStart"/>
      <w:r w:rsidRPr="00B60A20">
        <w:rPr>
          <w:rFonts w:ascii="Times New Roman" w:eastAsia="Times New Roman" w:hAnsi="Times New Roman" w:cs="Times New Roman"/>
          <w:b/>
          <w:sz w:val="24"/>
          <w:szCs w:val="24"/>
          <w:lang w:val="en-GB" w:eastAsia="de-AT"/>
        </w:rPr>
        <w:t>Table 1.</w:t>
      </w:r>
      <w:proofErr w:type="gramEnd"/>
      <w:r w:rsidRPr="00B60A20">
        <w:rPr>
          <w:rFonts w:ascii="Times New Roman" w:eastAsia="Times New Roman" w:hAnsi="Times New Roman" w:cs="Times New Roman"/>
          <w:b/>
          <w:sz w:val="24"/>
          <w:szCs w:val="24"/>
          <w:lang w:val="en-GB" w:eastAsia="de-AT"/>
        </w:rPr>
        <w:t xml:space="preserve"> </w:t>
      </w:r>
      <w:r w:rsidRPr="00B60A20">
        <w:rPr>
          <w:rFonts w:ascii="Times New Roman" w:eastAsia="Times New Roman" w:hAnsi="Times New Roman" w:cs="Times New Roman"/>
          <w:i/>
          <w:sz w:val="24"/>
          <w:szCs w:val="24"/>
          <w:lang w:val="en-GB" w:eastAsia="de-AT"/>
        </w:rPr>
        <w:t>Criteria applied to product category selection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693"/>
      </w:tblGrid>
      <w:tr w:rsidR="00B60A20" w:rsidRPr="00B60A20" w:rsidTr="004349B9">
        <w:trPr>
          <w:trHeight w:val="602"/>
        </w:trPr>
        <w:tc>
          <w:tcPr>
            <w:tcW w:w="2660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 DEVELOPED</w:t>
            </w: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0A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HIGH INVOLVEMENT PRODUCT</w:t>
            </w:r>
          </w:p>
          <w:p w:rsidR="00B60A20" w:rsidRPr="00B60A20" w:rsidRDefault="00B60A20" w:rsidP="00B60A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0A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“Wine”</w:t>
            </w: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0A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LOW INVOLVEMENT PRODUCT</w:t>
            </w:r>
          </w:p>
          <w:p w:rsidR="00B60A20" w:rsidRPr="00B60A20" w:rsidRDefault="00B60A20" w:rsidP="00B60A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0A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“Cup of coffee”</w:t>
            </w:r>
          </w:p>
        </w:tc>
      </w:tr>
      <w:tr w:rsidR="00B60A20" w:rsidRPr="00B60A20" w:rsidTr="004349B9">
        <w:trPr>
          <w:trHeight w:val="526"/>
        </w:trPr>
        <w:tc>
          <w:tcPr>
            <w:tcW w:w="2660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Consumption occasion</w:t>
            </w: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At a restaurant, when dining out</w:t>
            </w: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In the workplace canteen in a break or lunch time</w:t>
            </w:r>
          </w:p>
        </w:tc>
      </w:tr>
      <w:tr w:rsidR="00B60A20" w:rsidRPr="00B60A20" w:rsidTr="004349B9">
        <w:trPr>
          <w:trHeight w:val="420"/>
        </w:trPr>
        <w:tc>
          <w:tcPr>
            <w:tcW w:w="2660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Product price</w:t>
            </w: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0A20" w:rsidRPr="00B60A20" w:rsidTr="004349B9">
        <w:trPr>
          <w:trHeight w:val="440"/>
        </w:trPr>
        <w:tc>
          <w:tcPr>
            <w:tcW w:w="2660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Decision making effort</w:t>
            </w: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0A20" w:rsidRPr="00B60A20" w:rsidTr="004349B9">
        <w:tc>
          <w:tcPr>
            <w:tcW w:w="2660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Importance of the product brand</w:t>
            </w: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0A20" w:rsidRPr="00B60A20" w:rsidTr="004349B9">
        <w:trPr>
          <w:trHeight w:val="578"/>
        </w:trPr>
        <w:tc>
          <w:tcPr>
            <w:tcW w:w="2660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Purchase risk</w:t>
            </w: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</w:tr>
      <w:tr w:rsidR="00B60A20" w:rsidRPr="00B60A20" w:rsidTr="004349B9">
        <w:trPr>
          <w:trHeight w:val="311"/>
        </w:trPr>
        <w:tc>
          <w:tcPr>
            <w:tcW w:w="2660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Social risk</w:t>
            </w: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60A20" w:rsidRPr="00B60A20" w:rsidRDefault="00B60A20" w:rsidP="00B6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A20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  <w:p w:rsidR="00B60A20" w:rsidRPr="00B60A20" w:rsidRDefault="00B60A20" w:rsidP="00B6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27239" w:rsidRPr="0039170A" w:rsidRDefault="00B60A20" w:rsidP="0039170A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60A20">
        <w:rPr>
          <w:rFonts w:ascii="Times New Roman" w:eastAsia="Calibri" w:hAnsi="Times New Roman" w:cs="Times New Roman"/>
          <w:i/>
          <w:sz w:val="20"/>
          <w:szCs w:val="20"/>
        </w:rPr>
        <w:t>Source: Own elaboration</w:t>
      </w:r>
    </w:p>
    <w:p w:rsidR="00ED5A57" w:rsidRPr="00ED5A57" w:rsidRDefault="00ED5A57" w:rsidP="00ED5A57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D5A57"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r w:rsidR="0039170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D5A5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ED5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A57">
        <w:rPr>
          <w:rFonts w:ascii="Times New Roman" w:eastAsia="Calibri" w:hAnsi="Times New Roman" w:cs="Times New Roman"/>
          <w:i/>
          <w:sz w:val="24"/>
          <w:szCs w:val="24"/>
        </w:rPr>
        <w:t>Variables and indicators</w:t>
      </w:r>
    </w:p>
    <w:tbl>
      <w:tblPr>
        <w:tblpPr w:leftFromText="141" w:rightFromText="141" w:vertAnchor="text" w:horzAnchor="page" w:tblpX="1909" w:tblpY="2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51"/>
        <w:gridCol w:w="5103"/>
      </w:tblGrid>
      <w:tr w:rsidR="00ED5A57" w:rsidRPr="00ED5A57" w:rsidTr="00D74FF9">
        <w:trPr>
          <w:trHeight w:val="30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A57" w:rsidRPr="00ED5A57" w:rsidRDefault="00ED5A57" w:rsidP="00ED5A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es-ES"/>
              </w:rPr>
              <w:t>VARIABLES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A57" w:rsidRPr="00ED5A57" w:rsidRDefault="00ED5A57" w:rsidP="00ED5A57">
            <w:pPr>
              <w:spacing w:after="0" w:line="36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es-ES"/>
              </w:rPr>
              <w:t xml:space="preserve">INDICATORS </w:t>
            </w:r>
          </w:p>
        </w:tc>
      </w:tr>
      <w:tr w:rsidR="00ED5A57" w:rsidRPr="00ED5A57" w:rsidTr="00D74FF9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57" w:rsidRPr="00ED5A57" w:rsidRDefault="00ED5A57" w:rsidP="00ED5A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57" w:rsidRPr="00ED5A57" w:rsidRDefault="00ED5A57" w:rsidP="00ED5A57">
            <w:pPr>
              <w:spacing w:after="0" w:line="36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ED5A57" w:rsidRPr="00ED5A57" w:rsidTr="00D74FF9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57" w:rsidRPr="00ED5A57" w:rsidRDefault="00ED5A57" w:rsidP="00ED5A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Positive emotions</w:t>
            </w:r>
          </w:p>
          <w:p w:rsidR="00ED5A57" w:rsidRPr="00ED5A57" w:rsidRDefault="00ED5A57" w:rsidP="00ED5A57">
            <w:pPr>
              <w:spacing w:after="0"/>
              <w:ind w:right="-2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ED5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Ferrarini</w:t>
            </w:r>
            <w:proofErr w:type="spellEnd"/>
            <w:r w:rsidRPr="00ED5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et al. (2010</w:t>
            </w:r>
            <w:r w:rsidRPr="00ED5A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)</w:t>
            </w:r>
          </w:p>
          <w:p w:rsidR="00ED5A57" w:rsidRPr="00ED5A57" w:rsidRDefault="00ED5A57" w:rsidP="00ED5A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EMO1: I feel witty/funny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EMO2: I feel delighted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EMO3: I feel euphoric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EMO4: I feel joyful and happy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EMO5: I feel enthusiastic (I am a fan of wine/coffee)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EMO6: I feel </w:t>
            </w:r>
            <w:proofErr w:type="spellStart"/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passionated</w:t>
            </w:r>
            <w:proofErr w:type="spellEnd"/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and captivated by wine/coffee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EMO7: I feel interesting and attractive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EMO8:  I feel distinguished, elegant and important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EMO9: The wine/cup of coffee opens my curiosity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EMO10: I feel wine/cup of coffee appetizing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EMO11: I feel relaxed/ I feel like I’m in heaven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EMO12: I feel comfortable/ pleasant</w:t>
            </w:r>
          </w:p>
        </w:tc>
      </w:tr>
      <w:tr w:rsidR="00ED5A57" w:rsidRPr="00ED5A57" w:rsidTr="00D74FF9">
        <w:trPr>
          <w:trHeight w:val="11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A57" w:rsidRPr="00ED5A57" w:rsidRDefault="00ED5A57" w:rsidP="00ED5A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lastRenderedPageBreak/>
              <w:t xml:space="preserve">Negative emotions </w:t>
            </w:r>
          </w:p>
          <w:p w:rsidR="00ED5A57" w:rsidRPr="00ED5A57" w:rsidRDefault="00ED5A57" w:rsidP="00ED5A57">
            <w:pPr>
              <w:spacing w:after="0"/>
              <w:ind w:right="-2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ED5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Ferrarini</w:t>
            </w:r>
            <w:proofErr w:type="spellEnd"/>
            <w:r w:rsidRPr="00ED5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et al. (2010)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EMONEG1: I feel aggressive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EMONEG2: I feel arrogant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EMONEG3: I feel uncomfortable</w:t>
            </w:r>
          </w:p>
          <w:p w:rsidR="00ED5A57" w:rsidRPr="00ED5A57" w:rsidRDefault="00ED5A57" w:rsidP="00ED5A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EMONEG4: I feel bored</w:t>
            </w:r>
          </w:p>
        </w:tc>
      </w:tr>
      <w:tr w:rsidR="00ED5A57" w:rsidRPr="00ED5A57" w:rsidTr="00D74FF9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A57" w:rsidRPr="00ED5A57" w:rsidRDefault="00ED5A57" w:rsidP="00ED5A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Satisfaction</w:t>
            </w:r>
          </w:p>
          <w:p w:rsidR="00ED5A57" w:rsidRPr="00ED5A57" w:rsidRDefault="00ED5A57" w:rsidP="00ED5A57">
            <w:pPr>
              <w:spacing w:after="0"/>
              <w:ind w:right="-2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5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 w:eastAsia="es-ES"/>
              </w:rPr>
              <w:t>Tsiros</w:t>
            </w:r>
            <w:proofErr w:type="spellEnd"/>
            <w:r w:rsidRPr="00ED5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 w:eastAsia="es-ES"/>
              </w:rPr>
              <w:t xml:space="preserve"> et al. (2004)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57" w:rsidRPr="00ED5A57" w:rsidRDefault="00ED5A57" w:rsidP="00ED5A57">
            <w:pPr>
              <w:spacing w:after="0"/>
              <w:ind w:right="-2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SAT1: When I drink wine/cup of coffee, I’m pleased with the results</w:t>
            </w:r>
          </w:p>
          <w:p w:rsidR="00ED5A57" w:rsidRPr="00ED5A57" w:rsidRDefault="00ED5A57" w:rsidP="00ED5A57">
            <w:pPr>
              <w:spacing w:after="0"/>
              <w:ind w:right="-2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ED5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SAT2: When I drink wine/cup of coffee, I’m satisfied with the experience</w:t>
            </w:r>
          </w:p>
        </w:tc>
      </w:tr>
    </w:tbl>
    <w:p w:rsidR="00ED5A57" w:rsidRPr="00ED5A57" w:rsidRDefault="00ED5A57" w:rsidP="00ED5A57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5A57" w:rsidRPr="00ED5A57" w:rsidRDefault="00ED5A57" w:rsidP="00ED5A57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5A57" w:rsidRPr="00ED5A57" w:rsidRDefault="00ED5A57" w:rsidP="00ED5A57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5A57" w:rsidRPr="00ED5A57" w:rsidRDefault="00ED5A57" w:rsidP="00ED5A57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6C3" w:rsidRPr="005A36C3" w:rsidRDefault="005A36C3" w:rsidP="005A36C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A36C3">
        <w:rPr>
          <w:rFonts w:ascii="Times New Roman" w:eastAsia="Calibri" w:hAnsi="Times New Roman" w:cs="Times New Roman"/>
          <w:b/>
          <w:sz w:val="24"/>
          <w:szCs w:val="24"/>
        </w:rPr>
        <w:t>Table 3.</w:t>
      </w:r>
      <w:proofErr w:type="gramEnd"/>
      <w:r w:rsidRPr="005A3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6C3">
        <w:rPr>
          <w:rFonts w:ascii="Times New Roman" w:eastAsia="Calibri" w:hAnsi="Times New Roman" w:cs="Times New Roman"/>
          <w:i/>
          <w:sz w:val="24"/>
          <w:szCs w:val="24"/>
        </w:rPr>
        <w:t>Factor loadings and indicators of consistency and reliability</w:t>
      </w:r>
    </w:p>
    <w:tbl>
      <w:tblPr>
        <w:tblW w:w="9120" w:type="dxa"/>
        <w:tblInd w:w="8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992"/>
        <w:gridCol w:w="709"/>
        <w:gridCol w:w="850"/>
        <w:gridCol w:w="851"/>
        <w:gridCol w:w="850"/>
        <w:gridCol w:w="756"/>
        <w:gridCol w:w="851"/>
      </w:tblGrid>
      <w:tr w:rsidR="005A36C3" w:rsidRPr="005A36C3" w:rsidTr="004E233D">
        <w:trPr>
          <w:trHeight w:hRule="exact" w:val="392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36C3" w:rsidRPr="005A36C3" w:rsidRDefault="005A36C3" w:rsidP="005A36C3">
            <w:pPr>
              <w:widowControl w:val="0"/>
              <w:spacing w:after="0" w:line="20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CONSTRUCTS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36C3" w:rsidRPr="005A36C3" w:rsidRDefault="005A36C3" w:rsidP="005A36C3">
            <w:pPr>
              <w:widowControl w:val="0"/>
              <w:spacing w:after="0" w:line="20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5A36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TEMS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A36C3" w:rsidRPr="005A36C3" w:rsidRDefault="005A36C3" w:rsidP="005A36C3">
            <w:pPr>
              <w:widowControl w:val="0"/>
              <w:spacing w:after="0" w:line="206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HIGH INVOLVEMENT PRODUCT</w:t>
            </w:r>
          </w:p>
        </w:tc>
        <w:tc>
          <w:tcPr>
            <w:tcW w:w="33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06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LOW INVOLVEMENT PRODUCT</w:t>
            </w:r>
          </w:p>
        </w:tc>
      </w:tr>
      <w:tr w:rsidR="005A36C3" w:rsidRPr="005A36C3" w:rsidTr="004E233D">
        <w:trPr>
          <w:trHeight w:hRule="exact" w:val="405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6C3" w:rsidRPr="005A36C3" w:rsidRDefault="005A36C3" w:rsidP="005A3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6C3" w:rsidRPr="005A36C3" w:rsidRDefault="005A36C3" w:rsidP="005A3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5A36C3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A36C3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A36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Alpha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99" w:right="1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5A36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Cronbachh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99" w:righ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5A36C3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VE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5A36C3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A36C3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A36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Alpha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Cronbach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5A36C3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VE</w:t>
            </w:r>
          </w:p>
        </w:tc>
      </w:tr>
      <w:tr w:rsidR="005A36C3" w:rsidRPr="005A36C3" w:rsidTr="004E233D">
        <w:trPr>
          <w:trHeight w:val="27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141" w:right="-9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41" w:right="-9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Positive 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41" w:right="-9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emotions</w:t>
            </w:r>
          </w:p>
          <w:p w:rsidR="005A36C3" w:rsidRPr="005A36C3" w:rsidRDefault="005A36C3" w:rsidP="005A36C3">
            <w:pPr>
              <w:widowControl w:val="0"/>
              <w:spacing w:before="9" w:after="0" w:line="110" w:lineRule="exact"/>
              <w:ind w:left="141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41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EMO1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EMO2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EMO3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EMO4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EMO5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EMO6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EMO11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0.701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0.837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0.820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0.894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0.802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0.812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0.699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    0.865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 0.798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0.670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0.853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0.745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0.886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0.852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0.860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   0.861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  0.853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0.596</w:t>
            </w:r>
          </w:p>
        </w:tc>
      </w:tr>
      <w:tr w:rsidR="005A36C3" w:rsidRPr="005A36C3" w:rsidTr="004E233D">
        <w:trPr>
          <w:trHeight w:val="7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before="1" w:after="0" w:line="200" w:lineRule="exact"/>
              <w:ind w:left="141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Negative emotions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EMONEG2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EMONEG3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EMONEG4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0.884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0.943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0.856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0.761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0.820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0.619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0.861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0.672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0.698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0.768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0.530</w:t>
            </w:r>
          </w:p>
        </w:tc>
      </w:tr>
      <w:tr w:rsidR="005A36C3" w:rsidRPr="005A36C3" w:rsidTr="004E233D">
        <w:trPr>
          <w:trHeight w:val="48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before="9" w:after="0" w:line="160" w:lineRule="exact"/>
              <w:ind w:left="141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Satisfaction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18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SAT1</w:t>
            </w:r>
          </w:p>
          <w:p w:rsidR="005A36C3" w:rsidRPr="005A36C3" w:rsidRDefault="005A36C3" w:rsidP="005A36C3">
            <w:pPr>
              <w:widowControl w:val="0"/>
              <w:spacing w:after="0" w:line="18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SAT2</w:t>
            </w:r>
          </w:p>
          <w:p w:rsidR="005A36C3" w:rsidRPr="005A36C3" w:rsidRDefault="005A36C3" w:rsidP="005A36C3">
            <w:pPr>
              <w:widowControl w:val="0"/>
              <w:spacing w:after="0" w:line="18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0.899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0.823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17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0.850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0.852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0.743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0.680</w:t>
            </w:r>
          </w:p>
          <w:p w:rsidR="005A36C3" w:rsidRPr="005A36C3" w:rsidRDefault="005A36C3" w:rsidP="005A36C3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0.793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0.819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6C3" w:rsidRPr="005A36C3" w:rsidRDefault="005A36C3" w:rsidP="005A3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0.700</w:t>
            </w:r>
          </w:p>
        </w:tc>
      </w:tr>
    </w:tbl>
    <w:p w:rsidR="005A36C3" w:rsidRDefault="005A36C3" w:rsidP="00FC27C4">
      <w:pP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FC27C4" w:rsidRPr="00FC27C4" w:rsidRDefault="00FC27C4" w:rsidP="00FC27C4">
      <w:pPr>
        <w:rPr>
          <w:rFonts w:ascii="Times New Roman" w:eastAsia="Times New Roman" w:hAnsi="Times New Roman" w:cs="Times New Roman"/>
          <w:i/>
          <w:sz w:val="24"/>
          <w:szCs w:val="24"/>
          <w:lang w:eastAsia="es-ES_tradnl"/>
        </w:rPr>
      </w:pPr>
      <w:proofErr w:type="gramStart"/>
      <w:r w:rsidRPr="00FC27C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Table </w:t>
      </w:r>
      <w:r w:rsidR="0039170A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4.</w:t>
      </w:r>
      <w:proofErr w:type="gramEnd"/>
      <w:r w:rsidRPr="00FC27C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 </w:t>
      </w:r>
      <w:r w:rsidRPr="00FC27C4">
        <w:rPr>
          <w:rFonts w:ascii="Times New Roman" w:eastAsia="Times New Roman" w:hAnsi="Times New Roman" w:cs="Times New Roman"/>
          <w:i/>
          <w:sz w:val="24"/>
          <w:szCs w:val="24"/>
          <w:lang w:eastAsia="es-ES_tradnl"/>
        </w:rPr>
        <w:t>Discriminant validity and matrix of correlations</w:t>
      </w:r>
    </w:p>
    <w:tbl>
      <w:tblPr>
        <w:tblpPr w:leftFromText="180" w:rightFromText="180" w:vertAnchor="text" w:horzAnchor="page" w:tblpX="2113" w:tblpY="170"/>
        <w:tblW w:w="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29"/>
        <w:gridCol w:w="708"/>
        <w:gridCol w:w="709"/>
        <w:gridCol w:w="790"/>
        <w:gridCol w:w="850"/>
        <w:gridCol w:w="851"/>
        <w:gridCol w:w="917"/>
      </w:tblGrid>
      <w:tr w:rsidR="00FC27C4" w:rsidRPr="00FC27C4" w:rsidTr="00D74FF9">
        <w:trPr>
          <w:trHeight w:val="272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s-E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14"/>
                <w:szCs w:val="14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bCs/>
                <w:spacing w:val="-1"/>
                <w:sz w:val="14"/>
                <w:szCs w:val="14"/>
                <w:lang w:eastAsia="es-ES"/>
              </w:rPr>
              <w:t xml:space="preserve">HIGH INVOLVEMENT </w:t>
            </w:r>
          </w:p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14"/>
                <w:szCs w:val="14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bCs/>
                <w:spacing w:val="-1"/>
                <w:sz w:val="14"/>
                <w:szCs w:val="14"/>
                <w:lang w:eastAsia="es-ES"/>
              </w:rPr>
              <w:t>PRODUCT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14"/>
                <w:szCs w:val="14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bCs/>
                <w:spacing w:val="-3"/>
                <w:sz w:val="14"/>
                <w:szCs w:val="14"/>
                <w:lang w:eastAsia="es-ES"/>
              </w:rPr>
              <w:t>LOW INVOLVEMENT</w:t>
            </w:r>
          </w:p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14"/>
                <w:szCs w:val="14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bCs/>
                <w:spacing w:val="-3"/>
                <w:sz w:val="14"/>
                <w:szCs w:val="14"/>
                <w:lang w:eastAsia="es-ES"/>
              </w:rPr>
              <w:t>PRODUCT</w:t>
            </w:r>
            <w:r w:rsidRPr="0039170A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FC27C4" w:rsidRPr="00FC27C4" w:rsidTr="00D74FF9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C4" w:rsidRPr="0039170A" w:rsidRDefault="00FC27C4" w:rsidP="00FC27C4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  <w:t>ne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  <w:t>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  <w:t>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  <w:t>NE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  <w:t>SAT</w:t>
            </w:r>
          </w:p>
        </w:tc>
      </w:tr>
      <w:tr w:rsidR="00FC27C4" w:rsidRPr="00FC27C4" w:rsidTr="00D74FF9">
        <w:trPr>
          <w:trHeight w:val="43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caps/>
                <w:sz w:val="18"/>
                <w:szCs w:val="18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s-ES"/>
              </w:rPr>
              <w:t>Positive emotions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  <w:t>0.787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eastAsia="es-E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es-ES"/>
              </w:rPr>
              <w:t>0.772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39170A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eastAsia="es-ES"/>
              </w:rPr>
            </w:pPr>
          </w:p>
        </w:tc>
      </w:tr>
      <w:tr w:rsidR="00FC27C4" w:rsidRPr="00FC27C4" w:rsidTr="00D74FF9">
        <w:trPr>
          <w:trHeight w:val="42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C4" w:rsidRPr="0039170A" w:rsidRDefault="00FC27C4" w:rsidP="00FC27C4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s-ES"/>
              </w:rPr>
            </w:pPr>
            <w:r w:rsidRPr="0039170A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eastAsia="es-ES"/>
              </w:rPr>
              <w:t>Negative emotions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</w:pPr>
            <w:r w:rsidRPr="00FC27C4"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  <w:t>-0.075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es-ES" w:eastAsia="es-ES"/>
              </w:rPr>
            </w:pPr>
            <w:r w:rsidRPr="00FC27C4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es-ES" w:eastAsia="es-ES"/>
              </w:rPr>
              <w:t>0.786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</w:pPr>
            <w:r w:rsidRPr="00FC27C4"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  <w:t>-0.209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</w:pPr>
            <w:r w:rsidRPr="00FC27C4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es-ES" w:eastAsia="es-ES"/>
              </w:rPr>
              <w:t>0.728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</w:pPr>
          </w:p>
        </w:tc>
      </w:tr>
      <w:tr w:rsidR="00FC27C4" w:rsidRPr="00FC27C4" w:rsidTr="00D74FF9">
        <w:trPr>
          <w:trHeight w:val="43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C4" w:rsidRPr="00FC27C4" w:rsidRDefault="00FC27C4" w:rsidP="00FC27C4">
            <w:pPr>
              <w:spacing w:before="79" w:after="0" w:line="206" w:lineRule="exact"/>
              <w:ind w:right="-285"/>
              <w:rPr>
                <w:rFonts w:ascii="Times New Roman" w:eastAsia="Calibri" w:hAnsi="Times New Roman" w:cs="Times New Roman"/>
                <w:b/>
                <w:sz w:val="18"/>
                <w:szCs w:val="18"/>
                <w:lang w:val="es-ES" w:eastAsia="es-ES"/>
              </w:rPr>
            </w:pPr>
            <w:proofErr w:type="spellStart"/>
            <w:r w:rsidRPr="00FC27C4">
              <w:rPr>
                <w:rFonts w:ascii="Times New Roman" w:eastAsia="Calibri" w:hAnsi="Times New Roman" w:cs="Times New Roman"/>
                <w:b/>
                <w:sz w:val="18"/>
                <w:szCs w:val="18"/>
                <w:lang w:val="es-ES" w:eastAsia="es-ES"/>
              </w:rPr>
              <w:t>Satisfaction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</w:pPr>
            <w:r w:rsidRPr="00FC27C4"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  <w:t>0.314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</w:pPr>
            <w:r w:rsidRPr="00FC27C4"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  <w:t>-0.177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es-ES" w:eastAsia="es-ES"/>
              </w:rPr>
            </w:pPr>
            <w:r w:rsidRPr="00FC27C4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es-ES" w:eastAsia="es-ES"/>
              </w:rPr>
              <w:t>0.862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</w:pPr>
            <w:r w:rsidRPr="00FC27C4"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  <w:t>0.660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</w:pPr>
            <w:r w:rsidRPr="00FC27C4">
              <w:rPr>
                <w:rFonts w:ascii="Times New Roman" w:eastAsia="Calibri" w:hAnsi="Times New Roman" w:cs="Times New Roman"/>
                <w:caps/>
                <w:sz w:val="16"/>
                <w:szCs w:val="16"/>
                <w:lang w:val="es-ES" w:eastAsia="es-ES"/>
              </w:rPr>
              <w:t>-0.072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C4" w:rsidRPr="00FC27C4" w:rsidRDefault="00FC27C4" w:rsidP="00FC27C4">
            <w:pPr>
              <w:autoSpaceDE w:val="0"/>
              <w:autoSpaceDN w:val="0"/>
              <w:adjustRightInd w:val="0"/>
              <w:spacing w:after="0" w:line="360" w:lineRule="auto"/>
              <w:ind w:right="-285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es-ES" w:eastAsia="es-ES"/>
              </w:rPr>
            </w:pPr>
            <w:r w:rsidRPr="00FC27C4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es-ES" w:eastAsia="es-ES"/>
              </w:rPr>
              <w:t>0.837</w:t>
            </w:r>
          </w:p>
        </w:tc>
      </w:tr>
    </w:tbl>
    <w:p w:rsidR="00FC27C4" w:rsidRPr="00FC27C4" w:rsidRDefault="00FC27C4" w:rsidP="00FC27C4">
      <w:pPr>
        <w:rPr>
          <w:rFonts w:ascii="Times New Roman" w:eastAsia="Times New Roman" w:hAnsi="Times New Roman" w:cs="Times New Roman"/>
          <w:i/>
          <w:sz w:val="24"/>
          <w:szCs w:val="24"/>
          <w:lang w:eastAsia="es-ES_tradnl"/>
        </w:rPr>
      </w:pPr>
    </w:p>
    <w:p w:rsidR="00FC27C4" w:rsidRPr="00FC27C4" w:rsidRDefault="00FC27C4" w:rsidP="00FC27C4">
      <w:pPr>
        <w:rPr>
          <w:rFonts w:ascii="Times New Roman" w:eastAsia="Times New Roman" w:hAnsi="Times New Roman" w:cs="Times New Roman"/>
          <w:i/>
          <w:sz w:val="24"/>
          <w:szCs w:val="24"/>
          <w:lang w:eastAsia="es-ES_tradnl"/>
        </w:rPr>
      </w:pPr>
    </w:p>
    <w:p w:rsidR="00FC27C4" w:rsidRPr="00FC27C4" w:rsidRDefault="00FC27C4" w:rsidP="00FC27C4">
      <w:pPr>
        <w:rPr>
          <w:rFonts w:ascii="Times New Roman" w:eastAsia="Times New Roman" w:hAnsi="Times New Roman" w:cs="Times New Roman"/>
          <w:i/>
          <w:sz w:val="24"/>
          <w:szCs w:val="24"/>
          <w:lang w:eastAsia="es-ES_tradnl"/>
        </w:rPr>
      </w:pPr>
    </w:p>
    <w:p w:rsidR="00FC27C4" w:rsidRPr="00FC27C4" w:rsidRDefault="00FC27C4" w:rsidP="00FC27C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aps/>
          <w:sz w:val="20"/>
          <w:szCs w:val="20"/>
        </w:rPr>
      </w:pPr>
      <w:r w:rsidRPr="00FC27C4">
        <w:rPr>
          <w:rFonts w:ascii="Times New Roman" w:eastAsia="Calibri" w:hAnsi="Times New Roman" w:cs="Times New Roman"/>
          <w:i/>
          <w:caps/>
          <w:sz w:val="20"/>
          <w:szCs w:val="20"/>
        </w:rPr>
        <w:t xml:space="preserve">     </w:t>
      </w:r>
    </w:p>
    <w:p w:rsidR="00FC27C4" w:rsidRPr="00FC27C4" w:rsidRDefault="00FC27C4" w:rsidP="00FC27C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aps/>
          <w:sz w:val="20"/>
          <w:szCs w:val="20"/>
        </w:rPr>
      </w:pPr>
      <w:r w:rsidRPr="00FC27C4">
        <w:rPr>
          <w:rFonts w:ascii="Times New Roman" w:eastAsia="Calibri" w:hAnsi="Times New Roman" w:cs="Times New Roman"/>
          <w:i/>
          <w:caps/>
          <w:sz w:val="20"/>
          <w:szCs w:val="20"/>
        </w:rPr>
        <w:t xml:space="preserve">  </w:t>
      </w:r>
    </w:p>
    <w:p w:rsidR="00FC27C4" w:rsidRPr="00FC27C4" w:rsidRDefault="00FC27C4" w:rsidP="00FC27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</w:pPr>
      <w:r w:rsidRPr="00FC27C4">
        <w:rPr>
          <w:rFonts w:ascii="Times New Roman" w:eastAsia="Calibri" w:hAnsi="Times New Roman" w:cs="Times New Roman"/>
          <w:i/>
          <w:caps/>
          <w:sz w:val="20"/>
          <w:szCs w:val="20"/>
        </w:rPr>
        <w:t xml:space="preserve">  </w:t>
      </w:r>
      <w:r w:rsidRPr="00FC27C4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Note: Values in bold diagonal cells represent the square root of the AVE.</w:t>
      </w:r>
    </w:p>
    <w:p w:rsidR="00B27239" w:rsidRPr="00B27239" w:rsidRDefault="00B27239" w:rsidP="00B2723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6C3" w:rsidRDefault="005A36C3" w:rsidP="00703EB1">
      <w:pPr>
        <w:spacing w:after="0" w:line="360" w:lineRule="auto"/>
        <w:ind w:right="-285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6C3" w:rsidRDefault="005A36C3" w:rsidP="00703EB1">
      <w:pPr>
        <w:spacing w:after="0" w:line="360" w:lineRule="auto"/>
        <w:ind w:right="-285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6C3" w:rsidRDefault="005A36C3" w:rsidP="00703EB1">
      <w:pPr>
        <w:spacing w:after="0" w:line="360" w:lineRule="auto"/>
        <w:ind w:right="-285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6C3" w:rsidRDefault="005A36C3" w:rsidP="00703EB1">
      <w:pPr>
        <w:spacing w:after="0" w:line="360" w:lineRule="auto"/>
        <w:ind w:right="-285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6C3" w:rsidRDefault="005A36C3" w:rsidP="00703EB1">
      <w:pPr>
        <w:spacing w:after="0" w:line="360" w:lineRule="auto"/>
        <w:ind w:right="-285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EB1" w:rsidRPr="00703EB1" w:rsidRDefault="00703EB1" w:rsidP="00703EB1">
      <w:pPr>
        <w:spacing w:after="0" w:line="360" w:lineRule="auto"/>
        <w:ind w:right="-285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703E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Table </w:t>
      </w:r>
      <w:r w:rsidR="0039170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03EB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03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EB1">
        <w:rPr>
          <w:rFonts w:ascii="Times New Roman" w:eastAsia="Calibri" w:hAnsi="Times New Roman" w:cs="Times New Roman"/>
          <w:i/>
          <w:sz w:val="24"/>
          <w:szCs w:val="24"/>
        </w:rPr>
        <w:t>The moderating role of product involvement</w:t>
      </w:r>
    </w:p>
    <w:p w:rsidR="00703EB1" w:rsidRPr="00703EB1" w:rsidRDefault="00703EB1" w:rsidP="00703EB1">
      <w:pPr>
        <w:spacing w:after="0" w:line="360" w:lineRule="auto"/>
        <w:ind w:right="-285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708"/>
        <w:gridCol w:w="709"/>
        <w:gridCol w:w="1701"/>
      </w:tblGrid>
      <w:tr w:rsidR="00703EB1" w:rsidRPr="00703EB1" w:rsidTr="00D74FF9">
        <w:trPr>
          <w:trHeight w:val="312"/>
        </w:trPr>
        <w:tc>
          <w:tcPr>
            <w:tcW w:w="2943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Moderating</w:t>
            </w:r>
            <w:proofErr w:type="spellEnd"/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effect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s-ES"/>
              </w:rPr>
              <w:t>Chi-</w:t>
            </w:r>
            <w:proofErr w:type="spellStart"/>
            <w:r w:rsidRPr="00703E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s-ES"/>
              </w:rPr>
              <w:t>square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df</w:t>
            </w:r>
            <w:proofErr w:type="spellEnd"/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CFI</w:t>
            </w:r>
          </w:p>
        </w:tc>
      </w:tr>
      <w:tr w:rsidR="00703EB1" w:rsidRPr="00703EB1" w:rsidTr="00D74FF9">
        <w:trPr>
          <w:trHeight w:val="355"/>
        </w:trPr>
        <w:tc>
          <w:tcPr>
            <w:tcW w:w="2943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Unconstrained</w:t>
            </w:r>
            <w:proofErr w:type="spellEnd"/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baseline</w:t>
            </w:r>
            <w:proofErr w:type="spellEnd"/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model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296.376</w:t>
            </w:r>
          </w:p>
        </w:tc>
        <w:tc>
          <w:tcPr>
            <w:tcW w:w="993" w:type="dxa"/>
            <w:shd w:val="clear" w:color="auto" w:fill="FFFFFF"/>
          </w:tcPr>
          <w:p w:rsidR="00703EB1" w:rsidRPr="00703EB1" w:rsidRDefault="00703EB1" w:rsidP="00703EB1">
            <w:pPr>
              <w:tabs>
                <w:tab w:val="left" w:pos="705"/>
              </w:tabs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46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703EB1" w:rsidRPr="00703EB1" w:rsidRDefault="00703EB1" w:rsidP="00703EB1">
            <w:pPr>
              <w:tabs>
                <w:tab w:val="left" w:pos="705"/>
              </w:tabs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0.952</w:t>
            </w:r>
          </w:p>
        </w:tc>
      </w:tr>
      <w:tr w:rsidR="00703EB1" w:rsidRPr="00703EB1" w:rsidTr="00D74FF9">
        <w:trPr>
          <w:trHeight w:val="433"/>
        </w:trPr>
        <w:tc>
          <w:tcPr>
            <w:tcW w:w="2943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</w:pPr>
            <w:proofErr w:type="spellStart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>Constrained</w:t>
            </w:r>
            <w:proofErr w:type="spellEnd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>paths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s-ES"/>
              </w:rPr>
              <w:t>Chi-</w:t>
            </w:r>
            <w:proofErr w:type="spellStart"/>
            <w:r w:rsidRPr="00703E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s-ES"/>
              </w:rPr>
              <w:t>Square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s-ES"/>
              </w:rPr>
              <w:t>∆X</w:t>
            </w:r>
            <w:r w:rsidRPr="00703E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df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p</w:t>
            </w:r>
          </w:p>
        </w:tc>
        <w:tc>
          <w:tcPr>
            <w:tcW w:w="1701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/>
              </w:rPr>
              <w:t>Hypotheses</w:t>
            </w:r>
            <w:proofErr w:type="spellEnd"/>
          </w:p>
        </w:tc>
      </w:tr>
      <w:tr w:rsidR="00703EB1" w:rsidRPr="00703EB1" w:rsidTr="00D74FF9">
        <w:trPr>
          <w:trHeight w:val="492"/>
        </w:trPr>
        <w:tc>
          <w:tcPr>
            <w:tcW w:w="2943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</w:pPr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 xml:space="preserve">Positive </w:t>
            </w:r>
            <w:proofErr w:type="spellStart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>emotions</w:t>
            </w:r>
            <w:proofErr w:type="spellEnd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 xml:space="preserve">  </w:t>
            </w:r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sym w:font="Wingdings" w:char="F0E0"/>
            </w:r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 xml:space="preserve"> </w:t>
            </w:r>
          </w:p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s-ES_tradnl"/>
              </w:rPr>
            </w:pPr>
            <w:proofErr w:type="spellStart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>Satisfaction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346.141</w:t>
            </w:r>
          </w:p>
        </w:tc>
        <w:tc>
          <w:tcPr>
            <w:tcW w:w="993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49.765</w:t>
            </w:r>
          </w:p>
        </w:tc>
        <w:tc>
          <w:tcPr>
            <w:tcW w:w="708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47</w:t>
            </w:r>
          </w:p>
        </w:tc>
        <w:tc>
          <w:tcPr>
            <w:tcW w:w="709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0.000</w:t>
            </w:r>
          </w:p>
        </w:tc>
        <w:tc>
          <w:tcPr>
            <w:tcW w:w="1701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_tradnl"/>
              </w:rPr>
            </w:pPr>
            <w:r w:rsidRPr="00703E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s-ES" w:eastAsia="es-ES_tradnl"/>
              </w:rPr>
              <w:t>H</w:t>
            </w:r>
            <w:r w:rsidRPr="00703E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bscript"/>
                <w:lang w:val="es-ES" w:eastAsia="es-ES_tradnl"/>
              </w:rPr>
              <w:t>21:</w:t>
            </w:r>
            <w:r w:rsidRPr="00703E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703E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s-ES" w:eastAsia="es-ES_tradnl"/>
              </w:rPr>
              <w:t>Supported</w:t>
            </w:r>
            <w:proofErr w:type="spellEnd"/>
          </w:p>
        </w:tc>
      </w:tr>
      <w:tr w:rsidR="00703EB1" w:rsidRPr="00703EB1" w:rsidTr="00D74FF9">
        <w:trPr>
          <w:trHeight w:val="544"/>
        </w:trPr>
        <w:tc>
          <w:tcPr>
            <w:tcW w:w="2943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</w:pPr>
            <w:proofErr w:type="spellStart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>Negative</w:t>
            </w:r>
            <w:proofErr w:type="spellEnd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>emotions</w:t>
            </w:r>
            <w:proofErr w:type="spellEnd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 xml:space="preserve">  </w:t>
            </w:r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sym w:font="Wingdings" w:char="F0E0"/>
            </w:r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 xml:space="preserve"> </w:t>
            </w:r>
          </w:p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s-ES_tradnl"/>
              </w:rPr>
            </w:pPr>
            <w:proofErr w:type="spellStart"/>
            <w:r w:rsidRPr="00703EB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s-ES" w:eastAsia="es-ES_tradnl"/>
              </w:rPr>
              <w:t>Satisfaction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296.382</w:t>
            </w:r>
          </w:p>
        </w:tc>
        <w:tc>
          <w:tcPr>
            <w:tcW w:w="993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0.006</w:t>
            </w:r>
          </w:p>
        </w:tc>
        <w:tc>
          <w:tcPr>
            <w:tcW w:w="708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47</w:t>
            </w:r>
          </w:p>
        </w:tc>
        <w:tc>
          <w:tcPr>
            <w:tcW w:w="709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0.000</w:t>
            </w:r>
          </w:p>
        </w:tc>
        <w:tc>
          <w:tcPr>
            <w:tcW w:w="1701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_tradnl"/>
              </w:rPr>
            </w:pPr>
            <w:r w:rsidRPr="00703E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s-ES" w:eastAsia="es-ES_tradnl"/>
              </w:rPr>
              <w:t>H</w:t>
            </w:r>
            <w:r w:rsidRPr="00703E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bscript"/>
                <w:lang w:val="es-ES" w:eastAsia="es-ES_tradnl"/>
              </w:rPr>
              <w:t xml:space="preserve">22: </w:t>
            </w:r>
            <w:r w:rsidRPr="00703E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s-ES" w:eastAsia="es-ES_tradnl"/>
              </w:rPr>
              <w:t xml:space="preserve">No </w:t>
            </w:r>
            <w:proofErr w:type="spellStart"/>
            <w:r w:rsidRPr="00703E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s-ES" w:eastAsia="es-ES_tradnl"/>
              </w:rPr>
              <w:t>Supported</w:t>
            </w:r>
            <w:proofErr w:type="spellEnd"/>
          </w:p>
        </w:tc>
      </w:tr>
      <w:tr w:rsidR="00703EB1" w:rsidRPr="00703EB1" w:rsidTr="00D74FF9">
        <w:trPr>
          <w:trHeight w:val="318"/>
        </w:trPr>
        <w:tc>
          <w:tcPr>
            <w:tcW w:w="2943" w:type="dxa"/>
            <w:shd w:val="clear" w:color="auto" w:fill="FFFFFF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All path constraint</w:t>
            </w:r>
          </w:p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E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** </w:t>
            </w:r>
            <w:proofErr w:type="spellStart"/>
            <w:r w:rsidRPr="00703E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significative</w:t>
            </w:r>
            <w:proofErr w:type="spellEnd"/>
            <w:r w:rsidRPr="00703E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(p&lt;0.05)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351.057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54.681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0.000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03EB1" w:rsidRPr="00703EB1" w:rsidRDefault="00703EB1" w:rsidP="00703EB1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es-ES" w:eastAsia="es-ES_tradnl"/>
              </w:rPr>
            </w:pP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 w:eastAsia="es-ES_tradnl"/>
              </w:rPr>
              <w:t>H</w:t>
            </w:r>
            <w:r w:rsidRPr="00703E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s-ES" w:eastAsia="es-ES_tradnl"/>
              </w:rPr>
              <w:t>23</w:t>
            </w:r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 w:eastAsia="es-ES_tradnl"/>
              </w:rPr>
              <w:t xml:space="preserve">: </w:t>
            </w:r>
            <w:proofErr w:type="spellStart"/>
            <w:r w:rsidRPr="00703EB1">
              <w:rPr>
                <w:rFonts w:ascii="Times New Roman" w:eastAsia="Calibri" w:hAnsi="Times New Roman" w:cs="Times New Roman"/>
                <w:sz w:val="20"/>
                <w:szCs w:val="20"/>
                <w:lang w:val="es-ES" w:eastAsia="es-ES_tradnl"/>
              </w:rPr>
              <w:t>Supported</w:t>
            </w:r>
            <w:proofErr w:type="spellEnd"/>
          </w:p>
        </w:tc>
      </w:tr>
    </w:tbl>
    <w:p w:rsidR="00703EB1" w:rsidRPr="00703EB1" w:rsidRDefault="00703EB1" w:rsidP="00703EB1">
      <w:pPr>
        <w:spacing w:after="0" w:line="360" w:lineRule="auto"/>
        <w:ind w:right="-2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27239" w:rsidRPr="00B27239" w:rsidRDefault="00B27239" w:rsidP="00B2723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239" w:rsidRPr="00B27239" w:rsidRDefault="00B27239" w:rsidP="00B2723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239" w:rsidRPr="00B27239" w:rsidRDefault="00B27239" w:rsidP="00B2723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239" w:rsidRPr="00B27239" w:rsidRDefault="00B27239" w:rsidP="00B2723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239" w:rsidRPr="00B27239" w:rsidRDefault="00B27239" w:rsidP="00B2723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3F1" w:rsidRDefault="005373F1" w:rsidP="004349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D0D" w:rsidRDefault="00857D0D" w:rsidP="00C44B5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7D0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51" w:rsidRDefault="008E3E51" w:rsidP="00857D0D">
      <w:pPr>
        <w:spacing w:after="0" w:line="240" w:lineRule="auto"/>
      </w:pPr>
      <w:r>
        <w:separator/>
      </w:r>
    </w:p>
  </w:endnote>
  <w:endnote w:type="continuationSeparator" w:id="0">
    <w:p w:rsidR="008E3E51" w:rsidRDefault="008E3E51" w:rsidP="0085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12885"/>
      <w:docPartObj>
        <w:docPartGallery w:val="Page Numbers (Bottom of Page)"/>
        <w:docPartUnique/>
      </w:docPartObj>
    </w:sdtPr>
    <w:sdtEndPr/>
    <w:sdtContent>
      <w:p w:rsidR="00857D0D" w:rsidRDefault="00857D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C3" w:rsidRPr="005A36C3">
          <w:rPr>
            <w:noProof/>
            <w:lang w:val="es-ES"/>
          </w:rPr>
          <w:t>3</w:t>
        </w:r>
        <w:r>
          <w:fldChar w:fldCharType="end"/>
        </w:r>
      </w:p>
    </w:sdtContent>
  </w:sdt>
  <w:p w:rsidR="00857D0D" w:rsidRDefault="00857D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51" w:rsidRDefault="008E3E51" w:rsidP="00857D0D">
      <w:pPr>
        <w:spacing w:after="0" w:line="240" w:lineRule="auto"/>
      </w:pPr>
      <w:r>
        <w:separator/>
      </w:r>
    </w:p>
  </w:footnote>
  <w:footnote w:type="continuationSeparator" w:id="0">
    <w:p w:rsidR="008E3E51" w:rsidRDefault="008E3E51" w:rsidP="0085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9F"/>
    <w:rsid w:val="000144F8"/>
    <w:rsid w:val="000161B2"/>
    <w:rsid w:val="0039170A"/>
    <w:rsid w:val="003B40AB"/>
    <w:rsid w:val="004349B9"/>
    <w:rsid w:val="004F29C4"/>
    <w:rsid w:val="005373F1"/>
    <w:rsid w:val="00590CEA"/>
    <w:rsid w:val="005A36C3"/>
    <w:rsid w:val="00697921"/>
    <w:rsid w:val="00703EB1"/>
    <w:rsid w:val="007C64CE"/>
    <w:rsid w:val="00857D0D"/>
    <w:rsid w:val="008E3E51"/>
    <w:rsid w:val="00A91EA3"/>
    <w:rsid w:val="00AF089F"/>
    <w:rsid w:val="00B27239"/>
    <w:rsid w:val="00B60A20"/>
    <w:rsid w:val="00C44B5F"/>
    <w:rsid w:val="00DB268D"/>
    <w:rsid w:val="00E444BC"/>
    <w:rsid w:val="00ED5A57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D0D"/>
  </w:style>
  <w:style w:type="paragraph" w:styleId="Piedepgina">
    <w:name w:val="footer"/>
    <w:basedOn w:val="Normal"/>
    <w:link w:val="PiedepginaCar"/>
    <w:uiPriority w:val="99"/>
    <w:unhideWhenUsed/>
    <w:rsid w:val="00857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D0D"/>
  </w:style>
  <w:style w:type="paragraph" w:styleId="Piedepgina">
    <w:name w:val="footer"/>
    <w:basedOn w:val="Normal"/>
    <w:link w:val="PiedepginaCar"/>
    <w:uiPriority w:val="99"/>
    <w:unhideWhenUsed/>
    <w:rsid w:val="00857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UDC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Calvo Porral</dc:creator>
  <cp:lastModifiedBy>Cristina Calvo Porral</cp:lastModifiedBy>
  <cp:revision>19</cp:revision>
  <dcterms:created xsi:type="dcterms:W3CDTF">2018-06-17T16:22:00Z</dcterms:created>
  <dcterms:modified xsi:type="dcterms:W3CDTF">2018-06-18T10:35:00Z</dcterms:modified>
</cp:coreProperties>
</file>