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A30" w:rsidRDefault="00CA0A30" w:rsidP="00CA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2B2F">
        <w:rPr>
          <w:rFonts w:ascii="Times New Roman" w:hAnsi="Times New Roman" w:cs="Times New Roman"/>
          <w:b/>
          <w:sz w:val="24"/>
          <w:szCs w:val="24"/>
          <w:lang w:val="en-US"/>
        </w:rPr>
        <w:t>Table 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3:</w:t>
      </w:r>
      <w:r w:rsidRPr="00A60F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60FE2">
        <w:rPr>
          <w:rFonts w:ascii="Times New Roman" w:hAnsi="Times New Roman" w:cs="Times New Roman"/>
          <w:sz w:val="24"/>
          <w:szCs w:val="24"/>
          <w:lang w:val="en-US"/>
        </w:rPr>
        <w:t>Schroener’s</w:t>
      </w:r>
      <w:proofErr w:type="spellEnd"/>
      <w:r w:rsidRPr="00A60FE2">
        <w:rPr>
          <w:rFonts w:ascii="Times New Roman" w:hAnsi="Times New Roman" w:cs="Times New Roman"/>
          <w:sz w:val="24"/>
          <w:szCs w:val="24"/>
          <w:lang w:val="en-US"/>
        </w:rPr>
        <w:t xml:space="preserve"> 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alternative hypothesis test. </w:t>
      </w:r>
      <w:r w:rsidRPr="00A60FE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60F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A60FE2">
        <w:rPr>
          <w:rFonts w:ascii="Times New Roman" w:hAnsi="Times New Roman" w:cs="Times New Roman"/>
          <w:sz w:val="24"/>
          <w:szCs w:val="24"/>
          <w:lang w:val="en-US"/>
        </w:rPr>
        <w:t xml:space="preserve"> = "greater" hypothesizes that the similarity between the two niches tested is greater than expected at random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60FE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A60FE2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= "lower</w:t>
      </w:r>
      <w:r w:rsidRPr="00A60FE2">
        <w:rPr>
          <w:rFonts w:ascii="Times New Roman" w:hAnsi="Times New Roman" w:cs="Times New Roman"/>
          <w:sz w:val="24"/>
          <w:szCs w:val="24"/>
          <w:lang w:val="en-US"/>
        </w:rPr>
        <w:t xml:space="preserve">" hypothesizes that the similarity between the two niches tested is </w:t>
      </w:r>
      <w:r>
        <w:rPr>
          <w:rFonts w:ascii="Times New Roman" w:hAnsi="Times New Roman" w:cs="Times New Roman"/>
          <w:sz w:val="24"/>
          <w:szCs w:val="24"/>
          <w:lang w:val="en-US"/>
        </w:rPr>
        <w:t>lower</w:t>
      </w:r>
      <w:r w:rsidRPr="00A60FE2">
        <w:rPr>
          <w:rFonts w:ascii="Times New Roman" w:hAnsi="Times New Roman" w:cs="Times New Roman"/>
          <w:sz w:val="24"/>
          <w:szCs w:val="24"/>
          <w:lang w:val="en-US"/>
        </w:rPr>
        <w:t xml:space="preserve"> than expected at random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"/>
        </w:rPr>
        <w:t>NAC is “native and invasive populations”; NAE is “native and invasive but established populations”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A0A30" w:rsidRPr="00A60FE2" w:rsidRDefault="00CA0A30" w:rsidP="00CA0A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01C1" w:rsidRDefault="002301C1">
      <w:pPr>
        <w:rPr>
          <w:lang w:val="en-US"/>
        </w:rPr>
      </w:pPr>
    </w:p>
    <w:tbl>
      <w:tblPr>
        <w:tblW w:w="7732" w:type="dxa"/>
        <w:tblLook w:val="04A0" w:firstRow="1" w:lastRow="0" w:firstColumn="1" w:lastColumn="0" w:noHBand="0" w:noVBand="1"/>
      </w:tblPr>
      <w:tblGrid>
        <w:gridCol w:w="2492"/>
        <w:gridCol w:w="260"/>
        <w:gridCol w:w="1576"/>
        <w:gridCol w:w="792"/>
        <w:gridCol w:w="244"/>
        <w:gridCol w:w="1576"/>
        <w:gridCol w:w="792"/>
      </w:tblGrid>
      <w:tr w:rsidR="00CA0A30" w:rsidRPr="00CA0A30" w:rsidTr="00CA0A30">
        <w:trPr>
          <w:trHeight w:val="340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NAE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23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NAC</w:t>
            </w:r>
          </w:p>
        </w:tc>
      </w:tr>
      <w:tr w:rsidR="00CA0A30" w:rsidRPr="00CA0A30" w:rsidTr="00CA0A30">
        <w:trPr>
          <w:trHeight w:val="324"/>
        </w:trPr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Alternative Hypothesis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A0A3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Schroener's</w:t>
            </w:r>
            <w:proofErr w:type="spellEnd"/>
            <w:r w:rsidRPr="00CA0A3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P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proofErr w:type="spellStart"/>
            <w:r w:rsidRPr="00CA0A3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Schroener's</w:t>
            </w:r>
            <w:proofErr w:type="spellEnd"/>
            <w:r w:rsidRPr="00CA0A3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D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val="en-US"/>
              </w:rPr>
              <w:t>P</w:t>
            </w:r>
          </w:p>
        </w:tc>
      </w:tr>
      <w:tr w:rsidR="00CA0A30" w:rsidRPr="00CA0A30" w:rsidTr="00CA0A30">
        <w:trPr>
          <w:trHeight w:val="324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"Greater"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color w:val="000000"/>
                <w:lang w:val="en-US"/>
              </w:rPr>
              <w:t>0.31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color w:val="000000"/>
                <w:lang w:val="en-US"/>
              </w:rPr>
              <w:t>0.198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color w:val="000000"/>
                <w:lang w:val="en-US"/>
              </w:rPr>
              <w:t>0.372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color w:val="000000"/>
                <w:lang w:val="en-US"/>
              </w:rPr>
              <w:t>0.039</w:t>
            </w:r>
          </w:p>
        </w:tc>
      </w:tr>
      <w:tr w:rsidR="00CA0A30" w:rsidRPr="00CA0A30" w:rsidTr="00CA0A30">
        <w:trPr>
          <w:trHeight w:val="324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  <w:t>"Lower"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color w:val="000000"/>
                <w:lang w:val="en-US"/>
              </w:rPr>
              <w:t>0.31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color w:val="000000"/>
                <w:lang w:val="en-US"/>
              </w:rPr>
              <w:t>0.821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color w:val="000000"/>
                <w:lang w:val="en-US"/>
              </w:rPr>
              <w:t>0.372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A30" w:rsidRPr="00CA0A30" w:rsidRDefault="00CA0A30" w:rsidP="00CA0A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A0A30">
              <w:rPr>
                <w:rFonts w:ascii="Calibri" w:eastAsia="Times New Roman" w:hAnsi="Calibri" w:cs="Calibri"/>
                <w:color w:val="000000"/>
                <w:lang w:val="en-US"/>
              </w:rPr>
              <w:t>0.98</w:t>
            </w:r>
          </w:p>
        </w:tc>
      </w:tr>
    </w:tbl>
    <w:p w:rsidR="00CA0A30" w:rsidRPr="00CA0A30" w:rsidRDefault="00CA0A30">
      <w:pPr>
        <w:rPr>
          <w:lang w:val="en-US"/>
        </w:rPr>
      </w:pPr>
      <w:bookmarkStart w:id="0" w:name="_GoBack"/>
      <w:bookmarkEnd w:id="0"/>
    </w:p>
    <w:sectPr w:rsidR="00CA0A30" w:rsidRPr="00CA0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A30"/>
    <w:rsid w:val="002301C1"/>
    <w:rsid w:val="00CA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27A25"/>
  <w15:chartTrackingRefBased/>
  <w15:docId w15:val="{C98EC78C-12EC-4408-B29A-55C62362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A30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Cordier</dc:creator>
  <cp:keywords/>
  <dc:description/>
  <cp:lastModifiedBy>Maxi Cordier</cp:lastModifiedBy>
  <cp:revision>1</cp:revision>
  <dcterms:created xsi:type="dcterms:W3CDTF">2020-04-21T00:06:00Z</dcterms:created>
  <dcterms:modified xsi:type="dcterms:W3CDTF">2020-04-21T00:10:00Z</dcterms:modified>
</cp:coreProperties>
</file>