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8954E" w14:textId="77777777" w:rsidR="002470D6" w:rsidRDefault="00F875EB" w:rsidP="002470D6">
      <w:pPr>
        <w:rPr>
          <w:rFonts w:eastAsia="Times New Roman"/>
          <w:b/>
          <w:lang w:val="en-US" w:eastAsia="pt-BR"/>
        </w:rPr>
      </w:pPr>
      <w:r w:rsidRPr="00F875EB">
        <w:rPr>
          <w:rFonts w:eastAsia="Times New Roman"/>
          <w:b/>
          <w:lang w:val="en-US" w:eastAsia="pt-BR"/>
        </w:rPr>
        <w:t>Supplementary data</w:t>
      </w:r>
    </w:p>
    <w:p w14:paraId="72848329" w14:textId="77777777" w:rsidR="002470D6" w:rsidRPr="000826DF" w:rsidRDefault="002470D6" w:rsidP="002470D6">
      <w:pPr>
        <w:rPr>
          <w:rFonts w:eastAsia="Times New Roman"/>
          <w:lang w:val="en-US" w:eastAsia="pt-BR"/>
        </w:rPr>
      </w:pPr>
    </w:p>
    <w:p w14:paraId="60A8B414" w14:textId="63A78FE8" w:rsidR="002470D6" w:rsidRDefault="002470D6" w:rsidP="002470D6">
      <w:pPr>
        <w:rPr>
          <w:rFonts w:eastAsia="Times New Roman"/>
          <w:lang w:val="en-US" w:eastAsia="pt-BR"/>
        </w:rPr>
      </w:pPr>
      <w:r w:rsidRPr="006437CA">
        <w:rPr>
          <w:rFonts w:eastAsia="Times New Roman"/>
          <w:b/>
          <w:lang w:val="en-US" w:eastAsia="pt-BR"/>
        </w:rPr>
        <w:t>Title</w:t>
      </w:r>
      <w:r w:rsidRPr="006437CA">
        <w:rPr>
          <w:rFonts w:eastAsia="Times New Roman"/>
          <w:lang w:val="en-US" w:eastAsia="pt-BR"/>
        </w:rPr>
        <w:t>:</w:t>
      </w:r>
      <w:r>
        <w:rPr>
          <w:rFonts w:eastAsia="Times New Roman"/>
          <w:lang w:val="en-US" w:eastAsia="pt-BR"/>
        </w:rPr>
        <w:t xml:space="preserve"> </w:t>
      </w:r>
      <w:r w:rsidR="0017158E" w:rsidRPr="00955E28">
        <w:rPr>
          <w:rFonts w:eastAsia="Times New Roman"/>
          <w:lang w:val="en-US" w:eastAsia="pt-BR"/>
        </w:rPr>
        <w:t>The fate of endemic birds of eastern Brazilian mountaintops due to climate change</w:t>
      </w:r>
    </w:p>
    <w:p w14:paraId="43114A98" w14:textId="77777777" w:rsidR="002470D6" w:rsidRDefault="002470D6" w:rsidP="002470D6">
      <w:pPr>
        <w:rPr>
          <w:rFonts w:eastAsia="Times New Roman"/>
          <w:lang w:val="en-US" w:eastAsia="pt-BR"/>
        </w:rPr>
      </w:pPr>
    </w:p>
    <w:p w14:paraId="09676F35" w14:textId="77777777" w:rsidR="002470D6" w:rsidRPr="007B0A9E" w:rsidRDefault="002470D6" w:rsidP="002470D6">
      <w:pPr>
        <w:rPr>
          <w:rFonts w:eastAsia="Times New Roman"/>
          <w:vertAlign w:val="superscript"/>
          <w:lang w:val="pt-BR" w:eastAsia="pt-BR"/>
        </w:rPr>
      </w:pPr>
      <w:r w:rsidRPr="007B0A9E">
        <w:rPr>
          <w:rFonts w:eastAsia="Times New Roman"/>
          <w:lang w:val="pt-BR" w:eastAsia="pt-BR"/>
        </w:rPr>
        <w:t xml:space="preserve">Diego </w:t>
      </w:r>
      <w:proofErr w:type="gramStart"/>
      <w:r w:rsidRPr="007B0A9E">
        <w:rPr>
          <w:rFonts w:eastAsia="Times New Roman"/>
          <w:lang w:val="pt-BR" w:eastAsia="pt-BR"/>
        </w:rPr>
        <w:t>Hoffmann</w:t>
      </w:r>
      <w:r w:rsidRPr="007B0A9E">
        <w:rPr>
          <w:rFonts w:eastAsia="Times New Roman"/>
          <w:vertAlign w:val="superscript"/>
          <w:lang w:val="pt-BR" w:eastAsia="pt-BR"/>
        </w:rPr>
        <w:t>a,*</w:t>
      </w:r>
      <w:proofErr w:type="gramEnd"/>
      <w:r w:rsidRPr="007B0A9E">
        <w:rPr>
          <w:rFonts w:eastAsia="Times New Roman"/>
          <w:lang w:val="pt-BR" w:eastAsia="pt-BR"/>
        </w:rPr>
        <w:t>; Marcelo Ferreira de Vasconcelos</w:t>
      </w:r>
      <w:r w:rsidRPr="007B0A9E">
        <w:rPr>
          <w:rFonts w:eastAsia="Times New Roman"/>
          <w:vertAlign w:val="superscript"/>
          <w:lang w:val="pt-BR" w:eastAsia="pt-BR"/>
        </w:rPr>
        <w:t>b</w:t>
      </w:r>
      <w:r w:rsidRPr="007B0A9E">
        <w:rPr>
          <w:rFonts w:eastAsia="Times New Roman"/>
          <w:lang w:val="pt-BR" w:eastAsia="pt-BR"/>
        </w:rPr>
        <w:t xml:space="preserve"> &amp; G</w:t>
      </w:r>
      <w:r>
        <w:rPr>
          <w:rFonts w:eastAsia="Times New Roman"/>
          <w:lang w:val="pt-BR" w:eastAsia="pt-BR"/>
        </w:rPr>
        <w:t>.</w:t>
      </w:r>
      <w:r w:rsidRPr="007B0A9E">
        <w:rPr>
          <w:rFonts w:eastAsia="Times New Roman"/>
          <w:lang w:val="pt-BR" w:eastAsia="pt-BR"/>
        </w:rPr>
        <w:t xml:space="preserve"> Wilson Fernandes</w:t>
      </w:r>
      <w:r w:rsidRPr="007B0A9E">
        <w:rPr>
          <w:rFonts w:eastAsia="Times New Roman"/>
          <w:vertAlign w:val="superscript"/>
          <w:lang w:val="pt-BR" w:eastAsia="pt-BR"/>
        </w:rPr>
        <w:t>c</w:t>
      </w:r>
    </w:p>
    <w:p w14:paraId="6021EA64" w14:textId="77777777" w:rsidR="002470D6" w:rsidRPr="007B0A9E" w:rsidRDefault="002470D6" w:rsidP="002470D6">
      <w:pPr>
        <w:rPr>
          <w:rFonts w:eastAsia="Times New Roman"/>
          <w:lang w:val="pt-BR" w:eastAsia="pt-BR"/>
        </w:rPr>
      </w:pPr>
    </w:p>
    <w:p w14:paraId="1029E9A1" w14:textId="77777777" w:rsidR="002470D6" w:rsidRPr="00622E3F" w:rsidRDefault="002470D6" w:rsidP="002470D6">
      <w:pPr>
        <w:rPr>
          <w:lang w:val="pt-BR"/>
        </w:rPr>
      </w:pPr>
      <w:proofErr w:type="gramStart"/>
      <w:r w:rsidRPr="00622E3F">
        <w:rPr>
          <w:vertAlign w:val="superscript"/>
          <w:lang w:val="pt-BR"/>
        </w:rPr>
        <w:t>a</w:t>
      </w:r>
      <w:r w:rsidRPr="00622E3F">
        <w:rPr>
          <w:lang w:val="pt-BR"/>
        </w:rPr>
        <w:t>Departamento</w:t>
      </w:r>
      <w:proofErr w:type="gramEnd"/>
      <w:r w:rsidRPr="00622E3F">
        <w:rPr>
          <w:lang w:val="pt-BR"/>
        </w:rPr>
        <w:t xml:space="preserve"> de Ciências Agrárias e Biológicas, CEUNES, Universidade Federal do Espírito Santo, Rod. BR 101 Norte, Km 60, Bairro Litorâneo, CEP 29932-540, São Mateus, ES, Brazil. </w:t>
      </w:r>
    </w:p>
    <w:p w14:paraId="32F47D29" w14:textId="77777777" w:rsidR="002470D6" w:rsidRPr="00622E3F" w:rsidRDefault="002470D6" w:rsidP="002470D6">
      <w:pPr>
        <w:rPr>
          <w:lang w:val="pt-BR"/>
        </w:rPr>
      </w:pPr>
      <w:proofErr w:type="gramStart"/>
      <w:r w:rsidRPr="00622E3F">
        <w:rPr>
          <w:color w:val="000000"/>
          <w:vertAlign w:val="superscript"/>
          <w:lang w:val="pt-BR"/>
        </w:rPr>
        <w:t>b</w:t>
      </w:r>
      <w:r w:rsidRPr="00622E3F">
        <w:rPr>
          <w:color w:val="000000"/>
          <w:lang w:val="pt-BR"/>
        </w:rPr>
        <w:t>Museu</w:t>
      </w:r>
      <w:proofErr w:type="gramEnd"/>
      <w:r w:rsidRPr="00622E3F">
        <w:rPr>
          <w:color w:val="000000"/>
          <w:lang w:val="pt-BR"/>
        </w:rPr>
        <w:t xml:space="preserve"> de Ciências Naturais, Pontifícia Universidade Católica de Minas Gerais, Avenida Dom José Gaspar, 290, Coração Eucarístico, CEP 30535-901, Belo Horizonte, MG, Brazil</w:t>
      </w:r>
    </w:p>
    <w:p w14:paraId="68726628" w14:textId="77777777" w:rsidR="002470D6" w:rsidRPr="00B17E33" w:rsidRDefault="002470D6" w:rsidP="002470D6">
      <w:pPr>
        <w:rPr>
          <w:lang w:val="pt-BR"/>
        </w:rPr>
      </w:pPr>
      <w:proofErr w:type="gramStart"/>
      <w:r w:rsidRPr="00622E3F">
        <w:rPr>
          <w:vertAlign w:val="superscript"/>
          <w:lang w:val="pt-BR"/>
        </w:rPr>
        <w:t>c</w:t>
      </w:r>
      <w:r w:rsidRPr="00622E3F">
        <w:rPr>
          <w:lang w:val="pt-BR"/>
        </w:rPr>
        <w:t>Ecologia</w:t>
      </w:r>
      <w:proofErr w:type="gramEnd"/>
      <w:r w:rsidRPr="00622E3F">
        <w:rPr>
          <w:lang w:val="pt-BR"/>
        </w:rPr>
        <w:t xml:space="preserve"> Evolutiva &amp; Biodiversidade/Dep</w:t>
      </w:r>
      <w:r>
        <w:rPr>
          <w:lang w:val="pt-BR"/>
        </w:rPr>
        <w:t>artamento de</w:t>
      </w:r>
      <w:r w:rsidRPr="00622E3F">
        <w:rPr>
          <w:lang w:val="pt-BR"/>
        </w:rPr>
        <w:t xml:space="preserve"> </w:t>
      </w:r>
      <w:r>
        <w:rPr>
          <w:lang w:val="pt-BR"/>
        </w:rPr>
        <w:t xml:space="preserve">Genética, Ecologia &amp; Evolução/ ICB, </w:t>
      </w:r>
      <w:r w:rsidRPr="00622E3F">
        <w:rPr>
          <w:lang w:val="pt-BR"/>
        </w:rPr>
        <w:t xml:space="preserve">Universidade Federal de Minas Gerais, Av. </w:t>
      </w:r>
      <w:r w:rsidRPr="00B17E33">
        <w:rPr>
          <w:lang w:val="pt-BR"/>
        </w:rPr>
        <w:t>Antônio Carlos, 6627, CP 486, CEP 31270-901, Belo Horizonte, MG, Brazil</w:t>
      </w:r>
    </w:p>
    <w:p w14:paraId="07C60BB0" w14:textId="77777777" w:rsidR="002470D6" w:rsidRPr="00B17E33" w:rsidRDefault="002470D6" w:rsidP="002470D6">
      <w:pPr>
        <w:rPr>
          <w:lang w:val="pt-BR"/>
        </w:rPr>
      </w:pPr>
    </w:p>
    <w:p w14:paraId="53BB1BC7" w14:textId="77777777" w:rsidR="002470D6" w:rsidRPr="00B17E33" w:rsidRDefault="002470D6" w:rsidP="002470D6">
      <w:pPr>
        <w:rPr>
          <w:lang w:val="pt-BR"/>
        </w:rPr>
      </w:pPr>
    </w:p>
    <w:p w14:paraId="4C258E03" w14:textId="77777777" w:rsidR="002470D6" w:rsidRPr="00C75FCA" w:rsidRDefault="002470D6" w:rsidP="002470D6">
      <w:pPr>
        <w:rPr>
          <w:lang w:val="en-US"/>
        </w:rPr>
      </w:pPr>
      <w:r w:rsidRPr="00C75FCA">
        <w:rPr>
          <w:vertAlign w:val="superscript"/>
          <w:lang w:val="en-US"/>
        </w:rPr>
        <w:t>*</w:t>
      </w:r>
      <w:r w:rsidRPr="00C75FCA">
        <w:rPr>
          <w:lang w:val="en-US"/>
        </w:rPr>
        <w:t xml:space="preserve">Corresponding author. </w:t>
      </w:r>
    </w:p>
    <w:p w14:paraId="57C5F86F" w14:textId="77777777" w:rsidR="002470D6" w:rsidRDefault="002470D6" w:rsidP="002470D6">
      <w:pPr>
        <w:rPr>
          <w:lang w:val="en-US"/>
        </w:rPr>
      </w:pPr>
      <w:r w:rsidRPr="000E72AE">
        <w:rPr>
          <w:i/>
          <w:lang w:val="en-US"/>
        </w:rPr>
        <w:t>E-mail address</w:t>
      </w:r>
      <w:r w:rsidRPr="0093310C">
        <w:rPr>
          <w:lang w:val="en-US"/>
        </w:rPr>
        <w:t xml:space="preserve">: </w:t>
      </w:r>
      <w:hyperlink r:id="rId7" w:history="1">
        <w:r w:rsidRPr="0093310C">
          <w:rPr>
            <w:color w:val="0000FF"/>
            <w:u w:val="single"/>
            <w:lang w:val="en-US"/>
          </w:rPr>
          <w:t>diego_hoffmann@hotmail.com</w:t>
        </w:r>
      </w:hyperlink>
      <w:r>
        <w:rPr>
          <w:lang w:val="en-US"/>
        </w:rPr>
        <w:t xml:space="preserve"> (D. Hoffmann).</w:t>
      </w:r>
    </w:p>
    <w:p w14:paraId="60D89104" w14:textId="77777777" w:rsidR="002470D6" w:rsidRPr="0093310C" w:rsidRDefault="002470D6" w:rsidP="002470D6">
      <w:pPr>
        <w:rPr>
          <w:lang w:val="en-US"/>
        </w:rPr>
      </w:pPr>
    </w:p>
    <w:p w14:paraId="6F40265C" w14:textId="77777777" w:rsidR="002470D6" w:rsidRPr="0093310C" w:rsidRDefault="002470D6" w:rsidP="002470D6">
      <w:pPr>
        <w:rPr>
          <w:lang w:val="en-US"/>
        </w:rPr>
        <w:sectPr w:rsidR="002470D6" w:rsidRPr="0093310C" w:rsidSect="0017158E">
          <w:headerReference w:type="default" r:id="rId8"/>
          <w:footerReference w:type="default" r:id="rId9"/>
          <w:type w:val="continuous"/>
          <w:pgSz w:w="11907" w:h="16839" w:code="9"/>
          <w:pgMar w:top="1417" w:right="1701" w:bottom="1417" w:left="1701" w:header="709" w:footer="709" w:gutter="0"/>
          <w:cols w:space="708"/>
          <w:docGrid w:linePitch="360"/>
        </w:sectPr>
      </w:pPr>
    </w:p>
    <w:p w14:paraId="0B0C8472" w14:textId="0896675E" w:rsidR="00612FD1" w:rsidRDefault="00B64467" w:rsidP="00612FD1">
      <w:pPr>
        <w:jc w:val="center"/>
        <w:rPr>
          <w:lang w:val="en-US"/>
        </w:rPr>
      </w:pPr>
      <w:r>
        <w:rPr>
          <w:noProof/>
          <w:lang w:val="pt-BR" w:eastAsia="pt-BR"/>
        </w:rPr>
        <w:lastRenderedPageBreak/>
        <w:drawing>
          <wp:inline distT="0" distB="0" distL="0" distR="0" wp14:anchorId="0D0826D7" wp14:editId="3198D96E">
            <wp:extent cx="5400675" cy="72009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11-Highland_Birds_Fig 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7200900"/>
                    </a:xfrm>
                    <a:prstGeom prst="rect">
                      <a:avLst/>
                    </a:prstGeom>
                  </pic:spPr>
                </pic:pic>
              </a:graphicData>
            </a:graphic>
          </wp:inline>
        </w:drawing>
      </w:r>
    </w:p>
    <w:p w14:paraId="7A41C7FA" w14:textId="77777777" w:rsidR="00703494" w:rsidRDefault="00612FD1" w:rsidP="00703494">
      <w:pPr>
        <w:spacing w:line="240" w:lineRule="auto"/>
        <w:jc w:val="both"/>
        <w:rPr>
          <w:lang w:val="en-US"/>
        </w:rPr>
        <w:sectPr w:rsidR="00703494" w:rsidSect="00703494">
          <w:type w:val="continuous"/>
          <w:pgSz w:w="11907" w:h="16839" w:code="9"/>
          <w:pgMar w:top="1418" w:right="1701" w:bottom="1418" w:left="1701" w:header="709" w:footer="709" w:gutter="0"/>
          <w:lnNumType w:countBy="1" w:restart="continuous"/>
          <w:cols w:space="708"/>
          <w:docGrid w:linePitch="360"/>
        </w:sectPr>
      </w:pPr>
      <w:r w:rsidRPr="0084569F">
        <w:rPr>
          <w:b/>
          <w:lang w:val="en-US"/>
        </w:rPr>
        <w:t>Fig. S1</w:t>
      </w:r>
      <w:r w:rsidRPr="0084569F">
        <w:rPr>
          <w:lang w:val="en-US"/>
        </w:rPr>
        <w:t xml:space="preserve">. </w:t>
      </w:r>
      <w:r>
        <w:rPr>
          <w:lang w:val="en-US"/>
        </w:rPr>
        <w:t>Maximum l</w:t>
      </w:r>
      <w:r w:rsidRPr="0084569F">
        <w:rPr>
          <w:lang w:val="en-US"/>
        </w:rPr>
        <w:t>imits of the study area for model projection</w:t>
      </w:r>
      <w:r>
        <w:rPr>
          <w:lang w:val="en-US"/>
        </w:rPr>
        <w:t>s</w:t>
      </w:r>
      <w:r w:rsidRPr="0084569F">
        <w:rPr>
          <w:lang w:val="en-US"/>
        </w:rPr>
        <w:t>, including a buffer area (hatched area) of 300 km around each occurrence point (dots) for all species. Dark gray represents</w:t>
      </w:r>
      <w:r>
        <w:rPr>
          <w:lang w:val="en-US"/>
        </w:rPr>
        <w:t xml:space="preserve"> a mask with</w:t>
      </w:r>
      <w:r w:rsidRPr="0084569F">
        <w:rPr>
          <w:lang w:val="en-US"/>
        </w:rPr>
        <w:t xml:space="preserve"> altitudinal limit of 800 meters above sea level, the lowest elevation at which at least one endemic species would occur and which was used to cut the projections within the study area.</w:t>
      </w:r>
    </w:p>
    <w:p w14:paraId="48A1B55C" w14:textId="43384DDB" w:rsidR="00AB3EC8" w:rsidRDefault="00B64467" w:rsidP="00703494">
      <w:pPr>
        <w:spacing w:line="240" w:lineRule="auto"/>
        <w:jc w:val="center"/>
        <w:rPr>
          <w:rFonts w:cs="Times New Roman"/>
          <w:lang w:val="en-US"/>
        </w:rPr>
      </w:pPr>
      <w:r>
        <w:rPr>
          <w:rFonts w:cs="Times New Roman"/>
          <w:noProof/>
          <w:lang w:val="pt-BR" w:eastAsia="pt-BR"/>
        </w:rPr>
        <w:lastRenderedPageBreak/>
        <w:drawing>
          <wp:inline distT="0" distB="0" distL="0" distR="0" wp14:anchorId="0E48D6B2" wp14:editId="04DEE9BC">
            <wp:extent cx="6353299" cy="4491298"/>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12-Highland_Birds_Fig 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929" cy="4505175"/>
                    </a:xfrm>
                    <a:prstGeom prst="rect">
                      <a:avLst/>
                    </a:prstGeom>
                  </pic:spPr>
                </pic:pic>
              </a:graphicData>
            </a:graphic>
          </wp:inline>
        </w:drawing>
      </w:r>
    </w:p>
    <w:p w14:paraId="7EB767DB" w14:textId="77777777" w:rsidR="00703494" w:rsidRDefault="00AB3EC8" w:rsidP="00703494">
      <w:pPr>
        <w:spacing w:line="240" w:lineRule="auto"/>
        <w:jc w:val="both"/>
        <w:rPr>
          <w:b/>
          <w:szCs w:val="20"/>
          <w:lang w:val="en-US"/>
        </w:rPr>
      </w:pPr>
      <w:r w:rsidRPr="003677A0">
        <w:rPr>
          <w:rFonts w:cs="Times New Roman"/>
          <w:b/>
          <w:lang w:val="en-US"/>
        </w:rPr>
        <w:t>Fig. S2</w:t>
      </w:r>
      <w:r w:rsidRPr="003677A0">
        <w:rPr>
          <w:rFonts w:cs="Times New Roman"/>
          <w:lang w:val="en-US"/>
        </w:rPr>
        <w:t>.</w:t>
      </w:r>
      <w:r w:rsidRPr="00AF42CE">
        <w:rPr>
          <w:rFonts w:cs="Times New Roman"/>
          <w:lang w:val="en-US"/>
        </w:rPr>
        <w:t xml:space="preserve"> Records of occurrence and projection range for each of </w:t>
      </w:r>
      <w:r>
        <w:rPr>
          <w:rFonts w:cs="Times New Roman"/>
          <w:lang w:val="en-US"/>
        </w:rPr>
        <w:t>mountaintop</w:t>
      </w:r>
      <w:r w:rsidRPr="00AF42CE">
        <w:rPr>
          <w:rFonts w:cs="Times New Roman"/>
          <w:lang w:val="en-US"/>
        </w:rPr>
        <w:t xml:space="preserve"> endemic bird species in eastern Brazil. The extent of the projection buffer varies for each species according to the extent of distribution of its occurrence records (see Brown and Yoder, 2015) (</w:t>
      </w:r>
      <w:r w:rsidRPr="003677A0">
        <w:rPr>
          <w:rFonts w:cs="Times New Roman"/>
          <w:i/>
          <w:lang w:val="en-US"/>
        </w:rPr>
        <w:t>Asthenes luizae</w:t>
      </w:r>
      <w:r w:rsidRPr="00AF42CE">
        <w:rPr>
          <w:rFonts w:cs="Times New Roman"/>
          <w:lang w:val="en-US"/>
        </w:rPr>
        <w:t xml:space="preserve"> = 168km; </w:t>
      </w:r>
      <w:r w:rsidRPr="003677A0">
        <w:rPr>
          <w:rFonts w:cs="Times New Roman"/>
          <w:i/>
          <w:lang w:val="en-US"/>
        </w:rPr>
        <w:t>Augastes lumachella</w:t>
      </w:r>
      <w:r w:rsidRPr="00AF42CE">
        <w:rPr>
          <w:rFonts w:cs="Times New Roman"/>
          <w:lang w:val="en-US"/>
        </w:rPr>
        <w:t xml:space="preserve"> = 214km; </w:t>
      </w:r>
      <w:r w:rsidRPr="003677A0">
        <w:rPr>
          <w:rFonts w:cs="Times New Roman"/>
          <w:i/>
          <w:lang w:val="en-US"/>
        </w:rPr>
        <w:t>Augastes scutatus</w:t>
      </w:r>
      <w:r w:rsidRPr="00AF42CE">
        <w:rPr>
          <w:rFonts w:cs="Times New Roman"/>
          <w:lang w:val="en-US"/>
        </w:rPr>
        <w:t xml:space="preserve"> = 223km; </w:t>
      </w:r>
      <w:r w:rsidRPr="003677A0">
        <w:rPr>
          <w:rFonts w:cs="Times New Roman"/>
          <w:i/>
          <w:lang w:val="en-US"/>
        </w:rPr>
        <w:t>Asthenes moreirae</w:t>
      </w:r>
      <w:r w:rsidRPr="00AF42CE">
        <w:rPr>
          <w:rFonts w:cs="Times New Roman"/>
          <w:lang w:val="en-US"/>
        </w:rPr>
        <w:t xml:space="preserve"> = 221km; </w:t>
      </w:r>
      <w:r w:rsidRPr="003677A0">
        <w:rPr>
          <w:rFonts w:cs="Times New Roman"/>
          <w:i/>
          <w:lang w:val="en-US"/>
        </w:rPr>
        <w:t>Campylopterus diamantinensis</w:t>
      </w:r>
      <w:r w:rsidRPr="00AF42CE">
        <w:rPr>
          <w:rFonts w:cs="Times New Roman"/>
          <w:lang w:val="en-US"/>
        </w:rPr>
        <w:t xml:space="preserve"> = 153km; </w:t>
      </w:r>
      <w:r w:rsidRPr="003677A0">
        <w:rPr>
          <w:rFonts w:cs="Times New Roman"/>
          <w:i/>
          <w:lang w:val="en-US"/>
        </w:rPr>
        <w:t>Cinclodes espinhacensis</w:t>
      </w:r>
      <w:r w:rsidRPr="00AF42CE">
        <w:rPr>
          <w:rFonts w:cs="Times New Roman"/>
          <w:lang w:val="en-US"/>
        </w:rPr>
        <w:t xml:space="preserve"> = 58km; </w:t>
      </w:r>
      <w:r w:rsidRPr="003677A0">
        <w:rPr>
          <w:rFonts w:cs="Times New Roman"/>
          <w:i/>
          <w:lang w:val="en-US"/>
        </w:rPr>
        <w:t>Embernagra longicauda</w:t>
      </w:r>
      <w:r w:rsidRPr="00AF42CE">
        <w:rPr>
          <w:rFonts w:cs="Times New Roman"/>
          <w:lang w:val="en-US"/>
        </w:rPr>
        <w:t xml:space="preserve"> = 300km; </w:t>
      </w:r>
      <w:r w:rsidRPr="003677A0">
        <w:rPr>
          <w:rFonts w:cs="Times New Roman"/>
          <w:i/>
          <w:lang w:val="en-US"/>
        </w:rPr>
        <w:t>Formicivora grantsaui</w:t>
      </w:r>
      <w:r w:rsidRPr="00AF42CE">
        <w:rPr>
          <w:rFonts w:cs="Times New Roman"/>
          <w:lang w:val="en-US"/>
        </w:rPr>
        <w:t xml:space="preserve"> = 61km; </w:t>
      </w:r>
      <w:r w:rsidRPr="003677A0">
        <w:rPr>
          <w:rFonts w:cs="Times New Roman"/>
          <w:i/>
          <w:lang w:val="en-US"/>
        </w:rPr>
        <w:t>Polystictus superciliaris</w:t>
      </w:r>
      <w:r w:rsidRPr="00AF42CE">
        <w:rPr>
          <w:rFonts w:cs="Times New Roman"/>
          <w:lang w:val="en-US"/>
        </w:rPr>
        <w:t xml:space="preserve"> = 300km and </w:t>
      </w:r>
      <w:r w:rsidRPr="003677A0">
        <w:rPr>
          <w:rFonts w:cs="Times New Roman"/>
          <w:i/>
          <w:lang w:val="en-US"/>
        </w:rPr>
        <w:t>Scytalopus diamantinensis</w:t>
      </w:r>
      <w:r w:rsidRPr="00AF42CE">
        <w:rPr>
          <w:rFonts w:cs="Times New Roman"/>
          <w:lang w:val="en-US"/>
        </w:rPr>
        <w:t xml:space="preserve"> = 117km).</w:t>
      </w:r>
    </w:p>
    <w:p w14:paraId="375239C3" w14:textId="77777777" w:rsidR="00C75FCA" w:rsidRDefault="00C75FCA" w:rsidP="00584C90">
      <w:pPr>
        <w:rPr>
          <w:b/>
          <w:szCs w:val="20"/>
          <w:lang w:val="en-US"/>
        </w:rPr>
        <w:sectPr w:rsidR="00C75FCA" w:rsidSect="00703494">
          <w:pgSz w:w="16839" w:h="11907" w:orient="landscape" w:code="9"/>
          <w:pgMar w:top="1701" w:right="1418" w:bottom="1701" w:left="1418" w:header="709" w:footer="709" w:gutter="0"/>
          <w:lnNumType w:countBy="1" w:restart="continuous"/>
          <w:cols w:space="708"/>
          <w:docGrid w:linePitch="360"/>
        </w:sectPr>
      </w:pPr>
    </w:p>
    <w:p w14:paraId="03415B1D" w14:textId="77777777" w:rsidR="00482FC2" w:rsidRDefault="00482FC2" w:rsidP="00482FC2">
      <w:pPr>
        <w:rPr>
          <w:b/>
          <w:lang w:val="en-US"/>
        </w:rPr>
      </w:pPr>
      <w:r w:rsidRPr="004472A3">
        <w:rPr>
          <w:b/>
          <w:szCs w:val="20"/>
          <w:lang w:val="en-US"/>
        </w:rPr>
        <w:lastRenderedPageBreak/>
        <w:t>Text S1.</w:t>
      </w:r>
      <w:r>
        <w:rPr>
          <w:szCs w:val="20"/>
          <w:lang w:val="en-US"/>
        </w:rPr>
        <w:t xml:space="preserve"> Detailed methods description</w:t>
      </w:r>
    </w:p>
    <w:p w14:paraId="7D511623" w14:textId="77777777" w:rsidR="00482FC2" w:rsidRPr="00363BCE" w:rsidRDefault="00482FC2" w:rsidP="00482FC2">
      <w:pPr>
        <w:rPr>
          <w:b/>
          <w:lang w:val="en-US"/>
        </w:rPr>
      </w:pPr>
      <w:r w:rsidRPr="00363BCE">
        <w:rPr>
          <w:b/>
          <w:lang w:val="en-US"/>
        </w:rPr>
        <w:t>METHODS</w:t>
      </w:r>
    </w:p>
    <w:p w14:paraId="2ACB3C2C" w14:textId="77777777" w:rsidR="00482FC2" w:rsidRPr="00713A10" w:rsidRDefault="00482FC2" w:rsidP="00482FC2">
      <w:pPr>
        <w:rPr>
          <w:color w:val="000000"/>
          <w:lang w:val="en-US"/>
        </w:rPr>
      </w:pPr>
      <w:r w:rsidRPr="00713A10">
        <w:rPr>
          <w:i/>
          <w:lang w:val="en-US"/>
        </w:rPr>
        <w:t>Study area</w:t>
      </w:r>
    </w:p>
    <w:p w14:paraId="51D02D57" w14:textId="77777777" w:rsidR="00482FC2" w:rsidRDefault="00482FC2" w:rsidP="00482FC2">
      <w:pPr>
        <w:ind w:firstLine="709"/>
        <w:rPr>
          <w:color w:val="000000"/>
          <w:lang w:val="en-US"/>
        </w:rPr>
      </w:pPr>
      <w:r w:rsidRPr="00363BCE">
        <w:rPr>
          <w:color w:val="000000"/>
          <w:lang w:val="en-US"/>
        </w:rPr>
        <w:t xml:space="preserve">The study area is located in eastern Brazil between 37º-49ºW and </w:t>
      </w:r>
      <w:proofErr w:type="gramStart"/>
      <w:r w:rsidRPr="00363BCE">
        <w:rPr>
          <w:color w:val="000000"/>
          <w:lang w:val="en-US"/>
        </w:rPr>
        <w:t>9</w:t>
      </w:r>
      <w:proofErr w:type="gramEnd"/>
      <w:r w:rsidRPr="00363BCE">
        <w:rPr>
          <w:color w:val="000000"/>
          <w:lang w:val="en-US"/>
        </w:rPr>
        <w:t>º-25ºS</w:t>
      </w:r>
      <w:r>
        <w:rPr>
          <w:color w:val="000000"/>
          <w:lang w:val="en-US"/>
        </w:rPr>
        <w:t xml:space="preserve">. </w:t>
      </w:r>
      <w:r w:rsidRPr="007B4E91">
        <w:rPr>
          <w:color w:val="000000"/>
          <w:lang w:val="en-US"/>
        </w:rPr>
        <w:t xml:space="preserve">The projection area for models of all species consists </w:t>
      </w:r>
      <w:r>
        <w:rPr>
          <w:color w:val="000000"/>
          <w:lang w:val="en-US"/>
        </w:rPr>
        <w:t xml:space="preserve">of the elevated areas (above 800 m) of three mountain systems (Espinhaço Range, Mantiqueira, and </w:t>
      </w:r>
      <w:r w:rsidRPr="007B191B">
        <w:rPr>
          <w:color w:val="000000"/>
          <w:lang w:val="en-US"/>
        </w:rPr>
        <w:t>Serra do Mar), within a buffer area of a maximum of 300 km around all records of occurrence of all species (Fig. S1). In this area, the projection area of the individual models produced for each species consists of a buffer</w:t>
      </w:r>
      <w:r>
        <w:rPr>
          <w:color w:val="000000"/>
          <w:lang w:val="en-US"/>
        </w:rPr>
        <w:t xml:space="preserve"> area ranging from 30 to 300 km around the occurrence records of each species (Fig. S2). T</w:t>
      </w:r>
      <w:r w:rsidRPr="00232B5D">
        <w:rPr>
          <w:color w:val="000000"/>
          <w:lang w:val="en-US"/>
        </w:rPr>
        <w:t>o calculate the radius of the buffer area for each species</w:t>
      </w:r>
      <w:r>
        <w:rPr>
          <w:color w:val="000000"/>
          <w:lang w:val="en-US"/>
        </w:rPr>
        <w:t xml:space="preserve"> we utilized the equation proposed by </w:t>
      </w:r>
      <w:r>
        <w:rPr>
          <w:noProof/>
          <w:color w:val="000000"/>
          <w:lang w:val="en-US"/>
        </w:rPr>
        <w:t>Brown and Yoder (2015)</w:t>
      </w:r>
      <w:r>
        <w:rPr>
          <w:color w:val="000000"/>
          <w:lang w:val="en-US"/>
        </w:rPr>
        <w:t>.</w:t>
      </w:r>
      <w:r w:rsidRPr="00A37E63">
        <w:rPr>
          <w:color w:val="000000"/>
          <w:lang w:val="en-US"/>
        </w:rPr>
        <w:t xml:space="preserve"> </w:t>
      </w:r>
      <w:r>
        <w:rPr>
          <w:color w:val="000000"/>
          <w:lang w:val="en-US"/>
        </w:rPr>
        <w:t xml:space="preserve">The delimitation of the projection area of each species </w:t>
      </w:r>
      <w:proofErr w:type="gramStart"/>
      <w:r>
        <w:rPr>
          <w:color w:val="000000"/>
          <w:lang w:val="en-US"/>
        </w:rPr>
        <w:t>was intended</w:t>
      </w:r>
      <w:proofErr w:type="gramEnd"/>
      <w:r>
        <w:rPr>
          <w:color w:val="000000"/>
          <w:lang w:val="en-US"/>
        </w:rPr>
        <w:t xml:space="preserve"> to determine the areas with suitability </w:t>
      </w:r>
      <w:r w:rsidRPr="00EA5524">
        <w:rPr>
          <w:color w:val="000000"/>
          <w:lang w:val="en-US"/>
        </w:rPr>
        <w:t>within areas closest to its known distribution</w:t>
      </w:r>
      <w:r w:rsidRPr="00363BCE">
        <w:rPr>
          <w:color w:val="000000"/>
          <w:lang w:val="en-US"/>
        </w:rPr>
        <w:t>, in order to minimize over-prediction and restrict future projections</w:t>
      </w:r>
      <w:r>
        <w:rPr>
          <w:color w:val="000000"/>
          <w:lang w:val="en-US"/>
        </w:rPr>
        <w:t xml:space="preserve"> </w:t>
      </w:r>
      <w:r>
        <w:rPr>
          <w:noProof/>
          <w:color w:val="000000"/>
          <w:lang w:val="en-US"/>
        </w:rPr>
        <w:t>(see Anderson, 2013; Brown, 2014)</w:t>
      </w:r>
      <w:r w:rsidRPr="00363BCE">
        <w:rPr>
          <w:color w:val="000000"/>
          <w:lang w:val="en-US"/>
        </w:rPr>
        <w:t>.</w:t>
      </w:r>
      <w:r>
        <w:rPr>
          <w:color w:val="000000"/>
          <w:lang w:val="en-US"/>
        </w:rPr>
        <w:t xml:space="preserve"> </w:t>
      </w:r>
    </w:p>
    <w:p w14:paraId="3A6835C7" w14:textId="77777777" w:rsidR="00482FC2" w:rsidRPr="00713A10" w:rsidRDefault="00482FC2" w:rsidP="00482FC2">
      <w:pPr>
        <w:rPr>
          <w:i/>
          <w:lang w:val="en-US"/>
        </w:rPr>
      </w:pPr>
      <w:r w:rsidRPr="00713A10">
        <w:rPr>
          <w:i/>
          <w:lang w:val="en-US"/>
        </w:rPr>
        <w:t>Species distribution models</w:t>
      </w:r>
    </w:p>
    <w:p w14:paraId="6914A5ED" w14:textId="69A5CE67" w:rsidR="00482FC2" w:rsidRDefault="00482FC2" w:rsidP="0040651D">
      <w:pPr>
        <w:rPr>
          <w:lang w:val="en-US"/>
        </w:rPr>
      </w:pPr>
      <w:r>
        <w:rPr>
          <w:lang w:val="en-US"/>
        </w:rPr>
        <w:t xml:space="preserve">Ecological niche </w:t>
      </w:r>
      <w:r w:rsidRPr="006C5FA2">
        <w:rPr>
          <w:lang w:val="en-US"/>
        </w:rPr>
        <w:t>models (</w:t>
      </w:r>
      <w:r>
        <w:rPr>
          <w:lang w:val="en-US"/>
        </w:rPr>
        <w:t>EN</w:t>
      </w:r>
      <w:r w:rsidRPr="006C5FA2">
        <w:rPr>
          <w:lang w:val="en-US"/>
        </w:rPr>
        <w:t>Ms) are based on known presence and absence</w:t>
      </w:r>
      <w:r>
        <w:rPr>
          <w:lang w:val="en-US"/>
        </w:rPr>
        <w:t xml:space="preserve"> or pseudo-absences (PAs)</w:t>
      </w:r>
      <w:r w:rsidRPr="006C5FA2">
        <w:rPr>
          <w:lang w:val="en-US"/>
        </w:rPr>
        <w:t xml:space="preserve"> of species to predict habitat suitability in regions </w:t>
      </w:r>
      <w:r w:rsidRPr="007B191B">
        <w:rPr>
          <w:lang w:val="en-US"/>
        </w:rPr>
        <w:t xml:space="preserve">where the current presence of the species are unknown </w:t>
      </w:r>
      <w:r w:rsidRPr="007B191B">
        <w:rPr>
          <w:noProof/>
          <w:lang w:val="en-US"/>
        </w:rPr>
        <w:t>(Peterson et al., 2011)</w:t>
      </w:r>
      <w:r w:rsidRPr="007B191B">
        <w:rPr>
          <w:lang w:val="en-US"/>
        </w:rPr>
        <w:t xml:space="preserve">. For this, occurrence records until 2018, for ten bird species endemic to eastern Brazilian mountaintops </w:t>
      </w:r>
      <w:proofErr w:type="gramStart"/>
      <w:r w:rsidRPr="007B191B">
        <w:rPr>
          <w:lang w:val="en-US"/>
        </w:rPr>
        <w:t>were compiled</w:t>
      </w:r>
      <w:proofErr w:type="gramEnd"/>
      <w:r w:rsidRPr="007B191B">
        <w:rPr>
          <w:lang w:val="en-US"/>
        </w:rPr>
        <w:t xml:space="preserve"> from the literature, field observations and museum specimens whenever geographic coordinates were available </w:t>
      </w:r>
      <w:r w:rsidRPr="007B191B">
        <w:rPr>
          <w:noProof/>
          <w:lang w:val="en-US"/>
        </w:rPr>
        <w:t>(see Vasconcelos, 2008)</w:t>
      </w:r>
      <w:r w:rsidRPr="007B191B">
        <w:rPr>
          <w:lang w:val="en-US"/>
        </w:rPr>
        <w:t xml:space="preserve">. All localities of species occurrence (museum records) </w:t>
      </w:r>
      <w:proofErr w:type="gramStart"/>
      <w:r w:rsidRPr="007B191B">
        <w:rPr>
          <w:lang w:val="en-US"/>
        </w:rPr>
        <w:t>were revisited</w:t>
      </w:r>
      <w:proofErr w:type="gramEnd"/>
      <w:r w:rsidRPr="007B191B">
        <w:rPr>
          <w:lang w:val="en-US"/>
        </w:rPr>
        <w:t xml:space="preserve"> during the study (Table 1, Fig. S2, Table S1). </w:t>
      </w:r>
      <w:r>
        <w:rPr>
          <w:lang w:val="en-US"/>
        </w:rPr>
        <w:t xml:space="preserve">The bird species identification follows systematics and nomenclature of the last revision of the Brazilian Ornithological Committee </w:t>
      </w:r>
      <w:r>
        <w:rPr>
          <w:noProof/>
          <w:lang w:val="en-US"/>
        </w:rPr>
        <w:t>(Aleixo, 2007; Piacentini et al., 2015)</w:t>
      </w:r>
      <w:r>
        <w:rPr>
          <w:lang w:val="en-US"/>
        </w:rPr>
        <w:t xml:space="preserve">. In addition, we added the species </w:t>
      </w:r>
      <w:r>
        <w:rPr>
          <w:i/>
          <w:lang w:val="en-US"/>
        </w:rPr>
        <w:t>Campylopterus diamantinensis</w:t>
      </w:r>
      <w:r>
        <w:rPr>
          <w:lang w:val="en-US"/>
        </w:rPr>
        <w:t xml:space="preserve">, which </w:t>
      </w:r>
      <w:proofErr w:type="gramStart"/>
      <w:r>
        <w:rPr>
          <w:lang w:val="en-US"/>
        </w:rPr>
        <w:t xml:space="preserve">was </w:t>
      </w:r>
      <w:r>
        <w:rPr>
          <w:lang w:val="en-US"/>
        </w:rPr>
        <w:lastRenderedPageBreak/>
        <w:t>split</w:t>
      </w:r>
      <w:proofErr w:type="gramEnd"/>
      <w:r>
        <w:rPr>
          <w:lang w:val="en-US"/>
        </w:rPr>
        <w:t xml:space="preserve"> and validate as species later and that is endemic to the eastern Brazilian mountaintops.</w:t>
      </w:r>
      <w:r>
        <w:rPr>
          <w:i/>
          <w:lang w:val="en-US"/>
        </w:rPr>
        <w:t xml:space="preserve"> </w:t>
      </w:r>
      <w:r>
        <w:rPr>
          <w:lang w:val="en-US"/>
        </w:rPr>
        <w:t>We</w:t>
      </w:r>
      <w:r w:rsidRPr="007B191B">
        <w:rPr>
          <w:lang w:val="en-US"/>
        </w:rPr>
        <w:t xml:space="preserve"> stress that</w:t>
      </w:r>
      <w:r>
        <w:rPr>
          <w:lang w:val="en-US"/>
        </w:rPr>
        <w:t xml:space="preserve"> out of these ten species,</w:t>
      </w:r>
      <w:r w:rsidRPr="007B191B">
        <w:rPr>
          <w:lang w:val="en-US"/>
        </w:rPr>
        <w:t xml:space="preserve"> </w:t>
      </w:r>
      <w:r w:rsidRPr="007B191B">
        <w:rPr>
          <w:i/>
          <w:lang w:val="en-US"/>
        </w:rPr>
        <w:t>Campylopterus diamantinensis</w:t>
      </w:r>
      <w:r w:rsidRPr="007B191B">
        <w:rPr>
          <w:lang w:val="en-US"/>
        </w:rPr>
        <w:t xml:space="preserve"> and </w:t>
      </w:r>
      <w:r w:rsidRPr="007B191B">
        <w:rPr>
          <w:i/>
          <w:lang w:val="en-US"/>
        </w:rPr>
        <w:t>Cinclodes espinhacensis</w:t>
      </w:r>
      <w:r w:rsidRPr="007B191B">
        <w:rPr>
          <w:lang w:val="en-US"/>
        </w:rPr>
        <w:t xml:space="preserve"> ha</w:t>
      </w:r>
      <w:r>
        <w:rPr>
          <w:lang w:val="en-US"/>
        </w:rPr>
        <w:t>d</w:t>
      </w:r>
      <w:r w:rsidRPr="007B191B">
        <w:rPr>
          <w:lang w:val="en-US"/>
        </w:rPr>
        <w:t xml:space="preserve"> been previously treated</w:t>
      </w:r>
      <w:r w:rsidRPr="00875456">
        <w:rPr>
          <w:lang w:val="en-US"/>
        </w:rPr>
        <w:t xml:space="preserve"> as </w:t>
      </w:r>
      <w:r w:rsidRPr="00875456">
        <w:rPr>
          <w:i/>
          <w:lang w:val="en-US"/>
        </w:rPr>
        <w:t>Campylopterus largipennis</w:t>
      </w:r>
      <w:r w:rsidRPr="00875456">
        <w:rPr>
          <w:lang w:val="en-US"/>
        </w:rPr>
        <w:t xml:space="preserve"> </w:t>
      </w:r>
      <w:r>
        <w:rPr>
          <w:lang w:val="en-US"/>
        </w:rPr>
        <w:t xml:space="preserve">(as a subspecies) and as </w:t>
      </w:r>
      <w:r w:rsidRPr="00875456">
        <w:rPr>
          <w:i/>
          <w:lang w:val="en-US"/>
        </w:rPr>
        <w:t>Cinclodes pabsti</w:t>
      </w:r>
      <w:r w:rsidRPr="00875456">
        <w:rPr>
          <w:lang w:val="en-US"/>
        </w:rPr>
        <w:t xml:space="preserve">, </w:t>
      </w:r>
      <w:r>
        <w:rPr>
          <w:lang w:val="en-US"/>
        </w:rPr>
        <w:t xml:space="preserve">respectively; but recent taxonomic research has ranked them as full and valid species </w:t>
      </w:r>
      <w:r w:rsidRPr="00875456">
        <w:rPr>
          <w:lang w:val="en-US"/>
        </w:rPr>
        <w:t>(Freitas et al., 2012</w:t>
      </w:r>
      <w:r>
        <w:rPr>
          <w:lang w:val="en-US"/>
        </w:rPr>
        <w:t xml:space="preserve">; </w:t>
      </w:r>
      <w:r w:rsidRPr="00875456">
        <w:rPr>
          <w:lang w:val="en-US"/>
        </w:rPr>
        <w:t>Lopes et al., 2017)</w:t>
      </w:r>
      <w:r>
        <w:rPr>
          <w:lang w:val="en-US"/>
        </w:rPr>
        <w:t xml:space="preserve">. Otherwise, due to their recent taxonomic changes they </w:t>
      </w:r>
      <w:proofErr w:type="gramStart"/>
      <w:r>
        <w:rPr>
          <w:lang w:val="en-US"/>
        </w:rPr>
        <w:t>were still not considered</w:t>
      </w:r>
      <w:proofErr w:type="gramEnd"/>
      <w:r>
        <w:rPr>
          <w:lang w:val="en-US"/>
        </w:rPr>
        <w:t xml:space="preserve"> by IUCN.</w:t>
      </w:r>
      <w:r w:rsidR="0040651D">
        <w:rPr>
          <w:lang w:val="en-US"/>
        </w:rPr>
        <w:t xml:space="preserve"> </w:t>
      </w:r>
      <w:r>
        <w:rPr>
          <w:color w:val="000000"/>
          <w:lang w:val="en-US"/>
        </w:rPr>
        <w:t xml:space="preserve">True absences records are difficult to obtain and </w:t>
      </w:r>
      <w:proofErr w:type="gramStart"/>
      <w:r>
        <w:rPr>
          <w:color w:val="000000"/>
          <w:lang w:val="en-US"/>
        </w:rPr>
        <w:t>are usually replaced</w:t>
      </w:r>
      <w:proofErr w:type="gramEnd"/>
      <w:r>
        <w:rPr>
          <w:color w:val="000000"/>
          <w:lang w:val="en-US"/>
        </w:rPr>
        <w:t xml:space="preserve"> by </w:t>
      </w:r>
      <w:r w:rsidRPr="003A65B0">
        <w:rPr>
          <w:color w:val="000000"/>
          <w:lang w:val="en-US"/>
        </w:rPr>
        <w:t>Pseudo-absences (PAs)</w:t>
      </w:r>
      <w:r>
        <w:rPr>
          <w:color w:val="000000"/>
          <w:lang w:val="en-US"/>
        </w:rPr>
        <w:t xml:space="preserve"> which consist of</w:t>
      </w:r>
      <w:r w:rsidRPr="003A65B0">
        <w:rPr>
          <w:color w:val="000000"/>
          <w:lang w:val="en-US"/>
        </w:rPr>
        <w:t xml:space="preserve"> random points. </w:t>
      </w:r>
      <w:r w:rsidRPr="0034132B">
        <w:rPr>
          <w:color w:val="000000"/>
          <w:lang w:val="en-US"/>
        </w:rPr>
        <w:t>These points</w:t>
      </w:r>
      <w:r w:rsidRPr="00363BCE">
        <w:rPr>
          <w:color w:val="000000"/>
          <w:lang w:val="en-US"/>
        </w:rPr>
        <w:t xml:space="preserve"> </w:t>
      </w:r>
      <w:proofErr w:type="gramStart"/>
      <w:r w:rsidRPr="00363BCE">
        <w:rPr>
          <w:color w:val="000000"/>
          <w:lang w:val="en-US"/>
        </w:rPr>
        <w:t>are used</w:t>
      </w:r>
      <w:proofErr w:type="gramEnd"/>
      <w:r w:rsidRPr="00363BCE">
        <w:rPr>
          <w:color w:val="000000"/>
          <w:lang w:val="en-US"/>
        </w:rPr>
        <w:t xml:space="preserve"> </w:t>
      </w:r>
      <w:r>
        <w:rPr>
          <w:color w:val="000000"/>
          <w:lang w:val="en-US"/>
        </w:rPr>
        <w:t>for</w:t>
      </w:r>
      <w:r w:rsidRPr="00363BCE">
        <w:rPr>
          <w:color w:val="000000"/>
          <w:lang w:val="en-US"/>
        </w:rPr>
        <w:t xml:space="preserve"> compar</w:t>
      </w:r>
      <w:r>
        <w:rPr>
          <w:color w:val="000000"/>
          <w:lang w:val="en-US"/>
        </w:rPr>
        <w:t>ison</w:t>
      </w:r>
      <w:r w:rsidRPr="00363BCE">
        <w:rPr>
          <w:color w:val="000000"/>
          <w:lang w:val="en-US"/>
        </w:rPr>
        <w:t xml:space="preserve"> with presence data and help to differentiate environmental conditions under which a species can potentially occur. Thus, an area of study that exceeds, to a large extent, the actual range of a species can lead to the selection of a higher proportion of less-informative pseudo-absence points (PAs)</w:t>
      </w:r>
      <w:r>
        <w:rPr>
          <w:color w:val="000000"/>
          <w:lang w:val="en-US"/>
        </w:rPr>
        <w:t xml:space="preserve"> </w:t>
      </w:r>
      <w:r>
        <w:rPr>
          <w:noProof/>
          <w:color w:val="000000"/>
          <w:lang w:val="en-US"/>
        </w:rPr>
        <w:t>(Anderson and Raza, 2010; Barbet-Massin et al., 2012)</w:t>
      </w:r>
      <w:r w:rsidRPr="00363BCE">
        <w:rPr>
          <w:color w:val="000000"/>
          <w:lang w:val="en-US"/>
        </w:rPr>
        <w:t>. According to</w:t>
      </w:r>
      <w:r>
        <w:rPr>
          <w:color w:val="000000"/>
          <w:lang w:val="en-US"/>
        </w:rPr>
        <w:t xml:space="preserve"> </w:t>
      </w:r>
      <w:r>
        <w:rPr>
          <w:noProof/>
          <w:color w:val="000000"/>
          <w:lang w:val="en-US"/>
        </w:rPr>
        <w:t>Merow et al. (2013)</w:t>
      </w:r>
      <w:r w:rsidRPr="00363BCE">
        <w:rPr>
          <w:color w:val="000000"/>
          <w:lang w:val="en-US"/>
        </w:rPr>
        <w:t xml:space="preserve">, PAs </w:t>
      </w:r>
      <w:proofErr w:type="gramStart"/>
      <w:r w:rsidRPr="00363BCE">
        <w:rPr>
          <w:color w:val="000000"/>
          <w:lang w:val="en-US"/>
        </w:rPr>
        <w:t>should be selected</w:t>
      </w:r>
      <w:proofErr w:type="gramEnd"/>
      <w:r w:rsidRPr="00363BCE">
        <w:rPr>
          <w:color w:val="000000"/>
          <w:lang w:val="en-US"/>
        </w:rPr>
        <w:t xml:space="preserve"> according to the study objectives, and if the objective is to discover new suitable areas, non-occupied habitats can be informative and PA points included. In the present study, we intended to determine the extent of occurrence of </w:t>
      </w:r>
      <w:r w:rsidRPr="00363BCE">
        <w:rPr>
          <w:lang w:val="en-US"/>
        </w:rPr>
        <w:t>bird species throughout</w:t>
      </w:r>
      <w:r>
        <w:rPr>
          <w:lang w:val="en-US"/>
        </w:rPr>
        <w:t xml:space="preserve"> </w:t>
      </w:r>
      <w:proofErr w:type="gramStart"/>
      <w:r>
        <w:rPr>
          <w:lang w:val="en-US"/>
        </w:rPr>
        <w:t>its</w:t>
      </w:r>
      <w:proofErr w:type="gramEnd"/>
      <w:r>
        <w:rPr>
          <w:lang w:val="en-US"/>
        </w:rPr>
        <w:t xml:space="preserve"> know range in</w:t>
      </w:r>
      <w:r w:rsidRPr="00363BCE">
        <w:rPr>
          <w:lang w:val="en-US"/>
        </w:rPr>
        <w:t xml:space="preserve"> the highlands of eastern Brazil. Thus, a method is to sample PA points</w:t>
      </w:r>
      <w:r w:rsidRPr="00363BCE">
        <w:rPr>
          <w:color w:val="000000"/>
          <w:lang w:val="en-US"/>
        </w:rPr>
        <w:t xml:space="preserve"> within a maximum radial distance from known occurrence</w:t>
      </w:r>
      <w:r>
        <w:rPr>
          <w:color w:val="000000"/>
          <w:lang w:val="en-US"/>
        </w:rPr>
        <w:t xml:space="preserve"> range</w:t>
      </w:r>
      <w:r w:rsidRPr="00363BCE">
        <w:rPr>
          <w:color w:val="000000"/>
          <w:lang w:val="en-US"/>
        </w:rPr>
        <w:t xml:space="preserve"> </w:t>
      </w:r>
      <w:r>
        <w:rPr>
          <w:color w:val="000000"/>
          <w:lang w:val="en-US"/>
        </w:rPr>
        <w:t xml:space="preserve">for each species </w:t>
      </w:r>
      <w:r>
        <w:rPr>
          <w:noProof/>
          <w:color w:val="000000"/>
          <w:lang w:val="en-US"/>
        </w:rPr>
        <w:t>(Thuiller et al., 2009)</w:t>
      </w:r>
      <w:r w:rsidRPr="00363BCE">
        <w:rPr>
          <w:color w:val="000000"/>
          <w:lang w:val="en-US"/>
        </w:rPr>
        <w:t xml:space="preserve">, but the selection of such a maximum distance can be difficult to choose because it should reflect actual dispersal distance. In this way we utilized the equation proposed by </w:t>
      </w:r>
      <w:r>
        <w:rPr>
          <w:noProof/>
          <w:color w:val="000000"/>
          <w:lang w:val="en-US"/>
        </w:rPr>
        <w:t>Brown and Yoder (2015)</w:t>
      </w:r>
      <w:r>
        <w:rPr>
          <w:color w:val="000000"/>
          <w:lang w:val="en-US"/>
        </w:rPr>
        <w:t xml:space="preserve"> </w:t>
      </w:r>
      <w:r w:rsidRPr="00363BCE">
        <w:rPr>
          <w:color w:val="000000"/>
          <w:lang w:val="en-US"/>
        </w:rPr>
        <w:t xml:space="preserve">that transforms the area of the minimum convex polygon of all occurrence points </w:t>
      </w:r>
      <w:r>
        <w:rPr>
          <w:color w:val="000000"/>
          <w:lang w:val="en-US"/>
        </w:rPr>
        <w:t>for each species</w:t>
      </w:r>
      <w:r w:rsidRPr="00363BCE">
        <w:rPr>
          <w:color w:val="000000"/>
          <w:lang w:val="en-US"/>
        </w:rPr>
        <w:t xml:space="preserve"> to reflect the logistic curve of the maximum distance values, here ranging from 30 to </w:t>
      </w:r>
      <w:r>
        <w:rPr>
          <w:color w:val="000000"/>
          <w:lang w:val="en-US"/>
        </w:rPr>
        <w:t>3</w:t>
      </w:r>
      <w:r w:rsidRPr="00363BCE">
        <w:rPr>
          <w:color w:val="000000"/>
          <w:lang w:val="en-US"/>
        </w:rPr>
        <w:t>00 km. Thus, we randomly generated</w:t>
      </w:r>
      <w:r>
        <w:rPr>
          <w:color w:val="000000"/>
          <w:lang w:val="en-US"/>
        </w:rPr>
        <w:t xml:space="preserve"> 10,000</w:t>
      </w:r>
      <w:r w:rsidRPr="00363BCE">
        <w:rPr>
          <w:color w:val="000000"/>
          <w:lang w:val="en-US"/>
        </w:rPr>
        <w:t xml:space="preserve"> PA points in a buffer area with a maximum radius of </w:t>
      </w:r>
      <w:r>
        <w:rPr>
          <w:color w:val="000000"/>
          <w:lang w:val="en-US"/>
        </w:rPr>
        <w:t>3</w:t>
      </w:r>
      <w:r w:rsidRPr="00363BCE">
        <w:rPr>
          <w:color w:val="000000"/>
          <w:lang w:val="en-US"/>
        </w:rPr>
        <w:t xml:space="preserve">00 km around </w:t>
      </w:r>
      <w:r>
        <w:rPr>
          <w:color w:val="000000"/>
          <w:lang w:val="en-US"/>
        </w:rPr>
        <w:t xml:space="preserve">the Minimum Convex Polygon that encompass </w:t>
      </w:r>
      <w:r w:rsidRPr="00363BCE">
        <w:rPr>
          <w:color w:val="000000"/>
          <w:lang w:val="en-US"/>
        </w:rPr>
        <w:t xml:space="preserve">the occurrence records for </w:t>
      </w:r>
      <w:r>
        <w:rPr>
          <w:color w:val="000000"/>
          <w:lang w:val="en-US"/>
        </w:rPr>
        <w:t>each</w:t>
      </w:r>
      <w:r w:rsidRPr="00363BCE">
        <w:rPr>
          <w:color w:val="000000"/>
          <w:lang w:val="en-US"/>
        </w:rPr>
        <w:t xml:space="preserve"> specie.</w:t>
      </w:r>
      <w:r>
        <w:rPr>
          <w:color w:val="000000"/>
          <w:lang w:val="en-US"/>
        </w:rPr>
        <w:t xml:space="preserve"> Following guidelines </w:t>
      </w:r>
      <w:r>
        <w:rPr>
          <w:color w:val="000000"/>
          <w:lang w:val="en-US"/>
        </w:rPr>
        <w:lastRenderedPageBreak/>
        <w:t xml:space="preserve">proposed by </w:t>
      </w:r>
      <w:r>
        <w:rPr>
          <w:noProof/>
          <w:color w:val="000000"/>
          <w:lang w:val="en-US"/>
        </w:rPr>
        <w:t>Barbet-Massin et al. (2012)</w:t>
      </w:r>
      <w:r>
        <w:rPr>
          <w:color w:val="000000"/>
          <w:lang w:val="en-US"/>
        </w:rPr>
        <w:t xml:space="preserve"> to choose PAs number for each algorithm, we use all points generated for MaxEnt, GLM and GAM. For GBM and RF, we randomly subsampled the generated PAs to the same number of presence.</w:t>
      </w:r>
    </w:p>
    <w:p w14:paraId="582E6005" w14:textId="77777777" w:rsidR="00482FC2" w:rsidRDefault="00482FC2" w:rsidP="00482FC2">
      <w:pPr>
        <w:ind w:firstLine="709"/>
        <w:rPr>
          <w:color w:val="000000"/>
          <w:shd w:val="clear" w:color="auto" w:fill="FFFFFF"/>
          <w:lang w:val="en-US"/>
        </w:rPr>
      </w:pPr>
      <w:r>
        <w:rPr>
          <w:lang w:val="en-US"/>
        </w:rPr>
        <w:t>Because</w:t>
      </w:r>
      <w:r w:rsidRPr="000972FE">
        <w:rPr>
          <w:lang w:val="en-US"/>
        </w:rPr>
        <w:t xml:space="preserve"> many climatic variables</w:t>
      </w:r>
      <w:r>
        <w:rPr>
          <w:lang w:val="en-US"/>
        </w:rPr>
        <w:t xml:space="preserve"> after elimination of the</w:t>
      </w:r>
      <w:r w:rsidRPr="000972FE">
        <w:rPr>
          <w:lang w:val="en-US"/>
        </w:rPr>
        <w:t xml:space="preserve"> highly correlated (</w:t>
      </w:r>
      <w:r>
        <w:rPr>
          <w:lang w:val="en-US"/>
        </w:rPr>
        <w:t>negatively or positively</w:t>
      </w:r>
      <w:r w:rsidRPr="000972FE">
        <w:rPr>
          <w:lang w:val="en-US"/>
        </w:rPr>
        <w:t>)</w:t>
      </w:r>
      <w:r>
        <w:rPr>
          <w:lang w:val="en-US"/>
        </w:rPr>
        <w:t xml:space="preserve"> </w:t>
      </w:r>
      <w:r w:rsidRPr="000972FE">
        <w:rPr>
          <w:lang w:val="en-US"/>
        </w:rPr>
        <w:t>can</w:t>
      </w:r>
      <w:r>
        <w:rPr>
          <w:lang w:val="en-US"/>
        </w:rPr>
        <w:t xml:space="preserve"> present a certain collinearity</w:t>
      </w:r>
      <w:r w:rsidRPr="000972FE">
        <w:rPr>
          <w:lang w:val="en-US"/>
        </w:rPr>
        <w:t xml:space="preserve"> </w:t>
      </w:r>
      <w:r>
        <w:rPr>
          <w:lang w:val="en-US"/>
        </w:rPr>
        <w:t xml:space="preserve">and so negatively affect the </w:t>
      </w:r>
      <w:r w:rsidRPr="000972FE">
        <w:rPr>
          <w:lang w:val="en-US"/>
        </w:rPr>
        <w:t>ENMs</w:t>
      </w:r>
      <w:r>
        <w:rPr>
          <w:lang w:val="en-US"/>
        </w:rPr>
        <w:t xml:space="preserve"> </w:t>
      </w:r>
      <w:r>
        <w:rPr>
          <w:noProof/>
          <w:lang w:val="en-US"/>
        </w:rPr>
        <w:t>(e.g. De Marco Jr. and Nóbrega, 2018)</w:t>
      </w:r>
      <w:r>
        <w:rPr>
          <w:lang w:val="en-US"/>
        </w:rPr>
        <w:t xml:space="preserve">, we select two sets of predictors variables for building </w:t>
      </w:r>
      <w:r w:rsidRPr="00427EA6">
        <w:rPr>
          <w:lang w:val="en-US"/>
        </w:rPr>
        <w:t>ENMs</w:t>
      </w:r>
      <w:r>
        <w:rPr>
          <w:lang w:val="en-US"/>
        </w:rPr>
        <w:t>.</w:t>
      </w:r>
      <w:r w:rsidRPr="00427EA6">
        <w:rPr>
          <w:lang w:val="en-US"/>
        </w:rPr>
        <w:t xml:space="preserve"> </w:t>
      </w:r>
      <w:r w:rsidRPr="0011017F">
        <w:rPr>
          <w:lang w:val="en-US"/>
        </w:rPr>
        <w:t>The first set of predictor variables was formed by the</w:t>
      </w:r>
      <w:r w:rsidRPr="00427EA6">
        <w:rPr>
          <w:lang w:val="en-US"/>
        </w:rPr>
        <w:t xml:space="preserve"> least correlated climatic variables (</w:t>
      </w:r>
      <w:r w:rsidRPr="00427EA6">
        <w:rPr>
          <w:i/>
          <w:lang w:val="en-US"/>
        </w:rPr>
        <w:t xml:space="preserve">r </w:t>
      </w:r>
      <w:r w:rsidRPr="00427EA6">
        <w:rPr>
          <w:lang w:val="en-US"/>
        </w:rPr>
        <w:t>Pearson &lt; 0.7) at the</w:t>
      </w:r>
      <w:r>
        <w:rPr>
          <w:lang w:val="en-US"/>
        </w:rPr>
        <w:t xml:space="preserve"> known distribution range</w:t>
      </w:r>
      <w:r w:rsidRPr="00427EA6">
        <w:rPr>
          <w:lang w:val="en-US"/>
        </w:rPr>
        <w:t xml:space="preserve"> of each species, from a set of 19 variables from the WorldClim v1.4 database </w:t>
      </w:r>
      <w:r w:rsidRPr="00363BCE">
        <w:rPr>
          <w:lang w:val="en-US"/>
        </w:rPr>
        <w:t>(</w:t>
      </w:r>
      <w:r w:rsidRPr="00FD5AD2">
        <w:rPr>
          <w:lang w:val="en-US"/>
        </w:rPr>
        <w:t>http://worldclim.org/</w:t>
      </w:r>
      <w:r w:rsidRPr="00363BCE">
        <w:rPr>
          <w:lang w:val="en-US"/>
        </w:rPr>
        <w:t>)</w:t>
      </w:r>
      <w:r>
        <w:rPr>
          <w:lang w:val="en-US"/>
        </w:rPr>
        <w:t xml:space="preserve"> </w:t>
      </w:r>
      <w:r w:rsidRPr="007B191B">
        <w:rPr>
          <w:noProof/>
          <w:lang w:val="en-US"/>
        </w:rPr>
        <w:t>(Hijmans et al., 2005)</w:t>
      </w:r>
      <w:r w:rsidRPr="007B191B">
        <w:rPr>
          <w:lang w:val="en-US"/>
        </w:rPr>
        <w:t xml:space="preserve"> (Table S2). </w:t>
      </w:r>
      <w:r>
        <w:rPr>
          <w:lang w:val="en-US"/>
        </w:rPr>
        <w:t xml:space="preserve">To carry out the correlation analysis and selection of the set of climatic variables for each species, we used as sample points the 10,000 PAs selected for each species. To decrease collinearity and to represent a gain in results for species with few records </w:t>
      </w:r>
      <w:r w:rsidRPr="002C0D4B">
        <w:rPr>
          <w:noProof/>
          <w:color w:val="000000"/>
          <w:shd w:val="clear" w:color="auto" w:fill="FFFFFF"/>
          <w:lang w:val="en-US"/>
        </w:rPr>
        <w:t>(e.g. Zwiener et al., 2018)</w:t>
      </w:r>
      <w:r>
        <w:rPr>
          <w:color w:val="000000"/>
          <w:shd w:val="clear" w:color="auto" w:fill="FFFFFF"/>
          <w:lang w:val="en-US"/>
        </w:rPr>
        <w:t>, f</w:t>
      </w:r>
      <w:r w:rsidRPr="005509BA">
        <w:rPr>
          <w:color w:val="000000"/>
          <w:shd w:val="clear" w:color="auto" w:fill="FFFFFF"/>
          <w:lang w:val="en-US"/>
        </w:rPr>
        <w:t xml:space="preserve">or the second set of predictor </w:t>
      </w:r>
      <w:proofErr w:type="gramStart"/>
      <w:r w:rsidRPr="005509BA">
        <w:rPr>
          <w:color w:val="000000"/>
          <w:shd w:val="clear" w:color="auto" w:fill="FFFFFF"/>
          <w:lang w:val="en-US"/>
        </w:rPr>
        <w:t>variables</w:t>
      </w:r>
      <w:proofErr w:type="gramEnd"/>
      <w:r w:rsidRPr="005509BA">
        <w:rPr>
          <w:color w:val="000000"/>
          <w:shd w:val="clear" w:color="auto" w:fill="FFFFFF"/>
          <w:lang w:val="en-US"/>
        </w:rPr>
        <w:t xml:space="preserve"> we perform</w:t>
      </w:r>
      <w:r>
        <w:rPr>
          <w:color w:val="000000"/>
          <w:shd w:val="clear" w:color="auto" w:fill="FFFFFF"/>
          <w:lang w:val="en-US"/>
        </w:rPr>
        <w:t>ed</w:t>
      </w:r>
      <w:r w:rsidRPr="005509BA">
        <w:rPr>
          <w:color w:val="000000"/>
          <w:shd w:val="clear" w:color="auto" w:fill="FFFFFF"/>
          <w:lang w:val="en-US"/>
        </w:rPr>
        <w:t xml:space="preserve"> a Principal Component Analysis (PCA) with the least correlated climatic variables for each species and use the axes</w:t>
      </w:r>
      <w:r>
        <w:rPr>
          <w:color w:val="000000"/>
          <w:shd w:val="clear" w:color="auto" w:fill="FFFFFF"/>
          <w:lang w:val="en-US"/>
        </w:rPr>
        <w:t xml:space="preserve"> that explained 95% of the variation</w:t>
      </w:r>
      <w:r w:rsidRPr="005509BA">
        <w:rPr>
          <w:color w:val="000000"/>
          <w:shd w:val="clear" w:color="auto" w:fill="FFFFFF"/>
          <w:lang w:val="en-US"/>
        </w:rPr>
        <w:t xml:space="preserve"> to building models for each species</w:t>
      </w:r>
      <w:r w:rsidRPr="002C0D4B">
        <w:rPr>
          <w:color w:val="000000"/>
          <w:shd w:val="clear" w:color="auto" w:fill="FFFFFF"/>
          <w:lang w:val="en-US"/>
        </w:rPr>
        <w:t xml:space="preserve">. </w:t>
      </w:r>
      <w:r w:rsidRPr="002C0D4B">
        <w:rPr>
          <w:color w:val="000000"/>
          <w:lang w:val="en-US"/>
        </w:rPr>
        <w:t>The set of predictor variables were obtained</w:t>
      </w:r>
      <w:r>
        <w:rPr>
          <w:color w:val="000000"/>
          <w:lang w:val="en-US"/>
        </w:rPr>
        <w:t>, for each species,</w:t>
      </w:r>
      <w:r w:rsidRPr="002C0D4B">
        <w:rPr>
          <w:color w:val="000000"/>
          <w:lang w:val="en-US"/>
        </w:rPr>
        <w:t xml:space="preserve"> for the current and future scenarios</w:t>
      </w:r>
      <w:r w:rsidRPr="002C0D4B">
        <w:rPr>
          <w:color w:val="000000"/>
          <w:shd w:val="clear" w:color="auto" w:fill="FFFFFF"/>
          <w:lang w:val="en-US"/>
        </w:rPr>
        <w:t xml:space="preserve"> </w:t>
      </w:r>
      <w:r w:rsidRPr="002C0D4B">
        <w:rPr>
          <w:lang w:val="en-US"/>
        </w:rPr>
        <w:t xml:space="preserve">with </w:t>
      </w:r>
      <w:r w:rsidRPr="00363BCE">
        <w:rPr>
          <w:lang w:val="en-US"/>
        </w:rPr>
        <w:t xml:space="preserve">a resolution of 30 arc-seconds </w:t>
      </w:r>
      <w:r w:rsidRPr="00363BCE">
        <w:rPr>
          <w:color w:val="000000"/>
          <w:lang w:val="en-US" w:eastAsia="pt-BR"/>
        </w:rPr>
        <w:t>(approximately 1 km</w:t>
      </w:r>
      <w:r w:rsidRPr="00363BCE">
        <w:rPr>
          <w:color w:val="000000"/>
          <w:vertAlign w:val="superscript"/>
          <w:lang w:val="en-US" w:eastAsia="pt-BR"/>
        </w:rPr>
        <w:t>2</w:t>
      </w:r>
      <w:r w:rsidRPr="00363BCE">
        <w:rPr>
          <w:color w:val="000000"/>
          <w:lang w:val="en-US" w:eastAsia="pt-BR"/>
        </w:rPr>
        <w:t>), which is the most detailed information available that is independent of the large variation in altitude.</w:t>
      </w:r>
      <w:r>
        <w:rPr>
          <w:color w:val="000000"/>
          <w:lang w:val="en-US" w:eastAsia="pt-BR"/>
        </w:rPr>
        <w:t xml:space="preserve"> The set of PCA axes for each species in each future </w:t>
      </w:r>
      <w:proofErr w:type="gramStart"/>
      <w:r>
        <w:rPr>
          <w:color w:val="000000"/>
          <w:lang w:val="en-US" w:eastAsia="pt-BR"/>
        </w:rPr>
        <w:t>scenario,</w:t>
      </w:r>
      <w:proofErr w:type="gramEnd"/>
      <w:r>
        <w:rPr>
          <w:color w:val="000000"/>
          <w:lang w:val="en-US" w:eastAsia="pt-BR"/>
        </w:rPr>
        <w:t xml:space="preserve"> was obtained by the projection of the resultant linear combination of the Principal Component Analysis with climatic layers of current scenario, as performed by </w:t>
      </w:r>
      <w:r>
        <w:rPr>
          <w:noProof/>
          <w:color w:val="000000"/>
          <w:lang w:val="en-US" w:eastAsia="pt-BR"/>
        </w:rPr>
        <w:t>Zwiener et al. (2018)</w:t>
      </w:r>
      <w:r>
        <w:rPr>
          <w:color w:val="000000"/>
          <w:lang w:val="en-US" w:eastAsia="pt-BR"/>
        </w:rPr>
        <w:t xml:space="preserve">. </w:t>
      </w:r>
      <w:r w:rsidRPr="00F77CC9">
        <w:rPr>
          <w:color w:val="000000"/>
          <w:lang w:val="en-US"/>
        </w:rPr>
        <w:t xml:space="preserve">For future scenarios we considered two periods (2050 and 2070) with four </w:t>
      </w:r>
      <w:r w:rsidRPr="00F77CC9">
        <w:rPr>
          <w:color w:val="000000"/>
          <w:shd w:val="clear" w:color="auto" w:fill="FFFFFF"/>
          <w:lang w:val="en-US"/>
        </w:rPr>
        <w:t>Representative Concentration Pathways</w:t>
      </w:r>
      <w:r w:rsidRPr="00F77CC9">
        <w:rPr>
          <w:rStyle w:val="apple-converted-space"/>
          <w:color w:val="000000"/>
          <w:shd w:val="clear" w:color="auto" w:fill="FFFFFF"/>
          <w:lang w:val="en-US"/>
        </w:rPr>
        <w:t xml:space="preserve"> </w:t>
      </w:r>
      <w:r w:rsidRPr="00363BCE">
        <w:rPr>
          <w:color w:val="000000"/>
          <w:shd w:val="clear" w:color="auto" w:fill="FFFFFF"/>
          <w:lang w:val="en-US"/>
        </w:rPr>
        <w:t>(RCPs: rcp26, rcp45, rcp60, rcp85)</w:t>
      </w:r>
      <w:r>
        <w:rPr>
          <w:color w:val="000000"/>
          <w:shd w:val="clear" w:color="auto" w:fill="FFFFFF"/>
          <w:lang w:val="en-US"/>
        </w:rPr>
        <w:t xml:space="preserve"> </w:t>
      </w:r>
      <w:r>
        <w:rPr>
          <w:noProof/>
          <w:color w:val="000000"/>
          <w:shd w:val="clear" w:color="auto" w:fill="FFFFFF"/>
          <w:lang w:val="en-US"/>
        </w:rPr>
        <w:t>(see IPCC, 2013)</w:t>
      </w:r>
      <w:r w:rsidRPr="00F77CC9">
        <w:rPr>
          <w:rStyle w:val="longtext1"/>
          <w:color w:val="000000"/>
          <w:shd w:val="clear" w:color="auto" w:fill="FFFFFF"/>
        </w:rPr>
        <w:t xml:space="preserve"> </w:t>
      </w:r>
      <w:r w:rsidRPr="00F77CC9">
        <w:rPr>
          <w:lang w:val="en-US"/>
        </w:rPr>
        <w:t>and three</w:t>
      </w:r>
      <w:r w:rsidRPr="00F77CC9">
        <w:rPr>
          <w:rStyle w:val="longtext1"/>
          <w:color w:val="000000"/>
          <w:shd w:val="clear" w:color="auto" w:fill="FFFFFF"/>
        </w:rPr>
        <w:t xml:space="preserve"> </w:t>
      </w:r>
      <w:r w:rsidRPr="00F77CC9">
        <w:rPr>
          <w:color w:val="000000"/>
          <w:shd w:val="clear" w:color="auto" w:fill="FFFFFF"/>
          <w:lang w:val="en-US"/>
        </w:rPr>
        <w:t xml:space="preserve">Global Climate Models </w:t>
      </w:r>
      <w:r w:rsidRPr="00363BCE">
        <w:rPr>
          <w:color w:val="000000"/>
          <w:shd w:val="clear" w:color="auto" w:fill="FFFFFF"/>
          <w:lang w:val="en-US"/>
        </w:rPr>
        <w:t>(GCMs</w:t>
      </w:r>
      <w:r>
        <w:rPr>
          <w:color w:val="000000"/>
          <w:shd w:val="clear" w:color="auto" w:fill="FFFFFF"/>
          <w:lang w:val="en-US"/>
        </w:rPr>
        <w:t>: CCSM4, HadGEM2-ES, MIROC-ESM)</w:t>
      </w:r>
      <w:r w:rsidRPr="00F77CC9">
        <w:rPr>
          <w:color w:val="000000"/>
          <w:shd w:val="clear" w:color="auto" w:fill="FFFFFF"/>
          <w:lang w:val="en-US"/>
        </w:rPr>
        <w:t>, resulting in 2</w:t>
      </w:r>
      <w:r>
        <w:rPr>
          <w:color w:val="000000"/>
          <w:shd w:val="clear" w:color="auto" w:fill="FFFFFF"/>
          <w:lang w:val="en-US"/>
        </w:rPr>
        <w:t>4</w:t>
      </w:r>
      <w:r w:rsidRPr="00F77CC9">
        <w:rPr>
          <w:color w:val="000000"/>
          <w:shd w:val="clear" w:color="auto" w:fill="FFFFFF"/>
          <w:lang w:val="en-US"/>
        </w:rPr>
        <w:t xml:space="preserve"> </w:t>
      </w:r>
      <w:r>
        <w:rPr>
          <w:color w:val="000000"/>
          <w:shd w:val="clear" w:color="auto" w:fill="FFFFFF"/>
          <w:lang w:val="en-US"/>
        </w:rPr>
        <w:lastRenderedPageBreak/>
        <w:t xml:space="preserve">scenarios set </w:t>
      </w:r>
      <w:r w:rsidRPr="00F77CC9">
        <w:rPr>
          <w:color w:val="000000"/>
          <w:shd w:val="clear" w:color="auto" w:fill="FFFFFF"/>
          <w:lang w:val="en-US"/>
        </w:rPr>
        <w:t>per bird species.</w:t>
      </w:r>
      <w:r>
        <w:rPr>
          <w:color w:val="000000"/>
          <w:shd w:val="clear" w:color="auto" w:fill="FFFFFF"/>
          <w:lang w:val="en-US"/>
        </w:rPr>
        <w:t xml:space="preserve"> </w:t>
      </w:r>
      <w:r w:rsidRPr="00363BCE">
        <w:rPr>
          <w:color w:val="000000"/>
          <w:shd w:val="clear" w:color="auto" w:fill="FFFFFF"/>
          <w:lang w:val="en-US"/>
        </w:rPr>
        <w:t>The</w:t>
      </w:r>
      <w:r>
        <w:rPr>
          <w:color w:val="000000"/>
          <w:shd w:val="clear" w:color="auto" w:fill="FFFFFF"/>
          <w:lang w:val="en-US"/>
        </w:rPr>
        <w:t>se</w:t>
      </w:r>
      <w:r w:rsidRPr="00363BCE">
        <w:rPr>
          <w:color w:val="000000"/>
          <w:shd w:val="clear" w:color="auto" w:fill="FFFFFF"/>
          <w:lang w:val="en-US"/>
        </w:rPr>
        <w:t xml:space="preserve"> GCMs are </w:t>
      </w:r>
      <w:r>
        <w:rPr>
          <w:color w:val="000000"/>
          <w:shd w:val="clear" w:color="auto" w:fill="FFFFFF"/>
          <w:lang w:val="en-US"/>
        </w:rPr>
        <w:t>some of the gas circulation models</w:t>
      </w:r>
      <w:r w:rsidRPr="00363BCE">
        <w:rPr>
          <w:color w:val="000000"/>
          <w:shd w:val="clear" w:color="auto" w:fill="FFFFFF"/>
          <w:lang w:val="en-US"/>
        </w:rPr>
        <w:t xml:space="preserve"> used in the IPCC Fifth Assessment report, and the RCPs are four concentration trajectories of greenhouse gasses, adopted for the Fifth Assessment ICC report </w:t>
      </w:r>
      <w:r>
        <w:rPr>
          <w:noProof/>
          <w:color w:val="000000"/>
          <w:shd w:val="clear" w:color="auto" w:fill="FFFFFF"/>
          <w:lang w:val="en-US"/>
        </w:rPr>
        <w:t>(IPCC, 2013)</w:t>
      </w:r>
      <w:r w:rsidRPr="00363BCE">
        <w:rPr>
          <w:color w:val="000000"/>
          <w:shd w:val="clear" w:color="auto" w:fill="FFFFFF"/>
          <w:lang w:val="en-US"/>
        </w:rPr>
        <w:t>.</w:t>
      </w:r>
      <w:r>
        <w:rPr>
          <w:color w:val="000000"/>
          <w:shd w:val="clear" w:color="auto" w:fill="FFFFFF"/>
          <w:lang w:val="en-US"/>
        </w:rPr>
        <w:t xml:space="preserve"> Since GCMs represent a source of variation in model results </w:t>
      </w:r>
      <w:r>
        <w:rPr>
          <w:noProof/>
          <w:color w:val="000000"/>
          <w:shd w:val="clear" w:color="auto" w:fill="FFFFFF"/>
          <w:lang w:val="en-US"/>
        </w:rPr>
        <w:t>(e.g. Diniz-Filho et al., 2009; Thuiller et al., 2019)</w:t>
      </w:r>
      <w:r>
        <w:rPr>
          <w:color w:val="000000"/>
          <w:shd w:val="clear" w:color="auto" w:fill="FFFFFF"/>
          <w:lang w:val="en-US"/>
        </w:rPr>
        <w:t>, we used three GCMs to get a central tendency in an attempt to minimize these negative effects.</w:t>
      </w:r>
    </w:p>
    <w:p w14:paraId="06268160" w14:textId="77777777" w:rsidR="00482FC2" w:rsidRDefault="00482FC2" w:rsidP="00482FC2">
      <w:pPr>
        <w:ind w:firstLine="709"/>
        <w:rPr>
          <w:lang w:val="en-US"/>
        </w:rPr>
      </w:pPr>
      <w:r w:rsidRPr="008270E2">
        <w:rPr>
          <w:color w:val="000000"/>
          <w:lang w:val="en-US"/>
        </w:rPr>
        <w:t xml:space="preserve">For better evaluation of ENMs, we partitioned the data into ‘calibration’ and ‘test’ set using the ENMeval package </w:t>
      </w:r>
      <w:r w:rsidRPr="008270E2">
        <w:rPr>
          <w:noProof/>
          <w:color w:val="000000"/>
          <w:lang w:val="en-US"/>
        </w:rPr>
        <w:t>(Muscarella et al., 2014)</w:t>
      </w:r>
      <w:r w:rsidRPr="008270E2">
        <w:rPr>
          <w:color w:val="000000"/>
          <w:lang w:val="en-US"/>
        </w:rPr>
        <w:t>.</w:t>
      </w:r>
      <w:r>
        <w:rPr>
          <w:color w:val="000000"/>
          <w:lang w:val="en-US"/>
        </w:rPr>
        <w:t xml:space="preserve"> </w:t>
      </w:r>
      <w:r w:rsidRPr="0049435E">
        <w:rPr>
          <w:lang w:val="en-US"/>
        </w:rPr>
        <w:t>For species with &gt;</w:t>
      </w:r>
      <w:r>
        <w:rPr>
          <w:lang w:val="en-US"/>
        </w:rPr>
        <w:t xml:space="preserve"> 25</w:t>
      </w:r>
      <w:r w:rsidRPr="0049435E">
        <w:rPr>
          <w:lang w:val="en-US"/>
        </w:rPr>
        <w:t xml:space="preserve"> occurrence points,</w:t>
      </w:r>
      <w:r>
        <w:rPr>
          <w:lang w:val="en-US"/>
        </w:rPr>
        <w:t xml:space="preserve"> the data were partitioned ten times, four sets with ‘</w:t>
      </w:r>
      <w:r w:rsidRPr="00780F88">
        <w:rPr>
          <w:i/>
          <w:lang w:val="en-US"/>
        </w:rPr>
        <w:t>block</w:t>
      </w:r>
      <w:r>
        <w:rPr>
          <w:lang w:val="en-US"/>
        </w:rPr>
        <w:t>’ methods, five with ‘</w:t>
      </w:r>
      <w:r w:rsidRPr="00780F88">
        <w:rPr>
          <w:i/>
          <w:lang w:val="en-US"/>
        </w:rPr>
        <w:t>randomkfold</w:t>
      </w:r>
      <w:r>
        <w:rPr>
          <w:lang w:val="en-US"/>
        </w:rPr>
        <w:t xml:space="preserve">’ </w:t>
      </w:r>
      <w:r w:rsidRPr="006A4574">
        <w:rPr>
          <w:noProof/>
          <w:color w:val="000000"/>
          <w:lang w:val="en-US"/>
        </w:rPr>
        <w:t>(see Muscarella et al., 2014)</w:t>
      </w:r>
      <w:r w:rsidRPr="006A4574">
        <w:rPr>
          <w:lang w:val="en-US"/>
        </w:rPr>
        <w:t>, each set with 75% of data for calibration and 25% for test. The last set consisted of all records for calibration and test. For species with &lt;</w:t>
      </w:r>
      <w:r>
        <w:rPr>
          <w:lang w:val="en-US"/>
        </w:rPr>
        <w:t xml:space="preserve"> </w:t>
      </w:r>
      <w:r w:rsidRPr="006A4574">
        <w:rPr>
          <w:lang w:val="en-US"/>
        </w:rPr>
        <w:t>25 occurrences, we use the method ‘</w:t>
      </w:r>
      <w:r w:rsidRPr="006A4574">
        <w:rPr>
          <w:i/>
          <w:lang w:val="en-US"/>
        </w:rPr>
        <w:t>jackknife</w:t>
      </w:r>
      <w:r w:rsidRPr="006A4574">
        <w:rPr>
          <w:lang w:val="en-US"/>
        </w:rPr>
        <w:t>’ (</w:t>
      </w:r>
      <w:r w:rsidRPr="006A4574">
        <w:rPr>
          <w:i/>
          <w:lang w:val="en-US"/>
        </w:rPr>
        <w:t>n-1 jackknife</w:t>
      </w:r>
      <w:r w:rsidRPr="006A4574">
        <w:rPr>
          <w:lang w:val="en-US"/>
        </w:rPr>
        <w:t>)</w:t>
      </w:r>
      <w:proofErr w:type="gramStart"/>
      <w:r w:rsidRPr="006A4574">
        <w:rPr>
          <w:lang w:val="en-US"/>
        </w:rPr>
        <w:t>,</w:t>
      </w:r>
      <w:proofErr w:type="gramEnd"/>
      <w:r w:rsidRPr="006A4574">
        <w:rPr>
          <w:lang w:val="en-US"/>
        </w:rPr>
        <w:t xml:space="preserve"> in which each of </w:t>
      </w:r>
      <w:r w:rsidRPr="006A4574">
        <w:rPr>
          <w:i/>
          <w:lang w:val="en-US"/>
        </w:rPr>
        <w:t xml:space="preserve">n </w:t>
      </w:r>
      <w:r w:rsidRPr="006A4574">
        <w:rPr>
          <w:lang w:val="en-US"/>
        </w:rPr>
        <w:t xml:space="preserve">occurrence localities is used for testing, while all others are used for training </w:t>
      </w:r>
      <w:r>
        <w:rPr>
          <w:noProof/>
          <w:color w:val="000000"/>
          <w:lang w:val="en-US"/>
        </w:rPr>
        <w:t>(see Muscarella et al., 2014 for details)</w:t>
      </w:r>
      <w:r w:rsidRPr="006A4574">
        <w:rPr>
          <w:lang w:val="en-US"/>
        </w:rPr>
        <w:t>.</w:t>
      </w:r>
      <w:r w:rsidRPr="0049435E">
        <w:rPr>
          <w:lang w:val="en-US"/>
        </w:rPr>
        <w:t xml:space="preserve"> </w:t>
      </w:r>
    </w:p>
    <w:p w14:paraId="0E3E0663" w14:textId="77777777" w:rsidR="00482FC2" w:rsidRDefault="00482FC2" w:rsidP="00482FC2">
      <w:pPr>
        <w:ind w:firstLine="709"/>
        <w:rPr>
          <w:color w:val="000000"/>
          <w:lang w:val="en-US" w:eastAsia="pt-BR"/>
        </w:rPr>
      </w:pPr>
      <w:r>
        <w:rPr>
          <w:color w:val="000000"/>
          <w:lang w:val="en-US"/>
        </w:rPr>
        <w:t>For each data partition set and each predictors sets, EN</w:t>
      </w:r>
      <w:r w:rsidRPr="00EB265F">
        <w:rPr>
          <w:color w:val="000000"/>
          <w:lang w:val="en-US"/>
        </w:rPr>
        <w:t>Ms were created using</w:t>
      </w:r>
      <w:r>
        <w:rPr>
          <w:color w:val="000000"/>
          <w:lang w:val="en-US"/>
        </w:rPr>
        <w:t xml:space="preserve"> five algorithms </w:t>
      </w:r>
      <w:r w:rsidRPr="00BE4675">
        <w:rPr>
          <w:color w:val="000000"/>
          <w:lang w:val="en-US"/>
        </w:rPr>
        <w:t>that we consider most efficient for our data set</w:t>
      </w:r>
      <w:r>
        <w:rPr>
          <w:color w:val="000000"/>
          <w:lang w:val="en-US"/>
        </w:rPr>
        <w:t xml:space="preserve"> (</w:t>
      </w:r>
      <w:r w:rsidRPr="00AE346E">
        <w:rPr>
          <w:color w:val="000000"/>
          <w:lang w:val="en-US"/>
        </w:rPr>
        <w:t>GAM</w:t>
      </w:r>
      <w:r>
        <w:rPr>
          <w:color w:val="000000"/>
          <w:lang w:val="en-US"/>
        </w:rPr>
        <w:t xml:space="preserve">, </w:t>
      </w:r>
      <w:r w:rsidRPr="00AE346E">
        <w:rPr>
          <w:color w:val="000000"/>
          <w:lang w:val="en-US"/>
        </w:rPr>
        <w:t>GBM</w:t>
      </w:r>
      <w:r>
        <w:rPr>
          <w:color w:val="000000"/>
          <w:lang w:val="en-US"/>
        </w:rPr>
        <w:t xml:space="preserve">, </w:t>
      </w:r>
      <w:r w:rsidRPr="00AE346E">
        <w:rPr>
          <w:color w:val="000000"/>
          <w:lang w:val="en-US"/>
        </w:rPr>
        <w:t>GLM</w:t>
      </w:r>
      <w:r>
        <w:rPr>
          <w:color w:val="000000"/>
          <w:lang w:val="en-US"/>
        </w:rPr>
        <w:t xml:space="preserve">, </w:t>
      </w:r>
      <w:r w:rsidRPr="00AE346E">
        <w:rPr>
          <w:color w:val="000000"/>
          <w:lang w:val="en-US"/>
        </w:rPr>
        <w:t>MAXENT</w:t>
      </w:r>
      <w:r>
        <w:rPr>
          <w:color w:val="000000"/>
          <w:lang w:val="en-US"/>
        </w:rPr>
        <w:t xml:space="preserve"> and </w:t>
      </w:r>
      <w:r w:rsidRPr="00AE346E">
        <w:rPr>
          <w:color w:val="000000"/>
          <w:lang w:val="en-US"/>
        </w:rPr>
        <w:t>RF</w:t>
      </w:r>
      <w:r>
        <w:rPr>
          <w:color w:val="000000"/>
          <w:lang w:val="en-US"/>
        </w:rPr>
        <w:t>) and implemented with</w:t>
      </w:r>
      <w:r w:rsidRPr="00EB265F">
        <w:rPr>
          <w:color w:val="000000"/>
          <w:lang w:val="en-US"/>
        </w:rPr>
        <w:t xml:space="preserve"> the </w:t>
      </w:r>
      <w:r w:rsidRPr="00164D0D">
        <w:rPr>
          <w:i/>
          <w:color w:val="000000"/>
          <w:lang w:val="en-US"/>
        </w:rPr>
        <w:t>Biomod2</w:t>
      </w:r>
      <w:r w:rsidRPr="00EB265F">
        <w:rPr>
          <w:color w:val="000000"/>
          <w:lang w:val="en-US"/>
        </w:rPr>
        <w:t xml:space="preserve"> framework</w:t>
      </w:r>
      <w:r>
        <w:rPr>
          <w:color w:val="000000"/>
          <w:lang w:val="en-US"/>
        </w:rPr>
        <w:t xml:space="preserve"> </w:t>
      </w:r>
      <w:r>
        <w:rPr>
          <w:noProof/>
          <w:color w:val="000000"/>
          <w:lang w:val="en-US"/>
        </w:rPr>
        <w:t>(Thuiller et al., 2009)</w:t>
      </w:r>
      <w:r w:rsidRPr="00EB265F">
        <w:rPr>
          <w:color w:val="000000"/>
          <w:lang w:val="en-US"/>
        </w:rPr>
        <w:t xml:space="preserve"> in the R programming environment</w:t>
      </w:r>
      <w:r>
        <w:rPr>
          <w:color w:val="000000"/>
          <w:lang w:val="en-US"/>
        </w:rPr>
        <w:t xml:space="preserve"> </w:t>
      </w:r>
      <w:r>
        <w:rPr>
          <w:noProof/>
          <w:color w:val="000000"/>
          <w:lang w:val="en-US"/>
        </w:rPr>
        <w:t>(RStudio Team, 2015)</w:t>
      </w:r>
      <w:r w:rsidRPr="00EB265F">
        <w:rPr>
          <w:color w:val="000000"/>
          <w:lang w:val="en-US"/>
        </w:rPr>
        <w:t>.</w:t>
      </w:r>
      <w:r>
        <w:rPr>
          <w:color w:val="000000"/>
          <w:lang w:val="en-US"/>
        </w:rPr>
        <w:t xml:space="preserve"> </w:t>
      </w:r>
      <w:r w:rsidRPr="001F322F">
        <w:rPr>
          <w:i/>
          <w:color w:val="000000"/>
          <w:lang w:val="en-US"/>
        </w:rPr>
        <w:t>Biomod2</w:t>
      </w:r>
      <w:r w:rsidRPr="00363BCE">
        <w:rPr>
          <w:color w:val="000000"/>
          <w:lang w:val="en-US"/>
        </w:rPr>
        <w:t xml:space="preserve"> possesses </w:t>
      </w:r>
      <w:r>
        <w:rPr>
          <w:color w:val="000000"/>
          <w:lang w:val="en-US"/>
        </w:rPr>
        <w:t>eleven</w:t>
      </w:r>
      <w:r w:rsidRPr="00363BCE">
        <w:rPr>
          <w:color w:val="000000"/>
          <w:lang w:val="en-US"/>
        </w:rPr>
        <w:t xml:space="preserve"> widely used </w:t>
      </w:r>
      <w:r>
        <w:rPr>
          <w:color w:val="000000"/>
          <w:lang w:val="en-US"/>
        </w:rPr>
        <w:t>EN</w:t>
      </w:r>
      <w:r w:rsidRPr="00363BCE">
        <w:rPr>
          <w:color w:val="000000"/>
          <w:lang w:val="en-US"/>
        </w:rPr>
        <w:t xml:space="preserve">M </w:t>
      </w:r>
      <w:r>
        <w:rPr>
          <w:color w:val="000000"/>
          <w:lang w:val="en-US"/>
        </w:rPr>
        <w:t>algorithms</w:t>
      </w:r>
      <w:r w:rsidRPr="00363BCE">
        <w:rPr>
          <w:color w:val="000000"/>
          <w:lang w:val="en-US"/>
        </w:rPr>
        <w:t xml:space="preserve">: Artificial Neural Networks (ANN), Classification Tree Analysis (CTA), Generalized Additive Models (GAM), Generalized Linear Models (GLM), Generalized Boosted Models (GBM), Flexible Discriminant Analysis (FDA), Multivariate Adaptive Regression Splines (MARS), Random Forest (RF), Surface Range Envelope (SRE), Maximum Entropy (MaxEnt) </w:t>
      </w:r>
      <w:r>
        <w:rPr>
          <w:color w:val="000000"/>
          <w:lang w:val="en-US"/>
        </w:rPr>
        <w:t xml:space="preserve">and </w:t>
      </w:r>
      <w:r w:rsidRPr="0092330D">
        <w:rPr>
          <w:color w:val="000000"/>
          <w:lang w:val="en-US"/>
        </w:rPr>
        <w:t xml:space="preserve">MAXENT.Tsuruoka </w:t>
      </w:r>
      <w:r>
        <w:rPr>
          <w:noProof/>
          <w:color w:val="000000"/>
          <w:lang w:val="en-US"/>
        </w:rPr>
        <w:t>(about ENM methods references see Thuiller et al., 2009)</w:t>
      </w:r>
      <w:r w:rsidRPr="00363BCE">
        <w:rPr>
          <w:color w:val="000000"/>
          <w:lang w:val="en-US"/>
        </w:rPr>
        <w:t>.</w:t>
      </w:r>
      <w:r w:rsidRPr="006D0AC4">
        <w:rPr>
          <w:color w:val="000000"/>
          <w:lang w:val="en-US"/>
        </w:rPr>
        <w:t xml:space="preserve"> </w:t>
      </w:r>
      <w:r w:rsidRPr="00363BCE">
        <w:rPr>
          <w:color w:val="000000"/>
          <w:lang w:val="en-US"/>
        </w:rPr>
        <w:t>These methods are at the forefront of species distribution modeling</w:t>
      </w:r>
      <w:r>
        <w:rPr>
          <w:color w:val="000000"/>
          <w:lang w:val="en-US"/>
        </w:rPr>
        <w:t xml:space="preserve"> </w:t>
      </w:r>
      <w:r>
        <w:rPr>
          <w:noProof/>
          <w:color w:val="000000"/>
          <w:lang w:val="en-US"/>
        </w:rPr>
        <w:t xml:space="preserve">(Araújo et al., 2005; Li and Wang, 2013; </w:t>
      </w:r>
      <w:r>
        <w:rPr>
          <w:noProof/>
          <w:color w:val="000000"/>
          <w:lang w:val="en-US"/>
        </w:rPr>
        <w:lastRenderedPageBreak/>
        <w:t>Marmion et al., 2009; Roberts and Hamann, 2012)</w:t>
      </w:r>
      <w:r w:rsidRPr="00363BCE">
        <w:rPr>
          <w:color w:val="000000"/>
          <w:lang w:val="en-US"/>
        </w:rPr>
        <w:t>, and some of them have proven to be very accurate in studies with localized distributions</w:t>
      </w:r>
      <w:r>
        <w:rPr>
          <w:color w:val="000000"/>
          <w:lang w:val="en-US"/>
        </w:rPr>
        <w:t xml:space="preserve"> </w:t>
      </w:r>
      <w:r>
        <w:rPr>
          <w:noProof/>
          <w:color w:val="000000"/>
          <w:lang w:val="en-US"/>
        </w:rPr>
        <w:t>(Ledig et al., 2010; Lu et al., 2012)</w:t>
      </w:r>
      <w:r w:rsidRPr="00363BCE">
        <w:rPr>
          <w:color w:val="000000"/>
          <w:lang w:val="en-US"/>
        </w:rPr>
        <w:t>.</w:t>
      </w:r>
      <w:r>
        <w:rPr>
          <w:color w:val="000000"/>
          <w:lang w:val="en-US"/>
        </w:rPr>
        <w:t xml:space="preserve"> The models performance</w:t>
      </w:r>
      <w:r>
        <w:rPr>
          <w:lang w:val="en-US"/>
        </w:rPr>
        <w:t xml:space="preserve"> for species with &gt; 25 records</w:t>
      </w:r>
      <w:r w:rsidRPr="0049435E">
        <w:rPr>
          <w:lang w:val="en-US"/>
        </w:rPr>
        <w:t xml:space="preserve"> was </w:t>
      </w:r>
      <w:r>
        <w:rPr>
          <w:lang w:val="en-US"/>
        </w:rPr>
        <w:t>assessed based on the average</w:t>
      </w:r>
      <w:r w:rsidRPr="0049435E">
        <w:rPr>
          <w:lang w:val="en-US"/>
        </w:rPr>
        <w:t xml:space="preserve"> </w:t>
      </w:r>
      <w:r>
        <w:rPr>
          <w:lang w:val="en-US"/>
        </w:rPr>
        <w:t xml:space="preserve">using the test data </w:t>
      </w:r>
      <w:r w:rsidRPr="003B07D1">
        <w:rPr>
          <w:lang w:val="en-US"/>
        </w:rPr>
        <w:t xml:space="preserve">with the True Skill Statistic (TSS) </w:t>
      </w:r>
      <w:r w:rsidRPr="003B07D1">
        <w:rPr>
          <w:noProof/>
          <w:lang w:val="en-US"/>
        </w:rPr>
        <w:t xml:space="preserve">(Allouche et al., 2006), where models with TSS &gt;0.80 were selected (see the </w:t>
      </w:r>
      <w:r w:rsidRPr="003B07D1">
        <w:rPr>
          <w:i/>
          <w:noProof/>
          <w:lang w:val="en-US"/>
        </w:rPr>
        <w:t xml:space="preserve">Biomod2 </w:t>
      </w:r>
      <w:r w:rsidRPr="003B07D1">
        <w:rPr>
          <w:noProof/>
          <w:lang w:val="en-US"/>
        </w:rPr>
        <w:t xml:space="preserve">manual for model selection to consensus building). </w:t>
      </w:r>
      <w:r>
        <w:rPr>
          <w:noProof/>
          <w:lang w:val="en-US"/>
        </w:rPr>
        <w:t xml:space="preserve">We chose </w:t>
      </w:r>
      <w:r w:rsidRPr="00A0256F">
        <w:rPr>
          <w:lang w:val="en-US"/>
        </w:rPr>
        <w:t>TSS</w:t>
      </w:r>
      <w:r>
        <w:rPr>
          <w:lang w:val="en-US"/>
        </w:rPr>
        <w:t xml:space="preserve"> scores &gt;0.8</w:t>
      </w:r>
      <w:r w:rsidRPr="00A0256F">
        <w:rPr>
          <w:lang w:val="en-US"/>
        </w:rPr>
        <w:t xml:space="preserve"> </w:t>
      </w:r>
      <w:r>
        <w:rPr>
          <w:lang w:val="en-US"/>
        </w:rPr>
        <w:t xml:space="preserve">based </w:t>
      </w:r>
      <w:r w:rsidRPr="00A0256F">
        <w:rPr>
          <w:lang w:val="en-US"/>
        </w:rPr>
        <w:t xml:space="preserve">on </w:t>
      </w:r>
      <w:r>
        <w:rPr>
          <w:lang w:val="en-US"/>
        </w:rPr>
        <w:t>values</w:t>
      </w:r>
      <w:r w:rsidRPr="00A0256F">
        <w:rPr>
          <w:lang w:val="en-US"/>
        </w:rPr>
        <w:t xml:space="preserve"> used in the literature</w:t>
      </w:r>
      <w:r>
        <w:rPr>
          <w:lang w:val="en-US"/>
        </w:rPr>
        <w:t xml:space="preserve"> </w:t>
      </w:r>
      <w:r>
        <w:rPr>
          <w:noProof/>
          <w:lang w:val="en-US"/>
        </w:rPr>
        <w:t>(e.g. Eskildsen et al., 2013)</w:t>
      </w:r>
      <w:r>
        <w:rPr>
          <w:lang w:val="en-US"/>
        </w:rPr>
        <w:t>.</w:t>
      </w:r>
      <w:r w:rsidRPr="00ED6ECB">
        <w:rPr>
          <w:color w:val="000000"/>
          <w:lang w:val="en-US" w:eastAsia="pt-BR"/>
        </w:rPr>
        <w:t xml:space="preserve"> </w:t>
      </w:r>
      <w:r w:rsidRPr="00363BCE">
        <w:rPr>
          <w:color w:val="000000"/>
          <w:lang w:val="en-US" w:eastAsia="pt-BR"/>
        </w:rPr>
        <w:t>TSS ranges from -1 to +1, where +1 indicates a perfect fit and values of zero or low values indicate no better performance than chance</w:t>
      </w:r>
      <w:r>
        <w:rPr>
          <w:color w:val="000000"/>
          <w:lang w:val="en-US" w:eastAsia="pt-BR"/>
        </w:rPr>
        <w:t xml:space="preserve"> </w:t>
      </w:r>
      <w:r>
        <w:rPr>
          <w:noProof/>
          <w:lang w:val="en-US"/>
        </w:rPr>
        <w:t>(Allouche et al., 2006)</w:t>
      </w:r>
      <w:r w:rsidRPr="00363BCE">
        <w:rPr>
          <w:color w:val="000000"/>
          <w:lang w:val="en-US" w:eastAsia="pt-BR"/>
        </w:rPr>
        <w:t>.</w:t>
      </w:r>
      <w:r>
        <w:rPr>
          <w:color w:val="000000"/>
          <w:lang w:val="en-US" w:eastAsia="pt-BR"/>
        </w:rPr>
        <w:t xml:space="preserve"> </w:t>
      </w:r>
      <w:r w:rsidRPr="003B07D1">
        <w:rPr>
          <w:noProof/>
          <w:lang w:val="en-US"/>
        </w:rPr>
        <w:t>For models evaluation of species</w:t>
      </w:r>
      <w:r>
        <w:rPr>
          <w:noProof/>
          <w:lang w:val="en-US"/>
        </w:rPr>
        <w:t xml:space="preserve"> with &lt; 25 records we computed the </w:t>
      </w:r>
      <w:r w:rsidRPr="0049435E">
        <w:rPr>
          <w:i/>
          <w:lang w:val="en-US"/>
        </w:rPr>
        <w:t>P-value</w:t>
      </w:r>
      <w:r w:rsidRPr="0049435E">
        <w:rPr>
          <w:lang w:val="en-US"/>
        </w:rPr>
        <w:t xml:space="preserve"> as proposed by</w:t>
      </w:r>
      <w:r>
        <w:rPr>
          <w:lang w:val="en-US"/>
        </w:rPr>
        <w:t xml:space="preserve"> </w:t>
      </w:r>
      <w:r>
        <w:rPr>
          <w:noProof/>
          <w:lang w:val="en-US"/>
        </w:rPr>
        <w:t>Pearson et al. (2007)</w:t>
      </w:r>
      <w:r>
        <w:rPr>
          <w:lang w:val="en-US"/>
        </w:rPr>
        <w:t xml:space="preserve">. </w:t>
      </w:r>
      <w:r w:rsidRPr="00CF6144">
        <w:rPr>
          <w:color w:val="000000"/>
          <w:lang w:val="en-US" w:eastAsia="pt-BR"/>
        </w:rPr>
        <w:t xml:space="preserve">If the </w:t>
      </w:r>
      <w:r>
        <w:rPr>
          <w:color w:val="000000"/>
          <w:lang w:val="en-US" w:eastAsia="pt-BR"/>
        </w:rPr>
        <w:t xml:space="preserve">set of </w:t>
      </w:r>
      <w:r w:rsidRPr="00CF6144">
        <w:rPr>
          <w:color w:val="000000"/>
          <w:lang w:val="en-US" w:eastAsia="pt-BR"/>
        </w:rPr>
        <w:t>model</w:t>
      </w:r>
      <w:r>
        <w:rPr>
          <w:color w:val="000000"/>
          <w:lang w:val="en-US" w:eastAsia="pt-BR"/>
        </w:rPr>
        <w:t>s</w:t>
      </w:r>
      <w:r w:rsidRPr="00CF6144">
        <w:rPr>
          <w:color w:val="000000"/>
          <w:lang w:val="en-US" w:eastAsia="pt-BR"/>
        </w:rPr>
        <w:t xml:space="preserve"> by method was valid (</w:t>
      </w:r>
      <w:r>
        <w:rPr>
          <w:i/>
          <w:color w:val="000000"/>
          <w:lang w:val="en-US" w:eastAsia="pt-BR"/>
        </w:rPr>
        <w:t>P-value</w:t>
      </w:r>
      <w:r w:rsidRPr="00CF6144">
        <w:rPr>
          <w:color w:val="000000"/>
          <w:lang w:val="en-US" w:eastAsia="pt-BR"/>
        </w:rPr>
        <w:t xml:space="preserve"> &lt;</w:t>
      </w:r>
      <w:r>
        <w:rPr>
          <w:color w:val="000000"/>
          <w:lang w:val="en-US" w:eastAsia="pt-BR"/>
        </w:rPr>
        <w:t xml:space="preserve"> </w:t>
      </w:r>
      <w:r w:rsidRPr="00CF6144">
        <w:rPr>
          <w:color w:val="000000"/>
          <w:lang w:val="en-US" w:eastAsia="pt-BR"/>
        </w:rPr>
        <w:t>0.05), we selected the models that were able to predict the test record.</w:t>
      </w:r>
    </w:p>
    <w:p w14:paraId="7C87B484" w14:textId="77777777" w:rsidR="00482FC2" w:rsidRDefault="00482FC2" w:rsidP="00482FC2">
      <w:pPr>
        <w:ind w:firstLine="709"/>
        <w:rPr>
          <w:lang w:val="en-US"/>
        </w:rPr>
      </w:pPr>
      <w:r w:rsidRPr="00E403DB">
        <w:rPr>
          <w:lang w:val="en-US"/>
        </w:rPr>
        <w:t xml:space="preserve">For each species, the selected models for each predictors set </w:t>
      </w:r>
      <w:proofErr w:type="gramStart"/>
      <w:r w:rsidRPr="00E403DB">
        <w:rPr>
          <w:lang w:val="en-US"/>
        </w:rPr>
        <w:t>were projected</w:t>
      </w:r>
      <w:proofErr w:type="gramEnd"/>
      <w:r w:rsidRPr="00E403DB">
        <w:rPr>
          <w:lang w:val="en-US"/>
        </w:rPr>
        <w:t xml:space="preserve"> for current and future scenarios. Projections were restricted to a buffer area around their records, ranging from 30 to 300 km (see Fig. S2). The projections </w:t>
      </w:r>
      <w:proofErr w:type="gramStart"/>
      <w:r w:rsidRPr="00E403DB">
        <w:rPr>
          <w:lang w:val="en-US"/>
        </w:rPr>
        <w:t>were transformed</w:t>
      </w:r>
      <w:proofErr w:type="gramEnd"/>
      <w:r w:rsidRPr="00E403DB">
        <w:rPr>
          <w:lang w:val="en-US"/>
        </w:rPr>
        <w:t xml:space="preserve"> into binary maps using the maximum sensitivity and specificity threshold and using the lowest presence value as a limit for occurrence, for species with more and less than 25 records respectively.</w:t>
      </w:r>
      <w:r w:rsidRPr="00713A10">
        <w:rPr>
          <w:lang w:val="en-US"/>
        </w:rPr>
        <w:t xml:space="preserve"> </w:t>
      </w:r>
      <w:r>
        <w:rPr>
          <w:lang w:val="en-US"/>
        </w:rPr>
        <w:t xml:space="preserve">The same estimated and used threshold for the current scenario </w:t>
      </w:r>
      <w:proofErr w:type="gramStart"/>
      <w:r>
        <w:rPr>
          <w:lang w:val="en-US"/>
        </w:rPr>
        <w:t>was used</w:t>
      </w:r>
      <w:proofErr w:type="gramEnd"/>
      <w:r>
        <w:rPr>
          <w:lang w:val="en-US"/>
        </w:rPr>
        <w:t xml:space="preserve"> for each projection in future scenarios.</w:t>
      </w:r>
    </w:p>
    <w:p w14:paraId="7D2520C3" w14:textId="77777777" w:rsidR="00482FC2" w:rsidRDefault="00482FC2" w:rsidP="00482FC2">
      <w:pPr>
        <w:rPr>
          <w:color w:val="000000"/>
          <w:lang w:val="en-US"/>
        </w:rPr>
      </w:pPr>
      <w:r w:rsidRPr="00713A10">
        <w:rPr>
          <w:i/>
          <w:color w:val="000000"/>
          <w:lang w:val="en-US"/>
        </w:rPr>
        <w:t>Analysis</w:t>
      </w:r>
      <w:hyperlink w:anchor="_ENREF_70" w:tooltip="Pearson, 2007 #70" w:history="1"/>
    </w:p>
    <w:p w14:paraId="1466DFF0" w14:textId="77777777" w:rsidR="00482FC2" w:rsidRDefault="00482FC2" w:rsidP="00482FC2">
      <w:pPr>
        <w:ind w:firstLine="709"/>
        <w:rPr>
          <w:color w:val="000000"/>
          <w:lang w:val="en-US"/>
        </w:rPr>
      </w:pPr>
      <w:r>
        <w:rPr>
          <w:color w:val="000000"/>
          <w:lang w:val="en-US"/>
        </w:rPr>
        <w:t>For the two sets of predictors variables, we estimate the</w:t>
      </w:r>
      <w:r w:rsidRPr="005258C9">
        <w:rPr>
          <w:color w:val="000000"/>
          <w:lang w:val="en-US"/>
        </w:rPr>
        <w:t xml:space="preserve"> current distribution of each species with &gt;</w:t>
      </w:r>
      <w:r>
        <w:rPr>
          <w:color w:val="000000"/>
          <w:lang w:val="en-US"/>
        </w:rPr>
        <w:t>25</w:t>
      </w:r>
      <w:r w:rsidRPr="005258C9">
        <w:rPr>
          <w:color w:val="000000"/>
          <w:lang w:val="en-US"/>
        </w:rPr>
        <w:t xml:space="preserve"> records</w:t>
      </w:r>
      <w:r>
        <w:rPr>
          <w:color w:val="000000"/>
          <w:lang w:val="en-US"/>
        </w:rPr>
        <w:t xml:space="preserve"> that</w:t>
      </w:r>
      <w:r w:rsidRPr="005258C9">
        <w:rPr>
          <w:color w:val="000000"/>
          <w:lang w:val="en-US"/>
        </w:rPr>
        <w:t xml:space="preserve"> was obtained through the sum of the binary maps resulting from </w:t>
      </w:r>
      <w:r>
        <w:rPr>
          <w:color w:val="000000"/>
          <w:lang w:val="en-US"/>
        </w:rPr>
        <w:t>selected models of</w:t>
      </w:r>
      <w:r w:rsidRPr="005258C9">
        <w:rPr>
          <w:color w:val="000000"/>
          <w:lang w:val="en-US"/>
        </w:rPr>
        <w:t xml:space="preserve"> five methods with </w:t>
      </w:r>
      <w:r>
        <w:rPr>
          <w:color w:val="000000"/>
          <w:lang w:val="en-US"/>
        </w:rPr>
        <w:t xml:space="preserve">ten </w:t>
      </w:r>
      <w:r w:rsidRPr="005258C9">
        <w:rPr>
          <w:color w:val="000000"/>
          <w:lang w:val="en-US"/>
        </w:rPr>
        <w:t xml:space="preserve">replicates (producing a maximum of </w:t>
      </w:r>
      <w:r>
        <w:rPr>
          <w:color w:val="000000"/>
          <w:lang w:val="en-US"/>
        </w:rPr>
        <w:t>50</w:t>
      </w:r>
      <w:r w:rsidRPr="005258C9">
        <w:rPr>
          <w:color w:val="000000"/>
          <w:lang w:val="en-US"/>
        </w:rPr>
        <w:t xml:space="preserve"> projections </w:t>
      </w:r>
      <w:r w:rsidRPr="00E403DB">
        <w:rPr>
          <w:color w:val="000000"/>
          <w:lang w:val="en-US"/>
        </w:rPr>
        <w:t xml:space="preserve">per species). For each of the eight future scenarios </w:t>
      </w:r>
      <w:r w:rsidRPr="00E403DB">
        <w:rPr>
          <w:color w:val="000000"/>
          <w:shd w:val="clear" w:color="auto" w:fill="FFFFFF"/>
          <w:lang w:val="en-US"/>
        </w:rPr>
        <w:t xml:space="preserve">a single consensus map </w:t>
      </w:r>
      <w:proofErr w:type="gramStart"/>
      <w:r w:rsidRPr="00E403DB">
        <w:rPr>
          <w:color w:val="000000"/>
          <w:shd w:val="clear" w:color="auto" w:fill="FFFFFF"/>
          <w:lang w:val="en-US"/>
        </w:rPr>
        <w:t>was obtained</w:t>
      </w:r>
      <w:proofErr w:type="gramEnd"/>
      <w:r w:rsidRPr="00E403DB">
        <w:rPr>
          <w:color w:val="000000"/>
          <w:shd w:val="clear" w:color="auto" w:fill="FFFFFF"/>
          <w:lang w:val="en-US"/>
        </w:rPr>
        <w:t xml:space="preserve"> by summing up to 150 binary maps (5 methods x 10 </w:t>
      </w:r>
      <w:r w:rsidRPr="00E403DB">
        <w:rPr>
          <w:color w:val="000000"/>
          <w:shd w:val="clear" w:color="auto" w:fill="FFFFFF"/>
          <w:lang w:val="en-US"/>
        </w:rPr>
        <w:lastRenderedPageBreak/>
        <w:t xml:space="preserve">replicates x 3 GCMs). </w:t>
      </w:r>
      <w:r w:rsidRPr="00E403DB">
        <w:rPr>
          <w:color w:val="000000"/>
          <w:lang w:val="en-US"/>
        </w:rPr>
        <w:t xml:space="preserve">For species with &lt;25 records, the current distribution and the distribution under future scenarios were obtained by summing only the binary maps that were able to predict the test point. In both </w:t>
      </w:r>
      <w:proofErr w:type="gramStart"/>
      <w:r w:rsidRPr="00E403DB">
        <w:rPr>
          <w:color w:val="000000"/>
          <w:lang w:val="en-US"/>
        </w:rPr>
        <w:t>cases</w:t>
      </w:r>
      <w:proofErr w:type="gramEnd"/>
      <w:r w:rsidRPr="00E403DB">
        <w:rPr>
          <w:color w:val="000000"/>
          <w:lang w:val="en-US"/>
        </w:rPr>
        <w:t xml:space="preserve"> we consider the species present in a cell with 50 percent or more projection frequency. Considering these species restriction to mountaintops </w:t>
      </w:r>
      <w:proofErr w:type="gramStart"/>
      <w:r w:rsidRPr="00E403DB">
        <w:rPr>
          <w:color w:val="000000"/>
          <w:lang w:val="en-US"/>
        </w:rPr>
        <w:t>at altitudes 800 m a.s.l. (see Table 1) and to decrease over-projection,</w:t>
      </w:r>
      <w:proofErr w:type="gramEnd"/>
      <w:r w:rsidRPr="00E403DB">
        <w:rPr>
          <w:color w:val="000000"/>
          <w:lang w:val="en-US"/>
        </w:rPr>
        <w:t xml:space="preserve"> we applied a mask with a limit of 800 m in elevation on each consensus map (Fig. S1). To identify areas of uncertainty (models extrapolation) in projections over future scenarios </w:t>
      </w:r>
      <w:r w:rsidRPr="00E403DB">
        <w:rPr>
          <w:noProof/>
          <w:color w:val="000000"/>
          <w:lang w:val="en-US"/>
        </w:rPr>
        <w:t>(see Owens et al., 2013)</w:t>
      </w:r>
      <w:r w:rsidRPr="00E403DB">
        <w:rPr>
          <w:color w:val="000000"/>
          <w:lang w:val="en-US"/>
        </w:rPr>
        <w:t xml:space="preserve">, we performed </w:t>
      </w:r>
      <w:proofErr w:type="gramStart"/>
      <w:r w:rsidRPr="00E403DB">
        <w:rPr>
          <w:color w:val="000000"/>
          <w:lang w:val="en-US"/>
        </w:rPr>
        <w:t>an</w:t>
      </w:r>
      <w:proofErr w:type="gramEnd"/>
      <w:r w:rsidRPr="00E403DB">
        <w:rPr>
          <w:color w:val="000000"/>
          <w:lang w:val="en-US"/>
        </w:rPr>
        <w:t xml:space="preserve"> Mobility-Oriented Parity (MOP) metric using the </w:t>
      </w:r>
      <w:r w:rsidRPr="00E403DB">
        <w:rPr>
          <w:i/>
          <w:color w:val="000000"/>
          <w:lang w:val="en-US"/>
        </w:rPr>
        <w:t xml:space="preserve">kuenm </w:t>
      </w:r>
      <w:r w:rsidRPr="00E403DB">
        <w:rPr>
          <w:color w:val="000000"/>
          <w:lang w:val="en-US"/>
        </w:rPr>
        <w:t>an R</w:t>
      </w:r>
      <w:r w:rsidRPr="00E403DB">
        <w:rPr>
          <w:i/>
          <w:color w:val="000000"/>
          <w:lang w:val="en-US"/>
        </w:rPr>
        <w:t xml:space="preserve"> </w:t>
      </w:r>
      <w:r w:rsidRPr="00E403DB">
        <w:rPr>
          <w:color w:val="000000"/>
          <w:lang w:val="en-US"/>
        </w:rPr>
        <w:t xml:space="preserve">package </w:t>
      </w:r>
      <w:r w:rsidRPr="00E403DB">
        <w:rPr>
          <w:noProof/>
          <w:color w:val="000000"/>
          <w:lang w:val="en-US"/>
        </w:rPr>
        <w:t>(Cobos et al., 2019)</w:t>
      </w:r>
      <w:r w:rsidRPr="00E403DB">
        <w:rPr>
          <w:color w:val="000000"/>
          <w:lang w:val="en-US"/>
        </w:rPr>
        <w:t>. To determine if there is a difference between the projected areas by the models of the two sets of predictor variables, we performed the Wilcoxon paired test for non-parametric data.</w:t>
      </w:r>
    </w:p>
    <w:p w14:paraId="49A9C0D8" w14:textId="77777777" w:rsidR="00482FC2" w:rsidRPr="00216DE6" w:rsidRDefault="00482FC2" w:rsidP="00482FC2">
      <w:pPr>
        <w:ind w:firstLine="708"/>
        <w:rPr>
          <w:noProof/>
          <w:lang w:val="en-US"/>
        </w:rPr>
      </w:pPr>
      <w:r w:rsidRPr="00B03189">
        <w:rPr>
          <w:lang w:val="en-US"/>
        </w:rPr>
        <w:t xml:space="preserve">To determine the areas with the </w:t>
      </w:r>
      <w:r>
        <w:rPr>
          <w:lang w:val="en-US"/>
        </w:rPr>
        <w:t>highest</w:t>
      </w:r>
      <w:r w:rsidRPr="00B03189">
        <w:rPr>
          <w:lang w:val="en-US"/>
        </w:rPr>
        <w:t xml:space="preserve"> predicted richness of endemism, </w:t>
      </w:r>
      <w:r w:rsidRPr="00F35BDF">
        <w:rPr>
          <w:lang w:val="en-US"/>
        </w:rPr>
        <w:t xml:space="preserve">we </w:t>
      </w:r>
      <w:r>
        <w:rPr>
          <w:lang w:val="en-US"/>
        </w:rPr>
        <w:t xml:space="preserve">added </w:t>
      </w:r>
      <w:r w:rsidRPr="00F35BDF">
        <w:rPr>
          <w:lang w:val="en-US"/>
        </w:rPr>
        <w:t>the binary maps with the projected area of each species for the current</w:t>
      </w:r>
      <w:r>
        <w:rPr>
          <w:lang w:val="en-US"/>
        </w:rPr>
        <w:t xml:space="preserve"> scenario</w:t>
      </w:r>
      <w:r w:rsidRPr="00F35BDF">
        <w:rPr>
          <w:lang w:val="en-US"/>
        </w:rPr>
        <w:t xml:space="preserve"> and for each future </w:t>
      </w:r>
      <w:r w:rsidRPr="005C75D7">
        <w:rPr>
          <w:lang w:val="en-US"/>
        </w:rPr>
        <w:t xml:space="preserve">scenario. </w:t>
      </w:r>
      <w:r w:rsidRPr="00363BCE">
        <w:rPr>
          <w:lang w:val="en-US"/>
        </w:rPr>
        <w:t xml:space="preserve">Thus, for example, if seven different species were projected in a single cell (pixel), richness for that cell is considered </w:t>
      </w:r>
      <w:proofErr w:type="gramStart"/>
      <w:r w:rsidRPr="00363BCE">
        <w:rPr>
          <w:lang w:val="en-US"/>
        </w:rPr>
        <w:t>to be seven</w:t>
      </w:r>
      <w:proofErr w:type="gramEnd"/>
      <w:r w:rsidRPr="00363BCE">
        <w:rPr>
          <w:lang w:val="en-US"/>
        </w:rPr>
        <w:t>.</w:t>
      </w:r>
      <w:r>
        <w:rPr>
          <w:lang w:val="en-US"/>
        </w:rPr>
        <w:t xml:space="preserve"> To</w:t>
      </w:r>
      <w:r w:rsidRPr="005C75D7">
        <w:rPr>
          <w:lang w:val="en-US"/>
        </w:rPr>
        <w:t xml:space="preserve"> evaluate changes in species richness, the richness maps of each future scenario </w:t>
      </w:r>
      <w:proofErr w:type="gramStart"/>
      <w:r w:rsidRPr="005C75D7">
        <w:rPr>
          <w:lang w:val="en-US"/>
        </w:rPr>
        <w:t>were</w:t>
      </w:r>
      <w:r w:rsidRPr="00F35BDF">
        <w:rPr>
          <w:lang w:val="en-US"/>
        </w:rPr>
        <w:t xml:space="preserve"> superimposed</w:t>
      </w:r>
      <w:proofErr w:type="gramEnd"/>
      <w:r w:rsidRPr="00F35BDF">
        <w:rPr>
          <w:lang w:val="en-US"/>
        </w:rPr>
        <w:t xml:space="preserve"> on the current scenario to assess changes in environmental suitability for at least one species, indicating stable areas with expansion and </w:t>
      </w:r>
      <w:r>
        <w:rPr>
          <w:lang w:val="en-US"/>
        </w:rPr>
        <w:t>retraction</w:t>
      </w:r>
      <w:r>
        <w:rPr>
          <w:color w:val="000000"/>
          <w:lang w:val="en-US" w:eastAsia="pt-BR"/>
        </w:rPr>
        <w:t xml:space="preserve">. </w:t>
      </w:r>
      <w:r w:rsidRPr="00E37393">
        <w:rPr>
          <w:lang w:val="en-US"/>
        </w:rPr>
        <w:t xml:space="preserve">For each scenario and for each </w:t>
      </w:r>
      <w:r>
        <w:rPr>
          <w:lang w:val="en-US"/>
        </w:rPr>
        <w:t>richness</w:t>
      </w:r>
      <w:r w:rsidRPr="00E37393">
        <w:rPr>
          <w:lang w:val="en-US"/>
        </w:rPr>
        <w:t xml:space="preserve"> class, we </w:t>
      </w:r>
      <w:r w:rsidRPr="005C75D7">
        <w:rPr>
          <w:lang w:val="en-US"/>
        </w:rPr>
        <w:t>estimated the</w:t>
      </w:r>
      <w:r>
        <w:rPr>
          <w:lang w:val="en-US"/>
        </w:rPr>
        <w:t xml:space="preserve"> area </w:t>
      </w:r>
      <w:proofErr w:type="gramStart"/>
      <w:r>
        <w:rPr>
          <w:lang w:val="en-US"/>
        </w:rPr>
        <w:t>occupied</w:t>
      </w:r>
      <w:r w:rsidRPr="005C75D7">
        <w:rPr>
          <w:lang w:val="en-US"/>
        </w:rPr>
        <w:t>,</w:t>
      </w:r>
      <w:proofErr w:type="gramEnd"/>
      <w:r w:rsidRPr="005C75D7">
        <w:rPr>
          <w:lang w:val="en-US"/>
        </w:rPr>
        <w:t xml:space="preserve"> the </w:t>
      </w:r>
      <w:r>
        <w:rPr>
          <w:lang w:val="en-US"/>
        </w:rPr>
        <w:t>average altitude</w:t>
      </w:r>
      <w:r w:rsidRPr="005C75D7">
        <w:rPr>
          <w:lang w:val="en-US"/>
        </w:rPr>
        <w:t xml:space="preserve"> and the changes between the current and future scenarios</w:t>
      </w:r>
      <w:r w:rsidRPr="005C75D7">
        <w:rPr>
          <w:noProof/>
          <w:lang w:val="en-US"/>
        </w:rPr>
        <w:t xml:space="preserve">. </w:t>
      </w:r>
      <w:r w:rsidRPr="005C75D7">
        <w:rPr>
          <w:lang w:val="en-US"/>
        </w:rPr>
        <w:t xml:space="preserve">The mean elevation of each richness class and projection </w:t>
      </w:r>
      <w:proofErr w:type="gramStart"/>
      <w:r>
        <w:rPr>
          <w:lang w:val="en-US"/>
        </w:rPr>
        <w:t>was</w:t>
      </w:r>
      <w:r w:rsidRPr="005C75D7">
        <w:rPr>
          <w:lang w:val="en-US"/>
        </w:rPr>
        <w:t xml:space="preserve"> calculated</w:t>
      </w:r>
      <w:proofErr w:type="gramEnd"/>
      <w:r w:rsidRPr="005C75D7">
        <w:rPr>
          <w:lang w:val="en-US"/>
        </w:rPr>
        <w:t xml:space="preserve"> by averaging the elevation of all predicted</w:t>
      </w:r>
      <w:r>
        <w:rPr>
          <w:lang w:val="en-US"/>
        </w:rPr>
        <w:t xml:space="preserve"> pixels</w:t>
      </w:r>
      <w:r w:rsidRPr="005C75D7">
        <w:rPr>
          <w:lang w:val="en-US"/>
        </w:rPr>
        <w:t xml:space="preserve"> as suitable for the richness class. Elevation displacement </w:t>
      </w:r>
      <w:proofErr w:type="gramStart"/>
      <w:r w:rsidRPr="005C75D7">
        <w:rPr>
          <w:lang w:val="en-US"/>
        </w:rPr>
        <w:t>was estimated</w:t>
      </w:r>
      <w:proofErr w:type="gramEnd"/>
      <w:r w:rsidRPr="005C75D7">
        <w:rPr>
          <w:lang w:val="en-US"/>
        </w:rPr>
        <w:t xml:space="preserve"> by the difference between the current mean elevation for each class and the mean elevation under future</w:t>
      </w:r>
      <w:r w:rsidRPr="00572A62">
        <w:rPr>
          <w:lang w:val="en-US"/>
        </w:rPr>
        <w:t xml:space="preserve"> scenarios</w:t>
      </w:r>
      <w:r>
        <w:rPr>
          <w:lang w:val="en-US"/>
        </w:rPr>
        <w:t>.</w:t>
      </w:r>
    </w:p>
    <w:p w14:paraId="10580353" w14:textId="77777777" w:rsidR="00482FC2" w:rsidRDefault="00482FC2" w:rsidP="00482FC2">
      <w:pPr>
        <w:ind w:firstLine="708"/>
        <w:rPr>
          <w:lang w:val="en-US"/>
        </w:rPr>
      </w:pPr>
      <w:proofErr w:type="gramStart"/>
      <w:r w:rsidRPr="00363BCE">
        <w:rPr>
          <w:lang w:val="en-US"/>
        </w:rPr>
        <w:lastRenderedPageBreak/>
        <w:t>To determine areas extinction conditions for all the endemic species, areas with conditions for maintaining at least one endemic species and areas with potential future occupation, we transformed the current richness map into a 2 or 0 binary map (2 = presence and 0 = absence of at least one endemic species) and the maps of future scenarios into 1 or 0 (1 = presence and 0 = absence of at least one endemic species).</w:t>
      </w:r>
      <w:proofErr w:type="gramEnd"/>
      <w:r w:rsidRPr="00363BCE">
        <w:rPr>
          <w:lang w:val="en-US"/>
        </w:rPr>
        <w:t xml:space="preserve"> </w:t>
      </w:r>
      <w:proofErr w:type="gramStart"/>
      <w:r w:rsidRPr="00363BCE">
        <w:rPr>
          <w:lang w:val="en-US"/>
        </w:rPr>
        <w:t>We summed the current map and the maps of future scenarios to obtain a map with values varying between 0 and 3, where 0 represents the absence of suitable conditions for any (at least one) endemic species of bird, 1 represents areas with future potential, 2 represents extinction conditions for all species, and 3 areas considered stable for at least one endemic species.</w:t>
      </w:r>
      <w:proofErr w:type="gramEnd"/>
    </w:p>
    <w:p w14:paraId="1B844D5D" w14:textId="77777777" w:rsidR="00482FC2" w:rsidRDefault="00482FC2" w:rsidP="00482FC2">
      <w:pPr>
        <w:ind w:firstLine="708"/>
        <w:rPr>
          <w:lang w:val="en-US"/>
        </w:rPr>
      </w:pPr>
      <w:proofErr w:type="gramStart"/>
      <w:r w:rsidRPr="00363BCE">
        <w:rPr>
          <w:lang w:val="en-US"/>
        </w:rPr>
        <w:t>To evaluate changes in the distribution of each species (sites of contraction, expansion and stability), the binary maps of future scenarios were multiplied by 2 and added to the current binary map, with resultant values of 1 attributed to sites of contraction, 2 for expansion and 3 for sites where there is a prediction of each species maintaining its current distribution under future scenarios.</w:t>
      </w:r>
      <w:proofErr w:type="gramEnd"/>
      <w:r>
        <w:rPr>
          <w:lang w:val="en-US"/>
        </w:rPr>
        <w:t xml:space="preserve"> </w:t>
      </w:r>
      <w:r w:rsidRPr="00363BCE">
        <w:rPr>
          <w:lang w:val="en-US"/>
        </w:rPr>
        <w:t xml:space="preserve">Variation in distribution size for each </w:t>
      </w:r>
      <w:r w:rsidRPr="00A63410">
        <w:rPr>
          <w:lang w:val="en-US"/>
        </w:rPr>
        <w:t>species we estimated the percentage change in area size, distance and direction of displacement from the center of distribution area, and the variation in mean altitude between the current scenario and each future scenario. The distribution center consists of the Centre of Gravity (or also known as Centre of Mass</w:t>
      </w:r>
      <w:r w:rsidRPr="00177318">
        <w:rPr>
          <w:lang w:val="en-US"/>
        </w:rPr>
        <w:t>)</w:t>
      </w:r>
      <w:r>
        <w:rPr>
          <w:lang w:val="en-US"/>
        </w:rPr>
        <w:t xml:space="preserve"> of points or</w:t>
      </w:r>
      <w:r w:rsidRPr="007C581D">
        <w:rPr>
          <w:lang w:val="en-US"/>
        </w:rPr>
        <w:t xml:space="preserve"> </w:t>
      </w:r>
      <w:r>
        <w:rPr>
          <w:lang w:val="en-US"/>
        </w:rPr>
        <w:t xml:space="preserve">raster spatial data, </w:t>
      </w:r>
      <w:r w:rsidRPr="00681C68">
        <w:rPr>
          <w:lang w:val="en-US"/>
        </w:rPr>
        <w:t>and was estimated using</w:t>
      </w:r>
      <w:r>
        <w:rPr>
          <w:lang w:val="en-US"/>
        </w:rPr>
        <w:t xml:space="preserve"> </w:t>
      </w:r>
      <w:r w:rsidRPr="00681C68">
        <w:rPr>
          <w:lang w:val="en-US"/>
        </w:rPr>
        <w:t xml:space="preserve">COGravity </w:t>
      </w:r>
      <w:r>
        <w:rPr>
          <w:lang w:val="en-US"/>
        </w:rPr>
        <w:t xml:space="preserve">function from </w:t>
      </w:r>
      <w:r w:rsidRPr="00681C68">
        <w:rPr>
          <w:lang w:val="en-US"/>
        </w:rPr>
        <w:t>SDMTools</w:t>
      </w:r>
      <w:r>
        <w:rPr>
          <w:lang w:val="en-US"/>
        </w:rPr>
        <w:t xml:space="preserve"> an R</w:t>
      </w:r>
      <w:r w:rsidRPr="00681C68">
        <w:rPr>
          <w:lang w:val="en-US"/>
        </w:rPr>
        <w:t xml:space="preserve"> package</w:t>
      </w:r>
      <w:r>
        <w:rPr>
          <w:lang w:val="en-US"/>
        </w:rPr>
        <w:t xml:space="preserve">. </w:t>
      </w:r>
      <w:r w:rsidRPr="00363BCE">
        <w:rPr>
          <w:lang w:val="en-US"/>
        </w:rPr>
        <w:t xml:space="preserve">The mean elevation of each projection </w:t>
      </w:r>
      <w:proofErr w:type="gramStart"/>
      <w:r w:rsidRPr="00363BCE">
        <w:rPr>
          <w:lang w:val="en-US"/>
        </w:rPr>
        <w:t>was calculated</w:t>
      </w:r>
      <w:proofErr w:type="gramEnd"/>
      <w:r w:rsidRPr="00363BCE">
        <w:rPr>
          <w:lang w:val="en-US"/>
        </w:rPr>
        <w:t xml:space="preserve"> by averaging the elevation of all pixels predicted as suitable for the species occurrence. Elevational displacement </w:t>
      </w:r>
      <w:proofErr w:type="gramStart"/>
      <w:r w:rsidRPr="00363BCE">
        <w:rPr>
          <w:lang w:val="en-US"/>
        </w:rPr>
        <w:t>was estimated</w:t>
      </w:r>
      <w:proofErr w:type="gramEnd"/>
      <w:r w:rsidRPr="00363BCE">
        <w:rPr>
          <w:lang w:val="en-US"/>
        </w:rPr>
        <w:t xml:space="preserve"> by the difference between the current mean elevation and the mean elevation under future scenarios.</w:t>
      </w:r>
      <w:r>
        <w:rPr>
          <w:lang w:val="en-US"/>
        </w:rPr>
        <w:t xml:space="preserve"> </w:t>
      </w:r>
      <w:r w:rsidRPr="00945BF1">
        <w:rPr>
          <w:lang w:val="en-US"/>
        </w:rPr>
        <w:t xml:space="preserve">In order to evaluate the possibility of reevaluating the conservation status of the studied species, the percentage change in the </w:t>
      </w:r>
      <w:r>
        <w:rPr>
          <w:lang w:val="en-US"/>
        </w:rPr>
        <w:t>range</w:t>
      </w:r>
      <w:r w:rsidRPr="00945BF1">
        <w:rPr>
          <w:lang w:val="en-US"/>
        </w:rPr>
        <w:t xml:space="preserve"> of each </w:t>
      </w:r>
      <w:r w:rsidRPr="00945BF1">
        <w:rPr>
          <w:lang w:val="en-US"/>
        </w:rPr>
        <w:lastRenderedPageBreak/>
        <w:t xml:space="preserve">species between the scenarios </w:t>
      </w:r>
      <w:proofErr w:type="gramStart"/>
      <w:r w:rsidRPr="00945BF1">
        <w:rPr>
          <w:lang w:val="en-US"/>
        </w:rPr>
        <w:t>was applied</w:t>
      </w:r>
      <w:proofErr w:type="gramEnd"/>
      <w:r w:rsidRPr="00945BF1">
        <w:rPr>
          <w:lang w:val="en-US"/>
        </w:rPr>
        <w:t xml:space="preserve"> over the distribution area estimated by </w:t>
      </w:r>
      <w:r>
        <w:rPr>
          <w:lang w:val="en-US"/>
        </w:rPr>
        <w:t xml:space="preserve">the </w:t>
      </w:r>
      <w:r w:rsidRPr="00945BF1">
        <w:rPr>
          <w:lang w:val="en-US"/>
        </w:rPr>
        <w:t>IUCN</w:t>
      </w:r>
      <w:r w:rsidRPr="005C75D7">
        <w:rPr>
          <w:lang w:val="en-US"/>
        </w:rPr>
        <w:t>.</w:t>
      </w:r>
      <w:r w:rsidRPr="00677738">
        <w:rPr>
          <w:lang w:val="en-US"/>
        </w:rPr>
        <w:t xml:space="preserve"> </w:t>
      </w:r>
      <w:r>
        <w:rPr>
          <w:lang w:val="en-US"/>
        </w:rPr>
        <w:t>All</w:t>
      </w:r>
      <w:r w:rsidRPr="005258C9">
        <w:rPr>
          <w:lang w:val="en-US"/>
        </w:rPr>
        <w:t xml:space="preserve"> </w:t>
      </w:r>
      <w:r>
        <w:rPr>
          <w:lang w:val="en-US"/>
        </w:rPr>
        <w:t>analyzes were performed in the</w:t>
      </w:r>
      <w:r w:rsidRPr="005258C9">
        <w:rPr>
          <w:lang w:val="en-US"/>
        </w:rPr>
        <w:t xml:space="preserve"> R </w:t>
      </w:r>
      <w:r>
        <w:rPr>
          <w:lang w:val="en-US"/>
        </w:rPr>
        <w:t xml:space="preserve">environment </w:t>
      </w:r>
      <w:r>
        <w:rPr>
          <w:noProof/>
          <w:lang w:val="en-US"/>
        </w:rPr>
        <w:t>(RStudio Team, 2015)</w:t>
      </w:r>
      <w:r w:rsidRPr="005258C9">
        <w:rPr>
          <w:lang w:val="en-US"/>
        </w:rPr>
        <w:t>.</w:t>
      </w:r>
    </w:p>
    <w:p w14:paraId="3D98A3D4" w14:textId="77777777" w:rsidR="00482FC2" w:rsidRPr="00597517" w:rsidRDefault="00482FC2" w:rsidP="00482FC2">
      <w:pPr>
        <w:ind w:firstLine="708"/>
        <w:rPr>
          <w:rFonts w:eastAsia="Times New Roman"/>
          <w:lang w:val="en-US"/>
        </w:rPr>
      </w:pPr>
    </w:p>
    <w:p w14:paraId="23D1DAF4" w14:textId="77777777" w:rsidR="00482FC2" w:rsidRPr="005C5FFA" w:rsidRDefault="00482FC2" w:rsidP="00482FC2">
      <w:pPr>
        <w:pStyle w:val="EndNoteBibliography"/>
        <w:ind w:left="720" w:hanging="720"/>
        <w:rPr>
          <w:b/>
          <w:lang w:val="pt-BR"/>
        </w:rPr>
      </w:pPr>
      <w:r w:rsidRPr="005C5FFA">
        <w:rPr>
          <w:b/>
          <w:lang w:val="pt-BR"/>
        </w:rPr>
        <w:t>REFERENCES</w:t>
      </w:r>
    </w:p>
    <w:p w14:paraId="44C97B70" w14:textId="77777777" w:rsidR="00482FC2" w:rsidRPr="006E428D" w:rsidRDefault="00482FC2" w:rsidP="00C605BC">
      <w:pPr>
        <w:pStyle w:val="EndNoteBibliography"/>
        <w:spacing w:after="0" w:line="240" w:lineRule="auto"/>
        <w:ind w:left="720" w:hanging="720"/>
      </w:pPr>
      <w:r w:rsidRPr="005C5FFA">
        <w:rPr>
          <w:lang w:val="pt-BR"/>
        </w:rPr>
        <w:t xml:space="preserve">Aleixo, A., 2007. </w:t>
      </w:r>
      <w:r w:rsidRPr="006E428D">
        <w:rPr>
          <w:lang w:val="pt-BR"/>
        </w:rPr>
        <w:t xml:space="preserve">Conceitos de espécie e o eterno conflito entre continuidade e operacionalidade: uma proposta de normatização de critérios para o reconhecimento de espécies pelo Comitê Brasileiro de Registros Ornitológicos. </w:t>
      </w:r>
      <w:r w:rsidRPr="006E428D">
        <w:t>Rev. Bras. Ornitol. 15, 297–310.</w:t>
      </w:r>
    </w:p>
    <w:p w14:paraId="00914564" w14:textId="77777777" w:rsidR="00482FC2" w:rsidRPr="006E428D" w:rsidRDefault="00482FC2" w:rsidP="00C605BC">
      <w:pPr>
        <w:pStyle w:val="EndNoteBibliography"/>
        <w:spacing w:after="0" w:line="240" w:lineRule="auto"/>
        <w:ind w:left="720" w:hanging="720"/>
      </w:pPr>
      <w:r w:rsidRPr="006E428D">
        <w:t>Allouche, O., Tsoar, A., Kadmon, R., 2006. Assessing the accuracy of species distribution models: prevalence, kappa and the true skill statistic (TSS). J. Appl. Ecol. 43, 1223–1232. https://doi.org/10.1111/j.1365-2664.2006.01214.x.</w:t>
      </w:r>
    </w:p>
    <w:p w14:paraId="601FCEAA" w14:textId="77777777" w:rsidR="00482FC2" w:rsidRPr="006E428D" w:rsidRDefault="00482FC2" w:rsidP="00C605BC">
      <w:pPr>
        <w:pStyle w:val="EndNoteBibliography"/>
        <w:spacing w:after="0" w:line="240" w:lineRule="auto"/>
        <w:ind w:left="720" w:hanging="720"/>
      </w:pPr>
      <w:r w:rsidRPr="006E428D">
        <w:t>Anderson, R.P., 2013. A framework for using niche models to estimate impacts of climate change on species distributions. Ann. N. Y. Acad. Sci. 1297, 8-28. https://doi.org/10.1111/nyas.12264.</w:t>
      </w:r>
    </w:p>
    <w:p w14:paraId="3F483896" w14:textId="77777777" w:rsidR="00482FC2" w:rsidRPr="006E428D" w:rsidRDefault="00482FC2" w:rsidP="00C605BC">
      <w:pPr>
        <w:pStyle w:val="EndNoteBibliography"/>
        <w:spacing w:after="0" w:line="240" w:lineRule="auto"/>
        <w:ind w:left="720" w:hanging="720"/>
      </w:pPr>
      <w:r w:rsidRPr="006E428D">
        <w:t xml:space="preserve">Anderson, R.P., Raza, A., 2010. The effect of the extent of the study region on GIS models of species geographic distributions and estimates of niche evolution: preliminary tests with montane rodents (genus </w:t>
      </w:r>
      <w:r w:rsidRPr="006E428D">
        <w:rPr>
          <w:i/>
        </w:rPr>
        <w:t>Nephelomys</w:t>
      </w:r>
      <w:r w:rsidRPr="006E428D">
        <w:t>) in Venezuela. J. Biogeogr. 37, 1378-1393. https://doi.org/10.1111/j.1365-2699.2010.02290.x.</w:t>
      </w:r>
    </w:p>
    <w:p w14:paraId="50AF95DA" w14:textId="77777777" w:rsidR="00482FC2" w:rsidRPr="006E428D" w:rsidRDefault="00482FC2" w:rsidP="00C605BC">
      <w:pPr>
        <w:pStyle w:val="EndNoteBibliography"/>
        <w:spacing w:after="0" w:line="240" w:lineRule="auto"/>
        <w:ind w:left="720" w:hanging="720"/>
      </w:pPr>
      <w:r w:rsidRPr="006E428D">
        <w:t>Araújo, M.B., Pearson, R.G., Thuiller, W., Erhard, M., 2005. Validation of species-climate impact models under climate change. Glob. Chang. Biol. 11, 1504–1513. https://doi.org/10.1111/j.1365-2486.2005.001000.x.</w:t>
      </w:r>
    </w:p>
    <w:p w14:paraId="7B14B158" w14:textId="77777777" w:rsidR="00482FC2" w:rsidRPr="006E428D" w:rsidRDefault="00482FC2" w:rsidP="00C605BC">
      <w:pPr>
        <w:pStyle w:val="EndNoteBibliography"/>
        <w:spacing w:after="0" w:line="240" w:lineRule="auto"/>
        <w:ind w:left="720" w:hanging="720"/>
      </w:pPr>
      <w:r w:rsidRPr="006E428D">
        <w:t>Barbet-Massin, M., Jiguet, F., Albert, C.H., Thuiller, W., 2012. Selecting pseudo-absences for species distribution models: how, where and how many? Methods Ecol. Evol. 3, 327-338. https://doi.org/10.1111/j.2041-210X.2011.00172.x.</w:t>
      </w:r>
    </w:p>
    <w:p w14:paraId="63E48569" w14:textId="77777777" w:rsidR="00482FC2" w:rsidRPr="006E428D" w:rsidRDefault="00482FC2" w:rsidP="00C605BC">
      <w:pPr>
        <w:pStyle w:val="EndNoteBibliography"/>
        <w:spacing w:after="0" w:line="240" w:lineRule="auto"/>
        <w:ind w:left="720" w:hanging="720"/>
      </w:pPr>
      <w:r w:rsidRPr="006E428D">
        <w:t>Brown, J.L., 2014. SDMtoolbox: a python-based GIS toolkit for landscape genetic, biogeographic and species distribution model analyses. Methods Ecol. Evol. 5, 694-700. https://doi.org/10.1111/2041-210X.12200.</w:t>
      </w:r>
    </w:p>
    <w:p w14:paraId="50DF0481" w14:textId="77777777" w:rsidR="00482FC2" w:rsidRPr="006E428D" w:rsidRDefault="00482FC2" w:rsidP="00C605BC">
      <w:pPr>
        <w:pStyle w:val="EndNoteBibliography"/>
        <w:spacing w:after="0" w:line="240" w:lineRule="auto"/>
        <w:ind w:left="720" w:hanging="720"/>
      </w:pPr>
      <w:r w:rsidRPr="006E428D">
        <w:t>Brown, J.L., Yoder, A.D., 2015. Shifting ranges and conservation challenges for lemurs in the face of climate change. Ecol. Evol. 5, 1131-1142. https://doi.org/10.1002/ece3.1418.</w:t>
      </w:r>
    </w:p>
    <w:p w14:paraId="16BCB044" w14:textId="77777777" w:rsidR="00482FC2" w:rsidRPr="006E428D" w:rsidRDefault="00482FC2" w:rsidP="00C605BC">
      <w:pPr>
        <w:pStyle w:val="EndNoteBibliography"/>
        <w:spacing w:after="0" w:line="240" w:lineRule="auto"/>
        <w:ind w:left="720" w:hanging="720"/>
        <w:rPr>
          <w:lang w:val="pt-BR"/>
        </w:rPr>
      </w:pPr>
      <w:r w:rsidRPr="006E428D">
        <w:t xml:space="preserve">Cobos, M.E., Peterson, A.T., Barve, N., Olvera, L.O., 2019. kuenm: an R package for detailed development of ecological niche models using Maxent. </w:t>
      </w:r>
      <w:r w:rsidRPr="006E428D">
        <w:rPr>
          <w:lang w:val="pt-BR"/>
        </w:rPr>
        <w:t>PeerJ 7, e6281. https://doi.org/10.7717/peerj.6281.</w:t>
      </w:r>
    </w:p>
    <w:p w14:paraId="5FC2EDA7" w14:textId="77777777" w:rsidR="00482FC2" w:rsidRPr="006E428D" w:rsidRDefault="00482FC2" w:rsidP="00C605BC">
      <w:pPr>
        <w:pStyle w:val="EndNoteBibliography"/>
        <w:spacing w:after="0" w:line="240" w:lineRule="auto"/>
        <w:ind w:left="720" w:hanging="720"/>
      </w:pPr>
      <w:r w:rsidRPr="006E428D">
        <w:rPr>
          <w:lang w:val="pt-BR"/>
        </w:rPr>
        <w:t xml:space="preserve">De Marco Jr., P., Nóbrega, C.C., 2018. </w:t>
      </w:r>
      <w:r w:rsidRPr="006E428D">
        <w:t>Evaluating collinearity effects on species distribution models: An approach based on virtual species simulation. PLoS One 13, e0202403. https://doi.org/10.1371/journal.pone.0202403.</w:t>
      </w:r>
    </w:p>
    <w:p w14:paraId="54240E69" w14:textId="77777777" w:rsidR="00482FC2" w:rsidRPr="006E428D" w:rsidRDefault="00482FC2" w:rsidP="00C605BC">
      <w:pPr>
        <w:pStyle w:val="EndNoteBibliography"/>
        <w:spacing w:after="0" w:line="240" w:lineRule="auto"/>
        <w:ind w:left="720" w:hanging="720"/>
      </w:pPr>
      <w:r w:rsidRPr="006E428D">
        <w:t>Diniz-Filho, J.A.F., Bini, L.M., Rangel, T.F., Loyola, R.D., Hof, C., Bravo, D.N., Araújo, M.B., 2009. Partitioning and mapping uncertainties in ensembles of forecasts of species turnover under climate change. Ecography 32, 897-906. https://doi.org/10.1111/j.1600-0587.2009.06196.x.</w:t>
      </w:r>
    </w:p>
    <w:p w14:paraId="0649BDD2" w14:textId="77777777" w:rsidR="00482FC2" w:rsidRPr="00482FC2" w:rsidRDefault="00482FC2" w:rsidP="00C605BC">
      <w:pPr>
        <w:pStyle w:val="EndNoteBibliography"/>
        <w:spacing w:after="0" w:line="240" w:lineRule="auto"/>
        <w:ind w:left="720" w:hanging="720"/>
        <w:rPr>
          <w:lang w:val="pt-BR"/>
        </w:rPr>
      </w:pPr>
      <w:r w:rsidRPr="006E428D">
        <w:t xml:space="preserve">Eskildsen, A., le Roux, P.C., Heikkinen, R.K., Høye, T.T., Kissling, W.D., Pöyry, J., Wisz, M.S., Luoto, M., 2013. Testing species distribution models across space and time: high latitude butterflies and recent warming. </w:t>
      </w:r>
      <w:r w:rsidRPr="006E428D">
        <w:rPr>
          <w:lang w:val="pt-BR"/>
        </w:rPr>
        <w:t xml:space="preserve">Glob. Ecol. Biogeogr. </w:t>
      </w:r>
      <w:r w:rsidRPr="00482FC2">
        <w:rPr>
          <w:lang w:val="pt-BR"/>
        </w:rPr>
        <w:t>22, 1293-1303. https://doi.org/10.1111/geb.12078.</w:t>
      </w:r>
    </w:p>
    <w:p w14:paraId="5603D570" w14:textId="77777777" w:rsidR="00482FC2" w:rsidRPr="006E428D" w:rsidRDefault="00482FC2" w:rsidP="00C605BC">
      <w:pPr>
        <w:pStyle w:val="EndNoteBibliography"/>
        <w:spacing w:after="0" w:line="240" w:lineRule="auto"/>
        <w:ind w:left="720" w:hanging="720"/>
      </w:pPr>
      <w:r w:rsidRPr="00482FC2">
        <w:rPr>
          <w:lang w:val="pt-BR"/>
        </w:rPr>
        <w:lastRenderedPageBreak/>
        <w:t xml:space="preserve">Hijmans, R.J., Cameron, S.E., Parra, J.L., Jones, P.G., Jarvis, A., 2005. </w:t>
      </w:r>
      <w:r w:rsidRPr="006E428D">
        <w:t>Very high resolution interpolated climate surfaces for global land areas. Int. J. Climatol. 25, 1965–1978. https://doi.org/10.1002/joc.1276.</w:t>
      </w:r>
    </w:p>
    <w:p w14:paraId="6C2013B5" w14:textId="77777777" w:rsidR="00482FC2" w:rsidRPr="006E428D" w:rsidRDefault="00482FC2" w:rsidP="00C605BC">
      <w:pPr>
        <w:pStyle w:val="EndNoteBibliography"/>
        <w:spacing w:after="0" w:line="240" w:lineRule="auto"/>
        <w:ind w:left="720" w:hanging="720"/>
      </w:pPr>
      <w:r w:rsidRPr="006E428D">
        <w:t>IPCC, 2013. Climate Change 2013: The Physical Science Basis. Contribution of Working Group I to the Fifth Assessment Report of the Intergovernmental Panel on Climate Change. Cambridge University Press, Cambridge, United Kingdom and New York, NY, USA.</w:t>
      </w:r>
    </w:p>
    <w:p w14:paraId="25A107C8" w14:textId="77777777" w:rsidR="00482FC2" w:rsidRPr="006E428D" w:rsidRDefault="00482FC2" w:rsidP="00C605BC">
      <w:pPr>
        <w:pStyle w:val="EndNoteBibliography"/>
        <w:spacing w:after="0" w:line="240" w:lineRule="auto"/>
        <w:ind w:left="720" w:hanging="720"/>
      </w:pPr>
      <w:r w:rsidRPr="006E428D">
        <w:t>Ledig, F.T., Rehfeldt, G.E., Romero, C.S., López, C.F., 2010. Projections of suitable habitat for rare species under global warming scenarios. Am. J. Bot. 97, 970-987. https://doi.org/10.3732/ajb.0900329.</w:t>
      </w:r>
    </w:p>
    <w:p w14:paraId="2DB45568" w14:textId="77777777" w:rsidR="00482FC2" w:rsidRPr="006E428D" w:rsidRDefault="00482FC2" w:rsidP="00C605BC">
      <w:pPr>
        <w:pStyle w:val="EndNoteBibliography"/>
        <w:spacing w:after="0" w:line="240" w:lineRule="auto"/>
        <w:ind w:left="720" w:hanging="720"/>
      </w:pPr>
      <w:r w:rsidRPr="006E428D">
        <w:t>Li, X., Wang, Y., 2013. Applying various algorithms for species distribution modelling. Integr. Zool. 8, 124-135. https://doi.org/10.1111/1749-4877.12000.</w:t>
      </w:r>
    </w:p>
    <w:p w14:paraId="7A3D30C6" w14:textId="77777777" w:rsidR="00482FC2" w:rsidRPr="006E428D" w:rsidRDefault="00482FC2" w:rsidP="00C605BC">
      <w:pPr>
        <w:pStyle w:val="EndNoteBibliography"/>
        <w:spacing w:after="0" w:line="240" w:lineRule="auto"/>
        <w:ind w:left="720" w:hanging="720"/>
      </w:pPr>
      <w:r w:rsidRPr="006E428D">
        <w:t>Lu, N., Jia, C.-X., Lloyd, H., Sun, Y.-H., 2012. Species-specific habitat fragmentation assessment, considering the ecological niche requirements and dispersal capability. Biol. Conserv. 152, 102-109. https://doi.org/</w:t>
      </w:r>
      <w:r w:rsidRPr="00D61243">
        <w:t>http://dx.doi.org/10.1016/j.biocon.2012.04.004</w:t>
      </w:r>
      <w:r w:rsidRPr="006E428D">
        <w:t>.</w:t>
      </w:r>
    </w:p>
    <w:p w14:paraId="18850C66" w14:textId="77777777" w:rsidR="00482FC2" w:rsidRPr="006E428D" w:rsidRDefault="00482FC2" w:rsidP="00C605BC">
      <w:pPr>
        <w:pStyle w:val="EndNoteBibliography"/>
        <w:spacing w:after="0" w:line="240" w:lineRule="auto"/>
        <w:ind w:left="720" w:hanging="720"/>
      </w:pPr>
      <w:r w:rsidRPr="006E428D">
        <w:t>Marmion, M., Luoto, M., Heikkinen, R.K., Thuiller, W., 2009. The performance of state-of-the-art modelling techniques depends on geographical distribution of species. Ecol. Model. 220, 3512-3520. https://doi.org/</w:t>
      </w:r>
      <w:r w:rsidRPr="00D61243">
        <w:t>http://dx.doi.org/10.1016/j.ecolmodel.2008.10.019</w:t>
      </w:r>
      <w:r w:rsidRPr="006E428D">
        <w:t>.</w:t>
      </w:r>
    </w:p>
    <w:p w14:paraId="43397142" w14:textId="77777777" w:rsidR="00482FC2" w:rsidRPr="006E428D" w:rsidRDefault="00482FC2" w:rsidP="00C605BC">
      <w:pPr>
        <w:pStyle w:val="EndNoteBibliography"/>
        <w:spacing w:after="0" w:line="240" w:lineRule="auto"/>
        <w:ind w:left="720" w:hanging="720"/>
      </w:pPr>
      <w:r w:rsidRPr="006E428D">
        <w:t>Merow, C., Smith, M.J., Silander, J.A., 2013. A practical guide to MaxEnt for modeling species’ distributions: what it does, and why inputs and settings matter. Ecography 36, 1058-1069. https://doi.org/10.1111/j.1600-0587.2013.07872.x.</w:t>
      </w:r>
    </w:p>
    <w:p w14:paraId="0DBAC067" w14:textId="77777777" w:rsidR="00482FC2" w:rsidRPr="006E428D" w:rsidRDefault="00482FC2" w:rsidP="00C605BC">
      <w:pPr>
        <w:pStyle w:val="EndNoteBibliography"/>
        <w:spacing w:after="0" w:line="240" w:lineRule="auto"/>
        <w:ind w:left="720" w:hanging="720"/>
      </w:pPr>
      <w:r w:rsidRPr="006E428D">
        <w:t>Muscarella, R., Galante, P.J., Guardia, M.S., Boria, R.A., Kass, J.M., Uriarte, M., Anderson, R.P., 2014. ENMeval: An R package for conducting spatially independent evaluations and estimating optimal model complexity for Maxent ecological niche models. Methods Ecol. Evol. 5, 1198-1205. https://doi.org/10.1111/2041-210X.12261.</w:t>
      </w:r>
    </w:p>
    <w:p w14:paraId="5073F793" w14:textId="77777777" w:rsidR="00482FC2" w:rsidRPr="006E428D" w:rsidRDefault="00482FC2" w:rsidP="00C605BC">
      <w:pPr>
        <w:pStyle w:val="EndNoteBibliography"/>
        <w:spacing w:after="0" w:line="240" w:lineRule="auto"/>
        <w:ind w:left="720" w:hanging="720"/>
      </w:pPr>
      <w:r w:rsidRPr="006E428D">
        <w:t>Owens, H.L., Campbell, L.P., Dornak, L.L., Saupe, E.E., Barve, N., Soberón, J., Ingenloff, K., Noriega, A.L., Hensz, C.M., Myers, C.E., Peterson, A.T., 2013. Constraints on interpretation of ecological niche models by limited environmental ranges on calibration areas. Ecol. Model. 263, 10-18. https://doi.org/10.1016/j.ecolmodel.2013.04.011.</w:t>
      </w:r>
    </w:p>
    <w:p w14:paraId="0BED992C" w14:textId="77777777" w:rsidR="00482FC2" w:rsidRPr="006E428D" w:rsidRDefault="00482FC2" w:rsidP="00C605BC">
      <w:pPr>
        <w:pStyle w:val="EndNoteBibliography"/>
        <w:spacing w:after="0" w:line="240" w:lineRule="auto"/>
        <w:ind w:left="720" w:hanging="720"/>
      </w:pPr>
      <w:r w:rsidRPr="006E428D">
        <w:t>Pearson, R.G., Raxworthy, C.J., Nakamura, M., Peterson, A.T., 2007. Predicting species distributions from small numbers of occurrence records: a test case using cryptic geckos in Madagascar. J. Biogeogr. 34, 102-117. https://doi.org/10.1111/j.1365-2699.2006.01594.x.</w:t>
      </w:r>
    </w:p>
    <w:p w14:paraId="3519ED80" w14:textId="77777777" w:rsidR="00482FC2" w:rsidRPr="006E428D" w:rsidRDefault="00482FC2" w:rsidP="00C605BC">
      <w:pPr>
        <w:pStyle w:val="EndNoteBibliography"/>
        <w:spacing w:after="0" w:line="240" w:lineRule="auto"/>
        <w:ind w:left="720" w:hanging="720"/>
      </w:pPr>
      <w:r w:rsidRPr="006E428D">
        <w:t>Peterson, A.T., Soberón, J., Pearson, R.G., Anderson, R.P., Meyer, E.M., Nakamura, M., Araújo, M.B., 2011. Ecological niches and geographic distributions. Princeton University Press, Princeton.</w:t>
      </w:r>
    </w:p>
    <w:p w14:paraId="3EB90A09" w14:textId="77777777" w:rsidR="00482FC2" w:rsidRPr="006E428D" w:rsidRDefault="00482FC2" w:rsidP="00C605BC">
      <w:pPr>
        <w:pStyle w:val="EndNoteBibliography"/>
        <w:spacing w:after="0" w:line="240" w:lineRule="auto"/>
        <w:ind w:left="720" w:hanging="720"/>
      </w:pPr>
      <w:r w:rsidRPr="006E428D">
        <w:t>Piacentini, V.Q., Aleixo, A., Agne, C.E., Maurício, G.N., Pacheco, J.F., Bravo, G.A., Brito, G.R.R., Naka, L.N., Olmos, F., Posso, S.R., Silveira, L.F., Betini, G.S., Carrano, E., Franz, I., Lees, A.C., Lima, L.M., Pioli, D., Schunck, F., Amaral, F.R., Bencke, G.A., Cohn-Haft, M., Figueiredo, L.F.A., Straube, F.C., Cestari, E., 2015. Annotated checklist of the birds of Brazil by the Brazilian Ornithological Records Committee / Lista comentada das aves do Brasil pelo Comitê Brasileiro de Registros Ornitológicos. Rev. Bras. Ornitol. 23, 91</w:t>
      </w:r>
      <w:r w:rsidRPr="006E428D">
        <w:rPr>
          <w:sz w:val="20"/>
        </w:rPr>
        <w:t>–</w:t>
      </w:r>
      <w:r w:rsidRPr="006E428D">
        <w:t>298.</w:t>
      </w:r>
    </w:p>
    <w:p w14:paraId="5BC2E07F" w14:textId="77777777" w:rsidR="00482FC2" w:rsidRPr="006E428D" w:rsidRDefault="00482FC2" w:rsidP="00C605BC">
      <w:pPr>
        <w:pStyle w:val="EndNoteBibliography"/>
        <w:spacing w:after="0" w:line="240" w:lineRule="auto"/>
        <w:ind w:left="720" w:hanging="720"/>
      </w:pPr>
      <w:r w:rsidRPr="006E428D">
        <w:t>Roberts, D.R., Hamann, A., 2012. Method selection for species distribution modelling: are temporally or spatially independent evaluations necessary? Ecography 35, 792-802. https://doi.org/10.1111/j.1600-0587.2011.07147.x.</w:t>
      </w:r>
    </w:p>
    <w:p w14:paraId="5E2B512F" w14:textId="77777777" w:rsidR="00482FC2" w:rsidRPr="006E428D" w:rsidRDefault="00482FC2" w:rsidP="00C605BC">
      <w:pPr>
        <w:pStyle w:val="EndNoteBibliography"/>
        <w:spacing w:after="0" w:line="240" w:lineRule="auto"/>
        <w:ind w:left="720" w:hanging="720"/>
      </w:pPr>
      <w:r w:rsidRPr="006E428D">
        <w:lastRenderedPageBreak/>
        <w:t>RStudio Team, 2015. RStudio: Integrated Development for R. RStudio, Inc., Boston, MA.</w:t>
      </w:r>
    </w:p>
    <w:p w14:paraId="3ED66B3D" w14:textId="77777777" w:rsidR="00482FC2" w:rsidRPr="006E428D" w:rsidRDefault="00482FC2" w:rsidP="00C605BC">
      <w:pPr>
        <w:pStyle w:val="EndNoteBibliography"/>
        <w:spacing w:after="0" w:line="240" w:lineRule="auto"/>
        <w:ind w:left="720" w:hanging="720"/>
      </w:pPr>
      <w:r w:rsidRPr="006E428D">
        <w:t>Thuiller, W., Gueguen, M., Renaud, J., Karger, D.N., Zimmermann, N.E., 2019. Uncertainty in ensembles of global biodiversity scenarios. Nat. Commun. 10, 1446. https://doi.org/10.1038/s41467-019-09519-w.</w:t>
      </w:r>
    </w:p>
    <w:p w14:paraId="42DCE3F8" w14:textId="77777777" w:rsidR="00482FC2" w:rsidRPr="006E428D" w:rsidRDefault="00482FC2" w:rsidP="00C605BC">
      <w:pPr>
        <w:pStyle w:val="EndNoteBibliography"/>
        <w:spacing w:after="0" w:line="240" w:lineRule="auto"/>
        <w:ind w:left="720" w:hanging="720"/>
      </w:pPr>
      <w:r w:rsidRPr="006E428D">
        <w:t>Thuiller, W., Lafourcade, B., Engler, R., Araújo, M.B., 2009. BIOMOD - a platform for ensemble forecasting of species distributions. Ecography 32, 1–5. https://doi.org/10.1111/j.1600-0587.2008.05742.x.</w:t>
      </w:r>
    </w:p>
    <w:p w14:paraId="2F226EA5" w14:textId="77777777" w:rsidR="00482FC2" w:rsidRPr="006E428D" w:rsidRDefault="00482FC2" w:rsidP="00C605BC">
      <w:pPr>
        <w:pStyle w:val="EndNoteBibliography"/>
        <w:spacing w:after="0" w:line="240" w:lineRule="auto"/>
        <w:ind w:left="720" w:hanging="720"/>
      </w:pPr>
      <w:r w:rsidRPr="006E428D">
        <w:t>Vasconcelos, M.F., 2008. Mountaintop endemism in eastern Brazil: why some bird species from campos rupestres of the Espinhaço Range are not endemic to the cerrado region? Rev. Bras. Ornitol. 16, 348–362.</w:t>
      </w:r>
    </w:p>
    <w:p w14:paraId="56FB89B4" w14:textId="77777777" w:rsidR="00482FC2" w:rsidRPr="006E428D" w:rsidRDefault="00482FC2" w:rsidP="00C605BC">
      <w:pPr>
        <w:pStyle w:val="EndNoteBibliography"/>
        <w:spacing w:after="0" w:line="240" w:lineRule="auto"/>
        <w:ind w:left="720" w:hanging="720"/>
      </w:pPr>
      <w:r w:rsidRPr="006E428D">
        <w:t>Zwiener, V.P., Noriega, A.L., Grady, C.J., Padial, A.A., Vitule, J.R.S., 2018. Climate change as a driver of biotic homogenization of woody plants in the Atlantic Forest. Glob. Ecol. Biogeogr. 27, 298-309. https://doi.org/10.1111/geb.12695.</w:t>
      </w:r>
    </w:p>
    <w:p w14:paraId="277446B3" w14:textId="77777777" w:rsidR="00482FC2" w:rsidRDefault="00482FC2" w:rsidP="00482FC2">
      <w:pPr>
        <w:sectPr w:rsidR="00482FC2" w:rsidSect="00C75FCA">
          <w:pgSz w:w="11907" w:h="16839" w:code="9"/>
          <w:pgMar w:top="1418" w:right="1701" w:bottom="1418" w:left="1701" w:header="709" w:footer="709" w:gutter="0"/>
          <w:lnNumType w:countBy="1" w:restart="continuous"/>
          <w:cols w:space="708"/>
          <w:docGrid w:linePitch="360"/>
        </w:sectPr>
      </w:pPr>
    </w:p>
    <w:p w14:paraId="0ADEAF76" w14:textId="4F4865C0" w:rsidR="00482FC2" w:rsidRDefault="00482FC2" w:rsidP="00482FC2"/>
    <w:p w14:paraId="2BB8F4EB" w14:textId="77777777" w:rsidR="00253F86" w:rsidRDefault="00253F86" w:rsidP="00253F86">
      <w:pPr>
        <w:spacing w:line="240" w:lineRule="auto"/>
        <w:rPr>
          <w:rFonts w:cs="Times New Roman"/>
          <w:lang w:val="en-US"/>
        </w:rPr>
      </w:pPr>
      <w:r w:rsidRPr="00C76F98">
        <w:rPr>
          <w:rFonts w:cs="Times New Roman"/>
          <w:b/>
          <w:lang w:val="en-US"/>
        </w:rPr>
        <w:t>Table S1</w:t>
      </w:r>
      <w:r>
        <w:rPr>
          <w:rFonts w:cs="Times New Roman"/>
          <w:b/>
          <w:lang w:val="en-US"/>
        </w:rPr>
        <w:t>.</w:t>
      </w:r>
      <w:r w:rsidRPr="00C76F98">
        <w:rPr>
          <w:rFonts w:cs="Times New Roman"/>
          <w:lang w:val="en-US"/>
        </w:rPr>
        <w:t xml:space="preserve"> List of occurrence records of the species studied with information about the </w:t>
      </w:r>
      <w:r>
        <w:rPr>
          <w:rFonts w:cs="Times New Roman"/>
          <w:lang w:val="en-US"/>
        </w:rPr>
        <w:t>recorded</w:t>
      </w:r>
      <w:r w:rsidRPr="00C76F98">
        <w:rPr>
          <w:rFonts w:cs="Times New Roman"/>
          <w:lang w:val="en-US"/>
        </w:rPr>
        <w:t xml:space="preserve"> location (country, state, location and altitude), references</w:t>
      </w:r>
      <w:r>
        <w:rPr>
          <w:rFonts w:cs="Times New Roman"/>
          <w:lang w:val="en-US"/>
        </w:rPr>
        <w:t>, checked</w:t>
      </w:r>
      <w:r w:rsidRPr="00C76F98">
        <w:rPr>
          <w:rFonts w:cs="Times New Roman"/>
          <w:lang w:val="en-US"/>
        </w:rPr>
        <w:t xml:space="preserve"> museum s</w:t>
      </w:r>
      <w:r>
        <w:rPr>
          <w:rFonts w:cs="Times New Roman"/>
          <w:lang w:val="en-US"/>
        </w:rPr>
        <w:t>pecimens</w:t>
      </w:r>
      <w:r w:rsidRPr="00C76F98">
        <w:rPr>
          <w:rFonts w:cs="Times New Roman"/>
          <w:lang w:val="en-US"/>
        </w:rPr>
        <w:t xml:space="preserve">, </w:t>
      </w:r>
      <w:r>
        <w:rPr>
          <w:rFonts w:cs="Times New Roman"/>
          <w:lang w:val="en-US"/>
        </w:rPr>
        <w:t>and field</w:t>
      </w:r>
      <w:r w:rsidRPr="00C76F98">
        <w:rPr>
          <w:rFonts w:cs="Times New Roman"/>
          <w:lang w:val="en-US"/>
        </w:rPr>
        <w:t xml:space="preserve"> records.</w:t>
      </w:r>
    </w:p>
    <w:tbl>
      <w:tblPr>
        <w:tblW w:w="5000" w:type="pct"/>
        <w:tblCellMar>
          <w:left w:w="70" w:type="dxa"/>
          <w:right w:w="70" w:type="dxa"/>
        </w:tblCellMar>
        <w:tblLook w:val="04A0" w:firstRow="1" w:lastRow="0" w:firstColumn="1" w:lastColumn="0" w:noHBand="0" w:noVBand="1"/>
      </w:tblPr>
      <w:tblGrid>
        <w:gridCol w:w="1705"/>
        <w:gridCol w:w="927"/>
        <w:gridCol w:w="874"/>
        <w:gridCol w:w="2178"/>
        <w:gridCol w:w="944"/>
        <w:gridCol w:w="3417"/>
        <w:gridCol w:w="2997"/>
        <w:gridCol w:w="961"/>
      </w:tblGrid>
      <w:tr w:rsidR="00253F86" w:rsidRPr="002D661E" w14:paraId="63FD29B2" w14:textId="77777777" w:rsidTr="00C605BC">
        <w:trPr>
          <w:trHeight w:val="20"/>
          <w:tblHeader/>
        </w:trPr>
        <w:tc>
          <w:tcPr>
            <w:tcW w:w="609" w:type="pct"/>
            <w:tcBorders>
              <w:top w:val="single" w:sz="8" w:space="0" w:color="auto"/>
              <w:left w:val="nil"/>
              <w:bottom w:val="single" w:sz="8" w:space="0" w:color="auto"/>
              <w:right w:val="nil"/>
            </w:tcBorders>
            <w:shd w:val="clear" w:color="auto" w:fill="auto"/>
            <w:vAlign w:val="center"/>
            <w:hideMark/>
          </w:tcPr>
          <w:p w14:paraId="7198AF23" w14:textId="77777777" w:rsidR="00253F86" w:rsidRPr="002D661E" w:rsidRDefault="00253F86" w:rsidP="00C605BC">
            <w:pPr>
              <w:spacing w:line="240" w:lineRule="auto"/>
              <w:jc w:val="center"/>
              <w:rPr>
                <w:rFonts w:eastAsia="Times New Roman" w:cs="Times New Roman"/>
                <w:color w:val="000000"/>
                <w:lang w:eastAsia="pt-BR"/>
              </w:rPr>
            </w:pPr>
            <w:bookmarkStart w:id="0" w:name="OLE_LINK1"/>
            <w:bookmarkStart w:id="1" w:name="OLE_LINK2"/>
            <w:r w:rsidRPr="002D661E">
              <w:rPr>
                <w:rFonts w:eastAsia="Times New Roman" w:cs="Times New Roman"/>
                <w:color w:val="000000"/>
                <w:lang w:eastAsia="pt-BR"/>
              </w:rPr>
              <w:t>Species</w:t>
            </w:r>
          </w:p>
        </w:tc>
        <w:tc>
          <w:tcPr>
            <w:tcW w:w="331" w:type="pct"/>
            <w:tcBorders>
              <w:top w:val="single" w:sz="8" w:space="0" w:color="auto"/>
              <w:left w:val="nil"/>
              <w:bottom w:val="single" w:sz="8" w:space="0" w:color="auto"/>
              <w:right w:val="nil"/>
            </w:tcBorders>
            <w:shd w:val="clear" w:color="auto" w:fill="auto"/>
            <w:vAlign w:val="center"/>
            <w:hideMark/>
          </w:tcPr>
          <w:p w14:paraId="0983D4C5"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Country</w:t>
            </w:r>
          </w:p>
        </w:tc>
        <w:tc>
          <w:tcPr>
            <w:tcW w:w="312" w:type="pct"/>
            <w:tcBorders>
              <w:top w:val="single" w:sz="8" w:space="0" w:color="auto"/>
              <w:left w:val="nil"/>
              <w:bottom w:val="single" w:sz="8" w:space="0" w:color="auto"/>
              <w:right w:val="nil"/>
            </w:tcBorders>
            <w:shd w:val="clear" w:color="auto" w:fill="auto"/>
            <w:vAlign w:val="center"/>
            <w:hideMark/>
          </w:tcPr>
          <w:p w14:paraId="21863135"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State</w:t>
            </w:r>
          </w:p>
        </w:tc>
        <w:tc>
          <w:tcPr>
            <w:tcW w:w="778" w:type="pct"/>
            <w:tcBorders>
              <w:top w:val="single" w:sz="8" w:space="0" w:color="auto"/>
              <w:left w:val="nil"/>
              <w:bottom w:val="single" w:sz="8" w:space="0" w:color="auto"/>
              <w:right w:val="nil"/>
            </w:tcBorders>
            <w:shd w:val="clear" w:color="auto" w:fill="auto"/>
            <w:vAlign w:val="center"/>
            <w:hideMark/>
          </w:tcPr>
          <w:p w14:paraId="341A751A"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Localities</w:t>
            </w:r>
          </w:p>
        </w:tc>
        <w:tc>
          <w:tcPr>
            <w:tcW w:w="337" w:type="pct"/>
            <w:tcBorders>
              <w:top w:val="single" w:sz="8" w:space="0" w:color="auto"/>
              <w:left w:val="nil"/>
              <w:bottom w:val="single" w:sz="8" w:space="0" w:color="auto"/>
              <w:right w:val="nil"/>
            </w:tcBorders>
            <w:shd w:val="clear" w:color="auto" w:fill="auto"/>
            <w:vAlign w:val="center"/>
            <w:hideMark/>
          </w:tcPr>
          <w:p w14:paraId="760B3EC8"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Altitude</w:t>
            </w:r>
          </w:p>
        </w:tc>
        <w:tc>
          <w:tcPr>
            <w:tcW w:w="1220" w:type="pct"/>
            <w:tcBorders>
              <w:top w:val="single" w:sz="8" w:space="0" w:color="auto"/>
              <w:left w:val="nil"/>
              <w:bottom w:val="single" w:sz="8" w:space="0" w:color="auto"/>
              <w:right w:val="nil"/>
            </w:tcBorders>
            <w:shd w:val="clear" w:color="auto" w:fill="auto"/>
            <w:vAlign w:val="center"/>
            <w:hideMark/>
          </w:tcPr>
          <w:p w14:paraId="287484C8"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References</w:t>
            </w:r>
          </w:p>
        </w:tc>
        <w:tc>
          <w:tcPr>
            <w:tcW w:w="1070" w:type="pct"/>
            <w:tcBorders>
              <w:top w:val="single" w:sz="8" w:space="0" w:color="auto"/>
              <w:left w:val="nil"/>
              <w:bottom w:val="single" w:sz="8" w:space="0" w:color="auto"/>
              <w:right w:val="nil"/>
            </w:tcBorders>
            <w:shd w:val="clear" w:color="auto" w:fill="auto"/>
            <w:vAlign w:val="center"/>
            <w:hideMark/>
          </w:tcPr>
          <w:p w14:paraId="1916A588" w14:textId="77777777" w:rsidR="00253F86" w:rsidRPr="002D661E" w:rsidRDefault="00253F86" w:rsidP="00C605BC">
            <w:pPr>
              <w:spacing w:line="240" w:lineRule="auto"/>
              <w:jc w:val="center"/>
              <w:rPr>
                <w:rFonts w:eastAsia="Times New Roman" w:cs="Times New Roman"/>
                <w:color w:val="000000"/>
                <w:lang w:eastAsia="pt-BR"/>
              </w:rPr>
            </w:pPr>
            <w:r w:rsidRPr="002D661E">
              <w:rPr>
                <w:rFonts w:eastAsia="Times New Roman" w:cs="Times New Roman"/>
                <w:color w:val="000000"/>
                <w:lang w:eastAsia="pt-BR"/>
              </w:rPr>
              <w:t>Museum</w:t>
            </w:r>
            <w:r>
              <w:rPr>
                <w:rFonts w:eastAsia="Times New Roman" w:cs="Times New Roman"/>
                <w:color w:val="000000"/>
                <w:lang w:eastAsia="pt-BR"/>
              </w:rPr>
              <w:t xml:space="preserve"> specimens</w:t>
            </w:r>
          </w:p>
        </w:tc>
        <w:tc>
          <w:tcPr>
            <w:tcW w:w="343" w:type="pct"/>
            <w:tcBorders>
              <w:top w:val="single" w:sz="8" w:space="0" w:color="auto"/>
              <w:left w:val="nil"/>
              <w:bottom w:val="single" w:sz="8" w:space="0" w:color="auto"/>
              <w:right w:val="nil"/>
            </w:tcBorders>
            <w:shd w:val="clear" w:color="auto" w:fill="auto"/>
            <w:hideMark/>
          </w:tcPr>
          <w:p w14:paraId="14D900B7" w14:textId="77777777" w:rsidR="00253F86" w:rsidRPr="002D661E"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Field</w:t>
            </w:r>
            <w:r w:rsidRPr="002D661E">
              <w:rPr>
                <w:rFonts w:eastAsia="Times New Roman" w:cs="Times New Roman"/>
                <w:color w:val="000000"/>
                <w:lang w:eastAsia="pt-BR"/>
              </w:rPr>
              <w:t xml:space="preserve"> Records</w:t>
            </w:r>
          </w:p>
        </w:tc>
      </w:tr>
      <w:tr w:rsidR="00253F86" w:rsidRPr="00933E24" w14:paraId="38377963" w14:textId="77777777" w:rsidTr="00C605BC">
        <w:trPr>
          <w:trHeight w:val="20"/>
        </w:trPr>
        <w:tc>
          <w:tcPr>
            <w:tcW w:w="609" w:type="pct"/>
            <w:tcBorders>
              <w:top w:val="nil"/>
              <w:left w:val="nil"/>
              <w:bottom w:val="nil"/>
              <w:right w:val="nil"/>
            </w:tcBorders>
            <w:shd w:val="clear" w:color="auto" w:fill="auto"/>
            <w:hideMark/>
          </w:tcPr>
          <w:p w14:paraId="02357AD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58B74B0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AC5FDC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8A46DB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Boa Vista, Serra do Cipó</w:t>
            </w:r>
          </w:p>
        </w:tc>
        <w:tc>
          <w:tcPr>
            <w:tcW w:w="337" w:type="pct"/>
            <w:tcBorders>
              <w:top w:val="nil"/>
              <w:left w:val="nil"/>
              <w:bottom w:val="nil"/>
              <w:right w:val="nil"/>
            </w:tcBorders>
            <w:shd w:val="clear" w:color="auto" w:fill="auto"/>
            <w:hideMark/>
          </w:tcPr>
          <w:p w14:paraId="0710E8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2EC5C7B0"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(Andrade et al., 1998; Cordeiro et al., 1998; Costa and Rodrigues, 2012; Gomes, 2006; Gomes and Guerra, 2006; Gomes and Rodrigues, 2006a, 2006b; Guerra et al., 2006; Melo Jr. et al., 2001; Pearman, 1990; Studer and Teixeira, 1993; Vasconcelos, 2002; Vielliard, 1990)</w:t>
            </w:r>
          </w:p>
        </w:tc>
        <w:tc>
          <w:tcPr>
            <w:tcW w:w="1070" w:type="pct"/>
            <w:tcBorders>
              <w:top w:val="nil"/>
              <w:left w:val="nil"/>
              <w:bottom w:val="nil"/>
              <w:right w:val="nil"/>
            </w:tcBorders>
            <w:shd w:val="clear" w:color="auto" w:fill="auto"/>
            <w:hideMark/>
          </w:tcPr>
          <w:p w14:paraId="748A65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5331, MZUSP 73831</w:t>
            </w:r>
          </w:p>
        </w:tc>
        <w:tc>
          <w:tcPr>
            <w:tcW w:w="343" w:type="pct"/>
            <w:tcBorders>
              <w:top w:val="nil"/>
              <w:left w:val="nil"/>
              <w:bottom w:val="nil"/>
              <w:right w:val="nil"/>
            </w:tcBorders>
            <w:shd w:val="clear" w:color="auto" w:fill="auto"/>
            <w:hideMark/>
          </w:tcPr>
          <w:p w14:paraId="7C6E8D8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5DE808B" w14:textId="77777777" w:rsidTr="00C605BC">
        <w:trPr>
          <w:trHeight w:val="20"/>
        </w:trPr>
        <w:tc>
          <w:tcPr>
            <w:tcW w:w="609" w:type="pct"/>
            <w:tcBorders>
              <w:top w:val="nil"/>
              <w:left w:val="nil"/>
              <w:bottom w:val="nil"/>
              <w:right w:val="nil"/>
            </w:tcBorders>
            <w:shd w:val="clear" w:color="auto" w:fill="auto"/>
            <w:hideMark/>
          </w:tcPr>
          <w:p w14:paraId="4338979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6D1D5B4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A433BD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05C4004"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Brumas do Espinhaço, Lapinha de Cima</w:t>
            </w:r>
          </w:p>
        </w:tc>
        <w:tc>
          <w:tcPr>
            <w:tcW w:w="337" w:type="pct"/>
            <w:tcBorders>
              <w:top w:val="nil"/>
              <w:left w:val="nil"/>
              <w:bottom w:val="nil"/>
              <w:right w:val="nil"/>
            </w:tcBorders>
            <w:shd w:val="clear" w:color="auto" w:fill="auto"/>
            <w:hideMark/>
          </w:tcPr>
          <w:p w14:paraId="0E108BC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2BD03A13"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6E50B561"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294B393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9FFEB40" w14:textId="77777777" w:rsidTr="00C605BC">
        <w:trPr>
          <w:trHeight w:val="20"/>
        </w:trPr>
        <w:tc>
          <w:tcPr>
            <w:tcW w:w="609" w:type="pct"/>
            <w:tcBorders>
              <w:top w:val="nil"/>
              <w:left w:val="nil"/>
              <w:bottom w:val="nil"/>
              <w:right w:val="nil"/>
            </w:tcBorders>
            <w:shd w:val="clear" w:color="auto" w:fill="auto"/>
            <w:hideMark/>
          </w:tcPr>
          <w:p w14:paraId="03F6299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15A753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F2A5D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749968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Tabuleiro, Serra do Intendente</w:t>
            </w:r>
          </w:p>
        </w:tc>
        <w:tc>
          <w:tcPr>
            <w:tcW w:w="337" w:type="pct"/>
            <w:tcBorders>
              <w:top w:val="nil"/>
              <w:left w:val="nil"/>
              <w:bottom w:val="nil"/>
              <w:right w:val="nil"/>
            </w:tcBorders>
            <w:shd w:val="clear" w:color="auto" w:fill="auto"/>
            <w:hideMark/>
          </w:tcPr>
          <w:p w14:paraId="4D1FBC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55958B8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2002)</w:t>
            </w:r>
          </w:p>
        </w:tc>
        <w:tc>
          <w:tcPr>
            <w:tcW w:w="1070" w:type="pct"/>
            <w:tcBorders>
              <w:top w:val="nil"/>
              <w:left w:val="nil"/>
              <w:bottom w:val="nil"/>
              <w:right w:val="nil"/>
            </w:tcBorders>
            <w:shd w:val="clear" w:color="auto" w:fill="auto"/>
            <w:hideMark/>
          </w:tcPr>
          <w:p w14:paraId="651624E9"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D92F64F"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724E8B7" w14:textId="77777777" w:rsidTr="00C605BC">
        <w:trPr>
          <w:trHeight w:val="20"/>
        </w:trPr>
        <w:tc>
          <w:tcPr>
            <w:tcW w:w="609" w:type="pct"/>
            <w:tcBorders>
              <w:top w:val="nil"/>
              <w:left w:val="nil"/>
              <w:bottom w:val="nil"/>
              <w:right w:val="nil"/>
            </w:tcBorders>
            <w:shd w:val="clear" w:color="auto" w:fill="auto"/>
            <w:hideMark/>
          </w:tcPr>
          <w:p w14:paraId="59F0B2B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020506B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5DFC4C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48D749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Travessão, Serra do Cipó</w:t>
            </w:r>
          </w:p>
        </w:tc>
        <w:tc>
          <w:tcPr>
            <w:tcW w:w="337" w:type="pct"/>
            <w:tcBorders>
              <w:top w:val="nil"/>
              <w:left w:val="nil"/>
              <w:bottom w:val="nil"/>
              <w:right w:val="nil"/>
            </w:tcBorders>
            <w:shd w:val="clear" w:color="auto" w:fill="auto"/>
            <w:hideMark/>
          </w:tcPr>
          <w:p w14:paraId="01BDC0D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679B83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2002)</w:t>
            </w:r>
          </w:p>
        </w:tc>
        <w:tc>
          <w:tcPr>
            <w:tcW w:w="1070" w:type="pct"/>
            <w:tcBorders>
              <w:top w:val="nil"/>
              <w:left w:val="nil"/>
              <w:bottom w:val="nil"/>
              <w:right w:val="nil"/>
            </w:tcBorders>
            <w:shd w:val="clear" w:color="auto" w:fill="auto"/>
            <w:hideMark/>
          </w:tcPr>
          <w:p w14:paraId="5407CA6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9EBD3B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D06BF9C" w14:textId="77777777" w:rsidTr="00C605BC">
        <w:trPr>
          <w:trHeight w:val="20"/>
        </w:trPr>
        <w:tc>
          <w:tcPr>
            <w:tcW w:w="609" w:type="pct"/>
            <w:tcBorders>
              <w:top w:val="nil"/>
              <w:left w:val="nil"/>
              <w:bottom w:val="nil"/>
              <w:right w:val="nil"/>
            </w:tcBorders>
            <w:shd w:val="clear" w:color="auto" w:fill="auto"/>
            <w:hideMark/>
          </w:tcPr>
          <w:p w14:paraId="5E00B64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5C5CCC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F1F4C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ED90F4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Campina do Bananal</w:t>
            </w:r>
          </w:p>
        </w:tc>
        <w:tc>
          <w:tcPr>
            <w:tcW w:w="337" w:type="pct"/>
            <w:tcBorders>
              <w:top w:val="nil"/>
              <w:left w:val="nil"/>
              <w:bottom w:val="nil"/>
              <w:right w:val="nil"/>
            </w:tcBorders>
            <w:shd w:val="clear" w:color="auto" w:fill="auto"/>
            <w:hideMark/>
          </w:tcPr>
          <w:p w14:paraId="082BE56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170C1BED"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2002; Vasconcelos and D'Angelo Neto, 2007)</w:t>
            </w:r>
          </w:p>
        </w:tc>
        <w:tc>
          <w:tcPr>
            <w:tcW w:w="1070" w:type="pct"/>
            <w:tcBorders>
              <w:top w:val="nil"/>
              <w:left w:val="nil"/>
              <w:bottom w:val="nil"/>
              <w:right w:val="nil"/>
            </w:tcBorders>
            <w:shd w:val="clear" w:color="auto" w:fill="auto"/>
            <w:hideMark/>
          </w:tcPr>
          <w:p w14:paraId="46980A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2855, 5325-5326, 5673, MNHT 4825</w:t>
            </w:r>
          </w:p>
        </w:tc>
        <w:tc>
          <w:tcPr>
            <w:tcW w:w="343" w:type="pct"/>
            <w:tcBorders>
              <w:top w:val="nil"/>
              <w:left w:val="nil"/>
              <w:bottom w:val="nil"/>
              <w:right w:val="nil"/>
            </w:tcBorders>
            <w:shd w:val="clear" w:color="auto" w:fill="auto"/>
            <w:hideMark/>
          </w:tcPr>
          <w:p w14:paraId="51D68059"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7D3C43F" w14:textId="77777777" w:rsidTr="00C605BC">
        <w:trPr>
          <w:trHeight w:val="20"/>
        </w:trPr>
        <w:tc>
          <w:tcPr>
            <w:tcW w:w="609" w:type="pct"/>
            <w:tcBorders>
              <w:top w:val="nil"/>
              <w:left w:val="nil"/>
              <w:bottom w:val="nil"/>
              <w:right w:val="nil"/>
            </w:tcBorders>
            <w:shd w:val="clear" w:color="auto" w:fill="auto"/>
            <w:hideMark/>
          </w:tcPr>
          <w:p w14:paraId="76F17F0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29A290E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C9D964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49C04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Capivari</w:t>
            </w:r>
          </w:p>
        </w:tc>
        <w:tc>
          <w:tcPr>
            <w:tcW w:w="337" w:type="pct"/>
            <w:tcBorders>
              <w:top w:val="nil"/>
              <w:left w:val="nil"/>
              <w:bottom w:val="nil"/>
              <w:right w:val="nil"/>
            </w:tcBorders>
            <w:shd w:val="clear" w:color="auto" w:fill="auto"/>
            <w:hideMark/>
          </w:tcPr>
          <w:p w14:paraId="10659E5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2578EC9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2002)</w:t>
            </w:r>
          </w:p>
        </w:tc>
        <w:tc>
          <w:tcPr>
            <w:tcW w:w="1070" w:type="pct"/>
            <w:tcBorders>
              <w:top w:val="nil"/>
              <w:left w:val="nil"/>
              <w:bottom w:val="nil"/>
              <w:right w:val="nil"/>
            </w:tcBorders>
            <w:shd w:val="clear" w:color="auto" w:fill="auto"/>
            <w:hideMark/>
          </w:tcPr>
          <w:p w14:paraId="2B1832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5328-5330</w:t>
            </w:r>
          </w:p>
        </w:tc>
        <w:tc>
          <w:tcPr>
            <w:tcW w:w="343" w:type="pct"/>
            <w:tcBorders>
              <w:top w:val="nil"/>
              <w:left w:val="nil"/>
              <w:bottom w:val="nil"/>
              <w:right w:val="nil"/>
            </w:tcBorders>
            <w:shd w:val="clear" w:color="auto" w:fill="auto"/>
            <w:hideMark/>
          </w:tcPr>
          <w:p w14:paraId="5A57DD5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F09458D" w14:textId="77777777" w:rsidTr="00C605BC">
        <w:trPr>
          <w:trHeight w:val="20"/>
        </w:trPr>
        <w:tc>
          <w:tcPr>
            <w:tcW w:w="609" w:type="pct"/>
            <w:tcBorders>
              <w:top w:val="nil"/>
              <w:left w:val="nil"/>
              <w:bottom w:val="nil"/>
              <w:right w:val="nil"/>
            </w:tcBorders>
            <w:shd w:val="clear" w:color="auto" w:fill="auto"/>
            <w:hideMark/>
          </w:tcPr>
          <w:p w14:paraId="121C9D1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6EC2A2D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BEEE4A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6C5E78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Ribeirão da Farofa, Serra do Cipó</w:t>
            </w:r>
          </w:p>
        </w:tc>
        <w:tc>
          <w:tcPr>
            <w:tcW w:w="337" w:type="pct"/>
            <w:tcBorders>
              <w:top w:val="nil"/>
              <w:left w:val="nil"/>
              <w:bottom w:val="nil"/>
              <w:right w:val="nil"/>
            </w:tcBorders>
            <w:shd w:val="clear" w:color="auto" w:fill="auto"/>
            <w:hideMark/>
          </w:tcPr>
          <w:p w14:paraId="014F12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518E8C1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2002)</w:t>
            </w:r>
          </w:p>
        </w:tc>
        <w:tc>
          <w:tcPr>
            <w:tcW w:w="1070" w:type="pct"/>
            <w:tcBorders>
              <w:top w:val="nil"/>
              <w:left w:val="nil"/>
              <w:bottom w:val="nil"/>
              <w:right w:val="nil"/>
            </w:tcBorders>
            <w:shd w:val="clear" w:color="auto" w:fill="auto"/>
            <w:hideMark/>
          </w:tcPr>
          <w:p w14:paraId="64A1275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57044BA"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841EC2F" w14:textId="77777777" w:rsidTr="00C605BC">
        <w:trPr>
          <w:trHeight w:val="20"/>
        </w:trPr>
        <w:tc>
          <w:tcPr>
            <w:tcW w:w="609" w:type="pct"/>
            <w:tcBorders>
              <w:top w:val="nil"/>
              <w:left w:val="nil"/>
              <w:bottom w:val="nil"/>
              <w:right w:val="nil"/>
            </w:tcBorders>
            <w:shd w:val="clear" w:color="auto" w:fill="auto"/>
            <w:hideMark/>
          </w:tcPr>
          <w:p w14:paraId="71BDEB9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Asthenes luizae</w:t>
            </w:r>
          </w:p>
        </w:tc>
        <w:tc>
          <w:tcPr>
            <w:tcW w:w="331" w:type="pct"/>
            <w:tcBorders>
              <w:top w:val="nil"/>
              <w:left w:val="nil"/>
              <w:bottom w:val="nil"/>
              <w:right w:val="nil"/>
            </w:tcBorders>
            <w:shd w:val="clear" w:color="auto" w:fill="auto"/>
            <w:hideMark/>
          </w:tcPr>
          <w:p w14:paraId="1E04EB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DCABA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56F2FF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da Formosa, Monte Azul</w:t>
            </w:r>
          </w:p>
        </w:tc>
        <w:tc>
          <w:tcPr>
            <w:tcW w:w="337" w:type="pct"/>
            <w:tcBorders>
              <w:top w:val="nil"/>
              <w:left w:val="nil"/>
              <w:bottom w:val="nil"/>
              <w:right w:val="nil"/>
            </w:tcBorders>
            <w:shd w:val="clear" w:color="auto" w:fill="auto"/>
            <w:hideMark/>
          </w:tcPr>
          <w:p w14:paraId="3590BA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0C5E0589"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E070A4D"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3F22E1E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1926A93" w14:textId="77777777" w:rsidTr="00C605BC">
        <w:trPr>
          <w:trHeight w:val="20"/>
        </w:trPr>
        <w:tc>
          <w:tcPr>
            <w:tcW w:w="609" w:type="pct"/>
            <w:tcBorders>
              <w:top w:val="nil"/>
              <w:left w:val="nil"/>
              <w:bottom w:val="nil"/>
              <w:right w:val="nil"/>
            </w:tcBorders>
            <w:shd w:val="clear" w:color="auto" w:fill="auto"/>
            <w:hideMark/>
          </w:tcPr>
          <w:p w14:paraId="540E8B8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4D0CC7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E4FC3C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515E66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Barro Preto</w:t>
            </w:r>
          </w:p>
        </w:tc>
        <w:tc>
          <w:tcPr>
            <w:tcW w:w="337" w:type="pct"/>
            <w:tcBorders>
              <w:top w:val="nil"/>
              <w:left w:val="nil"/>
              <w:bottom w:val="nil"/>
              <w:right w:val="nil"/>
            </w:tcBorders>
            <w:shd w:val="clear" w:color="auto" w:fill="auto"/>
            <w:hideMark/>
          </w:tcPr>
          <w:p w14:paraId="44340FA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1C49292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et al., 2008a)</w:t>
            </w:r>
          </w:p>
        </w:tc>
        <w:tc>
          <w:tcPr>
            <w:tcW w:w="1070" w:type="pct"/>
            <w:tcBorders>
              <w:top w:val="nil"/>
              <w:left w:val="nil"/>
              <w:bottom w:val="nil"/>
              <w:right w:val="nil"/>
            </w:tcBorders>
            <w:shd w:val="clear" w:color="auto" w:fill="auto"/>
            <w:hideMark/>
          </w:tcPr>
          <w:p w14:paraId="3DBD5CF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4A463B9"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EA02504" w14:textId="77777777" w:rsidTr="00C605BC">
        <w:trPr>
          <w:trHeight w:val="20"/>
        </w:trPr>
        <w:tc>
          <w:tcPr>
            <w:tcW w:w="609" w:type="pct"/>
            <w:tcBorders>
              <w:top w:val="nil"/>
              <w:left w:val="nil"/>
              <w:bottom w:val="nil"/>
              <w:right w:val="nil"/>
            </w:tcBorders>
            <w:shd w:val="clear" w:color="auto" w:fill="auto"/>
            <w:hideMark/>
          </w:tcPr>
          <w:p w14:paraId="790F765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613C12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893B8B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6235F6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Resplandecente</w:t>
            </w:r>
          </w:p>
        </w:tc>
        <w:tc>
          <w:tcPr>
            <w:tcW w:w="337" w:type="pct"/>
            <w:tcBorders>
              <w:top w:val="nil"/>
              <w:left w:val="nil"/>
              <w:bottom w:val="nil"/>
              <w:right w:val="nil"/>
            </w:tcBorders>
            <w:shd w:val="clear" w:color="auto" w:fill="auto"/>
            <w:hideMark/>
          </w:tcPr>
          <w:p w14:paraId="060F374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1210</w:t>
            </w:r>
          </w:p>
        </w:tc>
        <w:tc>
          <w:tcPr>
            <w:tcW w:w="1220" w:type="pct"/>
            <w:tcBorders>
              <w:top w:val="nil"/>
              <w:left w:val="nil"/>
              <w:bottom w:val="nil"/>
              <w:right w:val="nil"/>
            </w:tcBorders>
            <w:shd w:val="clear" w:color="auto" w:fill="auto"/>
            <w:hideMark/>
          </w:tcPr>
          <w:p w14:paraId="10C952C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167858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5327</w:t>
            </w:r>
          </w:p>
        </w:tc>
        <w:tc>
          <w:tcPr>
            <w:tcW w:w="343" w:type="pct"/>
            <w:tcBorders>
              <w:top w:val="nil"/>
              <w:left w:val="nil"/>
              <w:bottom w:val="nil"/>
              <w:right w:val="nil"/>
            </w:tcBorders>
            <w:shd w:val="clear" w:color="auto" w:fill="auto"/>
            <w:hideMark/>
          </w:tcPr>
          <w:p w14:paraId="21D6F5C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67C5472" w14:textId="77777777" w:rsidTr="00C605BC">
        <w:trPr>
          <w:trHeight w:val="20"/>
        </w:trPr>
        <w:tc>
          <w:tcPr>
            <w:tcW w:w="609" w:type="pct"/>
            <w:tcBorders>
              <w:top w:val="nil"/>
              <w:left w:val="nil"/>
              <w:bottom w:val="nil"/>
              <w:right w:val="nil"/>
            </w:tcBorders>
            <w:shd w:val="clear" w:color="auto" w:fill="auto"/>
            <w:hideMark/>
          </w:tcPr>
          <w:p w14:paraId="70B8F41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027967A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8971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1DE43B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Talhada, Campo Alegre</w:t>
            </w:r>
          </w:p>
        </w:tc>
        <w:tc>
          <w:tcPr>
            <w:tcW w:w="337" w:type="pct"/>
            <w:tcBorders>
              <w:top w:val="nil"/>
              <w:left w:val="nil"/>
              <w:bottom w:val="nil"/>
              <w:right w:val="nil"/>
            </w:tcBorders>
            <w:shd w:val="clear" w:color="auto" w:fill="auto"/>
            <w:hideMark/>
          </w:tcPr>
          <w:p w14:paraId="26D8E0A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1035</w:t>
            </w:r>
          </w:p>
        </w:tc>
        <w:tc>
          <w:tcPr>
            <w:tcW w:w="1220" w:type="pct"/>
            <w:tcBorders>
              <w:top w:val="nil"/>
              <w:left w:val="nil"/>
              <w:bottom w:val="nil"/>
              <w:right w:val="nil"/>
            </w:tcBorders>
            <w:shd w:val="clear" w:color="auto" w:fill="auto"/>
            <w:hideMark/>
          </w:tcPr>
          <w:p w14:paraId="692FF42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2002)</w:t>
            </w:r>
          </w:p>
        </w:tc>
        <w:tc>
          <w:tcPr>
            <w:tcW w:w="1070" w:type="pct"/>
            <w:tcBorders>
              <w:top w:val="nil"/>
              <w:left w:val="nil"/>
              <w:bottom w:val="nil"/>
              <w:right w:val="nil"/>
            </w:tcBorders>
            <w:shd w:val="clear" w:color="auto" w:fill="auto"/>
            <w:hideMark/>
          </w:tcPr>
          <w:p w14:paraId="6FB796C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12012C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DB6BE0F" w14:textId="77777777" w:rsidTr="00C605BC">
        <w:trPr>
          <w:trHeight w:val="20"/>
        </w:trPr>
        <w:tc>
          <w:tcPr>
            <w:tcW w:w="609" w:type="pct"/>
            <w:tcBorders>
              <w:top w:val="nil"/>
              <w:left w:val="nil"/>
              <w:bottom w:val="nil"/>
              <w:right w:val="nil"/>
            </w:tcBorders>
            <w:shd w:val="clear" w:color="auto" w:fill="auto"/>
            <w:hideMark/>
          </w:tcPr>
          <w:p w14:paraId="1AC08DA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680628D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F59814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7C1F52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Galho, PN das Sempre Vivas</w:t>
            </w:r>
          </w:p>
        </w:tc>
        <w:tc>
          <w:tcPr>
            <w:tcW w:w="337" w:type="pct"/>
            <w:tcBorders>
              <w:top w:val="nil"/>
              <w:left w:val="nil"/>
              <w:bottom w:val="nil"/>
              <w:right w:val="nil"/>
            </w:tcBorders>
            <w:shd w:val="clear" w:color="auto" w:fill="auto"/>
            <w:hideMark/>
          </w:tcPr>
          <w:p w14:paraId="26E5FF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60953A9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et al., 2008b)</w:t>
            </w:r>
          </w:p>
        </w:tc>
        <w:tc>
          <w:tcPr>
            <w:tcW w:w="1070" w:type="pct"/>
            <w:tcBorders>
              <w:top w:val="nil"/>
              <w:left w:val="nil"/>
              <w:bottom w:val="nil"/>
              <w:right w:val="nil"/>
            </w:tcBorders>
            <w:shd w:val="clear" w:color="auto" w:fill="auto"/>
            <w:hideMark/>
          </w:tcPr>
          <w:p w14:paraId="57F692DE"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96D35D4"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116DAAD" w14:textId="77777777" w:rsidTr="00C605BC">
        <w:trPr>
          <w:trHeight w:val="20"/>
        </w:trPr>
        <w:tc>
          <w:tcPr>
            <w:tcW w:w="609" w:type="pct"/>
            <w:tcBorders>
              <w:top w:val="nil"/>
              <w:left w:val="nil"/>
              <w:bottom w:val="nil"/>
              <w:right w:val="nil"/>
            </w:tcBorders>
            <w:shd w:val="clear" w:color="auto" w:fill="auto"/>
            <w:hideMark/>
          </w:tcPr>
          <w:p w14:paraId="46A6408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7307722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FB2676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A36C22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Chapada, Parque Estadual do Rio Preto</w:t>
            </w:r>
          </w:p>
        </w:tc>
        <w:tc>
          <w:tcPr>
            <w:tcW w:w="337" w:type="pct"/>
            <w:tcBorders>
              <w:top w:val="nil"/>
              <w:left w:val="nil"/>
              <w:bottom w:val="nil"/>
              <w:right w:val="nil"/>
            </w:tcBorders>
            <w:shd w:val="clear" w:color="auto" w:fill="auto"/>
            <w:hideMark/>
          </w:tcPr>
          <w:p w14:paraId="21C307E5"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21298C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et al., 2008a)</w:t>
            </w:r>
          </w:p>
        </w:tc>
        <w:tc>
          <w:tcPr>
            <w:tcW w:w="1070" w:type="pct"/>
            <w:tcBorders>
              <w:top w:val="nil"/>
              <w:left w:val="nil"/>
              <w:bottom w:val="nil"/>
              <w:right w:val="nil"/>
            </w:tcBorders>
            <w:shd w:val="clear" w:color="auto" w:fill="auto"/>
            <w:hideMark/>
          </w:tcPr>
          <w:p w14:paraId="2E7D1504"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F9C0FCD"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DC0090C" w14:textId="77777777" w:rsidTr="00C605BC">
        <w:trPr>
          <w:trHeight w:val="20"/>
        </w:trPr>
        <w:tc>
          <w:tcPr>
            <w:tcW w:w="609" w:type="pct"/>
            <w:tcBorders>
              <w:top w:val="nil"/>
              <w:left w:val="nil"/>
              <w:bottom w:val="nil"/>
              <w:right w:val="nil"/>
            </w:tcBorders>
            <w:shd w:val="clear" w:color="auto" w:fill="auto"/>
            <w:hideMark/>
          </w:tcPr>
          <w:p w14:paraId="14D0095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0C026C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41B72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C0A8D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Três Barras</w:t>
            </w:r>
          </w:p>
        </w:tc>
        <w:tc>
          <w:tcPr>
            <w:tcW w:w="337" w:type="pct"/>
            <w:tcBorders>
              <w:top w:val="nil"/>
              <w:left w:val="nil"/>
              <w:bottom w:val="nil"/>
              <w:right w:val="nil"/>
            </w:tcBorders>
            <w:shd w:val="clear" w:color="auto" w:fill="auto"/>
            <w:hideMark/>
          </w:tcPr>
          <w:p w14:paraId="7BF43A80"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63754C8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et al., 2008a)</w:t>
            </w:r>
          </w:p>
        </w:tc>
        <w:tc>
          <w:tcPr>
            <w:tcW w:w="1070" w:type="pct"/>
            <w:tcBorders>
              <w:top w:val="nil"/>
              <w:left w:val="nil"/>
              <w:bottom w:val="nil"/>
              <w:right w:val="nil"/>
            </w:tcBorders>
            <w:shd w:val="clear" w:color="auto" w:fill="auto"/>
            <w:hideMark/>
          </w:tcPr>
          <w:p w14:paraId="260636B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76D78C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46A94F5" w14:textId="77777777" w:rsidTr="00C605BC">
        <w:trPr>
          <w:trHeight w:val="20"/>
        </w:trPr>
        <w:tc>
          <w:tcPr>
            <w:tcW w:w="609" w:type="pct"/>
            <w:tcBorders>
              <w:top w:val="nil"/>
              <w:left w:val="nil"/>
              <w:bottom w:val="nil"/>
              <w:right w:val="nil"/>
            </w:tcBorders>
            <w:shd w:val="clear" w:color="auto" w:fill="auto"/>
            <w:hideMark/>
          </w:tcPr>
          <w:p w14:paraId="6B27CA2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luizae</w:t>
            </w:r>
          </w:p>
        </w:tc>
        <w:tc>
          <w:tcPr>
            <w:tcW w:w="331" w:type="pct"/>
            <w:tcBorders>
              <w:top w:val="nil"/>
              <w:left w:val="nil"/>
              <w:bottom w:val="nil"/>
              <w:right w:val="nil"/>
            </w:tcBorders>
            <w:shd w:val="clear" w:color="auto" w:fill="auto"/>
            <w:hideMark/>
          </w:tcPr>
          <w:p w14:paraId="70832E3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39175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E4A622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Boa Vista, Serra do Cipó</w:t>
            </w:r>
          </w:p>
        </w:tc>
        <w:tc>
          <w:tcPr>
            <w:tcW w:w="337" w:type="pct"/>
            <w:tcBorders>
              <w:top w:val="nil"/>
              <w:left w:val="nil"/>
              <w:bottom w:val="nil"/>
              <w:right w:val="nil"/>
            </w:tcBorders>
            <w:shd w:val="clear" w:color="auto" w:fill="auto"/>
            <w:hideMark/>
          </w:tcPr>
          <w:p w14:paraId="76A3207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1230-1355</w:t>
            </w:r>
          </w:p>
        </w:tc>
        <w:tc>
          <w:tcPr>
            <w:tcW w:w="1220" w:type="pct"/>
            <w:tcBorders>
              <w:top w:val="nil"/>
              <w:left w:val="nil"/>
              <w:bottom w:val="nil"/>
              <w:right w:val="nil"/>
            </w:tcBorders>
            <w:shd w:val="clear" w:color="auto" w:fill="auto"/>
            <w:hideMark/>
          </w:tcPr>
          <w:p w14:paraId="6B207F7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(Gomes and Rodrigues, 2010)</w:t>
            </w:r>
          </w:p>
        </w:tc>
        <w:tc>
          <w:tcPr>
            <w:tcW w:w="1070" w:type="pct"/>
            <w:tcBorders>
              <w:top w:val="nil"/>
              <w:left w:val="nil"/>
              <w:bottom w:val="nil"/>
              <w:right w:val="nil"/>
            </w:tcBorders>
            <w:shd w:val="clear" w:color="auto" w:fill="auto"/>
            <w:hideMark/>
          </w:tcPr>
          <w:p w14:paraId="58C5FD92"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E9DBD0E"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5D6E72F" w14:textId="77777777" w:rsidTr="00C605BC">
        <w:trPr>
          <w:trHeight w:val="20"/>
        </w:trPr>
        <w:tc>
          <w:tcPr>
            <w:tcW w:w="609" w:type="pct"/>
            <w:tcBorders>
              <w:top w:val="nil"/>
              <w:left w:val="nil"/>
              <w:bottom w:val="nil"/>
              <w:right w:val="nil"/>
            </w:tcBorders>
            <w:shd w:val="clear" w:color="auto" w:fill="auto"/>
            <w:hideMark/>
          </w:tcPr>
          <w:p w14:paraId="47E150C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29E57B2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3B14C5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MG/RJ</w:t>
            </w:r>
          </w:p>
        </w:tc>
        <w:tc>
          <w:tcPr>
            <w:tcW w:w="778" w:type="pct"/>
            <w:tcBorders>
              <w:top w:val="nil"/>
              <w:left w:val="nil"/>
              <w:bottom w:val="nil"/>
              <w:right w:val="nil"/>
            </w:tcBorders>
            <w:shd w:val="clear" w:color="auto" w:fill="auto"/>
            <w:hideMark/>
          </w:tcPr>
          <w:p w14:paraId="23CBB8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Campos do Itatiaia</w:t>
            </w:r>
          </w:p>
        </w:tc>
        <w:tc>
          <w:tcPr>
            <w:tcW w:w="337" w:type="pct"/>
            <w:tcBorders>
              <w:top w:val="nil"/>
              <w:left w:val="nil"/>
              <w:bottom w:val="nil"/>
              <w:right w:val="nil"/>
            </w:tcBorders>
            <w:shd w:val="clear" w:color="auto" w:fill="auto"/>
            <w:hideMark/>
          </w:tcPr>
          <w:p w14:paraId="59800D1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2450</w:t>
            </w:r>
          </w:p>
        </w:tc>
        <w:tc>
          <w:tcPr>
            <w:tcW w:w="1220" w:type="pct"/>
            <w:tcBorders>
              <w:top w:val="nil"/>
              <w:left w:val="nil"/>
              <w:bottom w:val="nil"/>
              <w:right w:val="nil"/>
            </w:tcBorders>
            <w:shd w:val="clear" w:color="auto" w:fill="auto"/>
            <w:hideMark/>
          </w:tcPr>
          <w:p w14:paraId="20840407"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(Holt, 1928; Melo Jr. et al., 1998; Pineschi, 1990; Pinto, 1951, 1954; Ribeiro, 1905, 1922; Sick, 1970, 1997; Vasconcelos, 2003; Velho, 1922)</w:t>
            </w:r>
          </w:p>
        </w:tc>
        <w:tc>
          <w:tcPr>
            <w:tcW w:w="1070" w:type="pct"/>
            <w:tcBorders>
              <w:top w:val="nil"/>
              <w:left w:val="nil"/>
              <w:bottom w:val="nil"/>
              <w:right w:val="nil"/>
            </w:tcBorders>
            <w:shd w:val="clear" w:color="auto" w:fill="auto"/>
            <w:hideMark/>
          </w:tcPr>
          <w:p w14:paraId="039B49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189050-189053, 189056-189058, 189060, 523707, 783956</w:t>
            </w:r>
          </w:p>
        </w:tc>
        <w:tc>
          <w:tcPr>
            <w:tcW w:w="343" w:type="pct"/>
            <w:tcBorders>
              <w:top w:val="nil"/>
              <w:left w:val="nil"/>
              <w:bottom w:val="nil"/>
              <w:right w:val="nil"/>
            </w:tcBorders>
            <w:shd w:val="clear" w:color="auto" w:fill="auto"/>
            <w:hideMark/>
          </w:tcPr>
          <w:p w14:paraId="774C514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481C03B" w14:textId="77777777" w:rsidTr="00C605BC">
        <w:trPr>
          <w:trHeight w:val="20"/>
        </w:trPr>
        <w:tc>
          <w:tcPr>
            <w:tcW w:w="609" w:type="pct"/>
            <w:tcBorders>
              <w:top w:val="nil"/>
              <w:left w:val="nil"/>
              <w:bottom w:val="nil"/>
              <w:right w:val="nil"/>
            </w:tcBorders>
            <w:shd w:val="clear" w:color="auto" w:fill="auto"/>
            <w:hideMark/>
          </w:tcPr>
          <w:p w14:paraId="606FE08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3F0638F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C4615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4D6A82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da Canjerana, Serra do Caraça</w:t>
            </w:r>
          </w:p>
        </w:tc>
        <w:tc>
          <w:tcPr>
            <w:tcW w:w="337" w:type="pct"/>
            <w:tcBorders>
              <w:top w:val="nil"/>
              <w:left w:val="nil"/>
              <w:bottom w:val="nil"/>
              <w:right w:val="nil"/>
            </w:tcBorders>
            <w:shd w:val="clear" w:color="auto" w:fill="auto"/>
            <w:hideMark/>
          </w:tcPr>
          <w:p w14:paraId="79FEF6C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1870</w:t>
            </w:r>
          </w:p>
        </w:tc>
        <w:tc>
          <w:tcPr>
            <w:tcW w:w="1220" w:type="pct"/>
            <w:tcBorders>
              <w:top w:val="nil"/>
              <w:left w:val="nil"/>
              <w:bottom w:val="nil"/>
              <w:right w:val="nil"/>
            </w:tcBorders>
            <w:shd w:val="clear" w:color="auto" w:fill="auto"/>
            <w:hideMark/>
          </w:tcPr>
          <w:p w14:paraId="454F0D9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Melo Jr., 2001)</w:t>
            </w:r>
          </w:p>
        </w:tc>
        <w:tc>
          <w:tcPr>
            <w:tcW w:w="1070" w:type="pct"/>
            <w:tcBorders>
              <w:top w:val="nil"/>
              <w:left w:val="nil"/>
              <w:bottom w:val="nil"/>
              <w:right w:val="nil"/>
            </w:tcBorders>
            <w:shd w:val="clear" w:color="auto" w:fill="auto"/>
            <w:hideMark/>
          </w:tcPr>
          <w:p w14:paraId="04C9EC52"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17BC6A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E850FD4" w14:textId="77777777" w:rsidTr="00C605BC">
        <w:trPr>
          <w:trHeight w:val="20"/>
        </w:trPr>
        <w:tc>
          <w:tcPr>
            <w:tcW w:w="609" w:type="pct"/>
            <w:tcBorders>
              <w:top w:val="nil"/>
              <w:left w:val="nil"/>
              <w:bottom w:val="nil"/>
              <w:right w:val="nil"/>
            </w:tcBorders>
            <w:shd w:val="clear" w:color="auto" w:fill="auto"/>
            <w:hideMark/>
          </w:tcPr>
          <w:p w14:paraId="50B841B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47BD0E3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AD7824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8AD313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Inficionado, Serra do Caraça</w:t>
            </w:r>
          </w:p>
        </w:tc>
        <w:tc>
          <w:tcPr>
            <w:tcW w:w="337" w:type="pct"/>
            <w:tcBorders>
              <w:top w:val="nil"/>
              <w:left w:val="nil"/>
              <w:bottom w:val="nil"/>
              <w:right w:val="nil"/>
            </w:tcBorders>
            <w:shd w:val="clear" w:color="auto" w:fill="auto"/>
            <w:hideMark/>
          </w:tcPr>
          <w:p w14:paraId="2745BB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2030</w:t>
            </w:r>
          </w:p>
        </w:tc>
        <w:tc>
          <w:tcPr>
            <w:tcW w:w="1220" w:type="pct"/>
            <w:tcBorders>
              <w:top w:val="nil"/>
              <w:left w:val="nil"/>
              <w:bottom w:val="nil"/>
              <w:right w:val="nil"/>
            </w:tcBorders>
            <w:shd w:val="clear" w:color="auto" w:fill="auto"/>
            <w:hideMark/>
          </w:tcPr>
          <w:p w14:paraId="39384538"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2000; Vasconcelos et al., 2007; Vasconcelos and Melo Jr., 2001)</w:t>
            </w:r>
          </w:p>
        </w:tc>
        <w:tc>
          <w:tcPr>
            <w:tcW w:w="1070" w:type="pct"/>
            <w:tcBorders>
              <w:top w:val="nil"/>
              <w:left w:val="nil"/>
              <w:bottom w:val="nil"/>
              <w:right w:val="nil"/>
            </w:tcBorders>
            <w:shd w:val="clear" w:color="auto" w:fill="auto"/>
            <w:hideMark/>
          </w:tcPr>
          <w:p w14:paraId="3EC4560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2841, MCP 1281</w:t>
            </w:r>
          </w:p>
        </w:tc>
        <w:tc>
          <w:tcPr>
            <w:tcW w:w="343" w:type="pct"/>
            <w:tcBorders>
              <w:top w:val="nil"/>
              <w:left w:val="nil"/>
              <w:bottom w:val="nil"/>
              <w:right w:val="nil"/>
            </w:tcBorders>
            <w:shd w:val="clear" w:color="auto" w:fill="auto"/>
            <w:hideMark/>
          </w:tcPr>
          <w:p w14:paraId="0D2423F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A3B59E3" w14:textId="77777777" w:rsidTr="00C605BC">
        <w:trPr>
          <w:trHeight w:val="20"/>
        </w:trPr>
        <w:tc>
          <w:tcPr>
            <w:tcW w:w="609" w:type="pct"/>
            <w:tcBorders>
              <w:top w:val="nil"/>
              <w:left w:val="nil"/>
              <w:bottom w:val="nil"/>
              <w:right w:val="nil"/>
            </w:tcBorders>
            <w:shd w:val="clear" w:color="auto" w:fill="auto"/>
            <w:hideMark/>
          </w:tcPr>
          <w:p w14:paraId="11BD01F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1B016BA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08B90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52041E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Sol, Serra do Caraça</w:t>
            </w:r>
          </w:p>
        </w:tc>
        <w:tc>
          <w:tcPr>
            <w:tcW w:w="337" w:type="pct"/>
            <w:tcBorders>
              <w:top w:val="nil"/>
              <w:left w:val="nil"/>
              <w:bottom w:val="nil"/>
              <w:right w:val="nil"/>
            </w:tcBorders>
            <w:shd w:val="clear" w:color="auto" w:fill="auto"/>
            <w:hideMark/>
          </w:tcPr>
          <w:p w14:paraId="618CA54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2000</w:t>
            </w:r>
          </w:p>
        </w:tc>
        <w:tc>
          <w:tcPr>
            <w:tcW w:w="1220" w:type="pct"/>
            <w:tcBorders>
              <w:top w:val="nil"/>
              <w:left w:val="nil"/>
              <w:bottom w:val="nil"/>
              <w:right w:val="nil"/>
            </w:tcBorders>
            <w:shd w:val="clear" w:color="auto" w:fill="auto"/>
            <w:hideMark/>
          </w:tcPr>
          <w:p w14:paraId="6BACE895"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 xml:space="preserve">(Melo Jr. et al., 1998; Vasconcelos, 2000; Vasconcelos </w:t>
            </w:r>
            <w:r w:rsidRPr="001F7BB6">
              <w:rPr>
                <w:rFonts w:eastAsia="Times New Roman" w:cs="Times New Roman"/>
                <w:noProof/>
                <w:color w:val="000000"/>
                <w:lang w:val="pt-BR" w:eastAsia="pt-BR"/>
              </w:rPr>
              <w:lastRenderedPageBreak/>
              <w:t>et al., 2007; Vasconcelos and Melo Jr., 2001)</w:t>
            </w:r>
          </w:p>
        </w:tc>
        <w:tc>
          <w:tcPr>
            <w:tcW w:w="1070" w:type="pct"/>
            <w:tcBorders>
              <w:top w:val="nil"/>
              <w:left w:val="nil"/>
              <w:bottom w:val="nil"/>
              <w:right w:val="nil"/>
            </w:tcBorders>
            <w:shd w:val="clear" w:color="auto" w:fill="auto"/>
            <w:hideMark/>
          </w:tcPr>
          <w:p w14:paraId="636395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lastRenderedPageBreak/>
              <w:t>DZUFMG 3280-3283</w:t>
            </w:r>
          </w:p>
        </w:tc>
        <w:tc>
          <w:tcPr>
            <w:tcW w:w="343" w:type="pct"/>
            <w:tcBorders>
              <w:top w:val="nil"/>
              <w:left w:val="nil"/>
              <w:bottom w:val="nil"/>
              <w:right w:val="nil"/>
            </w:tcBorders>
            <w:shd w:val="clear" w:color="auto" w:fill="auto"/>
            <w:hideMark/>
          </w:tcPr>
          <w:p w14:paraId="7E7A05B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D93F25C" w14:textId="77777777" w:rsidTr="00C605BC">
        <w:trPr>
          <w:trHeight w:val="20"/>
        </w:trPr>
        <w:tc>
          <w:tcPr>
            <w:tcW w:w="609" w:type="pct"/>
            <w:tcBorders>
              <w:top w:val="nil"/>
              <w:left w:val="nil"/>
              <w:bottom w:val="nil"/>
              <w:right w:val="nil"/>
            </w:tcBorders>
            <w:shd w:val="clear" w:color="auto" w:fill="auto"/>
            <w:hideMark/>
          </w:tcPr>
          <w:p w14:paraId="41F429B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Asthenes moreirae</w:t>
            </w:r>
          </w:p>
        </w:tc>
        <w:tc>
          <w:tcPr>
            <w:tcW w:w="331" w:type="pct"/>
            <w:tcBorders>
              <w:top w:val="nil"/>
              <w:left w:val="nil"/>
              <w:bottom w:val="nil"/>
              <w:right w:val="nil"/>
            </w:tcBorders>
            <w:shd w:val="clear" w:color="auto" w:fill="auto"/>
            <w:hideMark/>
          </w:tcPr>
          <w:p w14:paraId="4EF119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26E791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MG/ES</w:t>
            </w:r>
          </w:p>
        </w:tc>
        <w:tc>
          <w:tcPr>
            <w:tcW w:w="778" w:type="pct"/>
            <w:tcBorders>
              <w:top w:val="nil"/>
              <w:left w:val="nil"/>
              <w:bottom w:val="nil"/>
              <w:right w:val="nil"/>
            </w:tcBorders>
            <w:shd w:val="clear" w:color="auto" w:fill="auto"/>
            <w:hideMark/>
          </w:tcPr>
          <w:p w14:paraId="332912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Caparaó</w:t>
            </w:r>
          </w:p>
        </w:tc>
        <w:tc>
          <w:tcPr>
            <w:tcW w:w="337" w:type="pct"/>
            <w:tcBorders>
              <w:top w:val="nil"/>
              <w:left w:val="nil"/>
              <w:bottom w:val="nil"/>
              <w:right w:val="nil"/>
            </w:tcBorders>
            <w:shd w:val="clear" w:color="auto" w:fill="auto"/>
            <w:hideMark/>
          </w:tcPr>
          <w:p w14:paraId="49AAE4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2400</w:t>
            </w:r>
          </w:p>
        </w:tc>
        <w:tc>
          <w:tcPr>
            <w:tcW w:w="1220" w:type="pct"/>
            <w:tcBorders>
              <w:top w:val="nil"/>
              <w:left w:val="nil"/>
              <w:bottom w:val="nil"/>
              <w:right w:val="nil"/>
            </w:tcBorders>
            <w:shd w:val="clear" w:color="auto" w:fill="auto"/>
            <w:hideMark/>
          </w:tcPr>
          <w:p w14:paraId="3BFF4831"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(Bauer, 1999; Holt, 1928; Melo Jr. et al., 1998; Pinto, 1951, 1954; Sick, 1970, 1997; Vasconcelos, 2003)</w:t>
            </w:r>
          </w:p>
        </w:tc>
        <w:tc>
          <w:tcPr>
            <w:tcW w:w="1070" w:type="pct"/>
            <w:tcBorders>
              <w:top w:val="nil"/>
              <w:left w:val="nil"/>
              <w:bottom w:val="nil"/>
              <w:right w:val="nil"/>
            </w:tcBorders>
            <w:shd w:val="clear" w:color="auto" w:fill="auto"/>
            <w:hideMark/>
          </w:tcPr>
          <w:p w14:paraId="4B81571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316791-316801, 316804-316807, 316809-316816</w:t>
            </w:r>
          </w:p>
        </w:tc>
        <w:tc>
          <w:tcPr>
            <w:tcW w:w="343" w:type="pct"/>
            <w:tcBorders>
              <w:top w:val="nil"/>
              <w:left w:val="nil"/>
              <w:bottom w:val="nil"/>
              <w:right w:val="nil"/>
            </w:tcBorders>
            <w:shd w:val="clear" w:color="auto" w:fill="auto"/>
            <w:hideMark/>
          </w:tcPr>
          <w:p w14:paraId="3BF6FEA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25B9FB8" w14:textId="77777777" w:rsidTr="00C605BC">
        <w:trPr>
          <w:trHeight w:val="20"/>
        </w:trPr>
        <w:tc>
          <w:tcPr>
            <w:tcW w:w="609" w:type="pct"/>
            <w:tcBorders>
              <w:top w:val="nil"/>
              <w:left w:val="nil"/>
              <w:bottom w:val="nil"/>
              <w:right w:val="nil"/>
            </w:tcBorders>
            <w:shd w:val="clear" w:color="auto" w:fill="auto"/>
            <w:hideMark/>
          </w:tcPr>
          <w:p w14:paraId="7FC574E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5522DF0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5D37F1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RJ</w:t>
            </w:r>
          </w:p>
        </w:tc>
        <w:tc>
          <w:tcPr>
            <w:tcW w:w="778" w:type="pct"/>
            <w:tcBorders>
              <w:top w:val="nil"/>
              <w:left w:val="nil"/>
              <w:bottom w:val="nil"/>
              <w:right w:val="nil"/>
            </w:tcBorders>
            <w:shd w:val="clear" w:color="auto" w:fill="auto"/>
            <w:hideMark/>
          </w:tcPr>
          <w:p w14:paraId="0DBF63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dos Órgãos</w:t>
            </w:r>
          </w:p>
        </w:tc>
        <w:tc>
          <w:tcPr>
            <w:tcW w:w="337" w:type="pct"/>
            <w:tcBorders>
              <w:top w:val="nil"/>
              <w:left w:val="nil"/>
              <w:bottom w:val="nil"/>
              <w:right w:val="nil"/>
            </w:tcBorders>
            <w:shd w:val="clear" w:color="auto" w:fill="auto"/>
            <w:hideMark/>
          </w:tcPr>
          <w:p w14:paraId="026796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2165</w:t>
            </w:r>
          </w:p>
        </w:tc>
        <w:tc>
          <w:tcPr>
            <w:tcW w:w="1220" w:type="pct"/>
            <w:tcBorders>
              <w:top w:val="nil"/>
              <w:left w:val="nil"/>
              <w:bottom w:val="nil"/>
              <w:right w:val="nil"/>
            </w:tcBorders>
            <w:shd w:val="clear" w:color="auto" w:fill="auto"/>
            <w:hideMark/>
          </w:tcPr>
          <w:p w14:paraId="5B004FA4"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(Holt, 1928; Melo Jr. et al., 1998; Ribeiro, 1922; Sick, 1970, 1997)</w:t>
            </w:r>
          </w:p>
        </w:tc>
        <w:tc>
          <w:tcPr>
            <w:tcW w:w="1070" w:type="pct"/>
            <w:tcBorders>
              <w:top w:val="nil"/>
              <w:left w:val="nil"/>
              <w:bottom w:val="nil"/>
              <w:right w:val="nil"/>
            </w:tcBorders>
            <w:shd w:val="clear" w:color="auto" w:fill="auto"/>
            <w:hideMark/>
          </w:tcPr>
          <w:p w14:paraId="35FC28F6"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25BC42C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AF13705" w14:textId="77777777" w:rsidTr="00C605BC">
        <w:trPr>
          <w:trHeight w:val="20"/>
        </w:trPr>
        <w:tc>
          <w:tcPr>
            <w:tcW w:w="609" w:type="pct"/>
            <w:tcBorders>
              <w:top w:val="nil"/>
              <w:left w:val="nil"/>
              <w:bottom w:val="nil"/>
              <w:right w:val="nil"/>
            </w:tcBorders>
            <w:shd w:val="clear" w:color="auto" w:fill="auto"/>
            <w:hideMark/>
          </w:tcPr>
          <w:p w14:paraId="500B293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5739E9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3BA9D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SP/MG</w:t>
            </w:r>
          </w:p>
        </w:tc>
        <w:tc>
          <w:tcPr>
            <w:tcW w:w="778" w:type="pct"/>
            <w:tcBorders>
              <w:top w:val="nil"/>
              <w:left w:val="nil"/>
              <w:bottom w:val="nil"/>
              <w:right w:val="nil"/>
            </w:tcBorders>
            <w:shd w:val="clear" w:color="auto" w:fill="auto"/>
            <w:hideMark/>
          </w:tcPr>
          <w:p w14:paraId="093FF09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Pedra da Mina</w:t>
            </w:r>
          </w:p>
        </w:tc>
        <w:tc>
          <w:tcPr>
            <w:tcW w:w="337" w:type="pct"/>
            <w:tcBorders>
              <w:top w:val="nil"/>
              <w:left w:val="nil"/>
              <w:bottom w:val="nil"/>
              <w:right w:val="nil"/>
            </w:tcBorders>
            <w:shd w:val="clear" w:color="auto" w:fill="auto"/>
            <w:hideMark/>
          </w:tcPr>
          <w:p w14:paraId="74FD4BD5"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34532410" w14:textId="77777777" w:rsidR="00253F86" w:rsidRPr="00933E24" w:rsidRDefault="00253F86" w:rsidP="00C605BC">
            <w:pPr>
              <w:spacing w:line="240" w:lineRule="auto"/>
              <w:rPr>
                <w:rFonts w:eastAsia="Times New Roman" w:cs="Times New Roman"/>
                <w:lang w:eastAsia="pt-BR"/>
              </w:rPr>
            </w:pPr>
          </w:p>
        </w:tc>
        <w:tc>
          <w:tcPr>
            <w:tcW w:w="1070" w:type="pct"/>
            <w:tcBorders>
              <w:top w:val="nil"/>
              <w:left w:val="nil"/>
              <w:bottom w:val="nil"/>
              <w:right w:val="nil"/>
            </w:tcBorders>
            <w:shd w:val="clear" w:color="auto" w:fill="auto"/>
            <w:hideMark/>
          </w:tcPr>
          <w:p w14:paraId="749B530D"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05CE006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008FC2E" w14:textId="77777777" w:rsidTr="00C605BC">
        <w:trPr>
          <w:trHeight w:val="20"/>
        </w:trPr>
        <w:tc>
          <w:tcPr>
            <w:tcW w:w="609" w:type="pct"/>
            <w:tcBorders>
              <w:top w:val="nil"/>
              <w:left w:val="nil"/>
              <w:bottom w:val="nil"/>
              <w:right w:val="nil"/>
            </w:tcBorders>
            <w:shd w:val="clear" w:color="auto" w:fill="auto"/>
            <w:hideMark/>
          </w:tcPr>
          <w:p w14:paraId="22D893F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69B1E3D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87F93C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SP/MG</w:t>
            </w:r>
          </w:p>
        </w:tc>
        <w:tc>
          <w:tcPr>
            <w:tcW w:w="778" w:type="pct"/>
            <w:tcBorders>
              <w:top w:val="nil"/>
              <w:left w:val="nil"/>
              <w:bottom w:val="nil"/>
              <w:right w:val="nil"/>
            </w:tcBorders>
            <w:shd w:val="clear" w:color="auto" w:fill="auto"/>
            <w:hideMark/>
          </w:tcPr>
          <w:p w14:paraId="015491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Pico do Itaguaré</w:t>
            </w:r>
          </w:p>
        </w:tc>
        <w:tc>
          <w:tcPr>
            <w:tcW w:w="337" w:type="pct"/>
            <w:tcBorders>
              <w:top w:val="nil"/>
              <w:left w:val="nil"/>
              <w:bottom w:val="nil"/>
              <w:right w:val="nil"/>
            </w:tcBorders>
            <w:shd w:val="clear" w:color="auto" w:fill="auto"/>
            <w:hideMark/>
          </w:tcPr>
          <w:p w14:paraId="244DB189"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53A09A61" w14:textId="77777777" w:rsidR="00253F86" w:rsidRPr="00933E24" w:rsidRDefault="00253F86" w:rsidP="00C605BC">
            <w:pPr>
              <w:spacing w:line="240" w:lineRule="auto"/>
              <w:rPr>
                <w:rFonts w:eastAsia="Times New Roman" w:cs="Times New Roman"/>
                <w:lang w:eastAsia="pt-BR"/>
              </w:rPr>
            </w:pPr>
          </w:p>
        </w:tc>
        <w:tc>
          <w:tcPr>
            <w:tcW w:w="1070" w:type="pct"/>
            <w:tcBorders>
              <w:top w:val="nil"/>
              <w:left w:val="nil"/>
              <w:bottom w:val="nil"/>
              <w:right w:val="nil"/>
            </w:tcBorders>
            <w:shd w:val="clear" w:color="auto" w:fill="auto"/>
            <w:hideMark/>
          </w:tcPr>
          <w:p w14:paraId="534F56C3"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25C05EF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8C62161" w14:textId="77777777" w:rsidTr="00C605BC">
        <w:trPr>
          <w:trHeight w:val="20"/>
        </w:trPr>
        <w:tc>
          <w:tcPr>
            <w:tcW w:w="609" w:type="pct"/>
            <w:tcBorders>
              <w:top w:val="nil"/>
              <w:left w:val="nil"/>
              <w:bottom w:val="nil"/>
              <w:right w:val="nil"/>
            </w:tcBorders>
            <w:shd w:val="clear" w:color="auto" w:fill="auto"/>
            <w:hideMark/>
          </w:tcPr>
          <w:p w14:paraId="53BF5C9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Asthenes moreirae</w:t>
            </w:r>
          </w:p>
        </w:tc>
        <w:tc>
          <w:tcPr>
            <w:tcW w:w="331" w:type="pct"/>
            <w:tcBorders>
              <w:top w:val="nil"/>
              <w:left w:val="nil"/>
              <w:bottom w:val="nil"/>
              <w:right w:val="nil"/>
            </w:tcBorders>
            <w:shd w:val="clear" w:color="auto" w:fill="auto"/>
            <w:hideMark/>
          </w:tcPr>
          <w:p w14:paraId="6F5095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18CDE3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SP/MG</w:t>
            </w:r>
          </w:p>
        </w:tc>
        <w:tc>
          <w:tcPr>
            <w:tcW w:w="778" w:type="pct"/>
            <w:tcBorders>
              <w:top w:val="nil"/>
              <w:left w:val="nil"/>
              <w:bottom w:val="nil"/>
              <w:right w:val="nil"/>
            </w:tcBorders>
            <w:shd w:val="clear" w:color="auto" w:fill="auto"/>
            <w:hideMark/>
          </w:tcPr>
          <w:p w14:paraId="1436596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Pico dos Marins</w:t>
            </w:r>
          </w:p>
        </w:tc>
        <w:tc>
          <w:tcPr>
            <w:tcW w:w="337" w:type="pct"/>
            <w:tcBorders>
              <w:top w:val="nil"/>
              <w:left w:val="nil"/>
              <w:bottom w:val="nil"/>
              <w:right w:val="nil"/>
            </w:tcBorders>
            <w:shd w:val="clear" w:color="auto" w:fill="auto"/>
            <w:hideMark/>
          </w:tcPr>
          <w:p w14:paraId="040F667C"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5DDB6146" w14:textId="77777777" w:rsidR="00253F86" w:rsidRPr="00933E24" w:rsidRDefault="00253F86" w:rsidP="00C605BC">
            <w:pPr>
              <w:spacing w:line="240" w:lineRule="auto"/>
              <w:rPr>
                <w:rFonts w:eastAsia="Times New Roman" w:cs="Times New Roman"/>
                <w:lang w:eastAsia="pt-BR"/>
              </w:rPr>
            </w:pPr>
          </w:p>
        </w:tc>
        <w:tc>
          <w:tcPr>
            <w:tcW w:w="1070" w:type="pct"/>
            <w:tcBorders>
              <w:top w:val="nil"/>
              <w:left w:val="nil"/>
              <w:bottom w:val="nil"/>
              <w:right w:val="nil"/>
            </w:tcBorders>
            <w:shd w:val="clear" w:color="auto" w:fill="auto"/>
            <w:hideMark/>
          </w:tcPr>
          <w:p w14:paraId="442FA1CB"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725EC55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0674824C" w14:textId="77777777" w:rsidTr="00C605BC">
        <w:trPr>
          <w:trHeight w:val="20"/>
        </w:trPr>
        <w:tc>
          <w:tcPr>
            <w:tcW w:w="609" w:type="pct"/>
            <w:tcBorders>
              <w:top w:val="nil"/>
              <w:left w:val="nil"/>
              <w:bottom w:val="nil"/>
              <w:right w:val="nil"/>
            </w:tcBorders>
            <w:shd w:val="clear" w:color="auto" w:fill="auto"/>
            <w:hideMark/>
          </w:tcPr>
          <w:p w14:paraId="23FB60A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7DB8AFE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1410FB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8043DB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Andaraí</w:t>
            </w:r>
          </w:p>
        </w:tc>
        <w:tc>
          <w:tcPr>
            <w:tcW w:w="337" w:type="pct"/>
            <w:tcBorders>
              <w:top w:val="nil"/>
              <w:left w:val="nil"/>
              <w:bottom w:val="nil"/>
              <w:right w:val="nil"/>
            </w:tcBorders>
            <w:shd w:val="clear" w:color="auto" w:fill="auto"/>
            <w:hideMark/>
          </w:tcPr>
          <w:p w14:paraId="45BF65D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1150</w:t>
            </w:r>
          </w:p>
        </w:tc>
        <w:tc>
          <w:tcPr>
            <w:tcW w:w="1220" w:type="pct"/>
            <w:tcBorders>
              <w:top w:val="nil"/>
              <w:left w:val="nil"/>
              <w:bottom w:val="nil"/>
              <w:right w:val="nil"/>
            </w:tcBorders>
            <w:shd w:val="clear" w:color="auto" w:fill="auto"/>
            <w:hideMark/>
          </w:tcPr>
          <w:p w14:paraId="5AB318A9"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(Almeida and Raposo, 1999; Ruschi, 1962, 1963a, 1963b)</w:t>
            </w:r>
          </w:p>
        </w:tc>
        <w:tc>
          <w:tcPr>
            <w:tcW w:w="1070" w:type="pct"/>
            <w:tcBorders>
              <w:top w:val="nil"/>
              <w:left w:val="nil"/>
              <w:bottom w:val="nil"/>
              <w:right w:val="nil"/>
            </w:tcBorders>
            <w:shd w:val="clear" w:color="auto" w:fill="auto"/>
            <w:hideMark/>
          </w:tcPr>
          <w:p w14:paraId="23C5FBA4"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7D5379CC" w14:textId="77777777" w:rsidR="00253F86" w:rsidRPr="001F7BB6" w:rsidRDefault="00253F86" w:rsidP="00C605BC">
            <w:pPr>
              <w:spacing w:line="240" w:lineRule="auto"/>
              <w:jc w:val="center"/>
              <w:rPr>
                <w:rFonts w:eastAsia="Times New Roman" w:cs="Times New Roman"/>
                <w:lang w:val="pt-BR" w:eastAsia="pt-BR"/>
              </w:rPr>
            </w:pPr>
          </w:p>
        </w:tc>
      </w:tr>
      <w:tr w:rsidR="00253F86" w:rsidRPr="001F7BB6" w14:paraId="3F4562E3" w14:textId="77777777" w:rsidTr="00C605BC">
        <w:trPr>
          <w:trHeight w:val="20"/>
        </w:trPr>
        <w:tc>
          <w:tcPr>
            <w:tcW w:w="609" w:type="pct"/>
            <w:tcBorders>
              <w:top w:val="nil"/>
              <w:left w:val="nil"/>
              <w:bottom w:val="nil"/>
              <w:right w:val="nil"/>
            </w:tcBorders>
            <w:shd w:val="clear" w:color="auto" w:fill="auto"/>
            <w:hideMark/>
          </w:tcPr>
          <w:p w14:paraId="3EB7426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177B240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A2162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DCF994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Arredores de Mucugê</w:t>
            </w:r>
          </w:p>
        </w:tc>
        <w:tc>
          <w:tcPr>
            <w:tcW w:w="337" w:type="pct"/>
            <w:tcBorders>
              <w:top w:val="nil"/>
              <w:left w:val="nil"/>
              <w:bottom w:val="nil"/>
              <w:right w:val="nil"/>
            </w:tcBorders>
            <w:shd w:val="clear" w:color="auto" w:fill="auto"/>
            <w:hideMark/>
          </w:tcPr>
          <w:p w14:paraId="4038775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900</w:t>
            </w:r>
          </w:p>
        </w:tc>
        <w:tc>
          <w:tcPr>
            <w:tcW w:w="1220" w:type="pct"/>
            <w:tcBorders>
              <w:top w:val="nil"/>
              <w:left w:val="nil"/>
              <w:bottom w:val="nil"/>
              <w:right w:val="nil"/>
            </w:tcBorders>
            <w:shd w:val="clear" w:color="auto" w:fill="auto"/>
            <w:hideMark/>
          </w:tcPr>
          <w:p w14:paraId="5146F4B5"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(Almeida and Raposo, 1999; Machado et al., 2007; Parrini et al., 1999; Ruschi, 1962, 1963a, 1963b)</w:t>
            </w:r>
            <w:r w:rsidRPr="001F7BB6">
              <w:rPr>
                <w:rFonts w:eastAsia="Times New Roman" w:cs="Times New Roman"/>
                <w:color w:val="000000"/>
                <w:lang w:val="pt-BR" w:eastAsia="pt-BR"/>
              </w:rPr>
              <w:t>)</w:t>
            </w:r>
          </w:p>
        </w:tc>
        <w:tc>
          <w:tcPr>
            <w:tcW w:w="1070" w:type="pct"/>
            <w:tcBorders>
              <w:top w:val="nil"/>
              <w:left w:val="nil"/>
              <w:bottom w:val="nil"/>
              <w:right w:val="nil"/>
            </w:tcBorders>
            <w:shd w:val="clear" w:color="auto" w:fill="auto"/>
            <w:hideMark/>
          </w:tcPr>
          <w:p w14:paraId="2A26B51F"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29FF3949"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04A309D6" w14:textId="77777777" w:rsidTr="00C605BC">
        <w:trPr>
          <w:trHeight w:val="20"/>
        </w:trPr>
        <w:tc>
          <w:tcPr>
            <w:tcW w:w="609" w:type="pct"/>
            <w:tcBorders>
              <w:top w:val="nil"/>
              <w:left w:val="nil"/>
              <w:bottom w:val="nil"/>
              <w:right w:val="nil"/>
            </w:tcBorders>
            <w:shd w:val="clear" w:color="auto" w:fill="auto"/>
            <w:hideMark/>
          </w:tcPr>
          <w:p w14:paraId="63EF6F3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738B49A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1958B5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10F9C9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Arredores de Rio de Contas</w:t>
            </w:r>
          </w:p>
        </w:tc>
        <w:tc>
          <w:tcPr>
            <w:tcW w:w="337" w:type="pct"/>
            <w:tcBorders>
              <w:top w:val="nil"/>
              <w:left w:val="nil"/>
              <w:bottom w:val="nil"/>
              <w:right w:val="nil"/>
            </w:tcBorders>
            <w:shd w:val="clear" w:color="auto" w:fill="auto"/>
            <w:hideMark/>
          </w:tcPr>
          <w:p w14:paraId="6EF71CB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1450</w:t>
            </w:r>
          </w:p>
        </w:tc>
        <w:tc>
          <w:tcPr>
            <w:tcW w:w="1220" w:type="pct"/>
            <w:tcBorders>
              <w:top w:val="nil"/>
              <w:left w:val="nil"/>
              <w:bottom w:val="nil"/>
              <w:right w:val="nil"/>
            </w:tcBorders>
            <w:shd w:val="clear" w:color="auto" w:fill="auto"/>
            <w:hideMark/>
          </w:tcPr>
          <w:p w14:paraId="1915FD8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(Almeida and Raposo, 1999; Parrini et al., 1999)</w:t>
            </w:r>
          </w:p>
        </w:tc>
        <w:tc>
          <w:tcPr>
            <w:tcW w:w="1070" w:type="pct"/>
            <w:tcBorders>
              <w:top w:val="nil"/>
              <w:left w:val="nil"/>
              <w:bottom w:val="nil"/>
              <w:right w:val="nil"/>
            </w:tcBorders>
            <w:shd w:val="clear" w:color="auto" w:fill="auto"/>
            <w:hideMark/>
          </w:tcPr>
          <w:p w14:paraId="7BAC553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D4F41F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6AB7AAF9" w14:textId="77777777" w:rsidTr="00C605BC">
        <w:trPr>
          <w:trHeight w:val="20"/>
        </w:trPr>
        <w:tc>
          <w:tcPr>
            <w:tcW w:w="609" w:type="pct"/>
            <w:tcBorders>
              <w:top w:val="nil"/>
              <w:left w:val="nil"/>
              <w:bottom w:val="nil"/>
              <w:right w:val="nil"/>
            </w:tcBorders>
            <w:shd w:val="clear" w:color="auto" w:fill="auto"/>
            <w:hideMark/>
          </w:tcPr>
          <w:p w14:paraId="7DBD0D7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58B9727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D68B4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4D687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Barra da Estiva</w:t>
            </w:r>
          </w:p>
        </w:tc>
        <w:tc>
          <w:tcPr>
            <w:tcW w:w="337" w:type="pct"/>
            <w:tcBorders>
              <w:top w:val="nil"/>
              <w:left w:val="nil"/>
              <w:bottom w:val="nil"/>
              <w:right w:val="nil"/>
            </w:tcBorders>
            <w:shd w:val="clear" w:color="auto" w:fill="auto"/>
            <w:hideMark/>
          </w:tcPr>
          <w:p w14:paraId="0510C52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6F691807"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Almeida and Raposo, 1999; Ruschi, 1962, 1963a, 1963b)</w:t>
            </w:r>
          </w:p>
        </w:tc>
        <w:tc>
          <w:tcPr>
            <w:tcW w:w="1070" w:type="pct"/>
            <w:tcBorders>
              <w:top w:val="nil"/>
              <w:left w:val="nil"/>
              <w:bottom w:val="nil"/>
              <w:right w:val="nil"/>
            </w:tcBorders>
            <w:shd w:val="clear" w:color="auto" w:fill="auto"/>
            <w:hideMark/>
          </w:tcPr>
          <w:p w14:paraId="2DCBA5BA"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78A19AAC"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60ECD79D" w14:textId="77777777" w:rsidTr="00C605BC">
        <w:trPr>
          <w:trHeight w:val="20"/>
        </w:trPr>
        <w:tc>
          <w:tcPr>
            <w:tcW w:w="609" w:type="pct"/>
            <w:tcBorders>
              <w:top w:val="nil"/>
              <w:left w:val="nil"/>
              <w:bottom w:val="nil"/>
              <w:right w:val="nil"/>
            </w:tcBorders>
            <w:shd w:val="clear" w:color="auto" w:fill="auto"/>
            <w:hideMark/>
          </w:tcPr>
          <w:p w14:paraId="2327014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2A68CD1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19001E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5CA6F1D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Beiçudo</w:t>
            </w:r>
          </w:p>
        </w:tc>
        <w:tc>
          <w:tcPr>
            <w:tcW w:w="337" w:type="pct"/>
            <w:tcBorders>
              <w:top w:val="nil"/>
              <w:left w:val="nil"/>
              <w:bottom w:val="nil"/>
              <w:right w:val="nil"/>
            </w:tcBorders>
            <w:shd w:val="clear" w:color="auto" w:fill="auto"/>
            <w:hideMark/>
          </w:tcPr>
          <w:p w14:paraId="0B995C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1000</w:t>
            </w:r>
          </w:p>
        </w:tc>
        <w:tc>
          <w:tcPr>
            <w:tcW w:w="1220" w:type="pct"/>
            <w:tcBorders>
              <w:top w:val="nil"/>
              <w:left w:val="nil"/>
              <w:bottom w:val="nil"/>
              <w:right w:val="nil"/>
            </w:tcBorders>
            <w:shd w:val="clear" w:color="auto" w:fill="auto"/>
            <w:hideMark/>
          </w:tcPr>
          <w:p w14:paraId="156DB5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2CCC06E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A32261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E32C115" w14:textId="77777777" w:rsidTr="00C605BC">
        <w:trPr>
          <w:trHeight w:val="20"/>
        </w:trPr>
        <w:tc>
          <w:tcPr>
            <w:tcW w:w="609" w:type="pct"/>
            <w:tcBorders>
              <w:top w:val="nil"/>
              <w:left w:val="nil"/>
              <w:bottom w:val="nil"/>
              <w:right w:val="nil"/>
            </w:tcBorders>
            <w:shd w:val="clear" w:color="auto" w:fill="auto"/>
            <w:hideMark/>
          </w:tcPr>
          <w:p w14:paraId="79187AE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lumachella</w:t>
            </w:r>
          </w:p>
        </w:tc>
        <w:tc>
          <w:tcPr>
            <w:tcW w:w="331" w:type="pct"/>
            <w:tcBorders>
              <w:top w:val="nil"/>
              <w:left w:val="nil"/>
              <w:bottom w:val="nil"/>
              <w:right w:val="nil"/>
            </w:tcBorders>
            <w:shd w:val="clear" w:color="auto" w:fill="auto"/>
            <w:hideMark/>
          </w:tcPr>
          <w:p w14:paraId="3B2FB3B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0ECF3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4331743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Catinguiba</w:t>
            </w:r>
          </w:p>
        </w:tc>
        <w:tc>
          <w:tcPr>
            <w:tcW w:w="337" w:type="pct"/>
            <w:tcBorders>
              <w:top w:val="nil"/>
              <w:left w:val="nil"/>
              <w:bottom w:val="nil"/>
              <w:right w:val="nil"/>
            </w:tcBorders>
            <w:shd w:val="clear" w:color="auto" w:fill="auto"/>
            <w:hideMark/>
          </w:tcPr>
          <w:p w14:paraId="5B440AA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730</w:t>
            </w:r>
          </w:p>
        </w:tc>
        <w:tc>
          <w:tcPr>
            <w:tcW w:w="1220" w:type="pct"/>
            <w:tcBorders>
              <w:top w:val="nil"/>
              <w:left w:val="nil"/>
              <w:bottom w:val="nil"/>
              <w:right w:val="nil"/>
            </w:tcBorders>
            <w:shd w:val="clear" w:color="auto" w:fill="auto"/>
            <w:hideMark/>
          </w:tcPr>
          <w:p w14:paraId="5C5A0DC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05D0367C"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FC6F1B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041D6BA7" w14:textId="77777777" w:rsidTr="00C605BC">
        <w:trPr>
          <w:trHeight w:val="20"/>
        </w:trPr>
        <w:tc>
          <w:tcPr>
            <w:tcW w:w="609" w:type="pct"/>
            <w:tcBorders>
              <w:top w:val="nil"/>
              <w:left w:val="nil"/>
              <w:bottom w:val="nil"/>
              <w:right w:val="nil"/>
            </w:tcBorders>
            <w:shd w:val="clear" w:color="auto" w:fill="auto"/>
            <w:hideMark/>
          </w:tcPr>
          <w:p w14:paraId="6C261BC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0D051A6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7D3C62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326597F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Dias Coelho</w:t>
            </w:r>
          </w:p>
        </w:tc>
        <w:tc>
          <w:tcPr>
            <w:tcW w:w="337" w:type="pct"/>
            <w:tcBorders>
              <w:top w:val="nil"/>
              <w:left w:val="nil"/>
              <w:bottom w:val="nil"/>
              <w:right w:val="nil"/>
            </w:tcBorders>
            <w:shd w:val="clear" w:color="auto" w:fill="auto"/>
            <w:hideMark/>
          </w:tcPr>
          <w:p w14:paraId="7E84AC3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950</w:t>
            </w:r>
          </w:p>
        </w:tc>
        <w:tc>
          <w:tcPr>
            <w:tcW w:w="1220" w:type="pct"/>
            <w:tcBorders>
              <w:top w:val="nil"/>
              <w:left w:val="nil"/>
              <w:bottom w:val="nil"/>
              <w:right w:val="nil"/>
            </w:tcBorders>
            <w:shd w:val="clear" w:color="auto" w:fill="auto"/>
            <w:hideMark/>
          </w:tcPr>
          <w:p w14:paraId="42D066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4FEB661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4B8799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CF97D46" w14:textId="77777777" w:rsidTr="00C605BC">
        <w:trPr>
          <w:trHeight w:val="20"/>
        </w:trPr>
        <w:tc>
          <w:tcPr>
            <w:tcW w:w="609" w:type="pct"/>
            <w:tcBorders>
              <w:top w:val="nil"/>
              <w:left w:val="nil"/>
              <w:bottom w:val="nil"/>
              <w:right w:val="nil"/>
            </w:tcBorders>
            <w:shd w:val="clear" w:color="auto" w:fill="auto"/>
            <w:hideMark/>
          </w:tcPr>
          <w:p w14:paraId="77B7985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595B53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FA08F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6DA28E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Espigão do Taquari</w:t>
            </w:r>
          </w:p>
        </w:tc>
        <w:tc>
          <w:tcPr>
            <w:tcW w:w="337" w:type="pct"/>
            <w:tcBorders>
              <w:top w:val="nil"/>
              <w:left w:val="nil"/>
              <w:bottom w:val="nil"/>
              <w:right w:val="nil"/>
            </w:tcBorders>
            <w:shd w:val="clear" w:color="auto" w:fill="auto"/>
            <w:hideMark/>
          </w:tcPr>
          <w:p w14:paraId="105361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1235</w:t>
            </w:r>
          </w:p>
        </w:tc>
        <w:tc>
          <w:tcPr>
            <w:tcW w:w="1220" w:type="pct"/>
            <w:tcBorders>
              <w:top w:val="nil"/>
              <w:left w:val="nil"/>
              <w:bottom w:val="nil"/>
              <w:right w:val="nil"/>
            </w:tcBorders>
            <w:shd w:val="clear" w:color="auto" w:fill="auto"/>
            <w:hideMark/>
          </w:tcPr>
          <w:p w14:paraId="69D958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5227826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0C2671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8CAEC78" w14:textId="77777777" w:rsidTr="00C605BC">
        <w:trPr>
          <w:trHeight w:val="20"/>
        </w:trPr>
        <w:tc>
          <w:tcPr>
            <w:tcW w:w="609" w:type="pct"/>
            <w:tcBorders>
              <w:top w:val="nil"/>
              <w:left w:val="nil"/>
              <w:bottom w:val="nil"/>
              <w:right w:val="nil"/>
            </w:tcBorders>
            <w:shd w:val="clear" w:color="auto" w:fill="auto"/>
            <w:hideMark/>
          </w:tcPr>
          <w:p w14:paraId="1A47CEC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4FD58FA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EF4B2D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C7DAC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Gerais de Cascavel</w:t>
            </w:r>
          </w:p>
        </w:tc>
        <w:tc>
          <w:tcPr>
            <w:tcW w:w="337" w:type="pct"/>
            <w:tcBorders>
              <w:top w:val="nil"/>
              <w:left w:val="nil"/>
              <w:bottom w:val="nil"/>
              <w:right w:val="nil"/>
            </w:tcBorders>
            <w:shd w:val="clear" w:color="auto" w:fill="auto"/>
            <w:hideMark/>
          </w:tcPr>
          <w:p w14:paraId="1C473F9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1220</w:t>
            </w:r>
          </w:p>
        </w:tc>
        <w:tc>
          <w:tcPr>
            <w:tcW w:w="1220" w:type="pct"/>
            <w:tcBorders>
              <w:top w:val="nil"/>
              <w:left w:val="nil"/>
              <w:bottom w:val="nil"/>
              <w:right w:val="nil"/>
            </w:tcBorders>
            <w:shd w:val="clear" w:color="auto" w:fill="auto"/>
            <w:hideMark/>
          </w:tcPr>
          <w:p w14:paraId="746054B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2E9F7CF3"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7894939"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F0A5160" w14:textId="77777777" w:rsidTr="00C605BC">
        <w:trPr>
          <w:trHeight w:val="20"/>
        </w:trPr>
        <w:tc>
          <w:tcPr>
            <w:tcW w:w="609" w:type="pct"/>
            <w:tcBorders>
              <w:top w:val="nil"/>
              <w:left w:val="nil"/>
              <w:bottom w:val="nil"/>
              <w:right w:val="nil"/>
            </w:tcBorders>
            <w:shd w:val="clear" w:color="auto" w:fill="auto"/>
            <w:hideMark/>
          </w:tcPr>
          <w:p w14:paraId="0BDE8C7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73C069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79D633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BF51D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Igatu, Andaraí</w:t>
            </w:r>
          </w:p>
        </w:tc>
        <w:tc>
          <w:tcPr>
            <w:tcW w:w="337" w:type="pct"/>
            <w:tcBorders>
              <w:top w:val="nil"/>
              <w:left w:val="nil"/>
              <w:bottom w:val="nil"/>
              <w:right w:val="nil"/>
            </w:tcBorders>
            <w:shd w:val="clear" w:color="auto" w:fill="auto"/>
            <w:hideMark/>
          </w:tcPr>
          <w:p w14:paraId="75780CD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885</w:t>
            </w:r>
          </w:p>
        </w:tc>
        <w:tc>
          <w:tcPr>
            <w:tcW w:w="1220" w:type="pct"/>
            <w:tcBorders>
              <w:top w:val="nil"/>
              <w:left w:val="nil"/>
              <w:bottom w:val="nil"/>
              <w:right w:val="nil"/>
            </w:tcBorders>
            <w:shd w:val="clear" w:color="auto" w:fill="auto"/>
            <w:hideMark/>
          </w:tcPr>
          <w:p w14:paraId="199146D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(Grantsau, 1967, 1968; Ruschi, 1962, 1963a, 1963b)</w:t>
            </w:r>
          </w:p>
        </w:tc>
        <w:tc>
          <w:tcPr>
            <w:tcW w:w="1070" w:type="pct"/>
            <w:tcBorders>
              <w:top w:val="nil"/>
              <w:left w:val="nil"/>
              <w:bottom w:val="nil"/>
              <w:right w:val="nil"/>
            </w:tcBorders>
            <w:shd w:val="clear" w:color="auto" w:fill="auto"/>
            <w:hideMark/>
          </w:tcPr>
          <w:p w14:paraId="755732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MZUSP 58007-58009</w:t>
            </w:r>
          </w:p>
        </w:tc>
        <w:tc>
          <w:tcPr>
            <w:tcW w:w="343" w:type="pct"/>
            <w:tcBorders>
              <w:top w:val="nil"/>
              <w:left w:val="nil"/>
              <w:bottom w:val="nil"/>
              <w:right w:val="nil"/>
            </w:tcBorders>
            <w:shd w:val="clear" w:color="auto" w:fill="auto"/>
            <w:hideMark/>
          </w:tcPr>
          <w:p w14:paraId="2D2C7ED4"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A199068" w14:textId="77777777" w:rsidTr="00C605BC">
        <w:trPr>
          <w:trHeight w:val="20"/>
        </w:trPr>
        <w:tc>
          <w:tcPr>
            <w:tcW w:w="609" w:type="pct"/>
            <w:tcBorders>
              <w:top w:val="nil"/>
              <w:left w:val="nil"/>
              <w:bottom w:val="nil"/>
              <w:right w:val="nil"/>
            </w:tcBorders>
            <w:shd w:val="clear" w:color="auto" w:fill="auto"/>
            <w:hideMark/>
          </w:tcPr>
          <w:p w14:paraId="69E098D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6854E0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B2BD7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BEA06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Izabel Dias</w:t>
            </w:r>
          </w:p>
        </w:tc>
        <w:tc>
          <w:tcPr>
            <w:tcW w:w="337" w:type="pct"/>
            <w:tcBorders>
              <w:top w:val="nil"/>
              <w:left w:val="nil"/>
              <w:bottom w:val="nil"/>
              <w:right w:val="nil"/>
            </w:tcBorders>
            <w:shd w:val="clear" w:color="auto" w:fill="auto"/>
            <w:hideMark/>
          </w:tcPr>
          <w:p w14:paraId="5C0A341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850</w:t>
            </w:r>
          </w:p>
        </w:tc>
        <w:tc>
          <w:tcPr>
            <w:tcW w:w="1220" w:type="pct"/>
            <w:tcBorders>
              <w:top w:val="nil"/>
              <w:left w:val="nil"/>
              <w:bottom w:val="nil"/>
              <w:right w:val="nil"/>
            </w:tcBorders>
            <w:shd w:val="clear" w:color="auto" w:fill="auto"/>
            <w:hideMark/>
          </w:tcPr>
          <w:p w14:paraId="0E7CA9A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5F84281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C036A8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1433BAA" w14:textId="77777777" w:rsidTr="00C605BC">
        <w:trPr>
          <w:trHeight w:val="20"/>
        </w:trPr>
        <w:tc>
          <w:tcPr>
            <w:tcW w:w="609" w:type="pct"/>
            <w:tcBorders>
              <w:top w:val="nil"/>
              <w:left w:val="nil"/>
              <w:bottom w:val="nil"/>
              <w:right w:val="nil"/>
            </w:tcBorders>
            <w:shd w:val="clear" w:color="auto" w:fill="auto"/>
            <w:hideMark/>
          </w:tcPr>
          <w:p w14:paraId="21C5D2C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3D34E7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19B47B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D1B659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Chapéu, Chapada Diamantina</w:t>
            </w:r>
          </w:p>
        </w:tc>
        <w:tc>
          <w:tcPr>
            <w:tcW w:w="337" w:type="pct"/>
            <w:tcBorders>
              <w:top w:val="nil"/>
              <w:left w:val="nil"/>
              <w:bottom w:val="nil"/>
              <w:right w:val="nil"/>
            </w:tcBorders>
            <w:shd w:val="clear" w:color="auto" w:fill="auto"/>
            <w:hideMark/>
          </w:tcPr>
          <w:p w14:paraId="0F1616F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950</w:t>
            </w:r>
          </w:p>
        </w:tc>
        <w:tc>
          <w:tcPr>
            <w:tcW w:w="1220" w:type="pct"/>
            <w:tcBorders>
              <w:top w:val="nil"/>
              <w:left w:val="nil"/>
              <w:bottom w:val="nil"/>
              <w:right w:val="nil"/>
            </w:tcBorders>
            <w:shd w:val="clear" w:color="auto" w:fill="auto"/>
            <w:hideMark/>
          </w:tcPr>
          <w:p w14:paraId="5D7C07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(Almeida and Raposo, 1999; Mattos and Sick, 1985; Parrini et al., 1999; Ruschi, 1962, 1963a, 1963b)</w:t>
            </w:r>
          </w:p>
        </w:tc>
        <w:tc>
          <w:tcPr>
            <w:tcW w:w="1070" w:type="pct"/>
            <w:tcBorders>
              <w:top w:val="nil"/>
              <w:left w:val="nil"/>
              <w:bottom w:val="nil"/>
              <w:right w:val="nil"/>
            </w:tcBorders>
            <w:shd w:val="clear" w:color="auto" w:fill="auto"/>
            <w:hideMark/>
          </w:tcPr>
          <w:p w14:paraId="7A2F16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242267, 242269</w:t>
            </w:r>
          </w:p>
        </w:tc>
        <w:tc>
          <w:tcPr>
            <w:tcW w:w="343" w:type="pct"/>
            <w:tcBorders>
              <w:top w:val="nil"/>
              <w:left w:val="nil"/>
              <w:bottom w:val="nil"/>
              <w:right w:val="nil"/>
            </w:tcBorders>
            <w:shd w:val="clear" w:color="auto" w:fill="auto"/>
            <w:hideMark/>
          </w:tcPr>
          <w:p w14:paraId="7B77E2C3"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683FA63" w14:textId="77777777" w:rsidTr="00C605BC">
        <w:trPr>
          <w:trHeight w:val="20"/>
        </w:trPr>
        <w:tc>
          <w:tcPr>
            <w:tcW w:w="609" w:type="pct"/>
            <w:tcBorders>
              <w:top w:val="nil"/>
              <w:left w:val="nil"/>
              <w:bottom w:val="nil"/>
              <w:right w:val="nil"/>
            </w:tcBorders>
            <w:shd w:val="clear" w:color="auto" w:fill="auto"/>
            <w:hideMark/>
          </w:tcPr>
          <w:p w14:paraId="4B54C71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0E66B17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4B41D7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5CDA5C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Morro do Ouro</w:t>
            </w:r>
          </w:p>
        </w:tc>
        <w:tc>
          <w:tcPr>
            <w:tcW w:w="337" w:type="pct"/>
            <w:tcBorders>
              <w:top w:val="nil"/>
              <w:left w:val="nil"/>
              <w:bottom w:val="nil"/>
              <w:right w:val="nil"/>
            </w:tcBorders>
            <w:shd w:val="clear" w:color="auto" w:fill="auto"/>
            <w:hideMark/>
          </w:tcPr>
          <w:p w14:paraId="402536B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1120</w:t>
            </w:r>
          </w:p>
        </w:tc>
        <w:tc>
          <w:tcPr>
            <w:tcW w:w="1220" w:type="pct"/>
            <w:tcBorders>
              <w:top w:val="nil"/>
              <w:left w:val="nil"/>
              <w:bottom w:val="nil"/>
              <w:right w:val="nil"/>
            </w:tcBorders>
            <w:shd w:val="clear" w:color="auto" w:fill="auto"/>
            <w:hideMark/>
          </w:tcPr>
          <w:p w14:paraId="6EB2270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43906274"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51DE26C" w14:textId="77777777" w:rsidR="00253F86" w:rsidRPr="00933E24" w:rsidRDefault="00253F86" w:rsidP="00C605BC">
            <w:pPr>
              <w:spacing w:line="240" w:lineRule="auto"/>
              <w:jc w:val="center"/>
              <w:rPr>
                <w:rFonts w:eastAsia="Times New Roman" w:cs="Times New Roman"/>
                <w:lang w:eastAsia="pt-BR"/>
              </w:rPr>
            </w:pPr>
          </w:p>
        </w:tc>
      </w:tr>
      <w:tr w:rsidR="00253F86" w:rsidRPr="001F7BB6" w14:paraId="7B95EF15" w14:textId="77777777" w:rsidTr="00C605BC">
        <w:trPr>
          <w:trHeight w:val="20"/>
        </w:trPr>
        <w:tc>
          <w:tcPr>
            <w:tcW w:w="609" w:type="pct"/>
            <w:tcBorders>
              <w:top w:val="nil"/>
              <w:left w:val="nil"/>
              <w:bottom w:val="nil"/>
              <w:right w:val="nil"/>
            </w:tcBorders>
            <w:shd w:val="clear" w:color="auto" w:fill="auto"/>
            <w:hideMark/>
          </w:tcPr>
          <w:p w14:paraId="002987C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544B83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FF3A4D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108D3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Paramirim</w:t>
            </w:r>
          </w:p>
        </w:tc>
        <w:tc>
          <w:tcPr>
            <w:tcW w:w="337" w:type="pct"/>
            <w:tcBorders>
              <w:top w:val="nil"/>
              <w:left w:val="nil"/>
              <w:bottom w:val="nil"/>
              <w:right w:val="nil"/>
            </w:tcBorders>
            <w:shd w:val="clear" w:color="auto" w:fill="auto"/>
            <w:hideMark/>
          </w:tcPr>
          <w:p w14:paraId="7A9C5E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5BE4BC50"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(Almeida and Raposo, 1999; Ruschi, 1962, 1963a)</w:t>
            </w:r>
          </w:p>
        </w:tc>
        <w:tc>
          <w:tcPr>
            <w:tcW w:w="1070" w:type="pct"/>
            <w:tcBorders>
              <w:top w:val="nil"/>
              <w:left w:val="nil"/>
              <w:bottom w:val="nil"/>
              <w:right w:val="nil"/>
            </w:tcBorders>
            <w:shd w:val="clear" w:color="auto" w:fill="auto"/>
            <w:hideMark/>
          </w:tcPr>
          <w:p w14:paraId="71192898"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6D373FC2"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2F0EE399" w14:textId="77777777" w:rsidTr="00C605BC">
        <w:trPr>
          <w:trHeight w:val="20"/>
        </w:trPr>
        <w:tc>
          <w:tcPr>
            <w:tcW w:w="609" w:type="pct"/>
            <w:tcBorders>
              <w:top w:val="nil"/>
              <w:left w:val="nil"/>
              <w:bottom w:val="nil"/>
              <w:right w:val="nil"/>
            </w:tcBorders>
            <w:shd w:val="clear" w:color="auto" w:fill="auto"/>
            <w:hideMark/>
          </w:tcPr>
          <w:p w14:paraId="4201F15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5F9462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A82AFE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62A3955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Parque Nacional Chapada Diamantina, entre Palmeiras e Lençóis</w:t>
            </w:r>
          </w:p>
        </w:tc>
        <w:tc>
          <w:tcPr>
            <w:tcW w:w="337" w:type="pct"/>
            <w:tcBorders>
              <w:top w:val="nil"/>
              <w:left w:val="nil"/>
              <w:bottom w:val="nil"/>
              <w:right w:val="nil"/>
            </w:tcBorders>
            <w:shd w:val="clear" w:color="auto" w:fill="auto"/>
            <w:hideMark/>
          </w:tcPr>
          <w:p w14:paraId="38A656E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1140</w:t>
            </w:r>
          </w:p>
        </w:tc>
        <w:tc>
          <w:tcPr>
            <w:tcW w:w="1220" w:type="pct"/>
            <w:tcBorders>
              <w:top w:val="nil"/>
              <w:left w:val="nil"/>
              <w:bottom w:val="nil"/>
              <w:right w:val="nil"/>
            </w:tcBorders>
            <w:shd w:val="clear" w:color="auto" w:fill="auto"/>
            <w:hideMark/>
          </w:tcPr>
          <w:p w14:paraId="606072EB"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(Almeida and Raposo, 1999; Machado et al., 2003; Parrini et al., 1999)</w:t>
            </w:r>
          </w:p>
        </w:tc>
        <w:tc>
          <w:tcPr>
            <w:tcW w:w="1070" w:type="pct"/>
            <w:tcBorders>
              <w:top w:val="nil"/>
              <w:left w:val="nil"/>
              <w:bottom w:val="nil"/>
              <w:right w:val="nil"/>
            </w:tcBorders>
            <w:shd w:val="clear" w:color="auto" w:fill="auto"/>
            <w:hideMark/>
          </w:tcPr>
          <w:p w14:paraId="6F259881"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105885B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2A2803C2" w14:textId="77777777" w:rsidTr="00C605BC">
        <w:trPr>
          <w:trHeight w:val="20"/>
        </w:trPr>
        <w:tc>
          <w:tcPr>
            <w:tcW w:w="609" w:type="pct"/>
            <w:tcBorders>
              <w:top w:val="nil"/>
              <w:left w:val="nil"/>
              <w:bottom w:val="nil"/>
              <w:right w:val="nil"/>
            </w:tcBorders>
            <w:shd w:val="clear" w:color="auto" w:fill="auto"/>
            <w:hideMark/>
          </w:tcPr>
          <w:p w14:paraId="693E32C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122FFAF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BB2E9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08F844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Piatã</w:t>
            </w:r>
          </w:p>
        </w:tc>
        <w:tc>
          <w:tcPr>
            <w:tcW w:w="337" w:type="pct"/>
            <w:tcBorders>
              <w:top w:val="nil"/>
              <w:left w:val="nil"/>
              <w:bottom w:val="nil"/>
              <w:right w:val="nil"/>
            </w:tcBorders>
            <w:shd w:val="clear" w:color="auto" w:fill="auto"/>
            <w:hideMark/>
          </w:tcPr>
          <w:p w14:paraId="376052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05508C7F"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(Almeida and Raposo, 1999; Ruschi, 1962, 1963a)</w:t>
            </w:r>
          </w:p>
        </w:tc>
        <w:tc>
          <w:tcPr>
            <w:tcW w:w="1070" w:type="pct"/>
            <w:tcBorders>
              <w:top w:val="nil"/>
              <w:left w:val="nil"/>
              <w:bottom w:val="nil"/>
              <w:right w:val="nil"/>
            </w:tcBorders>
            <w:shd w:val="clear" w:color="auto" w:fill="auto"/>
            <w:hideMark/>
          </w:tcPr>
          <w:p w14:paraId="7E2A88D9"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40D0ED2F"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61EE8D17" w14:textId="77777777" w:rsidTr="00C605BC">
        <w:trPr>
          <w:trHeight w:val="20"/>
        </w:trPr>
        <w:tc>
          <w:tcPr>
            <w:tcW w:w="609" w:type="pct"/>
            <w:tcBorders>
              <w:top w:val="nil"/>
              <w:left w:val="nil"/>
              <w:bottom w:val="nil"/>
              <w:right w:val="nil"/>
            </w:tcBorders>
            <w:shd w:val="clear" w:color="auto" w:fill="auto"/>
            <w:hideMark/>
          </w:tcPr>
          <w:p w14:paraId="5C25019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lumachella</w:t>
            </w:r>
          </w:p>
        </w:tc>
        <w:tc>
          <w:tcPr>
            <w:tcW w:w="331" w:type="pct"/>
            <w:tcBorders>
              <w:top w:val="nil"/>
              <w:left w:val="nil"/>
              <w:bottom w:val="nil"/>
              <w:right w:val="nil"/>
            </w:tcBorders>
            <w:shd w:val="clear" w:color="auto" w:fill="auto"/>
            <w:hideMark/>
          </w:tcPr>
          <w:p w14:paraId="12BAEF1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87270F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49655F8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Roncador</w:t>
            </w:r>
          </w:p>
        </w:tc>
        <w:tc>
          <w:tcPr>
            <w:tcW w:w="337" w:type="pct"/>
            <w:tcBorders>
              <w:top w:val="nil"/>
              <w:left w:val="nil"/>
              <w:bottom w:val="nil"/>
              <w:right w:val="nil"/>
            </w:tcBorders>
            <w:shd w:val="clear" w:color="auto" w:fill="auto"/>
            <w:hideMark/>
          </w:tcPr>
          <w:p w14:paraId="510E4157"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2AED80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7459E79A"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816E8D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66D65BA3" w14:textId="77777777" w:rsidTr="00C605BC">
        <w:trPr>
          <w:trHeight w:val="20"/>
        </w:trPr>
        <w:tc>
          <w:tcPr>
            <w:tcW w:w="609" w:type="pct"/>
            <w:tcBorders>
              <w:top w:val="nil"/>
              <w:left w:val="nil"/>
              <w:bottom w:val="nil"/>
              <w:right w:val="nil"/>
            </w:tcBorders>
            <w:shd w:val="clear" w:color="auto" w:fill="auto"/>
            <w:hideMark/>
          </w:tcPr>
          <w:p w14:paraId="17A78C2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lumachella</w:t>
            </w:r>
          </w:p>
        </w:tc>
        <w:tc>
          <w:tcPr>
            <w:tcW w:w="331" w:type="pct"/>
            <w:tcBorders>
              <w:top w:val="nil"/>
              <w:left w:val="nil"/>
              <w:bottom w:val="nil"/>
              <w:right w:val="nil"/>
            </w:tcBorders>
            <w:shd w:val="clear" w:color="auto" w:fill="auto"/>
            <w:hideMark/>
          </w:tcPr>
          <w:p w14:paraId="11B8F4D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F9482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F71086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Cocal</w:t>
            </w:r>
          </w:p>
        </w:tc>
        <w:tc>
          <w:tcPr>
            <w:tcW w:w="337" w:type="pct"/>
            <w:tcBorders>
              <w:top w:val="nil"/>
              <w:left w:val="nil"/>
              <w:bottom w:val="nil"/>
              <w:right w:val="nil"/>
            </w:tcBorders>
            <w:shd w:val="clear" w:color="auto" w:fill="auto"/>
            <w:hideMark/>
          </w:tcPr>
          <w:p w14:paraId="2E5D67E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1030</w:t>
            </w:r>
          </w:p>
        </w:tc>
        <w:tc>
          <w:tcPr>
            <w:tcW w:w="1220" w:type="pct"/>
            <w:tcBorders>
              <w:top w:val="nil"/>
              <w:left w:val="nil"/>
              <w:bottom w:val="nil"/>
              <w:right w:val="nil"/>
            </w:tcBorders>
            <w:shd w:val="clear" w:color="auto" w:fill="auto"/>
            <w:hideMark/>
          </w:tcPr>
          <w:p w14:paraId="50682A8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1962)</w:t>
            </w:r>
          </w:p>
        </w:tc>
        <w:tc>
          <w:tcPr>
            <w:tcW w:w="1070" w:type="pct"/>
            <w:tcBorders>
              <w:top w:val="nil"/>
              <w:left w:val="nil"/>
              <w:bottom w:val="nil"/>
              <w:right w:val="nil"/>
            </w:tcBorders>
            <w:shd w:val="clear" w:color="auto" w:fill="auto"/>
            <w:hideMark/>
          </w:tcPr>
          <w:p w14:paraId="4734C24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E0D1473"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DB82666" w14:textId="77777777" w:rsidTr="00C605BC">
        <w:trPr>
          <w:trHeight w:val="20"/>
        </w:trPr>
        <w:tc>
          <w:tcPr>
            <w:tcW w:w="609" w:type="pct"/>
            <w:tcBorders>
              <w:top w:val="nil"/>
              <w:left w:val="nil"/>
              <w:bottom w:val="nil"/>
              <w:right w:val="nil"/>
            </w:tcBorders>
            <w:shd w:val="clear" w:color="auto" w:fill="auto"/>
            <w:hideMark/>
          </w:tcPr>
          <w:p w14:paraId="4886709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6899BAF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A6E1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918C1A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Boa Vista, Serra do Cipó</w:t>
            </w:r>
          </w:p>
        </w:tc>
        <w:tc>
          <w:tcPr>
            <w:tcW w:w="337" w:type="pct"/>
            <w:tcBorders>
              <w:top w:val="nil"/>
              <w:left w:val="nil"/>
              <w:bottom w:val="nil"/>
              <w:right w:val="nil"/>
            </w:tcBorders>
            <w:shd w:val="clear" w:color="auto" w:fill="auto"/>
            <w:hideMark/>
          </w:tcPr>
          <w:p w14:paraId="25CA02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51DE2C96"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(Cordeiro et al., 1998; Costa and Rodrigues, 2012; Gomes and Guerra, 2006; Grantsau, 1967, 1968; Melo Jr. et al., 2001; Pearman, 1990; Ruschi, 1962, 1963a, 1963b; Sazima, 1977; Sazima and Sazima, 1990; Sick, 1997; Vasconcelos, 1999b; Vasconcelos and Lombardi, 2001; Vasconcelos et al., 2001; Willis and Oniki, 1991)</w:t>
            </w:r>
          </w:p>
        </w:tc>
        <w:tc>
          <w:tcPr>
            <w:tcW w:w="1070" w:type="pct"/>
            <w:tcBorders>
              <w:top w:val="nil"/>
              <w:left w:val="nil"/>
              <w:bottom w:val="nil"/>
              <w:right w:val="nil"/>
            </w:tcBorders>
            <w:shd w:val="clear" w:color="auto" w:fill="auto"/>
            <w:hideMark/>
          </w:tcPr>
          <w:p w14:paraId="53615A1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801443-801444, DZUFMG 2857, 3331, 4898, 5192, MBML 1025, 1028, 1030, 1031, MNRJ 40605, 40606</w:t>
            </w:r>
          </w:p>
        </w:tc>
        <w:tc>
          <w:tcPr>
            <w:tcW w:w="343" w:type="pct"/>
            <w:tcBorders>
              <w:top w:val="nil"/>
              <w:left w:val="nil"/>
              <w:bottom w:val="nil"/>
              <w:right w:val="nil"/>
            </w:tcBorders>
            <w:shd w:val="clear" w:color="auto" w:fill="auto"/>
            <w:hideMark/>
          </w:tcPr>
          <w:p w14:paraId="58C94DB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B919B51" w14:textId="77777777" w:rsidTr="00C605BC">
        <w:trPr>
          <w:trHeight w:val="20"/>
        </w:trPr>
        <w:tc>
          <w:tcPr>
            <w:tcW w:w="609" w:type="pct"/>
            <w:tcBorders>
              <w:top w:val="nil"/>
              <w:left w:val="nil"/>
              <w:bottom w:val="nil"/>
              <w:right w:val="nil"/>
            </w:tcBorders>
            <w:shd w:val="clear" w:color="auto" w:fill="auto"/>
            <w:hideMark/>
          </w:tcPr>
          <w:p w14:paraId="5CA5EF9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64E675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825B98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A4B84A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Palácio, Serra do Cipó</w:t>
            </w:r>
          </w:p>
        </w:tc>
        <w:tc>
          <w:tcPr>
            <w:tcW w:w="337" w:type="pct"/>
            <w:tcBorders>
              <w:top w:val="nil"/>
              <w:left w:val="nil"/>
              <w:bottom w:val="nil"/>
              <w:right w:val="nil"/>
            </w:tcBorders>
            <w:shd w:val="clear" w:color="auto" w:fill="auto"/>
            <w:hideMark/>
          </w:tcPr>
          <w:p w14:paraId="1E2BCF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1330</w:t>
            </w:r>
          </w:p>
        </w:tc>
        <w:tc>
          <w:tcPr>
            <w:tcW w:w="1220" w:type="pct"/>
            <w:tcBorders>
              <w:top w:val="nil"/>
              <w:left w:val="nil"/>
              <w:bottom w:val="nil"/>
              <w:right w:val="nil"/>
            </w:tcBorders>
            <w:shd w:val="clear" w:color="auto" w:fill="auto"/>
            <w:hideMark/>
          </w:tcPr>
          <w:p w14:paraId="11C29379"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(Cordeiro et al., 1998)</w:t>
            </w:r>
          </w:p>
          <w:p w14:paraId="70A045DF"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(Grantsau, 1967, 1968; Melo Jr. et al., 2001; Ruschi, 1962, 1963a, 1963b; Sazima, 1977; Sick, 1997; Vasconcelos, 1999b; Vasconcelos and Lombardi, 2001; Willis and Oniki, 1991)</w:t>
            </w:r>
          </w:p>
        </w:tc>
        <w:tc>
          <w:tcPr>
            <w:tcW w:w="1070" w:type="pct"/>
            <w:tcBorders>
              <w:top w:val="nil"/>
              <w:left w:val="nil"/>
              <w:bottom w:val="nil"/>
              <w:right w:val="nil"/>
            </w:tcBorders>
            <w:shd w:val="clear" w:color="auto" w:fill="auto"/>
            <w:hideMark/>
          </w:tcPr>
          <w:p w14:paraId="4FA56F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801443-801444, MBML 1025, 1028, 1030, 1031, MNRJ 40605, 40606</w:t>
            </w:r>
          </w:p>
        </w:tc>
        <w:tc>
          <w:tcPr>
            <w:tcW w:w="343" w:type="pct"/>
            <w:tcBorders>
              <w:top w:val="nil"/>
              <w:left w:val="nil"/>
              <w:bottom w:val="nil"/>
              <w:right w:val="nil"/>
            </w:tcBorders>
            <w:shd w:val="clear" w:color="auto" w:fill="auto"/>
            <w:hideMark/>
          </w:tcPr>
          <w:p w14:paraId="18BB114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9DAF085" w14:textId="77777777" w:rsidTr="00C605BC">
        <w:trPr>
          <w:trHeight w:val="20"/>
        </w:trPr>
        <w:tc>
          <w:tcPr>
            <w:tcW w:w="609" w:type="pct"/>
            <w:tcBorders>
              <w:top w:val="nil"/>
              <w:left w:val="nil"/>
              <w:bottom w:val="nil"/>
              <w:right w:val="nil"/>
            </w:tcBorders>
            <w:shd w:val="clear" w:color="auto" w:fill="auto"/>
            <w:hideMark/>
          </w:tcPr>
          <w:p w14:paraId="7C004EC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32DC59F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A74B2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F27FD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APA Felício, Felício dos Santos</w:t>
            </w:r>
          </w:p>
        </w:tc>
        <w:tc>
          <w:tcPr>
            <w:tcW w:w="337" w:type="pct"/>
            <w:tcBorders>
              <w:top w:val="nil"/>
              <w:left w:val="nil"/>
              <w:bottom w:val="nil"/>
              <w:right w:val="nil"/>
            </w:tcBorders>
            <w:shd w:val="clear" w:color="auto" w:fill="auto"/>
            <w:hideMark/>
          </w:tcPr>
          <w:p w14:paraId="671E88C2"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97162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(Alves et al., 2007)</w:t>
            </w:r>
          </w:p>
        </w:tc>
        <w:tc>
          <w:tcPr>
            <w:tcW w:w="1070" w:type="pct"/>
            <w:tcBorders>
              <w:top w:val="nil"/>
              <w:left w:val="nil"/>
              <w:bottom w:val="nil"/>
              <w:right w:val="nil"/>
            </w:tcBorders>
            <w:shd w:val="clear" w:color="auto" w:fill="auto"/>
            <w:hideMark/>
          </w:tcPr>
          <w:p w14:paraId="2DEA2003"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9DACC44"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57D1BFB" w14:textId="77777777" w:rsidTr="00C605BC">
        <w:trPr>
          <w:trHeight w:val="20"/>
        </w:trPr>
        <w:tc>
          <w:tcPr>
            <w:tcW w:w="609" w:type="pct"/>
            <w:tcBorders>
              <w:top w:val="nil"/>
              <w:left w:val="nil"/>
              <w:bottom w:val="nil"/>
              <w:right w:val="nil"/>
            </w:tcBorders>
            <w:shd w:val="clear" w:color="auto" w:fill="auto"/>
            <w:hideMark/>
          </w:tcPr>
          <w:p w14:paraId="4F49F16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62BF33D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C34B21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CA2222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Brumas do Espinhaço, Lapinha de Cima</w:t>
            </w:r>
          </w:p>
        </w:tc>
        <w:tc>
          <w:tcPr>
            <w:tcW w:w="337" w:type="pct"/>
            <w:tcBorders>
              <w:top w:val="nil"/>
              <w:left w:val="nil"/>
              <w:bottom w:val="nil"/>
              <w:right w:val="nil"/>
            </w:tcBorders>
            <w:shd w:val="clear" w:color="auto" w:fill="auto"/>
            <w:hideMark/>
          </w:tcPr>
          <w:p w14:paraId="2304482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76508C87"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B2C162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4344</w:t>
            </w:r>
          </w:p>
        </w:tc>
        <w:tc>
          <w:tcPr>
            <w:tcW w:w="343" w:type="pct"/>
            <w:tcBorders>
              <w:top w:val="nil"/>
              <w:left w:val="nil"/>
              <w:bottom w:val="nil"/>
              <w:right w:val="nil"/>
            </w:tcBorders>
            <w:shd w:val="clear" w:color="auto" w:fill="auto"/>
            <w:hideMark/>
          </w:tcPr>
          <w:p w14:paraId="35597F80"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3F54891" w14:textId="77777777" w:rsidTr="00C605BC">
        <w:trPr>
          <w:trHeight w:val="20"/>
        </w:trPr>
        <w:tc>
          <w:tcPr>
            <w:tcW w:w="609" w:type="pct"/>
            <w:tcBorders>
              <w:top w:val="nil"/>
              <w:left w:val="nil"/>
              <w:bottom w:val="nil"/>
              <w:right w:val="nil"/>
            </w:tcBorders>
            <w:shd w:val="clear" w:color="auto" w:fill="auto"/>
            <w:hideMark/>
          </w:tcPr>
          <w:p w14:paraId="6BA734C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8A1039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413D2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7883B1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Tabuleiro, Serra do Intendente</w:t>
            </w:r>
          </w:p>
        </w:tc>
        <w:tc>
          <w:tcPr>
            <w:tcW w:w="337" w:type="pct"/>
            <w:tcBorders>
              <w:top w:val="nil"/>
              <w:left w:val="nil"/>
              <w:bottom w:val="nil"/>
              <w:right w:val="nil"/>
            </w:tcBorders>
            <w:shd w:val="clear" w:color="auto" w:fill="auto"/>
            <w:hideMark/>
          </w:tcPr>
          <w:p w14:paraId="304F64B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70D8141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val="en-US" w:eastAsia="pt-BR"/>
              </w:rPr>
              <w:t>(Cordeiro et al., 1998)</w:t>
            </w:r>
          </w:p>
        </w:tc>
        <w:tc>
          <w:tcPr>
            <w:tcW w:w="1070" w:type="pct"/>
            <w:tcBorders>
              <w:top w:val="nil"/>
              <w:left w:val="nil"/>
              <w:bottom w:val="nil"/>
              <w:right w:val="nil"/>
            </w:tcBorders>
            <w:shd w:val="clear" w:color="auto" w:fill="auto"/>
            <w:hideMark/>
          </w:tcPr>
          <w:p w14:paraId="2C871B4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62F69A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09CBF91" w14:textId="77777777" w:rsidTr="00C605BC">
        <w:trPr>
          <w:trHeight w:val="20"/>
        </w:trPr>
        <w:tc>
          <w:tcPr>
            <w:tcW w:w="609" w:type="pct"/>
            <w:tcBorders>
              <w:top w:val="nil"/>
              <w:left w:val="nil"/>
              <w:bottom w:val="nil"/>
              <w:right w:val="nil"/>
            </w:tcBorders>
            <w:shd w:val="clear" w:color="auto" w:fill="auto"/>
            <w:hideMark/>
          </w:tcPr>
          <w:p w14:paraId="23EDCA2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scutatus</w:t>
            </w:r>
          </w:p>
        </w:tc>
        <w:tc>
          <w:tcPr>
            <w:tcW w:w="331" w:type="pct"/>
            <w:tcBorders>
              <w:top w:val="nil"/>
              <w:left w:val="nil"/>
              <w:bottom w:val="nil"/>
              <w:right w:val="nil"/>
            </w:tcBorders>
            <w:shd w:val="clear" w:color="auto" w:fill="auto"/>
            <w:hideMark/>
          </w:tcPr>
          <w:p w14:paraId="74710E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392C7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C6C78F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Travessão, Serra do Cipó</w:t>
            </w:r>
          </w:p>
        </w:tc>
        <w:tc>
          <w:tcPr>
            <w:tcW w:w="337" w:type="pct"/>
            <w:tcBorders>
              <w:top w:val="nil"/>
              <w:left w:val="nil"/>
              <w:bottom w:val="nil"/>
              <w:right w:val="nil"/>
            </w:tcBorders>
            <w:shd w:val="clear" w:color="auto" w:fill="auto"/>
            <w:hideMark/>
          </w:tcPr>
          <w:p w14:paraId="0869BF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5BF0D3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(Andrade et al., 1998)</w:t>
            </w:r>
          </w:p>
        </w:tc>
        <w:tc>
          <w:tcPr>
            <w:tcW w:w="1070" w:type="pct"/>
            <w:tcBorders>
              <w:top w:val="nil"/>
              <w:left w:val="nil"/>
              <w:bottom w:val="nil"/>
              <w:right w:val="nil"/>
            </w:tcBorders>
            <w:shd w:val="clear" w:color="auto" w:fill="auto"/>
            <w:hideMark/>
          </w:tcPr>
          <w:p w14:paraId="40F09027"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7D71064"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06DC4D7" w14:textId="77777777" w:rsidTr="00C605BC">
        <w:trPr>
          <w:trHeight w:val="20"/>
        </w:trPr>
        <w:tc>
          <w:tcPr>
            <w:tcW w:w="609" w:type="pct"/>
            <w:tcBorders>
              <w:top w:val="nil"/>
              <w:left w:val="nil"/>
              <w:bottom w:val="nil"/>
              <w:right w:val="nil"/>
            </w:tcBorders>
            <w:shd w:val="clear" w:color="auto" w:fill="auto"/>
            <w:hideMark/>
          </w:tcPr>
          <w:p w14:paraId="586E057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FD3FC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28D472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0F076E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Campina do Bananal</w:t>
            </w:r>
          </w:p>
        </w:tc>
        <w:tc>
          <w:tcPr>
            <w:tcW w:w="337" w:type="pct"/>
            <w:tcBorders>
              <w:top w:val="nil"/>
              <w:left w:val="nil"/>
              <w:bottom w:val="nil"/>
              <w:right w:val="nil"/>
            </w:tcBorders>
            <w:shd w:val="clear" w:color="auto" w:fill="auto"/>
            <w:hideMark/>
          </w:tcPr>
          <w:p w14:paraId="740DF81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56F3A6C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5C5310D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3345-3348, 3738</w:t>
            </w:r>
          </w:p>
        </w:tc>
        <w:tc>
          <w:tcPr>
            <w:tcW w:w="343" w:type="pct"/>
            <w:tcBorders>
              <w:top w:val="nil"/>
              <w:left w:val="nil"/>
              <w:bottom w:val="nil"/>
              <w:right w:val="nil"/>
            </w:tcBorders>
            <w:shd w:val="clear" w:color="auto" w:fill="auto"/>
            <w:hideMark/>
          </w:tcPr>
          <w:p w14:paraId="79BADAE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0EAEA4D" w14:textId="77777777" w:rsidTr="00C605BC">
        <w:trPr>
          <w:trHeight w:val="20"/>
        </w:trPr>
        <w:tc>
          <w:tcPr>
            <w:tcW w:w="609" w:type="pct"/>
            <w:tcBorders>
              <w:top w:val="nil"/>
              <w:left w:val="nil"/>
              <w:bottom w:val="nil"/>
              <w:right w:val="nil"/>
            </w:tcBorders>
            <w:shd w:val="clear" w:color="auto" w:fill="auto"/>
            <w:hideMark/>
          </w:tcPr>
          <w:p w14:paraId="5E2520A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5161A6F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A50245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F8EA45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Canga do pé da vertente E da Serra do Caraça</w:t>
            </w:r>
          </w:p>
        </w:tc>
        <w:tc>
          <w:tcPr>
            <w:tcW w:w="337" w:type="pct"/>
            <w:tcBorders>
              <w:top w:val="nil"/>
              <w:left w:val="nil"/>
              <w:bottom w:val="nil"/>
              <w:right w:val="nil"/>
            </w:tcBorders>
            <w:shd w:val="clear" w:color="auto" w:fill="auto"/>
            <w:hideMark/>
          </w:tcPr>
          <w:p w14:paraId="7E43D1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910</w:t>
            </w:r>
          </w:p>
        </w:tc>
        <w:tc>
          <w:tcPr>
            <w:tcW w:w="1220" w:type="pct"/>
            <w:tcBorders>
              <w:top w:val="nil"/>
              <w:left w:val="nil"/>
              <w:bottom w:val="nil"/>
              <w:right w:val="nil"/>
            </w:tcBorders>
            <w:shd w:val="clear" w:color="auto" w:fill="auto"/>
            <w:hideMark/>
          </w:tcPr>
          <w:p w14:paraId="0AC946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(Ruschi, 1963a)</w:t>
            </w:r>
          </w:p>
        </w:tc>
        <w:tc>
          <w:tcPr>
            <w:tcW w:w="1070" w:type="pct"/>
            <w:tcBorders>
              <w:top w:val="nil"/>
              <w:left w:val="nil"/>
              <w:bottom w:val="nil"/>
              <w:right w:val="nil"/>
            </w:tcBorders>
            <w:shd w:val="clear" w:color="auto" w:fill="auto"/>
            <w:hideMark/>
          </w:tcPr>
          <w:p w14:paraId="66A7AF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801437, MBML 1013, 1015, 1018, 1019</w:t>
            </w:r>
          </w:p>
        </w:tc>
        <w:tc>
          <w:tcPr>
            <w:tcW w:w="343" w:type="pct"/>
            <w:tcBorders>
              <w:top w:val="nil"/>
              <w:left w:val="nil"/>
              <w:bottom w:val="nil"/>
              <w:right w:val="nil"/>
            </w:tcBorders>
            <w:shd w:val="clear" w:color="auto" w:fill="auto"/>
            <w:hideMark/>
          </w:tcPr>
          <w:p w14:paraId="4A16348D"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3A5B673" w14:textId="77777777" w:rsidTr="00C605BC">
        <w:trPr>
          <w:trHeight w:val="20"/>
        </w:trPr>
        <w:tc>
          <w:tcPr>
            <w:tcW w:w="609" w:type="pct"/>
            <w:tcBorders>
              <w:top w:val="nil"/>
              <w:left w:val="nil"/>
              <w:bottom w:val="nil"/>
              <w:right w:val="nil"/>
            </w:tcBorders>
            <w:shd w:val="clear" w:color="auto" w:fill="auto"/>
            <w:hideMark/>
          </w:tcPr>
          <w:p w14:paraId="5F2B671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1F1E8C0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1EF155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C120C1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Capivari</w:t>
            </w:r>
          </w:p>
        </w:tc>
        <w:tc>
          <w:tcPr>
            <w:tcW w:w="337" w:type="pct"/>
            <w:tcBorders>
              <w:top w:val="nil"/>
              <w:left w:val="nil"/>
              <w:bottom w:val="nil"/>
              <w:right w:val="nil"/>
            </w:tcBorders>
            <w:shd w:val="clear" w:color="auto" w:fill="auto"/>
            <w:hideMark/>
          </w:tcPr>
          <w:p w14:paraId="5B676A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297B47ED"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(Cordeiro et al., 1998; Vasconcelos, 1999b, 2002)</w:t>
            </w:r>
          </w:p>
        </w:tc>
        <w:tc>
          <w:tcPr>
            <w:tcW w:w="1070" w:type="pct"/>
            <w:tcBorders>
              <w:top w:val="nil"/>
              <w:left w:val="nil"/>
              <w:bottom w:val="nil"/>
              <w:right w:val="nil"/>
            </w:tcBorders>
            <w:shd w:val="clear" w:color="auto" w:fill="auto"/>
            <w:hideMark/>
          </w:tcPr>
          <w:p w14:paraId="798305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3332-3333, 4214</w:t>
            </w:r>
          </w:p>
        </w:tc>
        <w:tc>
          <w:tcPr>
            <w:tcW w:w="343" w:type="pct"/>
            <w:tcBorders>
              <w:top w:val="nil"/>
              <w:left w:val="nil"/>
              <w:bottom w:val="nil"/>
              <w:right w:val="nil"/>
            </w:tcBorders>
            <w:shd w:val="clear" w:color="auto" w:fill="auto"/>
            <w:hideMark/>
          </w:tcPr>
          <w:p w14:paraId="3287ED4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B764359" w14:textId="77777777" w:rsidTr="00C605BC">
        <w:trPr>
          <w:trHeight w:val="20"/>
        </w:trPr>
        <w:tc>
          <w:tcPr>
            <w:tcW w:w="609" w:type="pct"/>
            <w:tcBorders>
              <w:top w:val="nil"/>
              <w:left w:val="nil"/>
              <w:bottom w:val="nil"/>
              <w:right w:val="nil"/>
            </w:tcBorders>
            <w:shd w:val="clear" w:color="auto" w:fill="auto"/>
            <w:hideMark/>
          </w:tcPr>
          <w:p w14:paraId="2755197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6BED3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1B95E1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F5B56E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Diamantina</w:t>
            </w:r>
          </w:p>
        </w:tc>
        <w:tc>
          <w:tcPr>
            <w:tcW w:w="337" w:type="pct"/>
            <w:tcBorders>
              <w:top w:val="nil"/>
              <w:left w:val="nil"/>
              <w:bottom w:val="nil"/>
              <w:right w:val="nil"/>
            </w:tcBorders>
            <w:shd w:val="clear" w:color="auto" w:fill="auto"/>
            <w:hideMark/>
          </w:tcPr>
          <w:p w14:paraId="0E2268E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591F8FEE"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(Pinto, 1952; Ruschi, 1951, 1962, 1963a, 1963b, 1963c; Sick, 1997)</w:t>
            </w:r>
          </w:p>
        </w:tc>
        <w:tc>
          <w:tcPr>
            <w:tcW w:w="1070" w:type="pct"/>
            <w:tcBorders>
              <w:top w:val="nil"/>
              <w:left w:val="nil"/>
              <w:bottom w:val="nil"/>
              <w:right w:val="nil"/>
            </w:tcBorders>
            <w:shd w:val="clear" w:color="auto" w:fill="auto"/>
            <w:hideMark/>
          </w:tcPr>
          <w:p w14:paraId="2AE17C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484298-484300, MNRJ 29135, 40119-40131</w:t>
            </w:r>
          </w:p>
        </w:tc>
        <w:tc>
          <w:tcPr>
            <w:tcW w:w="343" w:type="pct"/>
            <w:tcBorders>
              <w:top w:val="nil"/>
              <w:left w:val="nil"/>
              <w:bottom w:val="nil"/>
              <w:right w:val="nil"/>
            </w:tcBorders>
            <w:shd w:val="clear" w:color="auto" w:fill="auto"/>
            <w:hideMark/>
          </w:tcPr>
          <w:p w14:paraId="277C6D3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82C3D23" w14:textId="77777777" w:rsidTr="00C605BC">
        <w:trPr>
          <w:trHeight w:val="20"/>
        </w:trPr>
        <w:tc>
          <w:tcPr>
            <w:tcW w:w="609" w:type="pct"/>
            <w:tcBorders>
              <w:top w:val="nil"/>
              <w:left w:val="nil"/>
              <w:bottom w:val="nil"/>
              <w:right w:val="nil"/>
            </w:tcBorders>
            <w:shd w:val="clear" w:color="auto" w:fill="auto"/>
            <w:hideMark/>
          </w:tcPr>
          <w:p w14:paraId="330296E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56419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35E7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AF873E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Chapéu, Nova Lima</w:t>
            </w:r>
          </w:p>
        </w:tc>
        <w:tc>
          <w:tcPr>
            <w:tcW w:w="337" w:type="pct"/>
            <w:tcBorders>
              <w:top w:val="nil"/>
              <w:left w:val="nil"/>
              <w:bottom w:val="nil"/>
              <w:right w:val="nil"/>
            </w:tcBorders>
            <w:shd w:val="clear" w:color="auto" w:fill="auto"/>
            <w:hideMark/>
          </w:tcPr>
          <w:p w14:paraId="5884596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1450</w:t>
            </w:r>
          </w:p>
        </w:tc>
        <w:tc>
          <w:tcPr>
            <w:tcW w:w="1220" w:type="pct"/>
            <w:tcBorders>
              <w:top w:val="nil"/>
              <w:left w:val="nil"/>
              <w:bottom w:val="nil"/>
              <w:right w:val="nil"/>
            </w:tcBorders>
            <w:shd w:val="clear" w:color="auto" w:fill="auto"/>
            <w:hideMark/>
          </w:tcPr>
          <w:p w14:paraId="68660267" w14:textId="77777777" w:rsidR="00253F86" w:rsidRPr="00933E24" w:rsidRDefault="00253F86" w:rsidP="00C605BC">
            <w:pPr>
              <w:spacing w:line="240" w:lineRule="auto"/>
              <w:rPr>
                <w:rFonts w:eastAsia="Times New Roman" w:cs="Times New Roman"/>
                <w:color w:val="000000" w:themeColor="text1"/>
                <w:lang w:eastAsia="pt-BR"/>
              </w:rPr>
            </w:pPr>
            <w:r w:rsidRPr="00933E24">
              <w:rPr>
                <w:rFonts w:eastAsia="Times New Roman" w:cs="Times New Roman"/>
                <w:noProof/>
                <w:color w:val="000000" w:themeColor="text1"/>
                <w:lang w:eastAsia="pt-BR"/>
              </w:rPr>
              <w:t>(Abreu, 2006)</w:t>
            </w:r>
          </w:p>
        </w:tc>
        <w:tc>
          <w:tcPr>
            <w:tcW w:w="1070" w:type="pct"/>
            <w:tcBorders>
              <w:top w:val="nil"/>
              <w:left w:val="nil"/>
              <w:bottom w:val="nil"/>
              <w:right w:val="nil"/>
            </w:tcBorders>
            <w:shd w:val="clear" w:color="auto" w:fill="auto"/>
            <w:hideMark/>
          </w:tcPr>
          <w:p w14:paraId="2C7728A6" w14:textId="77777777" w:rsidR="00253F86" w:rsidRPr="00933E24" w:rsidRDefault="00253F86" w:rsidP="00C605BC">
            <w:pPr>
              <w:spacing w:line="240" w:lineRule="auto"/>
              <w:rPr>
                <w:rFonts w:eastAsia="Times New Roman" w:cs="Times New Roman"/>
                <w:color w:val="0563C1"/>
                <w:u w:val="single"/>
                <w:lang w:eastAsia="pt-BR"/>
              </w:rPr>
            </w:pPr>
          </w:p>
        </w:tc>
        <w:tc>
          <w:tcPr>
            <w:tcW w:w="343" w:type="pct"/>
            <w:tcBorders>
              <w:top w:val="nil"/>
              <w:left w:val="nil"/>
              <w:bottom w:val="nil"/>
              <w:right w:val="nil"/>
            </w:tcBorders>
            <w:shd w:val="clear" w:color="auto" w:fill="auto"/>
            <w:hideMark/>
          </w:tcPr>
          <w:p w14:paraId="725F2C1D"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DE4961D" w14:textId="77777777" w:rsidTr="00C605BC">
        <w:trPr>
          <w:trHeight w:val="20"/>
        </w:trPr>
        <w:tc>
          <w:tcPr>
            <w:tcW w:w="609" w:type="pct"/>
            <w:tcBorders>
              <w:top w:val="nil"/>
              <w:left w:val="nil"/>
              <w:bottom w:val="nil"/>
              <w:right w:val="nil"/>
            </w:tcBorders>
            <w:shd w:val="clear" w:color="auto" w:fill="auto"/>
            <w:hideMark/>
          </w:tcPr>
          <w:p w14:paraId="6432311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749152B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1EDB6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8D486D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Inficionado, Serra do Caraça</w:t>
            </w:r>
          </w:p>
        </w:tc>
        <w:tc>
          <w:tcPr>
            <w:tcW w:w="337" w:type="pct"/>
            <w:tcBorders>
              <w:top w:val="nil"/>
              <w:left w:val="nil"/>
              <w:bottom w:val="nil"/>
              <w:right w:val="nil"/>
            </w:tcBorders>
            <w:shd w:val="clear" w:color="auto" w:fill="auto"/>
            <w:hideMark/>
          </w:tcPr>
          <w:p w14:paraId="3C45C0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2030</w:t>
            </w:r>
          </w:p>
        </w:tc>
        <w:tc>
          <w:tcPr>
            <w:tcW w:w="1220" w:type="pct"/>
            <w:tcBorders>
              <w:top w:val="nil"/>
              <w:left w:val="nil"/>
              <w:bottom w:val="nil"/>
              <w:right w:val="nil"/>
            </w:tcBorders>
            <w:shd w:val="clear" w:color="auto" w:fill="auto"/>
            <w:hideMark/>
          </w:tcPr>
          <w:p w14:paraId="5AEFD7F0"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Grantsau, 1967, 1968, 1988; Ruschi, 1951, 1962, 1963a; Sick, 1997; Vasconcelos, 1999b, 2000; Vasconcelos and Lombardi, 2001; Vasconcelos and Melo Jr., 2001)</w:t>
            </w:r>
          </w:p>
        </w:tc>
        <w:tc>
          <w:tcPr>
            <w:tcW w:w="1070" w:type="pct"/>
            <w:tcBorders>
              <w:top w:val="nil"/>
              <w:left w:val="nil"/>
              <w:bottom w:val="nil"/>
              <w:right w:val="nil"/>
            </w:tcBorders>
            <w:shd w:val="clear" w:color="auto" w:fill="auto"/>
            <w:hideMark/>
          </w:tcPr>
          <w:p w14:paraId="3E3BFD56"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color w:val="000000"/>
                <w:lang w:val="pt-BR" w:eastAsia="pt-BR"/>
              </w:rPr>
              <w:t>AMNH 801441-801442, MBML 1034, 1035, 1037, 1485, MNRJ 40132-40205, 40591-40596, 40599-40604, DZUFMG 3334-3344, MPEG 27547, 27581, 28484, MZUSP 2533, 4856, 11398, 58018-58020, 60133-</w:t>
            </w:r>
            <w:proofErr w:type="gramStart"/>
            <w:r w:rsidRPr="001F7BB6">
              <w:rPr>
                <w:rFonts w:eastAsia="Times New Roman" w:cs="Times New Roman"/>
                <w:color w:val="000000"/>
                <w:lang w:val="pt-BR" w:eastAsia="pt-BR"/>
              </w:rPr>
              <w:t>60134,SG</w:t>
            </w:r>
            <w:proofErr w:type="gramEnd"/>
            <w:r w:rsidRPr="001F7BB6">
              <w:rPr>
                <w:rFonts w:eastAsia="Times New Roman" w:cs="Times New Roman"/>
                <w:color w:val="000000"/>
                <w:lang w:val="pt-BR" w:eastAsia="pt-BR"/>
              </w:rPr>
              <w:t xml:space="preserve"> 2290, 2470, 2506, 2540, 3330, 3353, 3399, 3433, 3440, 3442, 3841, 3845, 3854, 3856</w:t>
            </w:r>
          </w:p>
        </w:tc>
        <w:tc>
          <w:tcPr>
            <w:tcW w:w="343" w:type="pct"/>
            <w:tcBorders>
              <w:top w:val="nil"/>
              <w:left w:val="nil"/>
              <w:bottom w:val="nil"/>
              <w:right w:val="nil"/>
            </w:tcBorders>
            <w:shd w:val="clear" w:color="auto" w:fill="auto"/>
            <w:hideMark/>
          </w:tcPr>
          <w:p w14:paraId="1E729C5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64B425A6" w14:textId="77777777" w:rsidTr="00C605BC">
        <w:trPr>
          <w:trHeight w:val="20"/>
        </w:trPr>
        <w:tc>
          <w:tcPr>
            <w:tcW w:w="609" w:type="pct"/>
            <w:tcBorders>
              <w:top w:val="nil"/>
              <w:left w:val="nil"/>
              <w:bottom w:val="nil"/>
              <w:right w:val="nil"/>
            </w:tcBorders>
            <w:shd w:val="clear" w:color="auto" w:fill="auto"/>
            <w:hideMark/>
          </w:tcPr>
          <w:p w14:paraId="355FAE9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scutatus</w:t>
            </w:r>
          </w:p>
        </w:tc>
        <w:tc>
          <w:tcPr>
            <w:tcW w:w="331" w:type="pct"/>
            <w:tcBorders>
              <w:top w:val="nil"/>
              <w:left w:val="nil"/>
              <w:bottom w:val="nil"/>
              <w:right w:val="nil"/>
            </w:tcBorders>
            <w:shd w:val="clear" w:color="auto" w:fill="auto"/>
            <w:hideMark/>
          </w:tcPr>
          <w:p w14:paraId="32B927A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432FA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2CF289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Pico do Itacolomi</w:t>
            </w:r>
          </w:p>
        </w:tc>
        <w:tc>
          <w:tcPr>
            <w:tcW w:w="337" w:type="pct"/>
            <w:tcBorders>
              <w:top w:val="nil"/>
              <w:left w:val="nil"/>
              <w:bottom w:val="nil"/>
              <w:right w:val="nil"/>
            </w:tcBorders>
            <w:shd w:val="clear" w:color="auto" w:fill="auto"/>
            <w:hideMark/>
          </w:tcPr>
          <w:p w14:paraId="5055BC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1530</w:t>
            </w:r>
          </w:p>
        </w:tc>
        <w:tc>
          <w:tcPr>
            <w:tcW w:w="1220" w:type="pct"/>
            <w:tcBorders>
              <w:top w:val="nil"/>
              <w:left w:val="nil"/>
              <w:bottom w:val="nil"/>
              <w:right w:val="nil"/>
            </w:tcBorders>
            <w:shd w:val="clear" w:color="auto" w:fill="auto"/>
            <w:hideMark/>
          </w:tcPr>
          <w:p w14:paraId="04227821"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(Pinto, 1952; Ruschi, 1951, 1962, 1963a, 1963b; Vasconcelos et al., 1999)</w:t>
            </w:r>
          </w:p>
        </w:tc>
        <w:tc>
          <w:tcPr>
            <w:tcW w:w="1070" w:type="pct"/>
            <w:tcBorders>
              <w:top w:val="nil"/>
              <w:left w:val="nil"/>
              <w:bottom w:val="nil"/>
              <w:right w:val="nil"/>
            </w:tcBorders>
            <w:shd w:val="clear" w:color="auto" w:fill="auto"/>
            <w:hideMark/>
          </w:tcPr>
          <w:p w14:paraId="39673DEA"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48BF0F20"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50234E1C" w14:textId="77777777" w:rsidTr="00C605BC">
        <w:trPr>
          <w:trHeight w:val="20"/>
        </w:trPr>
        <w:tc>
          <w:tcPr>
            <w:tcW w:w="609" w:type="pct"/>
            <w:tcBorders>
              <w:top w:val="nil"/>
              <w:left w:val="nil"/>
              <w:bottom w:val="nil"/>
              <w:right w:val="nil"/>
            </w:tcBorders>
            <w:shd w:val="clear" w:color="auto" w:fill="auto"/>
            <w:hideMark/>
          </w:tcPr>
          <w:p w14:paraId="6E15482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417D6A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35AD1B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E2B19A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Monge, Serra do Capanema</w:t>
            </w:r>
          </w:p>
        </w:tc>
        <w:tc>
          <w:tcPr>
            <w:tcW w:w="337" w:type="pct"/>
            <w:tcBorders>
              <w:top w:val="nil"/>
              <w:left w:val="nil"/>
              <w:bottom w:val="nil"/>
              <w:right w:val="nil"/>
            </w:tcBorders>
            <w:shd w:val="clear" w:color="auto" w:fill="auto"/>
            <w:hideMark/>
          </w:tcPr>
          <w:p w14:paraId="6684689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1700</w:t>
            </w:r>
          </w:p>
        </w:tc>
        <w:tc>
          <w:tcPr>
            <w:tcW w:w="1220" w:type="pct"/>
            <w:tcBorders>
              <w:top w:val="nil"/>
              <w:left w:val="nil"/>
              <w:bottom w:val="nil"/>
              <w:right w:val="nil"/>
            </w:tcBorders>
            <w:shd w:val="clear" w:color="auto" w:fill="auto"/>
            <w:hideMark/>
          </w:tcPr>
          <w:p w14:paraId="00AD8742"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1C2AA201"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2A95CE97"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1EF0709" w14:textId="77777777" w:rsidTr="00C605BC">
        <w:trPr>
          <w:trHeight w:val="20"/>
        </w:trPr>
        <w:tc>
          <w:tcPr>
            <w:tcW w:w="609" w:type="pct"/>
            <w:tcBorders>
              <w:top w:val="nil"/>
              <w:left w:val="nil"/>
              <w:bottom w:val="nil"/>
              <w:right w:val="nil"/>
            </w:tcBorders>
            <w:shd w:val="clear" w:color="auto" w:fill="auto"/>
            <w:hideMark/>
          </w:tcPr>
          <w:p w14:paraId="757862C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26730D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6D4A04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616529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Sol, Serra do Caraça</w:t>
            </w:r>
          </w:p>
        </w:tc>
        <w:tc>
          <w:tcPr>
            <w:tcW w:w="337" w:type="pct"/>
            <w:tcBorders>
              <w:top w:val="nil"/>
              <w:left w:val="nil"/>
              <w:bottom w:val="nil"/>
              <w:right w:val="nil"/>
            </w:tcBorders>
            <w:shd w:val="clear" w:color="auto" w:fill="auto"/>
            <w:hideMark/>
          </w:tcPr>
          <w:p w14:paraId="616B093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2000</w:t>
            </w:r>
          </w:p>
        </w:tc>
        <w:tc>
          <w:tcPr>
            <w:tcW w:w="1220" w:type="pct"/>
            <w:tcBorders>
              <w:top w:val="nil"/>
              <w:left w:val="nil"/>
              <w:bottom w:val="nil"/>
              <w:right w:val="nil"/>
            </w:tcBorders>
            <w:shd w:val="clear" w:color="auto" w:fill="auto"/>
            <w:hideMark/>
          </w:tcPr>
          <w:p w14:paraId="624CD905"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Grantsau, 1967, 1968, 1988; Melo Jr. et al., 1998; Ruschi, 1951, 1962, 1963a; Sick, 1997)</w:t>
            </w:r>
            <w:r w:rsidRPr="001F7BB6">
              <w:rPr>
                <w:rFonts w:eastAsia="Times New Roman" w:cs="Times New Roman"/>
                <w:color w:val="000000"/>
                <w:lang w:val="pt-BR" w:eastAsia="pt-BR"/>
              </w:rPr>
              <w:t xml:space="preserve">; </w:t>
            </w:r>
            <w:r w:rsidRPr="001F7BB6">
              <w:rPr>
                <w:rFonts w:eastAsia="Times New Roman" w:cs="Times New Roman"/>
                <w:noProof/>
                <w:color w:val="000000"/>
                <w:lang w:val="pt-BR" w:eastAsia="pt-BR"/>
              </w:rPr>
              <w:t>(Vasconcelos, 1999b, 2000; Vasconcelos and Lombardi, 2001; Vasconcelos and Melo Jr., 2001)</w:t>
            </w:r>
          </w:p>
        </w:tc>
        <w:tc>
          <w:tcPr>
            <w:tcW w:w="1070" w:type="pct"/>
            <w:tcBorders>
              <w:top w:val="nil"/>
              <w:left w:val="nil"/>
              <w:bottom w:val="nil"/>
              <w:right w:val="nil"/>
            </w:tcBorders>
            <w:shd w:val="clear" w:color="auto" w:fill="auto"/>
            <w:hideMark/>
          </w:tcPr>
          <w:p w14:paraId="392E7972"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color w:val="000000"/>
                <w:lang w:val="pt-BR" w:eastAsia="pt-BR"/>
              </w:rPr>
              <w:t>AMNH 801441-801442, MBML 1034, 1035, 1037, 1485, MNRJ 40132-40205, 40591-40596, 40599-40604, MPEG 27547, 27581, 28484, MZUSP 2533, 4856, 11398, 58018-58020, 60133-</w:t>
            </w:r>
            <w:proofErr w:type="gramStart"/>
            <w:r w:rsidRPr="001F7BB6">
              <w:rPr>
                <w:rFonts w:eastAsia="Times New Roman" w:cs="Times New Roman"/>
                <w:color w:val="000000"/>
                <w:lang w:val="pt-BR" w:eastAsia="pt-BR"/>
              </w:rPr>
              <w:t>60134,SG</w:t>
            </w:r>
            <w:proofErr w:type="gramEnd"/>
            <w:r w:rsidRPr="001F7BB6">
              <w:rPr>
                <w:rFonts w:eastAsia="Times New Roman" w:cs="Times New Roman"/>
                <w:color w:val="000000"/>
                <w:lang w:val="pt-BR" w:eastAsia="pt-BR"/>
              </w:rPr>
              <w:t xml:space="preserve"> 2290, 2470, 2506, 2540, 3330, 3353, 3399, 3433, 3440, 3442, 3841, 3845, 3854, 3856</w:t>
            </w:r>
          </w:p>
        </w:tc>
        <w:tc>
          <w:tcPr>
            <w:tcW w:w="343" w:type="pct"/>
            <w:tcBorders>
              <w:top w:val="nil"/>
              <w:left w:val="nil"/>
              <w:bottom w:val="nil"/>
              <w:right w:val="nil"/>
            </w:tcBorders>
            <w:shd w:val="clear" w:color="auto" w:fill="auto"/>
            <w:hideMark/>
          </w:tcPr>
          <w:p w14:paraId="46F5E21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28F5ED6" w14:textId="77777777" w:rsidTr="00C605BC">
        <w:trPr>
          <w:trHeight w:val="20"/>
        </w:trPr>
        <w:tc>
          <w:tcPr>
            <w:tcW w:w="609" w:type="pct"/>
            <w:tcBorders>
              <w:top w:val="nil"/>
              <w:left w:val="nil"/>
              <w:bottom w:val="nil"/>
              <w:right w:val="nil"/>
            </w:tcBorders>
            <w:shd w:val="clear" w:color="auto" w:fill="auto"/>
            <w:hideMark/>
          </w:tcPr>
          <w:p w14:paraId="29EDC21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213B62F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E5169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4386CE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Posto Seabra e Arredores</w:t>
            </w:r>
          </w:p>
        </w:tc>
        <w:tc>
          <w:tcPr>
            <w:tcW w:w="337" w:type="pct"/>
            <w:tcBorders>
              <w:top w:val="nil"/>
              <w:left w:val="nil"/>
              <w:bottom w:val="nil"/>
              <w:right w:val="nil"/>
            </w:tcBorders>
            <w:shd w:val="clear" w:color="auto" w:fill="auto"/>
            <w:hideMark/>
          </w:tcPr>
          <w:p w14:paraId="53B65E3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1010</w:t>
            </w:r>
          </w:p>
        </w:tc>
        <w:tc>
          <w:tcPr>
            <w:tcW w:w="1220" w:type="pct"/>
            <w:tcBorders>
              <w:top w:val="nil"/>
              <w:left w:val="nil"/>
              <w:bottom w:val="nil"/>
              <w:right w:val="nil"/>
            </w:tcBorders>
            <w:shd w:val="clear" w:color="auto" w:fill="auto"/>
            <w:hideMark/>
          </w:tcPr>
          <w:p w14:paraId="16483ED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6C9F8B0E"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FA686D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9327962" w14:textId="77777777" w:rsidTr="00C605BC">
        <w:trPr>
          <w:trHeight w:val="20"/>
        </w:trPr>
        <w:tc>
          <w:tcPr>
            <w:tcW w:w="609" w:type="pct"/>
            <w:tcBorders>
              <w:top w:val="nil"/>
              <w:left w:val="nil"/>
              <w:bottom w:val="nil"/>
              <w:right w:val="nil"/>
            </w:tcBorders>
            <w:shd w:val="clear" w:color="auto" w:fill="auto"/>
            <w:hideMark/>
          </w:tcPr>
          <w:p w14:paraId="0136203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147DD9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B16C4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374F2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Retiro das Pedras</w:t>
            </w:r>
          </w:p>
        </w:tc>
        <w:tc>
          <w:tcPr>
            <w:tcW w:w="337" w:type="pct"/>
            <w:tcBorders>
              <w:top w:val="nil"/>
              <w:left w:val="nil"/>
              <w:bottom w:val="nil"/>
              <w:right w:val="nil"/>
            </w:tcBorders>
            <w:shd w:val="clear" w:color="auto" w:fill="auto"/>
            <w:hideMark/>
          </w:tcPr>
          <w:p w14:paraId="688185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1420</w:t>
            </w:r>
          </w:p>
        </w:tc>
        <w:tc>
          <w:tcPr>
            <w:tcW w:w="1220" w:type="pct"/>
            <w:tcBorders>
              <w:top w:val="nil"/>
              <w:left w:val="nil"/>
              <w:bottom w:val="nil"/>
              <w:right w:val="nil"/>
            </w:tcBorders>
            <w:shd w:val="clear" w:color="auto" w:fill="auto"/>
            <w:hideMark/>
          </w:tcPr>
          <w:p w14:paraId="4BFA3B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et al., 1999)</w:t>
            </w:r>
          </w:p>
        </w:tc>
        <w:tc>
          <w:tcPr>
            <w:tcW w:w="1070" w:type="pct"/>
            <w:tcBorders>
              <w:top w:val="nil"/>
              <w:left w:val="nil"/>
              <w:bottom w:val="nil"/>
              <w:right w:val="nil"/>
            </w:tcBorders>
            <w:shd w:val="clear" w:color="auto" w:fill="auto"/>
            <w:hideMark/>
          </w:tcPr>
          <w:p w14:paraId="59CCFFCC"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87E1D3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15753B8" w14:textId="77777777" w:rsidTr="00C605BC">
        <w:trPr>
          <w:trHeight w:val="20"/>
        </w:trPr>
        <w:tc>
          <w:tcPr>
            <w:tcW w:w="609" w:type="pct"/>
            <w:tcBorders>
              <w:top w:val="nil"/>
              <w:left w:val="nil"/>
              <w:bottom w:val="nil"/>
              <w:right w:val="nil"/>
            </w:tcBorders>
            <w:shd w:val="clear" w:color="auto" w:fill="auto"/>
            <w:hideMark/>
          </w:tcPr>
          <w:p w14:paraId="706747E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453DE4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28220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51FA7F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Ribeirão da Farofa, Serra do Cipó</w:t>
            </w:r>
          </w:p>
        </w:tc>
        <w:tc>
          <w:tcPr>
            <w:tcW w:w="337" w:type="pct"/>
            <w:tcBorders>
              <w:top w:val="nil"/>
              <w:left w:val="nil"/>
              <w:bottom w:val="nil"/>
              <w:right w:val="nil"/>
            </w:tcBorders>
            <w:shd w:val="clear" w:color="auto" w:fill="auto"/>
            <w:hideMark/>
          </w:tcPr>
          <w:p w14:paraId="2A7A5F4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33A51B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w:t>
            </w:r>
          </w:p>
        </w:tc>
        <w:tc>
          <w:tcPr>
            <w:tcW w:w="1070" w:type="pct"/>
            <w:tcBorders>
              <w:top w:val="nil"/>
              <w:left w:val="nil"/>
              <w:bottom w:val="nil"/>
              <w:right w:val="nil"/>
            </w:tcBorders>
            <w:shd w:val="clear" w:color="auto" w:fill="auto"/>
            <w:hideMark/>
          </w:tcPr>
          <w:p w14:paraId="602B435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6C3D1DF"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8E75902" w14:textId="77777777" w:rsidTr="00C605BC">
        <w:trPr>
          <w:trHeight w:val="20"/>
        </w:trPr>
        <w:tc>
          <w:tcPr>
            <w:tcW w:w="609" w:type="pct"/>
            <w:tcBorders>
              <w:top w:val="nil"/>
              <w:left w:val="nil"/>
              <w:bottom w:val="nil"/>
              <w:right w:val="nil"/>
            </w:tcBorders>
            <w:shd w:val="clear" w:color="auto" w:fill="auto"/>
            <w:hideMark/>
          </w:tcPr>
          <w:p w14:paraId="1E338F7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3B14797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B858A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D1B4A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Água Limpa</w:t>
            </w:r>
          </w:p>
        </w:tc>
        <w:tc>
          <w:tcPr>
            <w:tcW w:w="337" w:type="pct"/>
            <w:tcBorders>
              <w:top w:val="nil"/>
              <w:left w:val="nil"/>
              <w:bottom w:val="nil"/>
              <w:right w:val="nil"/>
            </w:tcBorders>
            <w:shd w:val="clear" w:color="auto" w:fill="auto"/>
            <w:hideMark/>
          </w:tcPr>
          <w:p w14:paraId="4B0C2CE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1280</w:t>
            </w:r>
          </w:p>
        </w:tc>
        <w:tc>
          <w:tcPr>
            <w:tcW w:w="1220" w:type="pct"/>
            <w:tcBorders>
              <w:top w:val="nil"/>
              <w:left w:val="nil"/>
              <w:bottom w:val="nil"/>
              <w:right w:val="nil"/>
            </w:tcBorders>
            <w:shd w:val="clear" w:color="auto" w:fill="auto"/>
            <w:hideMark/>
          </w:tcPr>
          <w:p w14:paraId="2D238F55"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83E7B8E"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2016E1F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B0A6DC4" w14:textId="77777777" w:rsidTr="00C605BC">
        <w:trPr>
          <w:trHeight w:val="20"/>
        </w:trPr>
        <w:tc>
          <w:tcPr>
            <w:tcW w:w="609" w:type="pct"/>
            <w:tcBorders>
              <w:top w:val="nil"/>
              <w:left w:val="nil"/>
              <w:bottom w:val="nil"/>
              <w:right w:val="nil"/>
            </w:tcBorders>
            <w:shd w:val="clear" w:color="auto" w:fill="auto"/>
            <w:hideMark/>
          </w:tcPr>
          <w:p w14:paraId="4E4E75D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330CC52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BF52F0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81A1E0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Gandarela</w:t>
            </w:r>
          </w:p>
        </w:tc>
        <w:tc>
          <w:tcPr>
            <w:tcW w:w="337" w:type="pct"/>
            <w:tcBorders>
              <w:top w:val="nil"/>
              <w:left w:val="nil"/>
              <w:bottom w:val="nil"/>
              <w:right w:val="nil"/>
            </w:tcBorders>
            <w:shd w:val="clear" w:color="auto" w:fill="auto"/>
            <w:hideMark/>
          </w:tcPr>
          <w:p w14:paraId="7CFE970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1635</w:t>
            </w:r>
          </w:p>
        </w:tc>
        <w:tc>
          <w:tcPr>
            <w:tcW w:w="1220" w:type="pct"/>
            <w:tcBorders>
              <w:top w:val="nil"/>
              <w:left w:val="nil"/>
              <w:bottom w:val="nil"/>
              <w:right w:val="nil"/>
            </w:tcBorders>
            <w:shd w:val="clear" w:color="auto" w:fill="auto"/>
            <w:hideMark/>
          </w:tcPr>
          <w:p w14:paraId="4DF4F95A"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A0EDDD1"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376078E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51231F0" w14:textId="77777777" w:rsidTr="00C605BC">
        <w:trPr>
          <w:trHeight w:val="20"/>
        </w:trPr>
        <w:tc>
          <w:tcPr>
            <w:tcW w:w="609" w:type="pct"/>
            <w:tcBorders>
              <w:top w:val="nil"/>
              <w:left w:val="nil"/>
              <w:bottom w:val="nil"/>
              <w:right w:val="nil"/>
            </w:tcBorders>
            <w:shd w:val="clear" w:color="auto" w:fill="auto"/>
            <w:hideMark/>
          </w:tcPr>
          <w:p w14:paraId="2A21AEC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6939DE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1CC4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985E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Moeda</w:t>
            </w:r>
          </w:p>
        </w:tc>
        <w:tc>
          <w:tcPr>
            <w:tcW w:w="337" w:type="pct"/>
            <w:tcBorders>
              <w:top w:val="nil"/>
              <w:left w:val="nil"/>
              <w:bottom w:val="nil"/>
              <w:right w:val="nil"/>
            </w:tcBorders>
            <w:shd w:val="clear" w:color="auto" w:fill="auto"/>
            <w:hideMark/>
          </w:tcPr>
          <w:p w14:paraId="3E66F7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1365</w:t>
            </w:r>
          </w:p>
        </w:tc>
        <w:tc>
          <w:tcPr>
            <w:tcW w:w="1220" w:type="pct"/>
            <w:tcBorders>
              <w:top w:val="nil"/>
              <w:left w:val="nil"/>
              <w:bottom w:val="nil"/>
              <w:right w:val="nil"/>
            </w:tcBorders>
            <w:shd w:val="clear" w:color="auto" w:fill="auto"/>
            <w:hideMark/>
          </w:tcPr>
          <w:p w14:paraId="0F434421"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1999b; Vasconcelos et al., 1999)</w:t>
            </w:r>
          </w:p>
        </w:tc>
        <w:tc>
          <w:tcPr>
            <w:tcW w:w="1070" w:type="pct"/>
            <w:tcBorders>
              <w:top w:val="nil"/>
              <w:left w:val="nil"/>
              <w:bottom w:val="nil"/>
              <w:right w:val="nil"/>
            </w:tcBorders>
            <w:shd w:val="clear" w:color="auto" w:fill="auto"/>
            <w:hideMark/>
          </w:tcPr>
          <w:p w14:paraId="22995C77"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707CF6B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56AC10B" w14:textId="77777777" w:rsidTr="00C605BC">
        <w:trPr>
          <w:trHeight w:val="20"/>
        </w:trPr>
        <w:tc>
          <w:tcPr>
            <w:tcW w:w="609" w:type="pct"/>
            <w:tcBorders>
              <w:top w:val="nil"/>
              <w:left w:val="nil"/>
              <w:bottom w:val="nil"/>
              <w:right w:val="nil"/>
            </w:tcBorders>
            <w:shd w:val="clear" w:color="auto" w:fill="auto"/>
            <w:hideMark/>
          </w:tcPr>
          <w:p w14:paraId="26127B1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scutatus</w:t>
            </w:r>
          </w:p>
        </w:tc>
        <w:tc>
          <w:tcPr>
            <w:tcW w:w="331" w:type="pct"/>
            <w:tcBorders>
              <w:top w:val="nil"/>
              <w:left w:val="nil"/>
              <w:bottom w:val="nil"/>
              <w:right w:val="nil"/>
            </w:tcBorders>
            <w:shd w:val="clear" w:color="auto" w:fill="auto"/>
            <w:hideMark/>
          </w:tcPr>
          <w:p w14:paraId="2E09C07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72A0A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2DACB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Piedade</w:t>
            </w:r>
          </w:p>
        </w:tc>
        <w:tc>
          <w:tcPr>
            <w:tcW w:w="337" w:type="pct"/>
            <w:tcBorders>
              <w:top w:val="nil"/>
              <w:left w:val="nil"/>
              <w:bottom w:val="nil"/>
              <w:right w:val="nil"/>
            </w:tcBorders>
            <w:shd w:val="clear" w:color="auto" w:fill="auto"/>
            <w:hideMark/>
          </w:tcPr>
          <w:p w14:paraId="0EB419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1650</w:t>
            </w:r>
          </w:p>
        </w:tc>
        <w:tc>
          <w:tcPr>
            <w:tcW w:w="1220" w:type="pct"/>
            <w:tcBorders>
              <w:top w:val="nil"/>
              <w:left w:val="nil"/>
              <w:bottom w:val="nil"/>
              <w:right w:val="nil"/>
            </w:tcBorders>
            <w:shd w:val="clear" w:color="auto" w:fill="auto"/>
            <w:hideMark/>
          </w:tcPr>
          <w:p w14:paraId="2E419B16"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Ruschi, 1962, 1963a; Vasconcelos, 1999b; Vasconcelos and Lombardi, 2001; Vasconcelos et al., 1999; Willis, 2002)</w:t>
            </w:r>
          </w:p>
        </w:tc>
        <w:tc>
          <w:tcPr>
            <w:tcW w:w="1070" w:type="pct"/>
            <w:tcBorders>
              <w:top w:val="nil"/>
              <w:left w:val="nil"/>
              <w:bottom w:val="nil"/>
              <w:right w:val="nil"/>
            </w:tcBorders>
            <w:shd w:val="clear" w:color="auto" w:fill="auto"/>
            <w:hideMark/>
          </w:tcPr>
          <w:p w14:paraId="25E75EF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MBML 1017</w:t>
            </w:r>
          </w:p>
        </w:tc>
        <w:tc>
          <w:tcPr>
            <w:tcW w:w="343" w:type="pct"/>
            <w:tcBorders>
              <w:top w:val="nil"/>
              <w:left w:val="nil"/>
              <w:bottom w:val="nil"/>
              <w:right w:val="nil"/>
            </w:tcBorders>
            <w:shd w:val="clear" w:color="auto" w:fill="auto"/>
            <w:hideMark/>
          </w:tcPr>
          <w:p w14:paraId="383286D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C0E84D9" w14:textId="77777777" w:rsidTr="00C605BC">
        <w:trPr>
          <w:trHeight w:val="20"/>
        </w:trPr>
        <w:tc>
          <w:tcPr>
            <w:tcW w:w="609" w:type="pct"/>
            <w:tcBorders>
              <w:top w:val="nil"/>
              <w:left w:val="nil"/>
              <w:bottom w:val="nil"/>
              <w:right w:val="nil"/>
            </w:tcBorders>
            <w:shd w:val="clear" w:color="auto" w:fill="auto"/>
            <w:hideMark/>
          </w:tcPr>
          <w:p w14:paraId="6B7C708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1FF6BBD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79139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5B33D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de Ouro Branco</w:t>
            </w:r>
          </w:p>
        </w:tc>
        <w:tc>
          <w:tcPr>
            <w:tcW w:w="337" w:type="pct"/>
            <w:tcBorders>
              <w:top w:val="nil"/>
              <w:left w:val="nil"/>
              <w:bottom w:val="nil"/>
              <w:right w:val="nil"/>
            </w:tcBorders>
            <w:shd w:val="clear" w:color="auto" w:fill="auto"/>
            <w:hideMark/>
          </w:tcPr>
          <w:p w14:paraId="3ADFAA3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1460</w:t>
            </w:r>
          </w:p>
        </w:tc>
        <w:tc>
          <w:tcPr>
            <w:tcW w:w="1220" w:type="pct"/>
            <w:tcBorders>
              <w:top w:val="nil"/>
              <w:left w:val="nil"/>
              <w:bottom w:val="nil"/>
              <w:right w:val="nil"/>
            </w:tcBorders>
            <w:shd w:val="clear" w:color="auto" w:fill="auto"/>
            <w:hideMark/>
          </w:tcPr>
          <w:p w14:paraId="319229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(Abreu, 2006)</w:t>
            </w:r>
          </w:p>
        </w:tc>
        <w:tc>
          <w:tcPr>
            <w:tcW w:w="1070" w:type="pct"/>
            <w:tcBorders>
              <w:top w:val="nil"/>
              <w:left w:val="nil"/>
              <w:bottom w:val="nil"/>
              <w:right w:val="nil"/>
            </w:tcBorders>
            <w:shd w:val="clear" w:color="auto" w:fill="auto"/>
            <w:hideMark/>
          </w:tcPr>
          <w:p w14:paraId="4F56551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 40597, 40598</w:t>
            </w:r>
          </w:p>
        </w:tc>
        <w:tc>
          <w:tcPr>
            <w:tcW w:w="343" w:type="pct"/>
            <w:tcBorders>
              <w:top w:val="nil"/>
              <w:left w:val="nil"/>
              <w:bottom w:val="nil"/>
              <w:right w:val="nil"/>
            </w:tcBorders>
            <w:shd w:val="clear" w:color="auto" w:fill="auto"/>
            <w:hideMark/>
          </w:tcPr>
          <w:p w14:paraId="3E0B8C3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9242622" w14:textId="77777777" w:rsidTr="00C605BC">
        <w:trPr>
          <w:trHeight w:val="20"/>
        </w:trPr>
        <w:tc>
          <w:tcPr>
            <w:tcW w:w="609" w:type="pct"/>
            <w:tcBorders>
              <w:top w:val="nil"/>
              <w:left w:val="nil"/>
              <w:bottom w:val="nil"/>
              <w:right w:val="nil"/>
            </w:tcBorders>
            <w:shd w:val="clear" w:color="auto" w:fill="auto"/>
            <w:hideMark/>
          </w:tcPr>
          <w:p w14:paraId="340B707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35E76EA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A8E12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764E9A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Ambrósio, distrito Pedra Menina</w:t>
            </w:r>
          </w:p>
        </w:tc>
        <w:tc>
          <w:tcPr>
            <w:tcW w:w="337" w:type="pct"/>
            <w:tcBorders>
              <w:top w:val="nil"/>
              <w:left w:val="nil"/>
              <w:bottom w:val="nil"/>
              <w:right w:val="nil"/>
            </w:tcBorders>
            <w:shd w:val="clear" w:color="auto" w:fill="auto"/>
            <w:hideMark/>
          </w:tcPr>
          <w:p w14:paraId="4564D5F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4871D301"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51B8988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5163</w:t>
            </w:r>
          </w:p>
        </w:tc>
        <w:tc>
          <w:tcPr>
            <w:tcW w:w="343" w:type="pct"/>
            <w:tcBorders>
              <w:top w:val="nil"/>
              <w:left w:val="nil"/>
              <w:bottom w:val="nil"/>
              <w:right w:val="nil"/>
            </w:tcBorders>
            <w:shd w:val="clear" w:color="auto" w:fill="auto"/>
            <w:hideMark/>
          </w:tcPr>
          <w:p w14:paraId="31BFE0E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0B66C4A3" w14:textId="77777777" w:rsidTr="00C605BC">
        <w:trPr>
          <w:trHeight w:val="20"/>
        </w:trPr>
        <w:tc>
          <w:tcPr>
            <w:tcW w:w="609" w:type="pct"/>
            <w:tcBorders>
              <w:top w:val="nil"/>
              <w:left w:val="nil"/>
              <w:bottom w:val="nil"/>
              <w:right w:val="nil"/>
            </w:tcBorders>
            <w:shd w:val="clear" w:color="auto" w:fill="auto"/>
            <w:hideMark/>
          </w:tcPr>
          <w:p w14:paraId="6AD7B7D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70B5D7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B25B6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0D95DF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Barão</w:t>
            </w:r>
          </w:p>
        </w:tc>
        <w:tc>
          <w:tcPr>
            <w:tcW w:w="337" w:type="pct"/>
            <w:tcBorders>
              <w:top w:val="nil"/>
              <w:left w:val="nil"/>
              <w:bottom w:val="nil"/>
              <w:right w:val="nil"/>
            </w:tcBorders>
            <w:shd w:val="clear" w:color="auto" w:fill="auto"/>
            <w:hideMark/>
          </w:tcPr>
          <w:p w14:paraId="6DF7D5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57C695D8"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Ruschi, 1962, 1963a, 1963b; Sick, 1997; Vasconcelos and D'Angelo Neto, 2007)</w:t>
            </w:r>
          </w:p>
        </w:tc>
        <w:tc>
          <w:tcPr>
            <w:tcW w:w="1070" w:type="pct"/>
            <w:tcBorders>
              <w:top w:val="nil"/>
              <w:left w:val="nil"/>
              <w:bottom w:val="nil"/>
              <w:right w:val="nil"/>
            </w:tcBorders>
            <w:shd w:val="clear" w:color="auto" w:fill="auto"/>
            <w:hideMark/>
          </w:tcPr>
          <w:p w14:paraId="786F738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MBML 1024</w:t>
            </w:r>
          </w:p>
        </w:tc>
        <w:tc>
          <w:tcPr>
            <w:tcW w:w="343" w:type="pct"/>
            <w:tcBorders>
              <w:top w:val="nil"/>
              <w:left w:val="nil"/>
              <w:bottom w:val="nil"/>
              <w:right w:val="nil"/>
            </w:tcBorders>
            <w:shd w:val="clear" w:color="auto" w:fill="auto"/>
            <w:hideMark/>
          </w:tcPr>
          <w:p w14:paraId="66B0101B"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C1ADFB6" w14:textId="77777777" w:rsidTr="00C605BC">
        <w:trPr>
          <w:trHeight w:val="20"/>
        </w:trPr>
        <w:tc>
          <w:tcPr>
            <w:tcW w:w="609" w:type="pct"/>
            <w:tcBorders>
              <w:top w:val="nil"/>
              <w:left w:val="nil"/>
              <w:bottom w:val="nil"/>
              <w:right w:val="nil"/>
            </w:tcBorders>
            <w:shd w:val="clear" w:color="auto" w:fill="auto"/>
            <w:hideMark/>
          </w:tcPr>
          <w:p w14:paraId="0092591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971745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089206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7ACB2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Barro Preto</w:t>
            </w:r>
          </w:p>
        </w:tc>
        <w:tc>
          <w:tcPr>
            <w:tcW w:w="337" w:type="pct"/>
            <w:tcBorders>
              <w:top w:val="nil"/>
              <w:left w:val="nil"/>
              <w:bottom w:val="nil"/>
              <w:right w:val="nil"/>
            </w:tcBorders>
            <w:shd w:val="clear" w:color="auto" w:fill="auto"/>
            <w:hideMark/>
          </w:tcPr>
          <w:p w14:paraId="074989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2B1FB280"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A0FB2B6"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4747E4A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18441FC" w14:textId="77777777" w:rsidTr="00C605BC">
        <w:trPr>
          <w:trHeight w:val="20"/>
        </w:trPr>
        <w:tc>
          <w:tcPr>
            <w:tcW w:w="609" w:type="pct"/>
            <w:tcBorders>
              <w:top w:val="nil"/>
              <w:left w:val="nil"/>
              <w:bottom w:val="nil"/>
              <w:right w:val="nil"/>
            </w:tcBorders>
            <w:shd w:val="clear" w:color="auto" w:fill="auto"/>
            <w:hideMark/>
          </w:tcPr>
          <w:p w14:paraId="1E05203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45B087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04992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17DBA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Batatal</w:t>
            </w:r>
          </w:p>
        </w:tc>
        <w:tc>
          <w:tcPr>
            <w:tcW w:w="337" w:type="pct"/>
            <w:tcBorders>
              <w:top w:val="nil"/>
              <w:left w:val="nil"/>
              <w:bottom w:val="nil"/>
              <w:right w:val="nil"/>
            </w:tcBorders>
            <w:shd w:val="clear" w:color="auto" w:fill="auto"/>
            <w:hideMark/>
          </w:tcPr>
          <w:p w14:paraId="0F774B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6E879248"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6203BC74"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4461A859"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38CD164" w14:textId="77777777" w:rsidTr="00C605BC">
        <w:trPr>
          <w:trHeight w:val="20"/>
        </w:trPr>
        <w:tc>
          <w:tcPr>
            <w:tcW w:w="609" w:type="pct"/>
            <w:tcBorders>
              <w:top w:val="nil"/>
              <w:left w:val="nil"/>
              <w:bottom w:val="nil"/>
              <w:right w:val="nil"/>
            </w:tcBorders>
            <w:shd w:val="clear" w:color="auto" w:fill="auto"/>
            <w:hideMark/>
          </w:tcPr>
          <w:p w14:paraId="79E450B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46F953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5F89EF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DF75D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Cabral</w:t>
            </w:r>
          </w:p>
        </w:tc>
        <w:tc>
          <w:tcPr>
            <w:tcW w:w="337" w:type="pct"/>
            <w:tcBorders>
              <w:top w:val="nil"/>
              <w:left w:val="nil"/>
              <w:bottom w:val="nil"/>
              <w:right w:val="nil"/>
            </w:tcBorders>
            <w:shd w:val="clear" w:color="auto" w:fill="auto"/>
            <w:hideMark/>
          </w:tcPr>
          <w:p w14:paraId="65D33C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1155</w:t>
            </w:r>
          </w:p>
        </w:tc>
        <w:tc>
          <w:tcPr>
            <w:tcW w:w="1220" w:type="pct"/>
            <w:tcBorders>
              <w:top w:val="nil"/>
              <w:left w:val="nil"/>
              <w:bottom w:val="nil"/>
              <w:right w:val="nil"/>
            </w:tcBorders>
            <w:shd w:val="clear" w:color="auto" w:fill="auto"/>
            <w:hideMark/>
          </w:tcPr>
          <w:p w14:paraId="73C7C058"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512AF4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5262-5264</w:t>
            </w:r>
          </w:p>
        </w:tc>
        <w:tc>
          <w:tcPr>
            <w:tcW w:w="343" w:type="pct"/>
            <w:tcBorders>
              <w:top w:val="nil"/>
              <w:left w:val="nil"/>
              <w:bottom w:val="nil"/>
              <w:right w:val="nil"/>
            </w:tcBorders>
            <w:shd w:val="clear" w:color="auto" w:fill="auto"/>
            <w:hideMark/>
          </w:tcPr>
          <w:p w14:paraId="77E7D2B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00AEDB9" w14:textId="77777777" w:rsidTr="00C605BC">
        <w:trPr>
          <w:trHeight w:val="20"/>
        </w:trPr>
        <w:tc>
          <w:tcPr>
            <w:tcW w:w="609" w:type="pct"/>
            <w:tcBorders>
              <w:top w:val="nil"/>
              <w:left w:val="nil"/>
              <w:bottom w:val="nil"/>
              <w:right w:val="nil"/>
            </w:tcBorders>
            <w:shd w:val="clear" w:color="auto" w:fill="auto"/>
            <w:hideMark/>
          </w:tcPr>
          <w:p w14:paraId="1C49A14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4FBDD4B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09792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1CB07CB"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Caraça (parte baixa)</w:t>
            </w:r>
          </w:p>
        </w:tc>
        <w:tc>
          <w:tcPr>
            <w:tcW w:w="337" w:type="pct"/>
            <w:tcBorders>
              <w:top w:val="nil"/>
              <w:left w:val="nil"/>
              <w:bottom w:val="nil"/>
              <w:right w:val="nil"/>
            </w:tcBorders>
            <w:shd w:val="clear" w:color="auto" w:fill="auto"/>
            <w:hideMark/>
          </w:tcPr>
          <w:p w14:paraId="34F6AF0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1360</w:t>
            </w:r>
          </w:p>
        </w:tc>
        <w:tc>
          <w:tcPr>
            <w:tcW w:w="1220" w:type="pct"/>
            <w:tcBorders>
              <w:top w:val="nil"/>
              <w:left w:val="nil"/>
              <w:bottom w:val="nil"/>
              <w:right w:val="nil"/>
            </w:tcBorders>
            <w:shd w:val="clear" w:color="auto" w:fill="auto"/>
            <w:hideMark/>
          </w:tcPr>
          <w:p w14:paraId="76A51619"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(Abreu, 2006; Alves et al., 2007; Grantsau, 1967, 1968; Ruschi, 1951, 1962, 1963a, 1963b; Vasconcelos, 1999b, 2000; Vasconcelos and Lombardi, 2001)</w:t>
            </w:r>
          </w:p>
        </w:tc>
        <w:tc>
          <w:tcPr>
            <w:tcW w:w="1070" w:type="pct"/>
            <w:tcBorders>
              <w:top w:val="nil"/>
              <w:left w:val="nil"/>
              <w:bottom w:val="nil"/>
              <w:right w:val="nil"/>
            </w:tcBorders>
            <w:shd w:val="clear" w:color="auto" w:fill="auto"/>
            <w:hideMark/>
          </w:tcPr>
          <w:p w14:paraId="364DC1A2"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color w:val="000000"/>
                <w:lang w:val="pt-BR" w:eastAsia="pt-BR"/>
              </w:rPr>
              <w:t>AMNH 801441-801442, MBML 1034, 1035, 1037, 1485, MNRJ 40132-40205, 40591-40596, 40599-40604, DZUFMG 4311, MPEG 27547, 27581, 28484, MZUSP 2533, 4856, 11398, 58018-58020, 60133-</w:t>
            </w:r>
            <w:proofErr w:type="gramStart"/>
            <w:r w:rsidRPr="001F7BB6">
              <w:rPr>
                <w:rFonts w:eastAsia="Times New Roman" w:cs="Times New Roman"/>
                <w:color w:val="000000"/>
                <w:lang w:val="pt-BR" w:eastAsia="pt-BR"/>
              </w:rPr>
              <w:lastRenderedPageBreak/>
              <w:t>60134,SG</w:t>
            </w:r>
            <w:proofErr w:type="gramEnd"/>
            <w:r w:rsidRPr="001F7BB6">
              <w:rPr>
                <w:rFonts w:eastAsia="Times New Roman" w:cs="Times New Roman"/>
                <w:color w:val="000000"/>
                <w:lang w:val="pt-BR" w:eastAsia="pt-BR"/>
              </w:rPr>
              <w:t xml:space="preserve"> 2290, 2470, 2506, 2540, 3330, 3353, 3399, 3433, 3440, 3442, 3841, 3845, 3854, 3856</w:t>
            </w:r>
          </w:p>
        </w:tc>
        <w:tc>
          <w:tcPr>
            <w:tcW w:w="343" w:type="pct"/>
            <w:tcBorders>
              <w:top w:val="nil"/>
              <w:left w:val="nil"/>
              <w:bottom w:val="nil"/>
              <w:right w:val="nil"/>
            </w:tcBorders>
            <w:shd w:val="clear" w:color="auto" w:fill="auto"/>
            <w:hideMark/>
          </w:tcPr>
          <w:p w14:paraId="600A23C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lastRenderedPageBreak/>
              <w:t>X</w:t>
            </w:r>
          </w:p>
        </w:tc>
      </w:tr>
      <w:tr w:rsidR="00253F86" w:rsidRPr="00933E24" w14:paraId="26DACB4B" w14:textId="77777777" w:rsidTr="00C605BC">
        <w:trPr>
          <w:trHeight w:val="20"/>
        </w:trPr>
        <w:tc>
          <w:tcPr>
            <w:tcW w:w="609" w:type="pct"/>
            <w:tcBorders>
              <w:top w:val="nil"/>
              <w:left w:val="nil"/>
              <w:bottom w:val="nil"/>
              <w:right w:val="nil"/>
            </w:tcBorders>
            <w:shd w:val="clear" w:color="auto" w:fill="auto"/>
            <w:hideMark/>
          </w:tcPr>
          <w:p w14:paraId="3E4E8BA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Augastes scutatus</w:t>
            </w:r>
          </w:p>
        </w:tc>
        <w:tc>
          <w:tcPr>
            <w:tcW w:w="331" w:type="pct"/>
            <w:tcBorders>
              <w:top w:val="nil"/>
              <w:left w:val="nil"/>
              <w:bottom w:val="nil"/>
              <w:right w:val="nil"/>
            </w:tcBorders>
            <w:shd w:val="clear" w:color="auto" w:fill="auto"/>
            <w:hideMark/>
          </w:tcPr>
          <w:p w14:paraId="665151E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8BFDB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347C8B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Mascate, Congonhas</w:t>
            </w:r>
          </w:p>
        </w:tc>
        <w:tc>
          <w:tcPr>
            <w:tcW w:w="337" w:type="pct"/>
            <w:tcBorders>
              <w:top w:val="nil"/>
              <w:left w:val="nil"/>
              <w:bottom w:val="nil"/>
              <w:right w:val="nil"/>
            </w:tcBorders>
            <w:shd w:val="clear" w:color="auto" w:fill="auto"/>
            <w:hideMark/>
          </w:tcPr>
          <w:p w14:paraId="03EB71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1485</w:t>
            </w:r>
          </w:p>
        </w:tc>
        <w:tc>
          <w:tcPr>
            <w:tcW w:w="1220" w:type="pct"/>
            <w:tcBorders>
              <w:top w:val="nil"/>
              <w:left w:val="nil"/>
              <w:bottom w:val="nil"/>
              <w:right w:val="nil"/>
            </w:tcBorders>
            <w:shd w:val="clear" w:color="auto" w:fill="auto"/>
            <w:hideMark/>
          </w:tcPr>
          <w:p w14:paraId="7A62296F"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2DC6FD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4802-4804</w:t>
            </w:r>
          </w:p>
        </w:tc>
        <w:tc>
          <w:tcPr>
            <w:tcW w:w="343" w:type="pct"/>
            <w:tcBorders>
              <w:top w:val="nil"/>
              <w:left w:val="nil"/>
              <w:bottom w:val="nil"/>
              <w:right w:val="nil"/>
            </w:tcBorders>
            <w:shd w:val="clear" w:color="auto" w:fill="auto"/>
            <w:hideMark/>
          </w:tcPr>
          <w:p w14:paraId="7DBBC0A7"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AD495DE" w14:textId="77777777" w:rsidTr="00C605BC">
        <w:trPr>
          <w:trHeight w:val="20"/>
        </w:trPr>
        <w:tc>
          <w:tcPr>
            <w:tcW w:w="609" w:type="pct"/>
            <w:tcBorders>
              <w:top w:val="nil"/>
              <w:left w:val="nil"/>
              <w:bottom w:val="nil"/>
              <w:right w:val="nil"/>
            </w:tcBorders>
            <w:shd w:val="clear" w:color="auto" w:fill="auto"/>
            <w:hideMark/>
          </w:tcPr>
          <w:p w14:paraId="32B5C33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20E7C4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0C1A5B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FFEA6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Pau D'Arco</w:t>
            </w:r>
          </w:p>
        </w:tc>
        <w:tc>
          <w:tcPr>
            <w:tcW w:w="337" w:type="pct"/>
            <w:tcBorders>
              <w:top w:val="nil"/>
              <w:left w:val="nil"/>
              <w:bottom w:val="nil"/>
              <w:right w:val="nil"/>
            </w:tcBorders>
            <w:shd w:val="clear" w:color="auto" w:fill="auto"/>
            <w:hideMark/>
          </w:tcPr>
          <w:p w14:paraId="075706A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1400</w:t>
            </w:r>
          </w:p>
        </w:tc>
        <w:tc>
          <w:tcPr>
            <w:tcW w:w="1220" w:type="pct"/>
            <w:tcBorders>
              <w:top w:val="nil"/>
              <w:left w:val="nil"/>
              <w:bottom w:val="nil"/>
              <w:right w:val="nil"/>
            </w:tcBorders>
            <w:shd w:val="clear" w:color="auto" w:fill="auto"/>
            <w:hideMark/>
          </w:tcPr>
          <w:p w14:paraId="30A7B1BD"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C5A79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5289-5290</w:t>
            </w:r>
          </w:p>
        </w:tc>
        <w:tc>
          <w:tcPr>
            <w:tcW w:w="343" w:type="pct"/>
            <w:tcBorders>
              <w:top w:val="nil"/>
              <w:left w:val="nil"/>
              <w:bottom w:val="nil"/>
              <w:right w:val="nil"/>
            </w:tcBorders>
            <w:shd w:val="clear" w:color="auto" w:fill="auto"/>
            <w:hideMark/>
          </w:tcPr>
          <w:p w14:paraId="25E705C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538D568" w14:textId="77777777" w:rsidTr="00C605BC">
        <w:trPr>
          <w:trHeight w:val="20"/>
        </w:trPr>
        <w:tc>
          <w:tcPr>
            <w:tcW w:w="609" w:type="pct"/>
            <w:tcBorders>
              <w:top w:val="nil"/>
              <w:left w:val="nil"/>
              <w:bottom w:val="nil"/>
              <w:right w:val="nil"/>
            </w:tcBorders>
            <w:shd w:val="clear" w:color="auto" w:fill="auto"/>
            <w:hideMark/>
          </w:tcPr>
          <w:p w14:paraId="3886323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0F40370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D8C43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04F4F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Rola-Moça</w:t>
            </w:r>
          </w:p>
        </w:tc>
        <w:tc>
          <w:tcPr>
            <w:tcW w:w="337" w:type="pct"/>
            <w:tcBorders>
              <w:top w:val="nil"/>
              <w:left w:val="nil"/>
              <w:bottom w:val="nil"/>
              <w:right w:val="nil"/>
            </w:tcBorders>
            <w:shd w:val="clear" w:color="auto" w:fill="auto"/>
            <w:hideMark/>
          </w:tcPr>
          <w:p w14:paraId="4E374F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3AF94C16"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8E8BB77"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636C850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705872F" w14:textId="77777777" w:rsidTr="00C605BC">
        <w:trPr>
          <w:trHeight w:val="20"/>
        </w:trPr>
        <w:tc>
          <w:tcPr>
            <w:tcW w:w="609" w:type="pct"/>
            <w:tcBorders>
              <w:top w:val="nil"/>
              <w:left w:val="nil"/>
              <w:bottom w:val="nil"/>
              <w:right w:val="nil"/>
            </w:tcBorders>
            <w:shd w:val="clear" w:color="auto" w:fill="auto"/>
            <w:hideMark/>
          </w:tcPr>
          <w:p w14:paraId="005FCB8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760FBE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019C2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9D0476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Resplandecente</w:t>
            </w:r>
          </w:p>
        </w:tc>
        <w:tc>
          <w:tcPr>
            <w:tcW w:w="337" w:type="pct"/>
            <w:tcBorders>
              <w:top w:val="nil"/>
              <w:left w:val="nil"/>
              <w:bottom w:val="nil"/>
              <w:right w:val="nil"/>
            </w:tcBorders>
            <w:shd w:val="clear" w:color="auto" w:fill="auto"/>
            <w:hideMark/>
          </w:tcPr>
          <w:p w14:paraId="064F2B7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1210</w:t>
            </w:r>
          </w:p>
        </w:tc>
        <w:tc>
          <w:tcPr>
            <w:tcW w:w="1220" w:type="pct"/>
            <w:tcBorders>
              <w:top w:val="nil"/>
              <w:left w:val="nil"/>
              <w:bottom w:val="nil"/>
              <w:right w:val="nil"/>
            </w:tcBorders>
            <w:shd w:val="clear" w:color="auto" w:fill="auto"/>
            <w:hideMark/>
          </w:tcPr>
          <w:p w14:paraId="2642EB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705004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3910-3912</w:t>
            </w:r>
          </w:p>
        </w:tc>
        <w:tc>
          <w:tcPr>
            <w:tcW w:w="343" w:type="pct"/>
            <w:tcBorders>
              <w:top w:val="nil"/>
              <w:left w:val="nil"/>
              <w:bottom w:val="nil"/>
              <w:right w:val="nil"/>
            </w:tcBorders>
            <w:shd w:val="clear" w:color="auto" w:fill="auto"/>
            <w:hideMark/>
          </w:tcPr>
          <w:p w14:paraId="48C5CAE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7F0A492" w14:textId="77777777" w:rsidTr="00C605BC">
        <w:trPr>
          <w:trHeight w:val="20"/>
        </w:trPr>
        <w:tc>
          <w:tcPr>
            <w:tcW w:w="609" w:type="pct"/>
            <w:tcBorders>
              <w:top w:val="nil"/>
              <w:left w:val="nil"/>
              <w:bottom w:val="nil"/>
              <w:right w:val="nil"/>
            </w:tcBorders>
            <w:shd w:val="clear" w:color="auto" w:fill="auto"/>
            <w:hideMark/>
          </w:tcPr>
          <w:p w14:paraId="5A2007A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19D2ECB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BCECC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7990B7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Santa</w:t>
            </w:r>
          </w:p>
        </w:tc>
        <w:tc>
          <w:tcPr>
            <w:tcW w:w="337" w:type="pct"/>
            <w:tcBorders>
              <w:top w:val="nil"/>
              <w:left w:val="nil"/>
              <w:bottom w:val="nil"/>
              <w:right w:val="nil"/>
            </w:tcBorders>
            <w:shd w:val="clear" w:color="auto" w:fill="auto"/>
            <w:hideMark/>
          </w:tcPr>
          <w:p w14:paraId="255902B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1285</w:t>
            </w:r>
          </w:p>
        </w:tc>
        <w:tc>
          <w:tcPr>
            <w:tcW w:w="1220" w:type="pct"/>
            <w:tcBorders>
              <w:top w:val="nil"/>
              <w:left w:val="nil"/>
              <w:bottom w:val="nil"/>
              <w:right w:val="nil"/>
            </w:tcBorders>
            <w:shd w:val="clear" w:color="auto" w:fill="auto"/>
            <w:hideMark/>
          </w:tcPr>
          <w:p w14:paraId="62C9C1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(Abreu, 2006; Grantsau, 1967, 1968)</w:t>
            </w:r>
          </w:p>
        </w:tc>
        <w:tc>
          <w:tcPr>
            <w:tcW w:w="1070" w:type="pct"/>
            <w:tcBorders>
              <w:top w:val="nil"/>
              <w:left w:val="nil"/>
              <w:bottom w:val="nil"/>
              <w:right w:val="nil"/>
            </w:tcBorders>
            <w:shd w:val="clear" w:color="auto" w:fill="auto"/>
            <w:hideMark/>
          </w:tcPr>
          <w:p w14:paraId="712387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SG 3130</w:t>
            </w:r>
          </w:p>
        </w:tc>
        <w:tc>
          <w:tcPr>
            <w:tcW w:w="343" w:type="pct"/>
            <w:tcBorders>
              <w:top w:val="nil"/>
              <w:left w:val="nil"/>
              <w:bottom w:val="nil"/>
              <w:right w:val="nil"/>
            </w:tcBorders>
            <w:shd w:val="clear" w:color="auto" w:fill="auto"/>
            <w:hideMark/>
          </w:tcPr>
          <w:p w14:paraId="7B01323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A147587" w14:textId="77777777" w:rsidTr="00C605BC">
        <w:trPr>
          <w:trHeight w:val="20"/>
        </w:trPr>
        <w:tc>
          <w:tcPr>
            <w:tcW w:w="609" w:type="pct"/>
            <w:tcBorders>
              <w:top w:val="nil"/>
              <w:left w:val="nil"/>
              <w:bottom w:val="nil"/>
              <w:right w:val="nil"/>
            </w:tcBorders>
            <w:shd w:val="clear" w:color="auto" w:fill="auto"/>
            <w:hideMark/>
          </w:tcPr>
          <w:p w14:paraId="65E67C9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5646509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28EC9B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ADD13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Sítio Recanto, Grão Mogol</w:t>
            </w:r>
          </w:p>
        </w:tc>
        <w:tc>
          <w:tcPr>
            <w:tcW w:w="337" w:type="pct"/>
            <w:tcBorders>
              <w:top w:val="nil"/>
              <w:left w:val="nil"/>
              <w:bottom w:val="nil"/>
              <w:right w:val="nil"/>
            </w:tcBorders>
            <w:shd w:val="clear" w:color="auto" w:fill="auto"/>
            <w:hideMark/>
          </w:tcPr>
          <w:p w14:paraId="2E44BAA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1020</w:t>
            </w:r>
          </w:p>
        </w:tc>
        <w:tc>
          <w:tcPr>
            <w:tcW w:w="1220" w:type="pct"/>
            <w:tcBorders>
              <w:top w:val="nil"/>
              <w:left w:val="nil"/>
              <w:bottom w:val="nil"/>
              <w:right w:val="nil"/>
            </w:tcBorders>
            <w:shd w:val="clear" w:color="auto" w:fill="auto"/>
            <w:hideMark/>
          </w:tcPr>
          <w:p w14:paraId="1DBA7B9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1624AD59"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81AE01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4A32DD5" w14:textId="77777777" w:rsidTr="00C605BC">
        <w:trPr>
          <w:trHeight w:val="20"/>
        </w:trPr>
        <w:tc>
          <w:tcPr>
            <w:tcW w:w="609" w:type="pct"/>
            <w:tcBorders>
              <w:top w:val="nil"/>
              <w:left w:val="nil"/>
              <w:bottom w:val="nil"/>
              <w:right w:val="nil"/>
            </w:tcBorders>
            <w:shd w:val="clear" w:color="auto" w:fill="auto"/>
            <w:hideMark/>
          </w:tcPr>
          <w:p w14:paraId="5DED905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7DC71A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A4A79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6208A1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Três Barras</w:t>
            </w:r>
          </w:p>
        </w:tc>
        <w:tc>
          <w:tcPr>
            <w:tcW w:w="337" w:type="pct"/>
            <w:tcBorders>
              <w:top w:val="nil"/>
              <w:left w:val="nil"/>
              <w:bottom w:val="nil"/>
              <w:right w:val="nil"/>
            </w:tcBorders>
            <w:shd w:val="clear" w:color="auto" w:fill="auto"/>
            <w:hideMark/>
          </w:tcPr>
          <w:p w14:paraId="595E38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w:t>
            </w:r>
          </w:p>
        </w:tc>
        <w:tc>
          <w:tcPr>
            <w:tcW w:w="1220" w:type="pct"/>
            <w:tcBorders>
              <w:top w:val="nil"/>
              <w:left w:val="nil"/>
              <w:bottom w:val="nil"/>
              <w:right w:val="nil"/>
            </w:tcBorders>
            <w:shd w:val="clear" w:color="auto" w:fill="auto"/>
            <w:hideMark/>
          </w:tcPr>
          <w:p w14:paraId="0EB4C233"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78ACFD4"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3353E5C9"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B297D83" w14:textId="77777777" w:rsidTr="00C605BC">
        <w:trPr>
          <w:trHeight w:val="20"/>
        </w:trPr>
        <w:tc>
          <w:tcPr>
            <w:tcW w:w="609" w:type="pct"/>
            <w:tcBorders>
              <w:top w:val="nil"/>
              <w:left w:val="nil"/>
              <w:bottom w:val="nil"/>
              <w:right w:val="nil"/>
            </w:tcBorders>
            <w:shd w:val="clear" w:color="auto" w:fill="auto"/>
            <w:hideMark/>
          </w:tcPr>
          <w:p w14:paraId="732207B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Augastes scutatus</w:t>
            </w:r>
          </w:p>
        </w:tc>
        <w:tc>
          <w:tcPr>
            <w:tcW w:w="331" w:type="pct"/>
            <w:tcBorders>
              <w:top w:val="nil"/>
              <w:left w:val="nil"/>
              <w:bottom w:val="nil"/>
              <w:right w:val="nil"/>
            </w:tcBorders>
            <w:shd w:val="clear" w:color="auto" w:fill="auto"/>
            <w:hideMark/>
          </w:tcPr>
          <w:p w14:paraId="7B8FC2C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3187C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83355A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Chapada, Parque Estadual do Rio Preto</w:t>
            </w:r>
          </w:p>
        </w:tc>
        <w:tc>
          <w:tcPr>
            <w:tcW w:w="337" w:type="pct"/>
            <w:tcBorders>
              <w:top w:val="nil"/>
              <w:left w:val="nil"/>
              <w:bottom w:val="nil"/>
              <w:right w:val="nil"/>
            </w:tcBorders>
            <w:shd w:val="clear" w:color="auto" w:fill="auto"/>
            <w:hideMark/>
          </w:tcPr>
          <w:p w14:paraId="146AD35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w:t>
            </w:r>
          </w:p>
        </w:tc>
        <w:tc>
          <w:tcPr>
            <w:tcW w:w="1220" w:type="pct"/>
            <w:tcBorders>
              <w:top w:val="nil"/>
              <w:left w:val="nil"/>
              <w:bottom w:val="nil"/>
              <w:right w:val="nil"/>
            </w:tcBorders>
            <w:shd w:val="clear" w:color="auto" w:fill="auto"/>
            <w:hideMark/>
          </w:tcPr>
          <w:p w14:paraId="613BB136"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A0A4C51"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081EA84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18F7FF0" w14:textId="77777777" w:rsidTr="00C605BC">
        <w:trPr>
          <w:trHeight w:val="20"/>
        </w:trPr>
        <w:tc>
          <w:tcPr>
            <w:tcW w:w="609" w:type="pct"/>
            <w:tcBorders>
              <w:top w:val="nil"/>
              <w:left w:val="nil"/>
              <w:bottom w:val="nil"/>
              <w:right w:val="nil"/>
            </w:tcBorders>
            <w:shd w:val="clear" w:color="auto" w:fill="auto"/>
            <w:hideMark/>
          </w:tcPr>
          <w:p w14:paraId="21C0D16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7D2E027A"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9220D0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A5A0E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Serro, Três Barras</w:t>
            </w:r>
          </w:p>
        </w:tc>
        <w:tc>
          <w:tcPr>
            <w:tcW w:w="337" w:type="pct"/>
            <w:tcBorders>
              <w:top w:val="nil"/>
              <w:left w:val="nil"/>
              <w:bottom w:val="nil"/>
              <w:right w:val="nil"/>
            </w:tcBorders>
            <w:shd w:val="clear" w:color="auto" w:fill="auto"/>
            <w:hideMark/>
          </w:tcPr>
          <w:p w14:paraId="4BE43EA6"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0E443E80" w14:textId="77777777" w:rsidR="00253F86" w:rsidRPr="00933E24" w:rsidRDefault="00253F86" w:rsidP="00C605BC">
            <w:pPr>
              <w:spacing w:line="240" w:lineRule="auto"/>
              <w:rPr>
                <w:rFonts w:eastAsia="Times New Roman" w:cs="Times New Roman"/>
                <w:lang w:eastAsia="pt-BR"/>
              </w:rPr>
            </w:pPr>
          </w:p>
        </w:tc>
        <w:tc>
          <w:tcPr>
            <w:tcW w:w="1070" w:type="pct"/>
            <w:tcBorders>
              <w:top w:val="nil"/>
              <w:left w:val="nil"/>
              <w:bottom w:val="nil"/>
              <w:right w:val="nil"/>
            </w:tcBorders>
            <w:shd w:val="clear" w:color="auto" w:fill="auto"/>
            <w:hideMark/>
          </w:tcPr>
          <w:p w14:paraId="6B1E5F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971</w:t>
            </w:r>
          </w:p>
        </w:tc>
        <w:tc>
          <w:tcPr>
            <w:tcW w:w="343" w:type="pct"/>
            <w:tcBorders>
              <w:top w:val="nil"/>
              <w:left w:val="nil"/>
              <w:bottom w:val="nil"/>
              <w:right w:val="nil"/>
            </w:tcBorders>
            <w:shd w:val="clear" w:color="auto" w:fill="auto"/>
            <w:hideMark/>
          </w:tcPr>
          <w:p w14:paraId="0754215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F7241E6" w14:textId="77777777" w:rsidTr="00C605BC">
        <w:trPr>
          <w:trHeight w:val="20"/>
        </w:trPr>
        <w:tc>
          <w:tcPr>
            <w:tcW w:w="609" w:type="pct"/>
            <w:tcBorders>
              <w:top w:val="nil"/>
              <w:left w:val="nil"/>
              <w:bottom w:val="nil"/>
              <w:right w:val="nil"/>
            </w:tcBorders>
            <w:shd w:val="clear" w:color="auto" w:fill="auto"/>
            <w:hideMark/>
          </w:tcPr>
          <w:p w14:paraId="392BEDA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5492D3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35828A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81CD68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Joaquim Felício, Serra do Cabral</w:t>
            </w:r>
          </w:p>
        </w:tc>
        <w:tc>
          <w:tcPr>
            <w:tcW w:w="337" w:type="pct"/>
            <w:tcBorders>
              <w:top w:val="nil"/>
              <w:left w:val="nil"/>
              <w:bottom w:val="nil"/>
              <w:right w:val="nil"/>
            </w:tcBorders>
            <w:shd w:val="clear" w:color="auto" w:fill="auto"/>
            <w:hideMark/>
          </w:tcPr>
          <w:p w14:paraId="755DD70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1155</w:t>
            </w:r>
          </w:p>
        </w:tc>
        <w:tc>
          <w:tcPr>
            <w:tcW w:w="1220" w:type="pct"/>
            <w:tcBorders>
              <w:top w:val="nil"/>
              <w:left w:val="nil"/>
              <w:bottom w:val="nil"/>
              <w:right w:val="nil"/>
            </w:tcBorders>
            <w:shd w:val="clear" w:color="auto" w:fill="auto"/>
            <w:hideMark/>
          </w:tcPr>
          <w:p w14:paraId="2C0FCC7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7522BF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5260</w:t>
            </w:r>
          </w:p>
        </w:tc>
        <w:tc>
          <w:tcPr>
            <w:tcW w:w="343" w:type="pct"/>
            <w:tcBorders>
              <w:top w:val="nil"/>
              <w:left w:val="nil"/>
              <w:bottom w:val="nil"/>
              <w:right w:val="nil"/>
            </w:tcBorders>
            <w:shd w:val="clear" w:color="auto" w:fill="auto"/>
            <w:hideMark/>
          </w:tcPr>
          <w:p w14:paraId="5127D06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EB2A9A3" w14:textId="77777777" w:rsidTr="00C605BC">
        <w:trPr>
          <w:trHeight w:val="20"/>
        </w:trPr>
        <w:tc>
          <w:tcPr>
            <w:tcW w:w="609" w:type="pct"/>
            <w:tcBorders>
              <w:top w:val="nil"/>
              <w:left w:val="nil"/>
              <w:bottom w:val="nil"/>
              <w:right w:val="nil"/>
            </w:tcBorders>
            <w:shd w:val="clear" w:color="auto" w:fill="auto"/>
            <w:hideMark/>
          </w:tcPr>
          <w:p w14:paraId="5D570FE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700950B4"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69F00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B2AAA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Serro, Três Barras</w:t>
            </w:r>
          </w:p>
        </w:tc>
        <w:tc>
          <w:tcPr>
            <w:tcW w:w="337" w:type="pct"/>
            <w:tcBorders>
              <w:top w:val="nil"/>
              <w:left w:val="nil"/>
              <w:bottom w:val="nil"/>
              <w:right w:val="nil"/>
            </w:tcBorders>
            <w:shd w:val="clear" w:color="auto" w:fill="auto"/>
            <w:hideMark/>
          </w:tcPr>
          <w:p w14:paraId="5ECE003E"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1FEC2A5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4221CB1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4215</w:t>
            </w:r>
          </w:p>
        </w:tc>
        <w:tc>
          <w:tcPr>
            <w:tcW w:w="343" w:type="pct"/>
            <w:tcBorders>
              <w:top w:val="nil"/>
              <w:left w:val="nil"/>
              <w:bottom w:val="nil"/>
              <w:right w:val="nil"/>
            </w:tcBorders>
            <w:shd w:val="clear" w:color="auto" w:fill="auto"/>
            <w:hideMark/>
          </w:tcPr>
          <w:p w14:paraId="2579DA2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497A34E" w14:textId="77777777" w:rsidTr="00C605BC">
        <w:trPr>
          <w:trHeight w:val="20"/>
        </w:trPr>
        <w:tc>
          <w:tcPr>
            <w:tcW w:w="609" w:type="pct"/>
            <w:tcBorders>
              <w:top w:val="nil"/>
              <w:left w:val="nil"/>
              <w:bottom w:val="nil"/>
              <w:right w:val="nil"/>
            </w:tcBorders>
            <w:shd w:val="clear" w:color="auto" w:fill="auto"/>
            <w:hideMark/>
          </w:tcPr>
          <w:p w14:paraId="3722B72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Campylopterus diamantinensis</w:t>
            </w:r>
          </w:p>
        </w:tc>
        <w:tc>
          <w:tcPr>
            <w:tcW w:w="331" w:type="pct"/>
            <w:tcBorders>
              <w:top w:val="nil"/>
              <w:left w:val="nil"/>
              <w:bottom w:val="nil"/>
              <w:right w:val="nil"/>
            </w:tcBorders>
            <w:shd w:val="clear" w:color="auto" w:fill="auto"/>
            <w:hideMark/>
          </w:tcPr>
          <w:p w14:paraId="49D8D39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E3B31B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FEDE5E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Joaquim Felício, Serra do Cabral</w:t>
            </w:r>
          </w:p>
        </w:tc>
        <w:tc>
          <w:tcPr>
            <w:tcW w:w="337" w:type="pct"/>
            <w:tcBorders>
              <w:top w:val="nil"/>
              <w:left w:val="nil"/>
              <w:bottom w:val="nil"/>
              <w:right w:val="nil"/>
            </w:tcBorders>
            <w:shd w:val="clear" w:color="auto" w:fill="auto"/>
            <w:hideMark/>
          </w:tcPr>
          <w:p w14:paraId="4498EA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1025</w:t>
            </w:r>
          </w:p>
        </w:tc>
        <w:tc>
          <w:tcPr>
            <w:tcW w:w="1220" w:type="pct"/>
            <w:tcBorders>
              <w:top w:val="nil"/>
              <w:left w:val="nil"/>
              <w:bottom w:val="nil"/>
              <w:right w:val="nil"/>
            </w:tcBorders>
            <w:shd w:val="clear" w:color="auto" w:fill="auto"/>
            <w:hideMark/>
          </w:tcPr>
          <w:p w14:paraId="397234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6D464C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5261</w:t>
            </w:r>
          </w:p>
        </w:tc>
        <w:tc>
          <w:tcPr>
            <w:tcW w:w="343" w:type="pct"/>
            <w:tcBorders>
              <w:top w:val="nil"/>
              <w:left w:val="nil"/>
              <w:bottom w:val="nil"/>
              <w:right w:val="nil"/>
            </w:tcBorders>
            <w:shd w:val="clear" w:color="auto" w:fill="auto"/>
            <w:hideMark/>
          </w:tcPr>
          <w:p w14:paraId="3CF0952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5BA003D" w14:textId="77777777" w:rsidTr="00C605BC">
        <w:trPr>
          <w:trHeight w:val="20"/>
        </w:trPr>
        <w:tc>
          <w:tcPr>
            <w:tcW w:w="609" w:type="pct"/>
            <w:tcBorders>
              <w:top w:val="nil"/>
              <w:left w:val="nil"/>
              <w:bottom w:val="nil"/>
              <w:right w:val="nil"/>
            </w:tcBorders>
            <w:shd w:val="clear" w:color="auto" w:fill="auto"/>
            <w:hideMark/>
          </w:tcPr>
          <w:p w14:paraId="7860DDD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372C9BA3"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55B9E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6CEDAC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28AC60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2060</w:t>
            </w:r>
          </w:p>
        </w:tc>
        <w:tc>
          <w:tcPr>
            <w:tcW w:w="1220" w:type="pct"/>
            <w:tcBorders>
              <w:top w:val="nil"/>
              <w:left w:val="nil"/>
              <w:bottom w:val="nil"/>
              <w:right w:val="nil"/>
            </w:tcBorders>
            <w:shd w:val="clear" w:color="auto" w:fill="auto"/>
            <w:hideMark/>
          </w:tcPr>
          <w:p w14:paraId="77EDEF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7E144D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3783</w:t>
            </w:r>
          </w:p>
        </w:tc>
        <w:tc>
          <w:tcPr>
            <w:tcW w:w="343" w:type="pct"/>
            <w:tcBorders>
              <w:top w:val="nil"/>
              <w:left w:val="nil"/>
              <w:bottom w:val="nil"/>
              <w:right w:val="nil"/>
            </w:tcBorders>
            <w:shd w:val="clear" w:color="auto" w:fill="auto"/>
            <w:hideMark/>
          </w:tcPr>
          <w:p w14:paraId="6C0061E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FC9F812" w14:textId="77777777" w:rsidTr="00C605BC">
        <w:trPr>
          <w:trHeight w:val="20"/>
        </w:trPr>
        <w:tc>
          <w:tcPr>
            <w:tcW w:w="609" w:type="pct"/>
            <w:tcBorders>
              <w:top w:val="nil"/>
              <w:left w:val="nil"/>
              <w:bottom w:val="nil"/>
              <w:right w:val="nil"/>
            </w:tcBorders>
            <w:shd w:val="clear" w:color="auto" w:fill="auto"/>
            <w:hideMark/>
          </w:tcPr>
          <w:p w14:paraId="2BA80C1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8E47F5B"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0F6BE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4F017B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Brumas do Espinhaço, Lapinha de Cima</w:t>
            </w:r>
          </w:p>
        </w:tc>
        <w:tc>
          <w:tcPr>
            <w:tcW w:w="337" w:type="pct"/>
            <w:tcBorders>
              <w:top w:val="nil"/>
              <w:left w:val="nil"/>
              <w:bottom w:val="nil"/>
              <w:right w:val="nil"/>
            </w:tcBorders>
            <w:shd w:val="clear" w:color="auto" w:fill="auto"/>
            <w:hideMark/>
          </w:tcPr>
          <w:p w14:paraId="79CAD6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1320</w:t>
            </w:r>
          </w:p>
        </w:tc>
        <w:tc>
          <w:tcPr>
            <w:tcW w:w="1220" w:type="pct"/>
            <w:tcBorders>
              <w:top w:val="nil"/>
              <w:left w:val="nil"/>
              <w:bottom w:val="nil"/>
              <w:right w:val="nil"/>
            </w:tcBorders>
            <w:shd w:val="clear" w:color="auto" w:fill="auto"/>
            <w:hideMark/>
          </w:tcPr>
          <w:p w14:paraId="75833D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46D7F36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4343</w:t>
            </w:r>
          </w:p>
        </w:tc>
        <w:tc>
          <w:tcPr>
            <w:tcW w:w="343" w:type="pct"/>
            <w:tcBorders>
              <w:top w:val="nil"/>
              <w:left w:val="nil"/>
              <w:bottom w:val="nil"/>
              <w:right w:val="nil"/>
            </w:tcBorders>
            <w:shd w:val="clear" w:color="auto" w:fill="auto"/>
            <w:hideMark/>
          </w:tcPr>
          <w:p w14:paraId="65A2C0C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C2B14DF" w14:textId="77777777" w:rsidTr="00C605BC">
        <w:trPr>
          <w:trHeight w:val="20"/>
        </w:trPr>
        <w:tc>
          <w:tcPr>
            <w:tcW w:w="609" w:type="pct"/>
            <w:tcBorders>
              <w:top w:val="nil"/>
              <w:left w:val="nil"/>
              <w:bottom w:val="nil"/>
              <w:right w:val="nil"/>
            </w:tcBorders>
            <w:shd w:val="clear" w:color="auto" w:fill="auto"/>
            <w:hideMark/>
          </w:tcPr>
          <w:p w14:paraId="723E8E5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4E7D4E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CE09E2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0211DE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Parque Nacional da Serra do Cipó</w:t>
            </w:r>
          </w:p>
        </w:tc>
        <w:tc>
          <w:tcPr>
            <w:tcW w:w="337" w:type="pct"/>
            <w:tcBorders>
              <w:top w:val="nil"/>
              <w:left w:val="nil"/>
              <w:bottom w:val="nil"/>
              <w:right w:val="nil"/>
            </w:tcBorders>
            <w:shd w:val="clear" w:color="auto" w:fill="auto"/>
            <w:hideMark/>
          </w:tcPr>
          <w:p w14:paraId="518432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1260</w:t>
            </w:r>
          </w:p>
        </w:tc>
        <w:tc>
          <w:tcPr>
            <w:tcW w:w="1220" w:type="pct"/>
            <w:tcBorders>
              <w:top w:val="nil"/>
              <w:left w:val="nil"/>
              <w:bottom w:val="nil"/>
              <w:right w:val="nil"/>
            </w:tcBorders>
            <w:shd w:val="clear" w:color="auto" w:fill="auto"/>
            <w:hideMark/>
          </w:tcPr>
          <w:p w14:paraId="578E88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121038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6689</w:t>
            </w:r>
          </w:p>
        </w:tc>
        <w:tc>
          <w:tcPr>
            <w:tcW w:w="343" w:type="pct"/>
            <w:tcBorders>
              <w:top w:val="nil"/>
              <w:left w:val="nil"/>
              <w:bottom w:val="nil"/>
              <w:right w:val="nil"/>
            </w:tcBorders>
            <w:shd w:val="clear" w:color="auto" w:fill="auto"/>
            <w:hideMark/>
          </w:tcPr>
          <w:p w14:paraId="134D00F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21C4BD8" w14:textId="77777777" w:rsidTr="00C605BC">
        <w:trPr>
          <w:trHeight w:val="20"/>
        </w:trPr>
        <w:tc>
          <w:tcPr>
            <w:tcW w:w="609" w:type="pct"/>
            <w:tcBorders>
              <w:top w:val="nil"/>
              <w:left w:val="nil"/>
              <w:bottom w:val="nil"/>
              <w:right w:val="nil"/>
            </w:tcBorders>
            <w:shd w:val="clear" w:color="auto" w:fill="auto"/>
            <w:hideMark/>
          </w:tcPr>
          <w:p w14:paraId="6BCC5C4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9FC91D2"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972D5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568AF1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6C11980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7A018DB1"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8A5C1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1942</w:t>
            </w:r>
          </w:p>
        </w:tc>
        <w:tc>
          <w:tcPr>
            <w:tcW w:w="343" w:type="pct"/>
            <w:tcBorders>
              <w:top w:val="nil"/>
              <w:left w:val="nil"/>
              <w:bottom w:val="nil"/>
              <w:right w:val="nil"/>
            </w:tcBorders>
            <w:shd w:val="clear" w:color="auto" w:fill="auto"/>
            <w:hideMark/>
          </w:tcPr>
          <w:p w14:paraId="79EA070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79C82F0" w14:textId="77777777" w:rsidTr="00C605BC">
        <w:trPr>
          <w:trHeight w:val="20"/>
        </w:trPr>
        <w:tc>
          <w:tcPr>
            <w:tcW w:w="609" w:type="pct"/>
            <w:tcBorders>
              <w:top w:val="nil"/>
              <w:left w:val="nil"/>
              <w:bottom w:val="nil"/>
              <w:right w:val="nil"/>
            </w:tcBorders>
            <w:shd w:val="clear" w:color="auto" w:fill="auto"/>
            <w:hideMark/>
          </w:tcPr>
          <w:p w14:paraId="32966F3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50357156"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D49E0B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63E724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24B1A35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4DD4333F"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60BECE4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1943</w:t>
            </w:r>
          </w:p>
        </w:tc>
        <w:tc>
          <w:tcPr>
            <w:tcW w:w="343" w:type="pct"/>
            <w:tcBorders>
              <w:top w:val="nil"/>
              <w:left w:val="nil"/>
              <w:bottom w:val="nil"/>
              <w:right w:val="nil"/>
            </w:tcBorders>
            <w:shd w:val="clear" w:color="auto" w:fill="auto"/>
            <w:hideMark/>
          </w:tcPr>
          <w:p w14:paraId="12FC643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D278E7D" w14:textId="77777777" w:rsidTr="00C605BC">
        <w:trPr>
          <w:trHeight w:val="20"/>
        </w:trPr>
        <w:tc>
          <w:tcPr>
            <w:tcW w:w="609" w:type="pct"/>
            <w:tcBorders>
              <w:top w:val="nil"/>
              <w:left w:val="nil"/>
              <w:bottom w:val="nil"/>
              <w:right w:val="nil"/>
            </w:tcBorders>
            <w:shd w:val="clear" w:color="auto" w:fill="auto"/>
            <w:hideMark/>
          </w:tcPr>
          <w:p w14:paraId="4A583AE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35D8AABA"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41A703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550F01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5D17559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633BFE70"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F9CF47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1944</w:t>
            </w:r>
          </w:p>
        </w:tc>
        <w:tc>
          <w:tcPr>
            <w:tcW w:w="343" w:type="pct"/>
            <w:tcBorders>
              <w:top w:val="nil"/>
              <w:left w:val="nil"/>
              <w:bottom w:val="nil"/>
              <w:right w:val="nil"/>
            </w:tcBorders>
            <w:shd w:val="clear" w:color="auto" w:fill="auto"/>
            <w:hideMark/>
          </w:tcPr>
          <w:p w14:paraId="135A602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BCE41BD" w14:textId="77777777" w:rsidTr="00C605BC">
        <w:trPr>
          <w:trHeight w:val="20"/>
        </w:trPr>
        <w:tc>
          <w:tcPr>
            <w:tcW w:w="609" w:type="pct"/>
            <w:tcBorders>
              <w:top w:val="nil"/>
              <w:left w:val="nil"/>
              <w:bottom w:val="nil"/>
              <w:right w:val="nil"/>
            </w:tcBorders>
            <w:shd w:val="clear" w:color="auto" w:fill="auto"/>
            <w:hideMark/>
          </w:tcPr>
          <w:p w14:paraId="41920E7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B423996"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6A7EC1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319C5F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0ECD504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758CA32E"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F5D1D3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1945</w:t>
            </w:r>
          </w:p>
        </w:tc>
        <w:tc>
          <w:tcPr>
            <w:tcW w:w="343" w:type="pct"/>
            <w:tcBorders>
              <w:top w:val="nil"/>
              <w:left w:val="nil"/>
              <w:bottom w:val="nil"/>
              <w:right w:val="nil"/>
            </w:tcBorders>
            <w:shd w:val="clear" w:color="auto" w:fill="auto"/>
            <w:hideMark/>
          </w:tcPr>
          <w:p w14:paraId="22358F7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9BDED91" w14:textId="77777777" w:rsidTr="00C605BC">
        <w:trPr>
          <w:trHeight w:val="20"/>
        </w:trPr>
        <w:tc>
          <w:tcPr>
            <w:tcW w:w="609" w:type="pct"/>
            <w:tcBorders>
              <w:top w:val="nil"/>
              <w:left w:val="nil"/>
              <w:bottom w:val="nil"/>
              <w:right w:val="nil"/>
            </w:tcBorders>
            <w:shd w:val="clear" w:color="auto" w:fill="auto"/>
            <w:hideMark/>
          </w:tcPr>
          <w:p w14:paraId="32BCEA9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4818C16"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8E7F5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5D20E9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6687797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764CDC84"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DB4BC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1946</w:t>
            </w:r>
          </w:p>
        </w:tc>
        <w:tc>
          <w:tcPr>
            <w:tcW w:w="343" w:type="pct"/>
            <w:tcBorders>
              <w:top w:val="nil"/>
              <w:left w:val="nil"/>
              <w:bottom w:val="nil"/>
              <w:right w:val="nil"/>
            </w:tcBorders>
            <w:shd w:val="clear" w:color="auto" w:fill="auto"/>
            <w:hideMark/>
          </w:tcPr>
          <w:p w14:paraId="19C0851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FEAF59D" w14:textId="77777777" w:rsidTr="00C605BC">
        <w:trPr>
          <w:trHeight w:val="20"/>
        </w:trPr>
        <w:tc>
          <w:tcPr>
            <w:tcW w:w="609" w:type="pct"/>
            <w:tcBorders>
              <w:top w:val="nil"/>
              <w:left w:val="nil"/>
              <w:bottom w:val="nil"/>
              <w:right w:val="nil"/>
            </w:tcBorders>
            <w:shd w:val="clear" w:color="auto" w:fill="auto"/>
            <w:hideMark/>
          </w:tcPr>
          <w:p w14:paraId="564F87F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Campylopterus diamantinensis</w:t>
            </w:r>
          </w:p>
        </w:tc>
        <w:tc>
          <w:tcPr>
            <w:tcW w:w="331" w:type="pct"/>
            <w:tcBorders>
              <w:top w:val="nil"/>
              <w:left w:val="nil"/>
              <w:bottom w:val="nil"/>
              <w:right w:val="nil"/>
            </w:tcBorders>
            <w:shd w:val="clear" w:color="auto" w:fill="auto"/>
            <w:hideMark/>
          </w:tcPr>
          <w:p w14:paraId="4420536B"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72D024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4BDC99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7FEB979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2050</w:t>
            </w:r>
          </w:p>
        </w:tc>
        <w:tc>
          <w:tcPr>
            <w:tcW w:w="1220" w:type="pct"/>
            <w:tcBorders>
              <w:top w:val="nil"/>
              <w:left w:val="nil"/>
              <w:bottom w:val="nil"/>
              <w:right w:val="nil"/>
            </w:tcBorders>
            <w:shd w:val="clear" w:color="auto" w:fill="auto"/>
            <w:hideMark/>
          </w:tcPr>
          <w:p w14:paraId="0C239816"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C8E2C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1947</w:t>
            </w:r>
          </w:p>
        </w:tc>
        <w:tc>
          <w:tcPr>
            <w:tcW w:w="343" w:type="pct"/>
            <w:tcBorders>
              <w:top w:val="nil"/>
              <w:left w:val="nil"/>
              <w:bottom w:val="nil"/>
              <w:right w:val="nil"/>
            </w:tcBorders>
            <w:shd w:val="clear" w:color="auto" w:fill="auto"/>
            <w:hideMark/>
          </w:tcPr>
          <w:p w14:paraId="055A9AA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A6F9E84" w14:textId="77777777" w:rsidTr="00C605BC">
        <w:trPr>
          <w:trHeight w:val="20"/>
        </w:trPr>
        <w:tc>
          <w:tcPr>
            <w:tcW w:w="609" w:type="pct"/>
            <w:tcBorders>
              <w:top w:val="nil"/>
              <w:left w:val="nil"/>
              <w:bottom w:val="nil"/>
              <w:right w:val="nil"/>
            </w:tcBorders>
            <w:shd w:val="clear" w:color="auto" w:fill="auto"/>
            <w:hideMark/>
          </w:tcPr>
          <w:p w14:paraId="73DD942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689696C"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9E12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B2D10A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4AE5E1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2057</w:t>
            </w:r>
          </w:p>
        </w:tc>
        <w:tc>
          <w:tcPr>
            <w:tcW w:w="1220" w:type="pct"/>
            <w:tcBorders>
              <w:top w:val="nil"/>
              <w:left w:val="nil"/>
              <w:bottom w:val="nil"/>
              <w:right w:val="nil"/>
            </w:tcBorders>
            <w:shd w:val="clear" w:color="auto" w:fill="auto"/>
            <w:hideMark/>
          </w:tcPr>
          <w:p w14:paraId="70076E8A"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68289B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1948</w:t>
            </w:r>
          </w:p>
        </w:tc>
        <w:tc>
          <w:tcPr>
            <w:tcW w:w="343" w:type="pct"/>
            <w:tcBorders>
              <w:top w:val="nil"/>
              <w:left w:val="nil"/>
              <w:bottom w:val="nil"/>
              <w:right w:val="nil"/>
            </w:tcBorders>
            <w:shd w:val="clear" w:color="auto" w:fill="auto"/>
            <w:hideMark/>
          </w:tcPr>
          <w:p w14:paraId="78F3577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61406B8" w14:textId="77777777" w:rsidTr="00C605BC">
        <w:trPr>
          <w:trHeight w:val="20"/>
        </w:trPr>
        <w:tc>
          <w:tcPr>
            <w:tcW w:w="609" w:type="pct"/>
            <w:tcBorders>
              <w:top w:val="nil"/>
              <w:left w:val="nil"/>
              <w:bottom w:val="nil"/>
              <w:right w:val="nil"/>
            </w:tcBorders>
            <w:shd w:val="clear" w:color="auto" w:fill="auto"/>
            <w:hideMark/>
          </w:tcPr>
          <w:p w14:paraId="1720F49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654E986"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28FA6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BE9C6A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Olhos D’Água, Serra dos Ferreiras, Fazenda Álamo</w:t>
            </w:r>
          </w:p>
        </w:tc>
        <w:tc>
          <w:tcPr>
            <w:tcW w:w="337" w:type="pct"/>
            <w:tcBorders>
              <w:top w:val="nil"/>
              <w:left w:val="nil"/>
              <w:bottom w:val="nil"/>
              <w:right w:val="nil"/>
            </w:tcBorders>
            <w:shd w:val="clear" w:color="auto" w:fill="auto"/>
            <w:hideMark/>
          </w:tcPr>
          <w:p w14:paraId="1276F9F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1135</w:t>
            </w:r>
          </w:p>
        </w:tc>
        <w:tc>
          <w:tcPr>
            <w:tcW w:w="1220" w:type="pct"/>
            <w:tcBorders>
              <w:top w:val="nil"/>
              <w:left w:val="nil"/>
              <w:bottom w:val="nil"/>
              <w:right w:val="nil"/>
            </w:tcBorders>
            <w:shd w:val="clear" w:color="auto" w:fill="auto"/>
            <w:hideMark/>
          </w:tcPr>
          <w:p w14:paraId="796057E3"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018938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2511</w:t>
            </w:r>
          </w:p>
        </w:tc>
        <w:tc>
          <w:tcPr>
            <w:tcW w:w="343" w:type="pct"/>
            <w:tcBorders>
              <w:top w:val="nil"/>
              <w:left w:val="nil"/>
              <w:bottom w:val="nil"/>
              <w:right w:val="nil"/>
            </w:tcBorders>
            <w:shd w:val="clear" w:color="auto" w:fill="auto"/>
            <w:hideMark/>
          </w:tcPr>
          <w:p w14:paraId="49E089D2"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8D7AB08" w14:textId="77777777" w:rsidTr="00C605BC">
        <w:trPr>
          <w:trHeight w:val="20"/>
        </w:trPr>
        <w:tc>
          <w:tcPr>
            <w:tcW w:w="609" w:type="pct"/>
            <w:tcBorders>
              <w:top w:val="nil"/>
              <w:left w:val="nil"/>
              <w:bottom w:val="nil"/>
              <w:right w:val="nil"/>
            </w:tcBorders>
            <w:shd w:val="clear" w:color="auto" w:fill="auto"/>
            <w:hideMark/>
          </w:tcPr>
          <w:p w14:paraId="0952A8A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431BA531"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69D22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5523EB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Parque Nacional da Serra do Cipó</w:t>
            </w:r>
          </w:p>
        </w:tc>
        <w:tc>
          <w:tcPr>
            <w:tcW w:w="337" w:type="pct"/>
            <w:tcBorders>
              <w:top w:val="nil"/>
              <w:left w:val="nil"/>
              <w:bottom w:val="nil"/>
              <w:right w:val="nil"/>
            </w:tcBorders>
            <w:shd w:val="clear" w:color="auto" w:fill="auto"/>
            <w:hideMark/>
          </w:tcPr>
          <w:p w14:paraId="5F3D7B33"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4AC499D"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7090F0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3612</w:t>
            </w:r>
          </w:p>
        </w:tc>
        <w:tc>
          <w:tcPr>
            <w:tcW w:w="343" w:type="pct"/>
            <w:tcBorders>
              <w:top w:val="nil"/>
              <w:left w:val="nil"/>
              <w:bottom w:val="nil"/>
              <w:right w:val="nil"/>
            </w:tcBorders>
            <w:shd w:val="clear" w:color="auto" w:fill="auto"/>
            <w:hideMark/>
          </w:tcPr>
          <w:p w14:paraId="03568276"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01EEECB6" w14:textId="77777777" w:rsidTr="00C605BC">
        <w:trPr>
          <w:trHeight w:val="20"/>
        </w:trPr>
        <w:tc>
          <w:tcPr>
            <w:tcW w:w="609" w:type="pct"/>
            <w:tcBorders>
              <w:top w:val="nil"/>
              <w:left w:val="nil"/>
              <w:bottom w:val="nil"/>
              <w:right w:val="nil"/>
            </w:tcBorders>
            <w:shd w:val="clear" w:color="auto" w:fill="auto"/>
            <w:hideMark/>
          </w:tcPr>
          <w:p w14:paraId="74C9144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11C5889"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77D712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26A1EB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Parque Nacional da Serra do Cipó</w:t>
            </w:r>
          </w:p>
        </w:tc>
        <w:tc>
          <w:tcPr>
            <w:tcW w:w="337" w:type="pct"/>
            <w:tcBorders>
              <w:top w:val="nil"/>
              <w:left w:val="nil"/>
              <w:bottom w:val="nil"/>
              <w:right w:val="nil"/>
            </w:tcBorders>
            <w:shd w:val="clear" w:color="auto" w:fill="auto"/>
            <w:hideMark/>
          </w:tcPr>
          <w:p w14:paraId="7C29F606"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70D03B50"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7F8065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3628</w:t>
            </w:r>
          </w:p>
        </w:tc>
        <w:tc>
          <w:tcPr>
            <w:tcW w:w="343" w:type="pct"/>
            <w:tcBorders>
              <w:top w:val="nil"/>
              <w:left w:val="nil"/>
              <w:bottom w:val="nil"/>
              <w:right w:val="nil"/>
            </w:tcBorders>
            <w:shd w:val="clear" w:color="auto" w:fill="auto"/>
            <w:hideMark/>
          </w:tcPr>
          <w:p w14:paraId="7BB24ADD"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7CF416A" w14:textId="77777777" w:rsidTr="00C605BC">
        <w:trPr>
          <w:trHeight w:val="20"/>
        </w:trPr>
        <w:tc>
          <w:tcPr>
            <w:tcW w:w="609" w:type="pct"/>
            <w:tcBorders>
              <w:top w:val="nil"/>
              <w:left w:val="nil"/>
              <w:bottom w:val="nil"/>
              <w:right w:val="nil"/>
            </w:tcBorders>
            <w:shd w:val="clear" w:color="auto" w:fill="auto"/>
            <w:hideMark/>
          </w:tcPr>
          <w:p w14:paraId="45FBAF4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380E4C1"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2D4B1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4A6AED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Parque Nacional da Serra do Cipó</w:t>
            </w:r>
          </w:p>
        </w:tc>
        <w:tc>
          <w:tcPr>
            <w:tcW w:w="337" w:type="pct"/>
            <w:tcBorders>
              <w:top w:val="nil"/>
              <w:left w:val="nil"/>
              <w:bottom w:val="nil"/>
              <w:right w:val="nil"/>
            </w:tcBorders>
            <w:shd w:val="clear" w:color="auto" w:fill="auto"/>
            <w:hideMark/>
          </w:tcPr>
          <w:p w14:paraId="598E093A"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3904ECD5"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0CFE7D6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3629</w:t>
            </w:r>
          </w:p>
        </w:tc>
        <w:tc>
          <w:tcPr>
            <w:tcW w:w="343" w:type="pct"/>
            <w:tcBorders>
              <w:top w:val="nil"/>
              <w:left w:val="nil"/>
              <w:bottom w:val="nil"/>
              <w:right w:val="nil"/>
            </w:tcBorders>
            <w:shd w:val="clear" w:color="auto" w:fill="auto"/>
            <w:hideMark/>
          </w:tcPr>
          <w:p w14:paraId="1A1D799D"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643B98E" w14:textId="77777777" w:rsidTr="00C605BC">
        <w:trPr>
          <w:trHeight w:val="20"/>
        </w:trPr>
        <w:tc>
          <w:tcPr>
            <w:tcW w:w="609" w:type="pct"/>
            <w:tcBorders>
              <w:top w:val="nil"/>
              <w:left w:val="nil"/>
              <w:bottom w:val="nil"/>
              <w:right w:val="nil"/>
            </w:tcBorders>
            <w:shd w:val="clear" w:color="auto" w:fill="auto"/>
            <w:hideMark/>
          </w:tcPr>
          <w:p w14:paraId="650D875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530E6DAC"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B92417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4E748B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17DDEC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2060</w:t>
            </w:r>
          </w:p>
        </w:tc>
        <w:tc>
          <w:tcPr>
            <w:tcW w:w="1220" w:type="pct"/>
            <w:tcBorders>
              <w:top w:val="nil"/>
              <w:left w:val="nil"/>
              <w:bottom w:val="nil"/>
              <w:right w:val="nil"/>
            </w:tcBorders>
            <w:shd w:val="clear" w:color="auto" w:fill="auto"/>
            <w:hideMark/>
          </w:tcPr>
          <w:p w14:paraId="37BB3832"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4679D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MCNA-PUC/MG 5557</w:t>
            </w:r>
          </w:p>
        </w:tc>
        <w:tc>
          <w:tcPr>
            <w:tcW w:w="343" w:type="pct"/>
            <w:tcBorders>
              <w:top w:val="nil"/>
              <w:left w:val="nil"/>
              <w:bottom w:val="nil"/>
              <w:right w:val="nil"/>
            </w:tcBorders>
            <w:shd w:val="clear" w:color="auto" w:fill="auto"/>
            <w:hideMark/>
          </w:tcPr>
          <w:p w14:paraId="3614C7D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1B0B2CF" w14:textId="77777777" w:rsidTr="00C605BC">
        <w:trPr>
          <w:trHeight w:val="20"/>
        </w:trPr>
        <w:tc>
          <w:tcPr>
            <w:tcW w:w="609" w:type="pct"/>
            <w:tcBorders>
              <w:top w:val="nil"/>
              <w:left w:val="nil"/>
              <w:bottom w:val="nil"/>
              <w:right w:val="nil"/>
            </w:tcBorders>
            <w:shd w:val="clear" w:color="auto" w:fill="auto"/>
            <w:hideMark/>
          </w:tcPr>
          <w:p w14:paraId="7F3261B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4ADC71B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04570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F8B423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Sol, Serra do Caraça</w:t>
            </w:r>
          </w:p>
        </w:tc>
        <w:tc>
          <w:tcPr>
            <w:tcW w:w="337" w:type="pct"/>
            <w:tcBorders>
              <w:top w:val="nil"/>
              <w:left w:val="nil"/>
              <w:bottom w:val="nil"/>
              <w:right w:val="nil"/>
            </w:tcBorders>
            <w:shd w:val="clear" w:color="auto" w:fill="auto"/>
            <w:hideMark/>
          </w:tcPr>
          <w:p w14:paraId="4C782B4B"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3921CB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607817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2575</w:t>
            </w:r>
          </w:p>
        </w:tc>
        <w:tc>
          <w:tcPr>
            <w:tcW w:w="343" w:type="pct"/>
            <w:tcBorders>
              <w:top w:val="nil"/>
              <w:left w:val="nil"/>
              <w:bottom w:val="nil"/>
              <w:right w:val="nil"/>
            </w:tcBorders>
            <w:shd w:val="clear" w:color="auto" w:fill="auto"/>
            <w:hideMark/>
          </w:tcPr>
          <w:p w14:paraId="7A28938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A5EAA14" w14:textId="77777777" w:rsidTr="00C605BC">
        <w:trPr>
          <w:trHeight w:val="20"/>
        </w:trPr>
        <w:tc>
          <w:tcPr>
            <w:tcW w:w="609" w:type="pct"/>
            <w:tcBorders>
              <w:top w:val="nil"/>
              <w:left w:val="nil"/>
              <w:bottom w:val="nil"/>
              <w:right w:val="nil"/>
            </w:tcBorders>
            <w:shd w:val="clear" w:color="auto" w:fill="auto"/>
            <w:hideMark/>
          </w:tcPr>
          <w:p w14:paraId="72C85FF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0C16DD2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42FF2B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E7F61D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Sol, Serra do Caraça</w:t>
            </w:r>
          </w:p>
        </w:tc>
        <w:tc>
          <w:tcPr>
            <w:tcW w:w="337" w:type="pct"/>
            <w:tcBorders>
              <w:top w:val="nil"/>
              <w:left w:val="nil"/>
              <w:bottom w:val="nil"/>
              <w:right w:val="nil"/>
            </w:tcBorders>
            <w:shd w:val="clear" w:color="auto" w:fill="auto"/>
            <w:hideMark/>
          </w:tcPr>
          <w:p w14:paraId="17D995FB"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15B70F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7C0A53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2576</w:t>
            </w:r>
          </w:p>
        </w:tc>
        <w:tc>
          <w:tcPr>
            <w:tcW w:w="343" w:type="pct"/>
            <w:tcBorders>
              <w:top w:val="nil"/>
              <w:left w:val="nil"/>
              <w:bottom w:val="nil"/>
              <w:right w:val="nil"/>
            </w:tcBorders>
            <w:shd w:val="clear" w:color="auto" w:fill="auto"/>
            <w:hideMark/>
          </w:tcPr>
          <w:p w14:paraId="3327D68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8387269" w14:textId="77777777" w:rsidTr="00C605BC">
        <w:trPr>
          <w:trHeight w:val="20"/>
        </w:trPr>
        <w:tc>
          <w:tcPr>
            <w:tcW w:w="609" w:type="pct"/>
            <w:tcBorders>
              <w:top w:val="nil"/>
              <w:left w:val="nil"/>
              <w:bottom w:val="nil"/>
              <w:right w:val="nil"/>
            </w:tcBorders>
            <w:shd w:val="clear" w:color="auto" w:fill="auto"/>
            <w:hideMark/>
          </w:tcPr>
          <w:p w14:paraId="3CAF865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Campylopterus diamantinensis</w:t>
            </w:r>
          </w:p>
        </w:tc>
        <w:tc>
          <w:tcPr>
            <w:tcW w:w="331" w:type="pct"/>
            <w:tcBorders>
              <w:top w:val="nil"/>
              <w:left w:val="nil"/>
              <w:bottom w:val="nil"/>
              <w:right w:val="nil"/>
            </w:tcBorders>
            <w:shd w:val="clear" w:color="auto" w:fill="auto"/>
            <w:hideMark/>
          </w:tcPr>
          <w:p w14:paraId="34C1F04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F2CB05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07692F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1FF0C388"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7289FBE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3292331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2738</w:t>
            </w:r>
          </w:p>
        </w:tc>
        <w:tc>
          <w:tcPr>
            <w:tcW w:w="343" w:type="pct"/>
            <w:tcBorders>
              <w:top w:val="nil"/>
              <w:left w:val="nil"/>
              <w:bottom w:val="nil"/>
              <w:right w:val="nil"/>
            </w:tcBorders>
            <w:shd w:val="clear" w:color="auto" w:fill="auto"/>
            <w:hideMark/>
          </w:tcPr>
          <w:p w14:paraId="2DBF1FE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27B80EA" w14:textId="77777777" w:rsidTr="00C605BC">
        <w:trPr>
          <w:trHeight w:val="20"/>
        </w:trPr>
        <w:tc>
          <w:tcPr>
            <w:tcW w:w="609" w:type="pct"/>
            <w:tcBorders>
              <w:top w:val="nil"/>
              <w:left w:val="nil"/>
              <w:bottom w:val="nil"/>
              <w:right w:val="nil"/>
            </w:tcBorders>
            <w:shd w:val="clear" w:color="auto" w:fill="auto"/>
            <w:hideMark/>
          </w:tcPr>
          <w:p w14:paraId="4889D92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B5D3B3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2B552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125D29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130BC63E"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5C0E9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14CBB1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2739</w:t>
            </w:r>
          </w:p>
        </w:tc>
        <w:tc>
          <w:tcPr>
            <w:tcW w:w="343" w:type="pct"/>
            <w:tcBorders>
              <w:top w:val="nil"/>
              <w:left w:val="nil"/>
              <w:bottom w:val="nil"/>
              <w:right w:val="nil"/>
            </w:tcBorders>
            <w:shd w:val="clear" w:color="auto" w:fill="auto"/>
            <w:hideMark/>
          </w:tcPr>
          <w:p w14:paraId="6576327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5F099D1" w14:textId="77777777" w:rsidTr="00C605BC">
        <w:trPr>
          <w:trHeight w:val="20"/>
        </w:trPr>
        <w:tc>
          <w:tcPr>
            <w:tcW w:w="609" w:type="pct"/>
            <w:tcBorders>
              <w:top w:val="nil"/>
              <w:left w:val="nil"/>
              <w:bottom w:val="nil"/>
              <w:right w:val="nil"/>
            </w:tcBorders>
            <w:shd w:val="clear" w:color="auto" w:fill="auto"/>
            <w:hideMark/>
          </w:tcPr>
          <w:p w14:paraId="570D378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3117D118"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9BD662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204B73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39F68DAE"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2A623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7A9B97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2838</w:t>
            </w:r>
          </w:p>
        </w:tc>
        <w:tc>
          <w:tcPr>
            <w:tcW w:w="343" w:type="pct"/>
            <w:tcBorders>
              <w:top w:val="nil"/>
              <w:left w:val="nil"/>
              <w:bottom w:val="nil"/>
              <w:right w:val="nil"/>
            </w:tcBorders>
            <w:shd w:val="clear" w:color="auto" w:fill="auto"/>
            <w:hideMark/>
          </w:tcPr>
          <w:p w14:paraId="3E127A7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391E36C" w14:textId="77777777" w:rsidTr="00C605BC">
        <w:trPr>
          <w:trHeight w:val="20"/>
        </w:trPr>
        <w:tc>
          <w:tcPr>
            <w:tcW w:w="609" w:type="pct"/>
            <w:tcBorders>
              <w:top w:val="nil"/>
              <w:left w:val="nil"/>
              <w:bottom w:val="nil"/>
              <w:right w:val="nil"/>
            </w:tcBorders>
            <w:shd w:val="clear" w:color="auto" w:fill="auto"/>
            <w:hideMark/>
          </w:tcPr>
          <w:p w14:paraId="5A49D36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5D40B0AC"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5C6998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EFD21E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Pico do Inficionado, Serra do Caraça</w:t>
            </w:r>
          </w:p>
        </w:tc>
        <w:tc>
          <w:tcPr>
            <w:tcW w:w="337" w:type="pct"/>
            <w:tcBorders>
              <w:top w:val="nil"/>
              <w:left w:val="nil"/>
              <w:bottom w:val="nil"/>
              <w:right w:val="nil"/>
            </w:tcBorders>
            <w:shd w:val="clear" w:color="auto" w:fill="auto"/>
            <w:hideMark/>
          </w:tcPr>
          <w:p w14:paraId="500B0598"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1E26E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76A901D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2839</w:t>
            </w:r>
          </w:p>
        </w:tc>
        <w:tc>
          <w:tcPr>
            <w:tcW w:w="343" w:type="pct"/>
            <w:tcBorders>
              <w:top w:val="nil"/>
              <w:left w:val="nil"/>
              <w:bottom w:val="nil"/>
              <w:right w:val="nil"/>
            </w:tcBorders>
            <w:shd w:val="clear" w:color="auto" w:fill="auto"/>
            <w:hideMark/>
          </w:tcPr>
          <w:p w14:paraId="4CB8AB5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DE349AD" w14:textId="77777777" w:rsidTr="00C605BC">
        <w:trPr>
          <w:trHeight w:val="20"/>
        </w:trPr>
        <w:tc>
          <w:tcPr>
            <w:tcW w:w="609" w:type="pct"/>
            <w:tcBorders>
              <w:top w:val="nil"/>
              <w:left w:val="nil"/>
              <w:bottom w:val="nil"/>
              <w:right w:val="nil"/>
            </w:tcBorders>
            <w:shd w:val="clear" w:color="auto" w:fill="auto"/>
            <w:hideMark/>
          </w:tcPr>
          <w:p w14:paraId="6ECE96A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067563A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07CA3F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8AAC0E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Bocaiúva, Morro da Torre (Landinho), PN das Sempre Vivas</w:t>
            </w:r>
          </w:p>
        </w:tc>
        <w:tc>
          <w:tcPr>
            <w:tcW w:w="337" w:type="pct"/>
            <w:tcBorders>
              <w:top w:val="nil"/>
              <w:left w:val="nil"/>
              <w:bottom w:val="nil"/>
              <w:right w:val="nil"/>
            </w:tcBorders>
            <w:shd w:val="clear" w:color="auto" w:fill="auto"/>
            <w:hideMark/>
          </w:tcPr>
          <w:p w14:paraId="39B6272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1403</w:t>
            </w:r>
          </w:p>
        </w:tc>
        <w:tc>
          <w:tcPr>
            <w:tcW w:w="1220" w:type="pct"/>
            <w:tcBorders>
              <w:top w:val="nil"/>
              <w:left w:val="nil"/>
              <w:bottom w:val="nil"/>
              <w:right w:val="nil"/>
            </w:tcBorders>
            <w:shd w:val="clear" w:color="auto" w:fill="auto"/>
            <w:hideMark/>
          </w:tcPr>
          <w:p w14:paraId="1C0975A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31F2BF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7010</w:t>
            </w:r>
          </w:p>
        </w:tc>
        <w:tc>
          <w:tcPr>
            <w:tcW w:w="343" w:type="pct"/>
            <w:tcBorders>
              <w:top w:val="nil"/>
              <w:left w:val="nil"/>
              <w:bottom w:val="nil"/>
              <w:right w:val="nil"/>
            </w:tcBorders>
            <w:shd w:val="clear" w:color="auto" w:fill="auto"/>
            <w:hideMark/>
          </w:tcPr>
          <w:p w14:paraId="48BB20B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E7302FF" w14:textId="77777777" w:rsidTr="00C605BC">
        <w:trPr>
          <w:trHeight w:val="20"/>
        </w:trPr>
        <w:tc>
          <w:tcPr>
            <w:tcW w:w="609" w:type="pct"/>
            <w:tcBorders>
              <w:top w:val="nil"/>
              <w:left w:val="nil"/>
              <w:bottom w:val="nil"/>
              <w:right w:val="nil"/>
            </w:tcBorders>
            <w:shd w:val="clear" w:color="auto" w:fill="auto"/>
            <w:hideMark/>
          </w:tcPr>
          <w:p w14:paraId="238E3DF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22EC684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26938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98E0E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78F9F4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1486</w:t>
            </w:r>
          </w:p>
        </w:tc>
        <w:tc>
          <w:tcPr>
            <w:tcW w:w="1220" w:type="pct"/>
            <w:tcBorders>
              <w:top w:val="nil"/>
              <w:left w:val="nil"/>
              <w:bottom w:val="nil"/>
              <w:right w:val="nil"/>
            </w:tcBorders>
            <w:shd w:val="clear" w:color="auto" w:fill="auto"/>
            <w:hideMark/>
          </w:tcPr>
          <w:p w14:paraId="283373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58D2103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7138</w:t>
            </w:r>
          </w:p>
        </w:tc>
        <w:tc>
          <w:tcPr>
            <w:tcW w:w="343" w:type="pct"/>
            <w:tcBorders>
              <w:top w:val="nil"/>
              <w:left w:val="nil"/>
              <w:bottom w:val="nil"/>
              <w:right w:val="nil"/>
            </w:tcBorders>
            <w:shd w:val="clear" w:color="auto" w:fill="auto"/>
            <w:hideMark/>
          </w:tcPr>
          <w:p w14:paraId="0DC5F5C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B713E77" w14:textId="77777777" w:rsidTr="00C605BC">
        <w:trPr>
          <w:trHeight w:val="20"/>
        </w:trPr>
        <w:tc>
          <w:tcPr>
            <w:tcW w:w="609" w:type="pct"/>
            <w:tcBorders>
              <w:top w:val="nil"/>
              <w:left w:val="nil"/>
              <w:bottom w:val="nil"/>
              <w:right w:val="nil"/>
            </w:tcBorders>
            <w:shd w:val="clear" w:color="auto" w:fill="auto"/>
            <w:hideMark/>
          </w:tcPr>
          <w:p w14:paraId="1D46EED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45449D4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45235A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0E07254"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0D8EB8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1486</w:t>
            </w:r>
          </w:p>
        </w:tc>
        <w:tc>
          <w:tcPr>
            <w:tcW w:w="1220" w:type="pct"/>
            <w:tcBorders>
              <w:top w:val="nil"/>
              <w:left w:val="nil"/>
              <w:bottom w:val="nil"/>
              <w:right w:val="nil"/>
            </w:tcBorders>
            <w:shd w:val="clear" w:color="auto" w:fill="auto"/>
            <w:hideMark/>
          </w:tcPr>
          <w:p w14:paraId="3742A17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123862F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7139</w:t>
            </w:r>
          </w:p>
        </w:tc>
        <w:tc>
          <w:tcPr>
            <w:tcW w:w="343" w:type="pct"/>
            <w:tcBorders>
              <w:top w:val="nil"/>
              <w:left w:val="nil"/>
              <w:bottom w:val="nil"/>
              <w:right w:val="nil"/>
            </w:tcBorders>
            <w:shd w:val="clear" w:color="auto" w:fill="auto"/>
            <w:hideMark/>
          </w:tcPr>
          <w:p w14:paraId="18395B53"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5DB988E" w14:textId="77777777" w:rsidTr="00C605BC">
        <w:trPr>
          <w:trHeight w:val="20"/>
        </w:trPr>
        <w:tc>
          <w:tcPr>
            <w:tcW w:w="609" w:type="pct"/>
            <w:tcBorders>
              <w:top w:val="nil"/>
              <w:left w:val="nil"/>
              <w:bottom w:val="nil"/>
              <w:right w:val="nil"/>
            </w:tcBorders>
            <w:shd w:val="clear" w:color="auto" w:fill="auto"/>
            <w:hideMark/>
          </w:tcPr>
          <w:p w14:paraId="727647B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3EAA8502"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EBD80D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705375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Lassance, Serra do Cabral, Fazenda V &amp; M Florestal</w:t>
            </w:r>
          </w:p>
        </w:tc>
        <w:tc>
          <w:tcPr>
            <w:tcW w:w="337" w:type="pct"/>
            <w:tcBorders>
              <w:top w:val="nil"/>
              <w:left w:val="nil"/>
              <w:bottom w:val="nil"/>
              <w:right w:val="nil"/>
            </w:tcBorders>
            <w:shd w:val="clear" w:color="auto" w:fill="auto"/>
            <w:hideMark/>
          </w:tcPr>
          <w:p w14:paraId="5E27C5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1108</w:t>
            </w:r>
          </w:p>
        </w:tc>
        <w:tc>
          <w:tcPr>
            <w:tcW w:w="1220" w:type="pct"/>
            <w:tcBorders>
              <w:top w:val="nil"/>
              <w:left w:val="nil"/>
              <w:bottom w:val="nil"/>
              <w:right w:val="nil"/>
            </w:tcBorders>
            <w:shd w:val="clear" w:color="auto" w:fill="auto"/>
            <w:hideMark/>
          </w:tcPr>
          <w:p w14:paraId="36C3B293"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CA694D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7157</w:t>
            </w:r>
          </w:p>
        </w:tc>
        <w:tc>
          <w:tcPr>
            <w:tcW w:w="343" w:type="pct"/>
            <w:tcBorders>
              <w:top w:val="nil"/>
              <w:left w:val="nil"/>
              <w:bottom w:val="nil"/>
              <w:right w:val="nil"/>
            </w:tcBorders>
            <w:shd w:val="clear" w:color="auto" w:fill="auto"/>
            <w:hideMark/>
          </w:tcPr>
          <w:p w14:paraId="6DA88AA4"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518890D" w14:textId="77777777" w:rsidTr="00C605BC">
        <w:trPr>
          <w:trHeight w:val="20"/>
        </w:trPr>
        <w:tc>
          <w:tcPr>
            <w:tcW w:w="609" w:type="pct"/>
            <w:tcBorders>
              <w:top w:val="nil"/>
              <w:left w:val="nil"/>
              <w:bottom w:val="nil"/>
              <w:right w:val="nil"/>
            </w:tcBorders>
            <w:shd w:val="clear" w:color="auto" w:fill="auto"/>
            <w:hideMark/>
          </w:tcPr>
          <w:p w14:paraId="04787DD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D807D7F"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55B233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461CF2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Parque Nacional da Serra do Cipó</w:t>
            </w:r>
          </w:p>
        </w:tc>
        <w:tc>
          <w:tcPr>
            <w:tcW w:w="337" w:type="pct"/>
            <w:tcBorders>
              <w:top w:val="nil"/>
              <w:left w:val="nil"/>
              <w:bottom w:val="nil"/>
              <w:right w:val="nil"/>
            </w:tcBorders>
            <w:shd w:val="clear" w:color="auto" w:fill="auto"/>
            <w:hideMark/>
          </w:tcPr>
          <w:p w14:paraId="67555938"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04CA6F7"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27AE219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7275</w:t>
            </w:r>
          </w:p>
        </w:tc>
        <w:tc>
          <w:tcPr>
            <w:tcW w:w="343" w:type="pct"/>
            <w:tcBorders>
              <w:top w:val="nil"/>
              <w:left w:val="nil"/>
              <w:bottom w:val="nil"/>
              <w:right w:val="nil"/>
            </w:tcBorders>
            <w:shd w:val="clear" w:color="auto" w:fill="auto"/>
            <w:hideMark/>
          </w:tcPr>
          <w:p w14:paraId="5E4C02E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E916D41" w14:textId="77777777" w:rsidTr="00C605BC">
        <w:trPr>
          <w:trHeight w:val="20"/>
        </w:trPr>
        <w:tc>
          <w:tcPr>
            <w:tcW w:w="609" w:type="pct"/>
            <w:tcBorders>
              <w:top w:val="nil"/>
              <w:left w:val="nil"/>
              <w:bottom w:val="nil"/>
              <w:right w:val="nil"/>
            </w:tcBorders>
            <w:shd w:val="clear" w:color="auto" w:fill="auto"/>
            <w:hideMark/>
          </w:tcPr>
          <w:p w14:paraId="394E7A7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Campylopterus diamantinensis</w:t>
            </w:r>
          </w:p>
        </w:tc>
        <w:tc>
          <w:tcPr>
            <w:tcW w:w="331" w:type="pct"/>
            <w:tcBorders>
              <w:top w:val="nil"/>
              <w:left w:val="nil"/>
              <w:bottom w:val="nil"/>
              <w:right w:val="nil"/>
            </w:tcBorders>
            <w:shd w:val="clear" w:color="auto" w:fill="auto"/>
            <w:hideMark/>
          </w:tcPr>
          <w:p w14:paraId="12BDBAD2"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3B4C09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84E14F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Diamantina, Córrego das Pedras</w:t>
            </w:r>
          </w:p>
        </w:tc>
        <w:tc>
          <w:tcPr>
            <w:tcW w:w="337" w:type="pct"/>
            <w:tcBorders>
              <w:top w:val="nil"/>
              <w:left w:val="nil"/>
              <w:bottom w:val="nil"/>
              <w:right w:val="nil"/>
            </w:tcBorders>
            <w:shd w:val="clear" w:color="auto" w:fill="auto"/>
            <w:hideMark/>
          </w:tcPr>
          <w:p w14:paraId="0686F79D"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02D5F8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659D0F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801435</w:t>
            </w:r>
          </w:p>
        </w:tc>
        <w:tc>
          <w:tcPr>
            <w:tcW w:w="343" w:type="pct"/>
            <w:tcBorders>
              <w:top w:val="nil"/>
              <w:left w:val="nil"/>
              <w:bottom w:val="nil"/>
              <w:right w:val="nil"/>
            </w:tcBorders>
            <w:shd w:val="clear" w:color="auto" w:fill="auto"/>
            <w:hideMark/>
          </w:tcPr>
          <w:p w14:paraId="557181E7"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CAE23EE" w14:textId="77777777" w:rsidTr="00C605BC">
        <w:trPr>
          <w:trHeight w:val="20"/>
        </w:trPr>
        <w:tc>
          <w:tcPr>
            <w:tcW w:w="609" w:type="pct"/>
            <w:tcBorders>
              <w:top w:val="nil"/>
              <w:left w:val="nil"/>
              <w:bottom w:val="nil"/>
              <w:right w:val="nil"/>
            </w:tcBorders>
            <w:shd w:val="clear" w:color="auto" w:fill="auto"/>
            <w:hideMark/>
          </w:tcPr>
          <w:p w14:paraId="2C195DD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64329584"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39EC59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D0E12A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Diamantina, Córrego das Pedras</w:t>
            </w:r>
          </w:p>
        </w:tc>
        <w:tc>
          <w:tcPr>
            <w:tcW w:w="337" w:type="pct"/>
            <w:tcBorders>
              <w:top w:val="nil"/>
              <w:left w:val="nil"/>
              <w:bottom w:val="nil"/>
              <w:right w:val="nil"/>
            </w:tcBorders>
            <w:shd w:val="clear" w:color="auto" w:fill="auto"/>
            <w:hideMark/>
          </w:tcPr>
          <w:p w14:paraId="1FEDAB38"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7BCE39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3175E3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MBML 637</w:t>
            </w:r>
          </w:p>
        </w:tc>
        <w:tc>
          <w:tcPr>
            <w:tcW w:w="343" w:type="pct"/>
            <w:tcBorders>
              <w:top w:val="nil"/>
              <w:left w:val="nil"/>
              <w:bottom w:val="nil"/>
              <w:right w:val="nil"/>
            </w:tcBorders>
            <w:shd w:val="clear" w:color="auto" w:fill="auto"/>
            <w:hideMark/>
          </w:tcPr>
          <w:p w14:paraId="12B1DE6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907DA1E" w14:textId="77777777" w:rsidTr="00C605BC">
        <w:trPr>
          <w:trHeight w:val="20"/>
        </w:trPr>
        <w:tc>
          <w:tcPr>
            <w:tcW w:w="609" w:type="pct"/>
            <w:tcBorders>
              <w:top w:val="nil"/>
              <w:left w:val="nil"/>
              <w:bottom w:val="nil"/>
              <w:right w:val="nil"/>
            </w:tcBorders>
            <w:shd w:val="clear" w:color="auto" w:fill="auto"/>
            <w:hideMark/>
          </w:tcPr>
          <w:p w14:paraId="4FA54DB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13A3EAD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274B67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2879DF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Serra do Caraça</w:t>
            </w:r>
          </w:p>
        </w:tc>
        <w:tc>
          <w:tcPr>
            <w:tcW w:w="337" w:type="pct"/>
            <w:tcBorders>
              <w:top w:val="nil"/>
              <w:left w:val="nil"/>
              <w:bottom w:val="nil"/>
              <w:right w:val="nil"/>
            </w:tcBorders>
            <w:shd w:val="clear" w:color="auto" w:fill="auto"/>
            <w:hideMark/>
          </w:tcPr>
          <w:p w14:paraId="47C4A855"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E7AB2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241608C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 40348</w:t>
            </w:r>
          </w:p>
        </w:tc>
        <w:tc>
          <w:tcPr>
            <w:tcW w:w="343" w:type="pct"/>
            <w:tcBorders>
              <w:top w:val="nil"/>
              <w:left w:val="nil"/>
              <w:bottom w:val="nil"/>
              <w:right w:val="nil"/>
            </w:tcBorders>
            <w:shd w:val="clear" w:color="auto" w:fill="auto"/>
            <w:hideMark/>
          </w:tcPr>
          <w:p w14:paraId="7C5AF8CD"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7907AD9" w14:textId="77777777" w:rsidTr="00C605BC">
        <w:trPr>
          <w:trHeight w:val="20"/>
        </w:trPr>
        <w:tc>
          <w:tcPr>
            <w:tcW w:w="609" w:type="pct"/>
            <w:tcBorders>
              <w:top w:val="nil"/>
              <w:left w:val="nil"/>
              <w:bottom w:val="nil"/>
              <w:right w:val="nil"/>
            </w:tcBorders>
            <w:shd w:val="clear" w:color="auto" w:fill="auto"/>
            <w:hideMark/>
          </w:tcPr>
          <w:p w14:paraId="4D477E4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4AC51BCD"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C85A6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F4197A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Serra do Caraça</w:t>
            </w:r>
          </w:p>
        </w:tc>
        <w:tc>
          <w:tcPr>
            <w:tcW w:w="337" w:type="pct"/>
            <w:tcBorders>
              <w:top w:val="nil"/>
              <w:left w:val="nil"/>
              <w:bottom w:val="nil"/>
              <w:right w:val="nil"/>
            </w:tcBorders>
            <w:shd w:val="clear" w:color="auto" w:fill="auto"/>
            <w:hideMark/>
          </w:tcPr>
          <w:p w14:paraId="2262F6BF"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9A0CF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39458B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 40349</w:t>
            </w:r>
          </w:p>
        </w:tc>
        <w:tc>
          <w:tcPr>
            <w:tcW w:w="343" w:type="pct"/>
            <w:tcBorders>
              <w:top w:val="nil"/>
              <w:left w:val="nil"/>
              <w:bottom w:val="nil"/>
              <w:right w:val="nil"/>
            </w:tcBorders>
            <w:shd w:val="clear" w:color="auto" w:fill="auto"/>
            <w:hideMark/>
          </w:tcPr>
          <w:p w14:paraId="3BF4C0AD"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9D6CF63" w14:textId="77777777" w:rsidTr="00C605BC">
        <w:trPr>
          <w:trHeight w:val="20"/>
        </w:trPr>
        <w:tc>
          <w:tcPr>
            <w:tcW w:w="609" w:type="pct"/>
            <w:tcBorders>
              <w:top w:val="nil"/>
              <w:left w:val="nil"/>
              <w:bottom w:val="nil"/>
              <w:right w:val="nil"/>
            </w:tcBorders>
            <w:shd w:val="clear" w:color="auto" w:fill="auto"/>
            <w:hideMark/>
          </w:tcPr>
          <w:p w14:paraId="3CC5B40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0798E25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F2FDD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A3E281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Serra do Caraça</w:t>
            </w:r>
          </w:p>
        </w:tc>
        <w:tc>
          <w:tcPr>
            <w:tcW w:w="337" w:type="pct"/>
            <w:tcBorders>
              <w:top w:val="nil"/>
              <w:left w:val="nil"/>
              <w:bottom w:val="nil"/>
              <w:right w:val="nil"/>
            </w:tcBorders>
            <w:shd w:val="clear" w:color="auto" w:fill="auto"/>
            <w:hideMark/>
          </w:tcPr>
          <w:p w14:paraId="7D949AB9"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900970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36AED01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 40350</w:t>
            </w:r>
          </w:p>
        </w:tc>
        <w:tc>
          <w:tcPr>
            <w:tcW w:w="343" w:type="pct"/>
            <w:tcBorders>
              <w:top w:val="nil"/>
              <w:left w:val="nil"/>
              <w:bottom w:val="nil"/>
              <w:right w:val="nil"/>
            </w:tcBorders>
            <w:shd w:val="clear" w:color="auto" w:fill="auto"/>
            <w:hideMark/>
          </w:tcPr>
          <w:p w14:paraId="6B7104EC"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BA942C0" w14:textId="77777777" w:rsidTr="00C605BC">
        <w:trPr>
          <w:trHeight w:val="20"/>
        </w:trPr>
        <w:tc>
          <w:tcPr>
            <w:tcW w:w="609" w:type="pct"/>
            <w:tcBorders>
              <w:top w:val="nil"/>
              <w:left w:val="nil"/>
              <w:bottom w:val="nil"/>
              <w:right w:val="nil"/>
            </w:tcBorders>
            <w:shd w:val="clear" w:color="auto" w:fill="auto"/>
            <w:hideMark/>
          </w:tcPr>
          <w:p w14:paraId="70DEFA5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353661E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256984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F1CF94B"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Serra do Caraça</w:t>
            </w:r>
          </w:p>
        </w:tc>
        <w:tc>
          <w:tcPr>
            <w:tcW w:w="337" w:type="pct"/>
            <w:tcBorders>
              <w:top w:val="nil"/>
              <w:left w:val="nil"/>
              <w:bottom w:val="nil"/>
              <w:right w:val="nil"/>
            </w:tcBorders>
            <w:shd w:val="clear" w:color="auto" w:fill="auto"/>
            <w:hideMark/>
          </w:tcPr>
          <w:p w14:paraId="259484BF"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DB55D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41CAB7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CRG 8964</w:t>
            </w:r>
          </w:p>
        </w:tc>
        <w:tc>
          <w:tcPr>
            <w:tcW w:w="343" w:type="pct"/>
            <w:tcBorders>
              <w:top w:val="nil"/>
              <w:left w:val="nil"/>
              <w:bottom w:val="nil"/>
              <w:right w:val="nil"/>
            </w:tcBorders>
            <w:shd w:val="clear" w:color="auto" w:fill="auto"/>
            <w:hideMark/>
          </w:tcPr>
          <w:p w14:paraId="18E17098"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81F9267" w14:textId="77777777" w:rsidTr="00C605BC">
        <w:trPr>
          <w:trHeight w:val="20"/>
        </w:trPr>
        <w:tc>
          <w:tcPr>
            <w:tcW w:w="609" w:type="pct"/>
            <w:tcBorders>
              <w:top w:val="nil"/>
              <w:left w:val="nil"/>
              <w:bottom w:val="nil"/>
              <w:right w:val="nil"/>
            </w:tcBorders>
            <w:shd w:val="clear" w:color="auto" w:fill="auto"/>
            <w:hideMark/>
          </w:tcPr>
          <w:p w14:paraId="477276D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0D45438A"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53CB2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48BD57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Catas Altas, Serra do Caraça</w:t>
            </w:r>
          </w:p>
        </w:tc>
        <w:tc>
          <w:tcPr>
            <w:tcW w:w="337" w:type="pct"/>
            <w:tcBorders>
              <w:top w:val="nil"/>
              <w:left w:val="nil"/>
              <w:bottom w:val="nil"/>
              <w:right w:val="nil"/>
            </w:tcBorders>
            <w:shd w:val="clear" w:color="auto" w:fill="auto"/>
            <w:hideMark/>
          </w:tcPr>
          <w:p w14:paraId="338918C3"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2D87C5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et al., 2017)</w:t>
            </w:r>
          </w:p>
        </w:tc>
        <w:tc>
          <w:tcPr>
            <w:tcW w:w="1070" w:type="pct"/>
            <w:tcBorders>
              <w:top w:val="nil"/>
              <w:left w:val="nil"/>
              <w:bottom w:val="nil"/>
              <w:right w:val="nil"/>
            </w:tcBorders>
            <w:shd w:val="clear" w:color="auto" w:fill="auto"/>
            <w:hideMark/>
          </w:tcPr>
          <w:p w14:paraId="4CA8503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 40351</w:t>
            </w:r>
          </w:p>
        </w:tc>
        <w:tc>
          <w:tcPr>
            <w:tcW w:w="343" w:type="pct"/>
            <w:tcBorders>
              <w:top w:val="nil"/>
              <w:left w:val="nil"/>
              <w:bottom w:val="nil"/>
              <w:right w:val="nil"/>
            </w:tcBorders>
            <w:shd w:val="clear" w:color="auto" w:fill="auto"/>
            <w:hideMark/>
          </w:tcPr>
          <w:p w14:paraId="70195D5C"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DE48760" w14:textId="77777777" w:rsidTr="00C605BC">
        <w:trPr>
          <w:trHeight w:val="20"/>
        </w:trPr>
        <w:tc>
          <w:tcPr>
            <w:tcW w:w="609" w:type="pct"/>
            <w:tcBorders>
              <w:top w:val="nil"/>
              <w:left w:val="nil"/>
              <w:bottom w:val="nil"/>
              <w:right w:val="nil"/>
            </w:tcBorders>
            <w:shd w:val="clear" w:color="auto" w:fill="auto"/>
            <w:hideMark/>
          </w:tcPr>
          <w:p w14:paraId="0E40363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506B8ED3"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953281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636DD3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São Gonçalo do Rio Preto, Pico Dois Irmãos, Parque Estadual do Rio Preto</w:t>
            </w:r>
          </w:p>
        </w:tc>
        <w:tc>
          <w:tcPr>
            <w:tcW w:w="337" w:type="pct"/>
            <w:tcBorders>
              <w:top w:val="nil"/>
              <w:left w:val="nil"/>
              <w:bottom w:val="nil"/>
              <w:right w:val="nil"/>
            </w:tcBorders>
            <w:shd w:val="clear" w:color="auto" w:fill="auto"/>
            <w:hideMark/>
          </w:tcPr>
          <w:p w14:paraId="51D16A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1800</w:t>
            </w:r>
          </w:p>
        </w:tc>
        <w:tc>
          <w:tcPr>
            <w:tcW w:w="1220" w:type="pct"/>
            <w:tcBorders>
              <w:top w:val="nil"/>
              <w:left w:val="nil"/>
              <w:bottom w:val="nil"/>
              <w:right w:val="nil"/>
            </w:tcBorders>
            <w:shd w:val="clear" w:color="auto" w:fill="auto"/>
            <w:hideMark/>
          </w:tcPr>
          <w:p w14:paraId="69EC196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2009)</w:t>
            </w:r>
          </w:p>
        </w:tc>
        <w:tc>
          <w:tcPr>
            <w:tcW w:w="1070" w:type="pct"/>
            <w:tcBorders>
              <w:top w:val="nil"/>
              <w:left w:val="nil"/>
              <w:bottom w:val="nil"/>
              <w:right w:val="nil"/>
            </w:tcBorders>
            <w:shd w:val="clear" w:color="auto" w:fill="auto"/>
            <w:hideMark/>
          </w:tcPr>
          <w:p w14:paraId="21978DC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4E2649A8"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3141C09" w14:textId="77777777" w:rsidTr="00C605BC">
        <w:trPr>
          <w:trHeight w:val="20"/>
        </w:trPr>
        <w:tc>
          <w:tcPr>
            <w:tcW w:w="609" w:type="pct"/>
            <w:tcBorders>
              <w:top w:val="nil"/>
              <w:left w:val="nil"/>
              <w:bottom w:val="nil"/>
              <w:right w:val="nil"/>
            </w:tcBorders>
            <w:shd w:val="clear" w:color="auto" w:fill="auto"/>
            <w:hideMark/>
          </w:tcPr>
          <w:p w14:paraId="332A437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Campylopterus diamantinensis</w:t>
            </w:r>
          </w:p>
        </w:tc>
        <w:tc>
          <w:tcPr>
            <w:tcW w:w="331" w:type="pct"/>
            <w:tcBorders>
              <w:top w:val="nil"/>
              <w:left w:val="nil"/>
              <w:bottom w:val="nil"/>
              <w:right w:val="nil"/>
            </w:tcBorders>
            <w:shd w:val="clear" w:color="auto" w:fill="auto"/>
            <w:hideMark/>
          </w:tcPr>
          <w:p w14:paraId="776A308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FD462C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1DEBE9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Felício dos Santos, Cachoeira do Sumidouro, Serra do Gavião</w:t>
            </w:r>
          </w:p>
        </w:tc>
        <w:tc>
          <w:tcPr>
            <w:tcW w:w="337" w:type="pct"/>
            <w:tcBorders>
              <w:top w:val="nil"/>
              <w:left w:val="nil"/>
              <w:bottom w:val="nil"/>
              <w:right w:val="nil"/>
            </w:tcBorders>
            <w:shd w:val="clear" w:color="auto" w:fill="auto"/>
            <w:hideMark/>
          </w:tcPr>
          <w:p w14:paraId="694388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1390</w:t>
            </w:r>
          </w:p>
        </w:tc>
        <w:tc>
          <w:tcPr>
            <w:tcW w:w="1220" w:type="pct"/>
            <w:tcBorders>
              <w:top w:val="nil"/>
              <w:left w:val="nil"/>
              <w:bottom w:val="nil"/>
              <w:right w:val="nil"/>
            </w:tcBorders>
            <w:shd w:val="clear" w:color="auto" w:fill="auto"/>
            <w:hideMark/>
          </w:tcPr>
          <w:p w14:paraId="5EC7D7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(Lopes, 2009)</w:t>
            </w:r>
          </w:p>
        </w:tc>
        <w:tc>
          <w:tcPr>
            <w:tcW w:w="1070" w:type="pct"/>
            <w:tcBorders>
              <w:top w:val="nil"/>
              <w:left w:val="nil"/>
              <w:bottom w:val="nil"/>
              <w:right w:val="nil"/>
            </w:tcBorders>
            <w:shd w:val="clear" w:color="auto" w:fill="auto"/>
            <w:hideMark/>
          </w:tcPr>
          <w:p w14:paraId="33ACF0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0C8C07CE"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22C6527" w14:textId="77777777" w:rsidTr="00C605BC">
        <w:trPr>
          <w:trHeight w:val="20"/>
        </w:trPr>
        <w:tc>
          <w:tcPr>
            <w:tcW w:w="609" w:type="pct"/>
            <w:tcBorders>
              <w:top w:val="nil"/>
              <w:left w:val="nil"/>
              <w:bottom w:val="nil"/>
              <w:right w:val="nil"/>
            </w:tcBorders>
            <w:shd w:val="clear" w:color="auto" w:fill="auto"/>
            <w:hideMark/>
          </w:tcPr>
          <w:p w14:paraId="658479E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2646989F"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D59DA9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B2389A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 xml:space="preserve">Itambé do Mato Dentro, Nascente do Entancado, Barraco de Tábua, Parque </w:t>
            </w:r>
            <w:r w:rsidRPr="000E38E4">
              <w:rPr>
                <w:rFonts w:eastAsia="Times New Roman" w:cs="Times New Roman"/>
                <w:color w:val="000000"/>
                <w:lang w:val="pt-BR" w:eastAsia="pt-BR"/>
              </w:rPr>
              <w:lastRenderedPageBreak/>
              <w:t>Nacional da Serra do Cipó</w:t>
            </w:r>
          </w:p>
        </w:tc>
        <w:tc>
          <w:tcPr>
            <w:tcW w:w="337" w:type="pct"/>
            <w:tcBorders>
              <w:top w:val="nil"/>
              <w:left w:val="nil"/>
              <w:bottom w:val="nil"/>
              <w:right w:val="nil"/>
            </w:tcBorders>
            <w:shd w:val="clear" w:color="auto" w:fill="auto"/>
            <w:hideMark/>
          </w:tcPr>
          <w:p w14:paraId="1D63B6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lastRenderedPageBreak/>
              <w:t>1495</w:t>
            </w:r>
          </w:p>
        </w:tc>
        <w:tc>
          <w:tcPr>
            <w:tcW w:w="1220" w:type="pct"/>
            <w:tcBorders>
              <w:top w:val="nil"/>
              <w:left w:val="nil"/>
              <w:bottom w:val="nil"/>
              <w:right w:val="nil"/>
            </w:tcBorders>
            <w:shd w:val="clear" w:color="auto" w:fill="auto"/>
            <w:hideMark/>
          </w:tcPr>
          <w:p w14:paraId="156DD9C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324755F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5763</w:t>
            </w:r>
          </w:p>
        </w:tc>
        <w:tc>
          <w:tcPr>
            <w:tcW w:w="343" w:type="pct"/>
            <w:tcBorders>
              <w:top w:val="nil"/>
              <w:left w:val="nil"/>
              <w:bottom w:val="nil"/>
              <w:right w:val="nil"/>
            </w:tcBorders>
            <w:shd w:val="clear" w:color="auto" w:fill="auto"/>
            <w:hideMark/>
          </w:tcPr>
          <w:p w14:paraId="75B8EB6B"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72D4769" w14:textId="77777777" w:rsidTr="00C605BC">
        <w:trPr>
          <w:trHeight w:val="20"/>
        </w:trPr>
        <w:tc>
          <w:tcPr>
            <w:tcW w:w="609" w:type="pct"/>
            <w:tcBorders>
              <w:top w:val="nil"/>
              <w:left w:val="nil"/>
              <w:bottom w:val="nil"/>
              <w:right w:val="nil"/>
            </w:tcBorders>
            <w:shd w:val="clear" w:color="auto" w:fill="auto"/>
            <w:hideMark/>
          </w:tcPr>
          <w:p w14:paraId="0C31579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Cinclodes espinhacensis</w:t>
            </w:r>
          </w:p>
        </w:tc>
        <w:tc>
          <w:tcPr>
            <w:tcW w:w="331" w:type="pct"/>
            <w:tcBorders>
              <w:top w:val="nil"/>
              <w:left w:val="nil"/>
              <w:bottom w:val="nil"/>
              <w:right w:val="nil"/>
            </w:tcBorders>
            <w:shd w:val="clear" w:color="auto" w:fill="auto"/>
            <w:hideMark/>
          </w:tcPr>
          <w:p w14:paraId="5BFB290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D62E4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5D41BD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Jaboticatubas, Casa dos Currais – PARNA Serra do Cipó</w:t>
            </w:r>
          </w:p>
        </w:tc>
        <w:tc>
          <w:tcPr>
            <w:tcW w:w="337" w:type="pct"/>
            <w:tcBorders>
              <w:top w:val="nil"/>
              <w:left w:val="nil"/>
              <w:bottom w:val="nil"/>
              <w:right w:val="nil"/>
            </w:tcBorders>
            <w:shd w:val="clear" w:color="auto" w:fill="auto"/>
            <w:hideMark/>
          </w:tcPr>
          <w:p w14:paraId="153C113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1465</w:t>
            </w:r>
          </w:p>
        </w:tc>
        <w:tc>
          <w:tcPr>
            <w:tcW w:w="1220" w:type="pct"/>
            <w:tcBorders>
              <w:top w:val="nil"/>
              <w:left w:val="nil"/>
              <w:bottom w:val="nil"/>
              <w:right w:val="nil"/>
            </w:tcBorders>
            <w:shd w:val="clear" w:color="auto" w:fill="auto"/>
            <w:hideMark/>
          </w:tcPr>
          <w:p w14:paraId="3C6E5C1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70CF3B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6357</w:t>
            </w:r>
          </w:p>
        </w:tc>
        <w:tc>
          <w:tcPr>
            <w:tcW w:w="343" w:type="pct"/>
            <w:tcBorders>
              <w:top w:val="nil"/>
              <w:left w:val="nil"/>
              <w:bottom w:val="nil"/>
              <w:right w:val="nil"/>
            </w:tcBorders>
            <w:shd w:val="clear" w:color="auto" w:fill="auto"/>
            <w:hideMark/>
          </w:tcPr>
          <w:p w14:paraId="593C3E42"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E92FA22" w14:textId="77777777" w:rsidTr="00C605BC">
        <w:trPr>
          <w:trHeight w:val="20"/>
        </w:trPr>
        <w:tc>
          <w:tcPr>
            <w:tcW w:w="609" w:type="pct"/>
            <w:tcBorders>
              <w:top w:val="nil"/>
              <w:left w:val="nil"/>
              <w:bottom w:val="nil"/>
              <w:right w:val="nil"/>
            </w:tcBorders>
            <w:shd w:val="clear" w:color="auto" w:fill="auto"/>
            <w:hideMark/>
          </w:tcPr>
          <w:p w14:paraId="1F19746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2E92F3E0"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6A2A02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7E6F8D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32E465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1430</w:t>
            </w:r>
          </w:p>
        </w:tc>
        <w:tc>
          <w:tcPr>
            <w:tcW w:w="1220" w:type="pct"/>
            <w:tcBorders>
              <w:top w:val="nil"/>
              <w:left w:val="nil"/>
              <w:bottom w:val="nil"/>
              <w:right w:val="nil"/>
            </w:tcBorders>
            <w:shd w:val="clear" w:color="auto" w:fill="auto"/>
            <w:hideMark/>
          </w:tcPr>
          <w:p w14:paraId="7F132DC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1DD12E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6361</w:t>
            </w:r>
          </w:p>
        </w:tc>
        <w:tc>
          <w:tcPr>
            <w:tcW w:w="343" w:type="pct"/>
            <w:tcBorders>
              <w:top w:val="nil"/>
              <w:left w:val="nil"/>
              <w:bottom w:val="nil"/>
              <w:right w:val="nil"/>
            </w:tcBorders>
            <w:shd w:val="clear" w:color="auto" w:fill="auto"/>
            <w:hideMark/>
          </w:tcPr>
          <w:p w14:paraId="7CF8599E"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C4493BE" w14:textId="77777777" w:rsidTr="00C605BC">
        <w:trPr>
          <w:trHeight w:val="20"/>
        </w:trPr>
        <w:tc>
          <w:tcPr>
            <w:tcW w:w="609" w:type="pct"/>
            <w:tcBorders>
              <w:top w:val="nil"/>
              <w:left w:val="nil"/>
              <w:bottom w:val="nil"/>
              <w:right w:val="nil"/>
            </w:tcBorders>
            <w:shd w:val="clear" w:color="auto" w:fill="auto"/>
            <w:hideMark/>
          </w:tcPr>
          <w:p w14:paraId="4792CE6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66044BE2"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DE0057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3EF42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58289B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1430</w:t>
            </w:r>
          </w:p>
        </w:tc>
        <w:tc>
          <w:tcPr>
            <w:tcW w:w="1220" w:type="pct"/>
            <w:tcBorders>
              <w:top w:val="nil"/>
              <w:left w:val="nil"/>
              <w:bottom w:val="nil"/>
              <w:right w:val="nil"/>
            </w:tcBorders>
            <w:shd w:val="clear" w:color="auto" w:fill="auto"/>
            <w:hideMark/>
          </w:tcPr>
          <w:p w14:paraId="28F11DA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450B160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6362</w:t>
            </w:r>
          </w:p>
        </w:tc>
        <w:tc>
          <w:tcPr>
            <w:tcW w:w="343" w:type="pct"/>
            <w:tcBorders>
              <w:top w:val="nil"/>
              <w:left w:val="nil"/>
              <w:bottom w:val="nil"/>
              <w:right w:val="nil"/>
            </w:tcBorders>
            <w:shd w:val="clear" w:color="auto" w:fill="auto"/>
            <w:hideMark/>
          </w:tcPr>
          <w:p w14:paraId="555941F7"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D764800" w14:textId="77777777" w:rsidTr="00C605BC">
        <w:trPr>
          <w:trHeight w:val="20"/>
        </w:trPr>
        <w:tc>
          <w:tcPr>
            <w:tcW w:w="609" w:type="pct"/>
            <w:tcBorders>
              <w:top w:val="nil"/>
              <w:left w:val="nil"/>
              <w:bottom w:val="nil"/>
              <w:right w:val="nil"/>
            </w:tcBorders>
            <w:shd w:val="clear" w:color="auto" w:fill="auto"/>
            <w:hideMark/>
          </w:tcPr>
          <w:p w14:paraId="4DE4D94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5F6F8EC5"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C4F49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FE7C9D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7A3876B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1430</w:t>
            </w:r>
          </w:p>
        </w:tc>
        <w:tc>
          <w:tcPr>
            <w:tcW w:w="1220" w:type="pct"/>
            <w:tcBorders>
              <w:top w:val="nil"/>
              <w:left w:val="nil"/>
              <w:bottom w:val="nil"/>
              <w:right w:val="nil"/>
            </w:tcBorders>
            <w:shd w:val="clear" w:color="auto" w:fill="auto"/>
            <w:hideMark/>
          </w:tcPr>
          <w:p w14:paraId="632FD48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3CF9FF5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6363</w:t>
            </w:r>
          </w:p>
        </w:tc>
        <w:tc>
          <w:tcPr>
            <w:tcW w:w="343" w:type="pct"/>
            <w:tcBorders>
              <w:top w:val="nil"/>
              <w:left w:val="nil"/>
              <w:bottom w:val="nil"/>
              <w:right w:val="nil"/>
            </w:tcBorders>
            <w:shd w:val="clear" w:color="auto" w:fill="auto"/>
            <w:hideMark/>
          </w:tcPr>
          <w:p w14:paraId="5DC659F7"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05EBC6B" w14:textId="77777777" w:rsidTr="00C605BC">
        <w:trPr>
          <w:trHeight w:val="20"/>
        </w:trPr>
        <w:tc>
          <w:tcPr>
            <w:tcW w:w="609" w:type="pct"/>
            <w:tcBorders>
              <w:top w:val="nil"/>
              <w:left w:val="nil"/>
              <w:bottom w:val="nil"/>
              <w:right w:val="nil"/>
            </w:tcBorders>
            <w:shd w:val="clear" w:color="auto" w:fill="auto"/>
            <w:hideMark/>
          </w:tcPr>
          <w:p w14:paraId="5DB4F7B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0290583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695E27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F1CF16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4466D4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37EFBD0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03346D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6364</w:t>
            </w:r>
          </w:p>
        </w:tc>
        <w:tc>
          <w:tcPr>
            <w:tcW w:w="343" w:type="pct"/>
            <w:tcBorders>
              <w:top w:val="nil"/>
              <w:left w:val="nil"/>
              <w:bottom w:val="nil"/>
              <w:right w:val="nil"/>
            </w:tcBorders>
            <w:shd w:val="clear" w:color="auto" w:fill="auto"/>
            <w:hideMark/>
          </w:tcPr>
          <w:p w14:paraId="0D61149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2177AC8" w14:textId="77777777" w:rsidTr="00C605BC">
        <w:trPr>
          <w:trHeight w:val="20"/>
        </w:trPr>
        <w:tc>
          <w:tcPr>
            <w:tcW w:w="609" w:type="pct"/>
            <w:tcBorders>
              <w:top w:val="nil"/>
              <w:left w:val="nil"/>
              <w:bottom w:val="nil"/>
              <w:right w:val="nil"/>
            </w:tcBorders>
            <w:shd w:val="clear" w:color="auto" w:fill="auto"/>
            <w:hideMark/>
          </w:tcPr>
          <w:p w14:paraId="2D6F392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1EEF5BD1"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FA216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848E15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4EF99B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58D22F7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1274CD7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6365</w:t>
            </w:r>
          </w:p>
        </w:tc>
        <w:tc>
          <w:tcPr>
            <w:tcW w:w="343" w:type="pct"/>
            <w:tcBorders>
              <w:top w:val="nil"/>
              <w:left w:val="nil"/>
              <w:bottom w:val="nil"/>
              <w:right w:val="nil"/>
            </w:tcBorders>
            <w:shd w:val="clear" w:color="auto" w:fill="auto"/>
            <w:hideMark/>
          </w:tcPr>
          <w:p w14:paraId="25FC10A6"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EF71A49" w14:textId="77777777" w:rsidTr="00C605BC">
        <w:trPr>
          <w:trHeight w:val="20"/>
        </w:trPr>
        <w:tc>
          <w:tcPr>
            <w:tcW w:w="609" w:type="pct"/>
            <w:tcBorders>
              <w:top w:val="nil"/>
              <w:left w:val="nil"/>
              <w:bottom w:val="nil"/>
              <w:right w:val="nil"/>
            </w:tcBorders>
            <w:shd w:val="clear" w:color="auto" w:fill="auto"/>
            <w:hideMark/>
          </w:tcPr>
          <w:p w14:paraId="69CE399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2785895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8F29C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E74834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76DC716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01F8B63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3D7274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6366</w:t>
            </w:r>
          </w:p>
        </w:tc>
        <w:tc>
          <w:tcPr>
            <w:tcW w:w="343" w:type="pct"/>
            <w:tcBorders>
              <w:top w:val="nil"/>
              <w:left w:val="nil"/>
              <w:bottom w:val="nil"/>
              <w:right w:val="nil"/>
            </w:tcBorders>
            <w:shd w:val="clear" w:color="auto" w:fill="auto"/>
            <w:hideMark/>
          </w:tcPr>
          <w:p w14:paraId="6AE0D924"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A55A9E1" w14:textId="77777777" w:rsidTr="00C605BC">
        <w:trPr>
          <w:trHeight w:val="20"/>
        </w:trPr>
        <w:tc>
          <w:tcPr>
            <w:tcW w:w="609" w:type="pct"/>
            <w:tcBorders>
              <w:top w:val="nil"/>
              <w:left w:val="nil"/>
              <w:bottom w:val="nil"/>
              <w:right w:val="nil"/>
            </w:tcBorders>
            <w:shd w:val="clear" w:color="auto" w:fill="auto"/>
            <w:hideMark/>
          </w:tcPr>
          <w:p w14:paraId="78B8450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503DD81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F97D8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F5C60A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05F504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1530</w:t>
            </w:r>
          </w:p>
        </w:tc>
        <w:tc>
          <w:tcPr>
            <w:tcW w:w="1220" w:type="pct"/>
            <w:tcBorders>
              <w:top w:val="nil"/>
              <w:left w:val="nil"/>
              <w:bottom w:val="nil"/>
              <w:right w:val="nil"/>
            </w:tcBorders>
            <w:shd w:val="clear" w:color="auto" w:fill="auto"/>
            <w:hideMark/>
          </w:tcPr>
          <w:p w14:paraId="23BC17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01DD41A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7283</w:t>
            </w:r>
          </w:p>
        </w:tc>
        <w:tc>
          <w:tcPr>
            <w:tcW w:w="343" w:type="pct"/>
            <w:tcBorders>
              <w:top w:val="nil"/>
              <w:left w:val="nil"/>
              <w:bottom w:val="nil"/>
              <w:right w:val="nil"/>
            </w:tcBorders>
            <w:shd w:val="clear" w:color="auto" w:fill="auto"/>
            <w:hideMark/>
          </w:tcPr>
          <w:p w14:paraId="202D064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B5AC797" w14:textId="77777777" w:rsidTr="00C605BC">
        <w:trPr>
          <w:trHeight w:val="20"/>
        </w:trPr>
        <w:tc>
          <w:tcPr>
            <w:tcW w:w="609" w:type="pct"/>
            <w:tcBorders>
              <w:top w:val="nil"/>
              <w:left w:val="nil"/>
              <w:bottom w:val="nil"/>
              <w:right w:val="nil"/>
            </w:tcBorders>
            <w:shd w:val="clear" w:color="auto" w:fill="auto"/>
            <w:hideMark/>
          </w:tcPr>
          <w:p w14:paraId="43630B6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49B9798F"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B79488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E12EC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27CB5A6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1530</w:t>
            </w:r>
          </w:p>
        </w:tc>
        <w:tc>
          <w:tcPr>
            <w:tcW w:w="1220" w:type="pct"/>
            <w:tcBorders>
              <w:top w:val="nil"/>
              <w:left w:val="nil"/>
              <w:bottom w:val="nil"/>
              <w:right w:val="nil"/>
            </w:tcBorders>
            <w:shd w:val="clear" w:color="auto" w:fill="auto"/>
            <w:hideMark/>
          </w:tcPr>
          <w:p w14:paraId="3F574B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12EEB47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7284</w:t>
            </w:r>
          </w:p>
        </w:tc>
        <w:tc>
          <w:tcPr>
            <w:tcW w:w="343" w:type="pct"/>
            <w:tcBorders>
              <w:top w:val="nil"/>
              <w:left w:val="nil"/>
              <w:bottom w:val="nil"/>
              <w:right w:val="nil"/>
            </w:tcBorders>
            <w:shd w:val="clear" w:color="auto" w:fill="auto"/>
            <w:hideMark/>
          </w:tcPr>
          <w:p w14:paraId="6A8CEC86"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C3B7814" w14:textId="77777777" w:rsidTr="00C605BC">
        <w:trPr>
          <w:trHeight w:val="20"/>
        </w:trPr>
        <w:tc>
          <w:tcPr>
            <w:tcW w:w="609" w:type="pct"/>
            <w:tcBorders>
              <w:top w:val="nil"/>
              <w:left w:val="nil"/>
              <w:bottom w:val="nil"/>
              <w:right w:val="nil"/>
            </w:tcBorders>
            <w:shd w:val="clear" w:color="auto" w:fill="auto"/>
            <w:hideMark/>
          </w:tcPr>
          <w:p w14:paraId="24A7CFD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54DC1DE0"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B7306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DB737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Jaboticatubas, Serra da Mutuca</w:t>
            </w:r>
          </w:p>
        </w:tc>
        <w:tc>
          <w:tcPr>
            <w:tcW w:w="337" w:type="pct"/>
            <w:tcBorders>
              <w:top w:val="nil"/>
              <w:left w:val="nil"/>
              <w:bottom w:val="nil"/>
              <w:right w:val="nil"/>
            </w:tcBorders>
            <w:shd w:val="clear" w:color="auto" w:fill="auto"/>
            <w:hideMark/>
          </w:tcPr>
          <w:p w14:paraId="4BE8E5D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1654</w:t>
            </w:r>
          </w:p>
        </w:tc>
        <w:tc>
          <w:tcPr>
            <w:tcW w:w="1220" w:type="pct"/>
            <w:tcBorders>
              <w:top w:val="nil"/>
              <w:left w:val="nil"/>
              <w:bottom w:val="nil"/>
              <w:right w:val="nil"/>
            </w:tcBorders>
            <w:shd w:val="clear" w:color="auto" w:fill="auto"/>
            <w:hideMark/>
          </w:tcPr>
          <w:p w14:paraId="40C5FB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06414B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7287</w:t>
            </w:r>
          </w:p>
        </w:tc>
        <w:tc>
          <w:tcPr>
            <w:tcW w:w="343" w:type="pct"/>
            <w:tcBorders>
              <w:top w:val="nil"/>
              <w:left w:val="nil"/>
              <w:bottom w:val="nil"/>
              <w:right w:val="nil"/>
            </w:tcBorders>
            <w:shd w:val="clear" w:color="auto" w:fill="auto"/>
            <w:hideMark/>
          </w:tcPr>
          <w:p w14:paraId="11F983A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8AC80FA" w14:textId="77777777" w:rsidTr="00C605BC">
        <w:trPr>
          <w:trHeight w:val="20"/>
        </w:trPr>
        <w:tc>
          <w:tcPr>
            <w:tcW w:w="609" w:type="pct"/>
            <w:tcBorders>
              <w:top w:val="nil"/>
              <w:left w:val="nil"/>
              <w:bottom w:val="nil"/>
              <w:right w:val="nil"/>
            </w:tcBorders>
            <w:shd w:val="clear" w:color="auto" w:fill="auto"/>
            <w:hideMark/>
          </w:tcPr>
          <w:p w14:paraId="007A60C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71DF46AC"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DA71DE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F33488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Itambé do Mato Dentro, Barraco de Tábua</w:t>
            </w:r>
          </w:p>
        </w:tc>
        <w:tc>
          <w:tcPr>
            <w:tcW w:w="337" w:type="pct"/>
            <w:tcBorders>
              <w:top w:val="nil"/>
              <w:left w:val="nil"/>
              <w:bottom w:val="nil"/>
              <w:right w:val="nil"/>
            </w:tcBorders>
            <w:shd w:val="clear" w:color="auto" w:fill="auto"/>
            <w:hideMark/>
          </w:tcPr>
          <w:p w14:paraId="5D72A841"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2ADA274" w14:textId="77777777" w:rsidR="00253F86" w:rsidRPr="00933E24" w:rsidRDefault="00253F86" w:rsidP="00C605BC">
            <w:pPr>
              <w:spacing w:line="240" w:lineRule="auto"/>
              <w:rPr>
                <w:rFonts w:eastAsia="Times New Roman" w:cs="Times New Roman"/>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2A3DF1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256BEE9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10A5CD9" w14:textId="77777777" w:rsidTr="00C605BC">
        <w:trPr>
          <w:trHeight w:val="20"/>
        </w:trPr>
        <w:tc>
          <w:tcPr>
            <w:tcW w:w="609" w:type="pct"/>
            <w:tcBorders>
              <w:top w:val="nil"/>
              <w:left w:val="nil"/>
              <w:bottom w:val="nil"/>
              <w:right w:val="nil"/>
            </w:tcBorders>
            <w:shd w:val="clear" w:color="auto" w:fill="auto"/>
            <w:hideMark/>
          </w:tcPr>
          <w:p w14:paraId="4CDCCF2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Cinclodes espinhacensis</w:t>
            </w:r>
          </w:p>
        </w:tc>
        <w:tc>
          <w:tcPr>
            <w:tcW w:w="331" w:type="pct"/>
            <w:tcBorders>
              <w:top w:val="nil"/>
              <w:left w:val="nil"/>
              <w:bottom w:val="nil"/>
              <w:right w:val="nil"/>
            </w:tcBorders>
            <w:shd w:val="clear" w:color="auto" w:fill="auto"/>
            <w:hideMark/>
          </w:tcPr>
          <w:p w14:paraId="4E0437A7"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2D7E0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ED612D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lodge</w:t>
            </w:r>
          </w:p>
        </w:tc>
        <w:tc>
          <w:tcPr>
            <w:tcW w:w="337" w:type="pct"/>
            <w:tcBorders>
              <w:top w:val="nil"/>
              <w:left w:val="nil"/>
              <w:bottom w:val="nil"/>
              <w:right w:val="nil"/>
            </w:tcBorders>
            <w:shd w:val="clear" w:color="auto" w:fill="auto"/>
            <w:hideMark/>
          </w:tcPr>
          <w:p w14:paraId="759DD44A"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2E60368" w14:textId="77777777" w:rsidR="00253F86" w:rsidRPr="00933E24" w:rsidRDefault="00253F86" w:rsidP="00C605BC">
            <w:pPr>
              <w:spacing w:line="240" w:lineRule="auto"/>
              <w:rPr>
                <w:rFonts w:eastAsia="Times New Roman" w:cs="Times New Roman"/>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0D1D959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43013992"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E0D9C7D" w14:textId="77777777" w:rsidTr="00C605BC">
        <w:trPr>
          <w:trHeight w:val="20"/>
        </w:trPr>
        <w:tc>
          <w:tcPr>
            <w:tcW w:w="609" w:type="pct"/>
            <w:tcBorders>
              <w:top w:val="nil"/>
              <w:left w:val="nil"/>
              <w:bottom w:val="nil"/>
              <w:right w:val="nil"/>
            </w:tcBorders>
            <w:shd w:val="clear" w:color="auto" w:fill="auto"/>
            <w:hideMark/>
          </w:tcPr>
          <w:p w14:paraId="2598BD4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6FA1714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F849F7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DE77CD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Pilar, Alto do Palácio lodge</w:t>
            </w:r>
          </w:p>
        </w:tc>
        <w:tc>
          <w:tcPr>
            <w:tcW w:w="337" w:type="pct"/>
            <w:tcBorders>
              <w:top w:val="nil"/>
              <w:left w:val="nil"/>
              <w:bottom w:val="nil"/>
              <w:right w:val="nil"/>
            </w:tcBorders>
            <w:shd w:val="clear" w:color="auto" w:fill="auto"/>
            <w:hideMark/>
          </w:tcPr>
          <w:p w14:paraId="74AC21CF"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0A99F1C5" w14:textId="77777777" w:rsidR="00253F86" w:rsidRPr="00933E24" w:rsidRDefault="00253F86" w:rsidP="00C605BC">
            <w:pPr>
              <w:spacing w:line="240" w:lineRule="auto"/>
              <w:rPr>
                <w:rFonts w:eastAsia="Times New Roman" w:cs="Times New Roman"/>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4EDCD7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095286E4"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758AD73" w14:textId="77777777" w:rsidTr="00C605BC">
        <w:trPr>
          <w:trHeight w:val="20"/>
        </w:trPr>
        <w:tc>
          <w:tcPr>
            <w:tcW w:w="609" w:type="pct"/>
            <w:tcBorders>
              <w:top w:val="nil"/>
              <w:left w:val="nil"/>
              <w:bottom w:val="nil"/>
              <w:right w:val="nil"/>
            </w:tcBorders>
            <w:shd w:val="clear" w:color="auto" w:fill="auto"/>
            <w:hideMark/>
          </w:tcPr>
          <w:p w14:paraId="2B39421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4EA8A480"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6BB94E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54CF414"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Jaboticatubas, Serra da Lagoa Dourada</w:t>
            </w:r>
          </w:p>
        </w:tc>
        <w:tc>
          <w:tcPr>
            <w:tcW w:w="337" w:type="pct"/>
            <w:tcBorders>
              <w:top w:val="nil"/>
              <w:left w:val="nil"/>
              <w:bottom w:val="nil"/>
              <w:right w:val="nil"/>
            </w:tcBorders>
            <w:shd w:val="clear" w:color="auto" w:fill="auto"/>
            <w:hideMark/>
          </w:tcPr>
          <w:p w14:paraId="043C950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1584</w:t>
            </w:r>
          </w:p>
        </w:tc>
        <w:tc>
          <w:tcPr>
            <w:tcW w:w="1220" w:type="pct"/>
            <w:tcBorders>
              <w:top w:val="nil"/>
              <w:left w:val="nil"/>
              <w:bottom w:val="nil"/>
              <w:right w:val="nil"/>
            </w:tcBorders>
            <w:shd w:val="clear" w:color="auto" w:fill="auto"/>
            <w:hideMark/>
          </w:tcPr>
          <w:p w14:paraId="232D3D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1992A93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MZUSP 90449</w:t>
            </w:r>
          </w:p>
        </w:tc>
        <w:tc>
          <w:tcPr>
            <w:tcW w:w="343" w:type="pct"/>
            <w:tcBorders>
              <w:top w:val="nil"/>
              <w:left w:val="nil"/>
              <w:bottom w:val="nil"/>
              <w:right w:val="nil"/>
            </w:tcBorders>
            <w:shd w:val="clear" w:color="auto" w:fill="auto"/>
            <w:hideMark/>
          </w:tcPr>
          <w:p w14:paraId="2A71B5D0"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80B4286" w14:textId="77777777" w:rsidTr="00C605BC">
        <w:trPr>
          <w:trHeight w:val="20"/>
        </w:trPr>
        <w:tc>
          <w:tcPr>
            <w:tcW w:w="609" w:type="pct"/>
            <w:tcBorders>
              <w:top w:val="nil"/>
              <w:left w:val="nil"/>
              <w:bottom w:val="nil"/>
              <w:right w:val="nil"/>
            </w:tcBorders>
            <w:shd w:val="clear" w:color="auto" w:fill="auto"/>
            <w:hideMark/>
          </w:tcPr>
          <w:p w14:paraId="5002FA2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1D43A128"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68A401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0C993E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103C3E85"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723724D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488E4D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163E889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0E4000DD" w14:textId="77777777" w:rsidTr="00C605BC">
        <w:trPr>
          <w:trHeight w:val="20"/>
        </w:trPr>
        <w:tc>
          <w:tcPr>
            <w:tcW w:w="609" w:type="pct"/>
            <w:tcBorders>
              <w:top w:val="nil"/>
              <w:left w:val="nil"/>
              <w:bottom w:val="nil"/>
              <w:right w:val="nil"/>
            </w:tcBorders>
            <w:shd w:val="clear" w:color="auto" w:fill="auto"/>
            <w:hideMark/>
          </w:tcPr>
          <w:p w14:paraId="630412E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2E56FEDE"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A7C4C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D876AD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7F1B2155"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EDAA8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3586A76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09D0119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AA36467" w14:textId="77777777" w:rsidTr="00C605BC">
        <w:trPr>
          <w:trHeight w:val="20"/>
        </w:trPr>
        <w:tc>
          <w:tcPr>
            <w:tcW w:w="609" w:type="pct"/>
            <w:tcBorders>
              <w:top w:val="nil"/>
              <w:left w:val="nil"/>
              <w:bottom w:val="nil"/>
              <w:right w:val="nil"/>
            </w:tcBorders>
            <w:shd w:val="clear" w:color="auto" w:fill="auto"/>
            <w:hideMark/>
          </w:tcPr>
          <w:p w14:paraId="486DCF7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37BBDB86"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CE1635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DADF62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Breu</w:t>
            </w:r>
          </w:p>
        </w:tc>
        <w:tc>
          <w:tcPr>
            <w:tcW w:w="337" w:type="pct"/>
            <w:tcBorders>
              <w:top w:val="nil"/>
              <w:left w:val="nil"/>
              <w:bottom w:val="nil"/>
              <w:right w:val="nil"/>
            </w:tcBorders>
            <w:shd w:val="clear" w:color="auto" w:fill="auto"/>
            <w:hideMark/>
          </w:tcPr>
          <w:p w14:paraId="05C7EF76"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623A406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6FC6AF7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34479EC9"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2FFE72A" w14:textId="77777777" w:rsidTr="00C605BC">
        <w:trPr>
          <w:trHeight w:val="20"/>
        </w:trPr>
        <w:tc>
          <w:tcPr>
            <w:tcW w:w="609" w:type="pct"/>
            <w:tcBorders>
              <w:top w:val="nil"/>
              <w:left w:val="nil"/>
              <w:bottom w:val="nil"/>
              <w:right w:val="nil"/>
            </w:tcBorders>
            <w:shd w:val="clear" w:color="auto" w:fill="auto"/>
            <w:hideMark/>
          </w:tcPr>
          <w:p w14:paraId="294FA60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6FA10F84"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0DD24E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EDD85C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Jaboticatubas, Serra da Mutuca</w:t>
            </w:r>
          </w:p>
        </w:tc>
        <w:tc>
          <w:tcPr>
            <w:tcW w:w="337" w:type="pct"/>
            <w:tcBorders>
              <w:top w:val="nil"/>
              <w:left w:val="nil"/>
              <w:bottom w:val="nil"/>
              <w:right w:val="nil"/>
            </w:tcBorders>
            <w:shd w:val="clear" w:color="auto" w:fill="auto"/>
            <w:hideMark/>
          </w:tcPr>
          <w:p w14:paraId="63616D7E"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2BB26A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76BD76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5D6B288F"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FDBB260" w14:textId="77777777" w:rsidTr="00C605BC">
        <w:trPr>
          <w:trHeight w:val="20"/>
        </w:trPr>
        <w:tc>
          <w:tcPr>
            <w:tcW w:w="609" w:type="pct"/>
            <w:tcBorders>
              <w:top w:val="nil"/>
              <w:left w:val="nil"/>
              <w:bottom w:val="nil"/>
              <w:right w:val="nil"/>
            </w:tcBorders>
            <w:shd w:val="clear" w:color="auto" w:fill="auto"/>
            <w:hideMark/>
          </w:tcPr>
          <w:p w14:paraId="5E5421B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5C9DE283"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07998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E9A878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Jaboticatubas, Campo do Boi</w:t>
            </w:r>
          </w:p>
        </w:tc>
        <w:tc>
          <w:tcPr>
            <w:tcW w:w="337" w:type="pct"/>
            <w:tcBorders>
              <w:top w:val="nil"/>
              <w:left w:val="nil"/>
              <w:bottom w:val="nil"/>
              <w:right w:val="nil"/>
            </w:tcBorders>
            <w:shd w:val="clear" w:color="auto" w:fill="auto"/>
            <w:hideMark/>
          </w:tcPr>
          <w:p w14:paraId="794DD639"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3A2051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04F2D4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72DD5390"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B08B7EE" w14:textId="77777777" w:rsidTr="00C605BC">
        <w:trPr>
          <w:trHeight w:val="20"/>
        </w:trPr>
        <w:tc>
          <w:tcPr>
            <w:tcW w:w="609" w:type="pct"/>
            <w:tcBorders>
              <w:top w:val="nil"/>
              <w:left w:val="nil"/>
              <w:bottom w:val="nil"/>
              <w:right w:val="nil"/>
            </w:tcBorders>
            <w:shd w:val="clear" w:color="auto" w:fill="auto"/>
            <w:hideMark/>
          </w:tcPr>
          <w:p w14:paraId="1A56D87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10BBA4BA"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9AB365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8502EA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Jaboticatubas, Serra da Farrofa</w:t>
            </w:r>
          </w:p>
        </w:tc>
        <w:tc>
          <w:tcPr>
            <w:tcW w:w="337" w:type="pct"/>
            <w:tcBorders>
              <w:top w:val="nil"/>
              <w:left w:val="nil"/>
              <w:bottom w:val="nil"/>
              <w:right w:val="nil"/>
            </w:tcBorders>
            <w:shd w:val="clear" w:color="auto" w:fill="auto"/>
            <w:hideMark/>
          </w:tcPr>
          <w:p w14:paraId="071A72FF"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1CBA48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3170A2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49213C07"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E86B9B6" w14:textId="77777777" w:rsidTr="00C605BC">
        <w:trPr>
          <w:trHeight w:val="20"/>
        </w:trPr>
        <w:tc>
          <w:tcPr>
            <w:tcW w:w="609" w:type="pct"/>
            <w:tcBorders>
              <w:top w:val="nil"/>
              <w:left w:val="nil"/>
              <w:bottom w:val="nil"/>
              <w:right w:val="nil"/>
            </w:tcBorders>
            <w:shd w:val="clear" w:color="auto" w:fill="auto"/>
            <w:hideMark/>
          </w:tcPr>
          <w:p w14:paraId="3884E1B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5CD391BA"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B8A768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9F1A00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Serra do Abreu</w:t>
            </w:r>
          </w:p>
        </w:tc>
        <w:tc>
          <w:tcPr>
            <w:tcW w:w="337" w:type="pct"/>
            <w:tcBorders>
              <w:top w:val="nil"/>
              <w:left w:val="nil"/>
              <w:bottom w:val="nil"/>
              <w:right w:val="nil"/>
            </w:tcBorders>
            <w:shd w:val="clear" w:color="auto" w:fill="auto"/>
            <w:hideMark/>
          </w:tcPr>
          <w:p w14:paraId="559468CF"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39859F3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(Freitas, 2011; Freitas et al., 2012)</w:t>
            </w:r>
          </w:p>
        </w:tc>
        <w:tc>
          <w:tcPr>
            <w:tcW w:w="1070" w:type="pct"/>
            <w:tcBorders>
              <w:top w:val="nil"/>
              <w:left w:val="nil"/>
              <w:bottom w:val="nil"/>
              <w:right w:val="nil"/>
            </w:tcBorders>
            <w:shd w:val="clear" w:color="auto" w:fill="auto"/>
            <w:hideMark/>
          </w:tcPr>
          <w:p w14:paraId="563B09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31F21119"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1252153" w14:textId="77777777" w:rsidTr="00C605BC">
        <w:trPr>
          <w:trHeight w:val="20"/>
        </w:trPr>
        <w:tc>
          <w:tcPr>
            <w:tcW w:w="609" w:type="pct"/>
            <w:tcBorders>
              <w:top w:val="nil"/>
              <w:left w:val="nil"/>
              <w:bottom w:val="nil"/>
              <w:right w:val="nil"/>
            </w:tcBorders>
            <w:shd w:val="clear" w:color="auto" w:fill="auto"/>
            <w:hideMark/>
          </w:tcPr>
          <w:p w14:paraId="018F357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Cinclodes espinhacensis</w:t>
            </w:r>
          </w:p>
        </w:tc>
        <w:tc>
          <w:tcPr>
            <w:tcW w:w="331" w:type="pct"/>
            <w:tcBorders>
              <w:top w:val="nil"/>
              <w:left w:val="nil"/>
              <w:bottom w:val="nil"/>
              <w:right w:val="nil"/>
            </w:tcBorders>
            <w:shd w:val="clear" w:color="auto" w:fill="auto"/>
            <w:hideMark/>
          </w:tcPr>
          <w:p w14:paraId="6E03C2FD" w14:textId="77777777" w:rsidR="00253F86" w:rsidRPr="00933E24" w:rsidRDefault="00253F86" w:rsidP="00C605BC">
            <w:pPr>
              <w:spacing w:line="240" w:lineRule="auto"/>
              <w:rPr>
                <w:rFonts w:eastAsia="Times New Roman" w:cs="Times New Roman"/>
                <w:color w:val="000000"/>
                <w:lang w:eastAsia="pt-BR"/>
              </w:rPr>
            </w:pPr>
            <w:r>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15C68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114C2D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Santana do Riacho, Lapinha da Serra</w:t>
            </w:r>
          </w:p>
        </w:tc>
        <w:tc>
          <w:tcPr>
            <w:tcW w:w="337" w:type="pct"/>
            <w:tcBorders>
              <w:top w:val="nil"/>
              <w:left w:val="nil"/>
              <w:bottom w:val="nil"/>
              <w:right w:val="nil"/>
            </w:tcBorders>
            <w:shd w:val="clear" w:color="auto" w:fill="auto"/>
            <w:hideMark/>
          </w:tcPr>
          <w:p w14:paraId="448372B2"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01D3E05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(Chaves, 2014)</w:t>
            </w:r>
          </w:p>
        </w:tc>
        <w:tc>
          <w:tcPr>
            <w:tcW w:w="1070" w:type="pct"/>
            <w:tcBorders>
              <w:top w:val="nil"/>
              <w:left w:val="nil"/>
              <w:bottom w:val="nil"/>
              <w:right w:val="nil"/>
            </w:tcBorders>
            <w:shd w:val="clear" w:color="auto" w:fill="auto"/>
            <w:hideMark/>
          </w:tcPr>
          <w:p w14:paraId="385172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 xml:space="preserve"> </w:t>
            </w:r>
          </w:p>
        </w:tc>
        <w:tc>
          <w:tcPr>
            <w:tcW w:w="343" w:type="pct"/>
            <w:tcBorders>
              <w:top w:val="nil"/>
              <w:left w:val="nil"/>
              <w:bottom w:val="nil"/>
              <w:right w:val="nil"/>
            </w:tcBorders>
            <w:shd w:val="clear" w:color="auto" w:fill="auto"/>
            <w:hideMark/>
          </w:tcPr>
          <w:p w14:paraId="27A146C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688B8A8" w14:textId="77777777" w:rsidTr="00C605BC">
        <w:trPr>
          <w:trHeight w:val="20"/>
        </w:trPr>
        <w:tc>
          <w:tcPr>
            <w:tcW w:w="609" w:type="pct"/>
            <w:tcBorders>
              <w:top w:val="nil"/>
              <w:left w:val="nil"/>
              <w:bottom w:val="nil"/>
              <w:right w:val="nil"/>
            </w:tcBorders>
            <w:shd w:val="clear" w:color="auto" w:fill="auto"/>
            <w:hideMark/>
          </w:tcPr>
          <w:p w14:paraId="387C4F9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406E1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6FB21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B3FE9A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Boa Vista, Serra do Cipó</w:t>
            </w:r>
          </w:p>
        </w:tc>
        <w:tc>
          <w:tcPr>
            <w:tcW w:w="337" w:type="pct"/>
            <w:tcBorders>
              <w:top w:val="nil"/>
              <w:left w:val="nil"/>
              <w:bottom w:val="nil"/>
              <w:right w:val="nil"/>
            </w:tcBorders>
            <w:shd w:val="clear" w:color="auto" w:fill="auto"/>
            <w:hideMark/>
          </w:tcPr>
          <w:p w14:paraId="6DF3D5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3E61F32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 xml:space="preserve">(Carnevalli, 1982; Cordeiro et al., 1998; Gomes and Guerra, 2006; Guerra et al., 2006; Machado et al., 1998; Mattos and Sick, 1985; Melo Jr. et al., 2001; Pearman, 1990; Ridgely and Tudor, 1989; </w:t>
            </w:r>
            <w:r w:rsidRPr="00933E24">
              <w:rPr>
                <w:rFonts w:eastAsia="Times New Roman" w:cs="Times New Roman"/>
                <w:noProof/>
                <w:color w:val="000000"/>
                <w:lang w:eastAsia="pt-BR"/>
              </w:rPr>
              <w:lastRenderedPageBreak/>
              <w:t>Vasconcelos, 2003; Willis and Oniki, 1991)</w:t>
            </w:r>
          </w:p>
        </w:tc>
        <w:tc>
          <w:tcPr>
            <w:tcW w:w="1070" w:type="pct"/>
            <w:tcBorders>
              <w:top w:val="nil"/>
              <w:left w:val="nil"/>
              <w:bottom w:val="nil"/>
              <w:right w:val="nil"/>
            </w:tcBorders>
            <w:shd w:val="clear" w:color="auto" w:fill="auto"/>
            <w:hideMark/>
          </w:tcPr>
          <w:p w14:paraId="4EB92E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lastRenderedPageBreak/>
              <w:t>DZUFMG 2455-2456, 4510</w:t>
            </w:r>
          </w:p>
        </w:tc>
        <w:tc>
          <w:tcPr>
            <w:tcW w:w="343" w:type="pct"/>
            <w:tcBorders>
              <w:top w:val="nil"/>
              <w:left w:val="nil"/>
              <w:bottom w:val="nil"/>
              <w:right w:val="nil"/>
            </w:tcBorders>
            <w:shd w:val="clear" w:color="auto" w:fill="auto"/>
            <w:hideMark/>
          </w:tcPr>
          <w:p w14:paraId="3141709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3730963" w14:textId="77777777" w:rsidTr="00C605BC">
        <w:trPr>
          <w:trHeight w:val="20"/>
        </w:trPr>
        <w:tc>
          <w:tcPr>
            <w:tcW w:w="609" w:type="pct"/>
            <w:tcBorders>
              <w:top w:val="nil"/>
              <w:left w:val="nil"/>
              <w:bottom w:val="nil"/>
              <w:right w:val="nil"/>
            </w:tcBorders>
            <w:shd w:val="clear" w:color="auto" w:fill="auto"/>
            <w:hideMark/>
          </w:tcPr>
          <w:p w14:paraId="3620C52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2238EF0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D374C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D7D586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Pedra Menina, distrito Pedra Menina</w:t>
            </w:r>
          </w:p>
        </w:tc>
        <w:tc>
          <w:tcPr>
            <w:tcW w:w="337" w:type="pct"/>
            <w:tcBorders>
              <w:top w:val="nil"/>
              <w:left w:val="nil"/>
              <w:bottom w:val="nil"/>
              <w:right w:val="nil"/>
            </w:tcBorders>
            <w:shd w:val="clear" w:color="auto" w:fill="auto"/>
            <w:hideMark/>
          </w:tcPr>
          <w:p w14:paraId="5CB56C4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3707486B"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D71F0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5161</w:t>
            </w:r>
          </w:p>
        </w:tc>
        <w:tc>
          <w:tcPr>
            <w:tcW w:w="343" w:type="pct"/>
            <w:tcBorders>
              <w:top w:val="nil"/>
              <w:left w:val="nil"/>
              <w:bottom w:val="nil"/>
              <w:right w:val="nil"/>
            </w:tcBorders>
            <w:shd w:val="clear" w:color="auto" w:fill="auto"/>
            <w:hideMark/>
          </w:tcPr>
          <w:p w14:paraId="0734E64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B4C62CF" w14:textId="77777777" w:rsidTr="00C605BC">
        <w:trPr>
          <w:trHeight w:val="20"/>
        </w:trPr>
        <w:tc>
          <w:tcPr>
            <w:tcW w:w="609" w:type="pct"/>
            <w:tcBorders>
              <w:top w:val="nil"/>
              <w:left w:val="nil"/>
              <w:bottom w:val="nil"/>
              <w:right w:val="nil"/>
            </w:tcBorders>
            <w:shd w:val="clear" w:color="auto" w:fill="auto"/>
            <w:hideMark/>
          </w:tcPr>
          <w:p w14:paraId="3F3BDB6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65CE05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4179FA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55BF0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Palácio, Serra do Cipó</w:t>
            </w:r>
          </w:p>
        </w:tc>
        <w:tc>
          <w:tcPr>
            <w:tcW w:w="337" w:type="pct"/>
            <w:tcBorders>
              <w:top w:val="nil"/>
              <w:left w:val="nil"/>
              <w:bottom w:val="nil"/>
              <w:right w:val="nil"/>
            </w:tcBorders>
            <w:shd w:val="clear" w:color="auto" w:fill="auto"/>
            <w:hideMark/>
          </w:tcPr>
          <w:p w14:paraId="698E9A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1330</w:t>
            </w:r>
          </w:p>
        </w:tc>
        <w:tc>
          <w:tcPr>
            <w:tcW w:w="1220" w:type="pct"/>
            <w:tcBorders>
              <w:top w:val="nil"/>
              <w:left w:val="nil"/>
              <w:bottom w:val="nil"/>
              <w:right w:val="nil"/>
            </w:tcBorders>
            <w:shd w:val="clear" w:color="auto" w:fill="auto"/>
            <w:hideMark/>
          </w:tcPr>
          <w:p w14:paraId="1ECB1A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Cordeiro et al., 1998; Machado et al., 1998; Mattos and Sick, 1985; Melo Jr. et al., 2001; Ridgely and Tudor, 1989; Vasconcelos, 2003)</w:t>
            </w:r>
          </w:p>
        </w:tc>
        <w:tc>
          <w:tcPr>
            <w:tcW w:w="1070" w:type="pct"/>
            <w:tcBorders>
              <w:top w:val="nil"/>
              <w:left w:val="nil"/>
              <w:bottom w:val="nil"/>
              <w:right w:val="nil"/>
            </w:tcBorders>
            <w:shd w:val="clear" w:color="auto" w:fill="auto"/>
            <w:hideMark/>
          </w:tcPr>
          <w:p w14:paraId="70BF3C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2455, 2456</w:t>
            </w:r>
          </w:p>
        </w:tc>
        <w:tc>
          <w:tcPr>
            <w:tcW w:w="343" w:type="pct"/>
            <w:tcBorders>
              <w:top w:val="nil"/>
              <w:left w:val="nil"/>
              <w:bottom w:val="nil"/>
              <w:right w:val="nil"/>
            </w:tcBorders>
            <w:shd w:val="clear" w:color="auto" w:fill="auto"/>
            <w:hideMark/>
          </w:tcPr>
          <w:p w14:paraId="737359E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357E05B" w14:textId="77777777" w:rsidTr="00C605BC">
        <w:trPr>
          <w:trHeight w:val="20"/>
        </w:trPr>
        <w:tc>
          <w:tcPr>
            <w:tcW w:w="609" w:type="pct"/>
            <w:tcBorders>
              <w:top w:val="nil"/>
              <w:left w:val="nil"/>
              <w:bottom w:val="nil"/>
              <w:right w:val="nil"/>
            </w:tcBorders>
            <w:shd w:val="clear" w:color="auto" w:fill="auto"/>
            <w:hideMark/>
          </w:tcPr>
          <w:p w14:paraId="2C77771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E2089A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14E369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090439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Antônio Dias</w:t>
            </w:r>
          </w:p>
        </w:tc>
        <w:tc>
          <w:tcPr>
            <w:tcW w:w="337" w:type="pct"/>
            <w:tcBorders>
              <w:top w:val="nil"/>
              <w:left w:val="nil"/>
              <w:bottom w:val="nil"/>
              <w:right w:val="nil"/>
            </w:tcBorders>
            <w:shd w:val="clear" w:color="auto" w:fill="auto"/>
            <w:hideMark/>
          </w:tcPr>
          <w:p w14:paraId="697E26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800</w:t>
            </w:r>
          </w:p>
        </w:tc>
        <w:tc>
          <w:tcPr>
            <w:tcW w:w="1220" w:type="pct"/>
            <w:tcBorders>
              <w:top w:val="nil"/>
              <w:left w:val="nil"/>
              <w:bottom w:val="nil"/>
              <w:right w:val="nil"/>
            </w:tcBorders>
            <w:shd w:val="clear" w:color="auto" w:fill="auto"/>
            <w:hideMark/>
          </w:tcPr>
          <w:p w14:paraId="2789F9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733E862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0AD4C6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657506AD" w14:textId="77777777" w:rsidTr="00C605BC">
        <w:trPr>
          <w:trHeight w:val="20"/>
        </w:trPr>
        <w:tc>
          <w:tcPr>
            <w:tcW w:w="609" w:type="pct"/>
            <w:tcBorders>
              <w:top w:val="nil"/>
              <w:left w:val="nil"/>
              <w:bottom w:val="nil"/>
              <w:right w:val="nil"/>
            </w:tcBorders>
            <w:shd w:val="clear" w:color="auto" w:fill="auto"/>
            <w:hideMark/>
          </w:tcPr>
          <w:p w14:paraId="6D46E8F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46400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B7063E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1B68C9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APE Barreiro</w:t>
            </w:r>
          </w:p>
        </w:tc>
        <w:tc>
          <w:tcPr>
            <w:tcW w:w="337" w:type="pct"/>
            <w:tcBorders>
              <w:top w:val="nil"/>
              <w:left w:val="nil"/>
              <w:bottom w:val="nil"/>
              <w:right w:val="nil"/>
            </w:tcBorders>
            <w:shd w:val="clear" w:color="auto" w:fill="auto"/>
            <w:hideMark/>
          </w:tcPr>
          <w:p w14:paraId="133D0CC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281FC21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2001, 2003; Vasconcelos et al., 1999)</w:t>
            </w:r>
          </w:p>
        </w:tc>
        <w:tc>
          <w:tcPr>
            <w:tcW w:w="1070" w:type="pct"/>
            <w:tcBorders>
              <w:top w:val="nil"/>
              <w:left w:val="nil"/>
              <w:bottom w:val="nil"/>
              <w:right w:val="nil"/>
            </w:tcBorders>
            <w:shd w:val="clear" w:color="auto" w:fill="auto"/>
            <w:hideMark/>
          </w:tcPr>
          <w:p w14:paraId="65652AF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 710, 762</w:t>
            </w:r>
          </w:p>
        </w:tc>
        <w:tc>
          <w:tcPr>
            <w:tcW w:w="343" w:type="pct"/>
            <w:tcBorders>
              <w:top w:val="nil"/>
              <w:left w:val="nil"/>
              <w:bottom w:val="nil"/>
              <w:right w:val="nil"/>
            </w:tcBorders>
            <w:shd w:val="clear" w:color="auto" w:fill="auto"/>
            <w:hideMark/>
          </w:tcPr>
          <w:p w14:paraId="752D49CC"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0A53CB00" w14:textId="77777777" w:rsidTr="00C605BC">
        <w:trPr>
          <w:trHeight w:val="20"/>
        </w:trPr>
        <w:tc>
          <w:tcPr>
            <w:tcW w:w="609" w:type="pct"/>
            <w:tcBorders>
              <w:top w:val="nil"/>
              <w:left w:val="nil"/>
              <w:bottom w:val="nil"/>
              <w:right w:val="nil"/>
            </w:tcBorders>
            <w:shd w:val="clear" w:color="auto" w:fill="auto"/>
            <w:hideMark/>
          </w:tcPr>
          <w:p w14:paraId="558E068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49CF6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4B60D0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71F134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APE Mutuca</w:t>
            </w:r>
          </w:p>
        </w:tc>
        <w:tc>
          <w:tcPr>
            <w:tcW w:w="337" w:type="pct"/>
            <w:tcBorders>
              <w:top w:val="nil"/>
              <w:left w:val="nil"/>
              <w:bottom w:val="nil"/>
              <w:right w:val="nil"/>
            </w:tcBorders>
            <w:shd w:val="clear" w:color="auto" w:fill="auto"/>
            <w:hideMark/>
          </w:tcPr>
          <w:p w14:paraId="2E341C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202AEF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2001, 2003; Vasconcelos et al., 1999)</w:t>
            </w:r>
          </w:p>
        </w:tc>
        <w:tc>
          <w:tcPr>
            <w:tcW w:w="1070" w:type="pct"/>
            <w:tcBorders>
              <w:top w:val="nil"/>
              <w:left w:val="nil"/>
              <w:bottom w:val="nil"/>
              <w:right w:val="nil"/>
            </w:tcBorders>
            <w:shd w:val="clear" w:color="auto" w:fill="auto"/>
            <w:hideMark/>
          </w:tcPr>
          <w:p w14:paraId="2A39923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MCN 624</w:t>
            </w:r>
          </w:p>
        </w:tc>
        <w:tc>
          <w:tcPr>
            <w:tcW w:w="343" w:type="pct"/>
            <w:tcBorders>
              <w:top w:val="nil"/>
              <w:left w:val="nil"/>
              <w:bottom w:val="nil"/>
              <w:right w:val="nil"/>
            </w:tcBorders>
            <w:shd w:val="clear" w:color="auto" w:fill="auto"/>
            <w:hideMark/>
          </w:tcPr>
          <w:p w14:paraId="7DAA538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4CB3BDD" w14:textId="77777777" w:rsidTr="00C605BC">
        <w:trPr>
          <w:trHeight w:val="20"/>
        </w:trPr>
        <w:tc>
          <w:tcPr>
            <w:tcW w:w="609" w:type="pct"/>
            <w:tcBorders>
              <w:top w:val="nil"/>
              <w:left w:val="nil"/>
              <w:bottom w:val="nil"/>
              <w:right w:val="nil"/>
            </w:tcBorders>
            <w:shd w:val="clear" w:color="auto" w:fill="auto"/>
            <w:hideMark/>
          </w:tcPr>
          <w:p w14:paraId="4B9F67D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D5F565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D80C4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FF34B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Arredores de Botumirim</w:t>
            </w:r>
          </w:p>
        </w:tc>
        <w:tc>
          <w:tcPr>
            <w:tcW w:w="337" w:type="pct"/>
            <w:tcBorders>
              <w:top w:val="nil"/>
              <w:left w:val="nil"/>
              <w:bottom w:val="nil"/>
              <w:right w:val="nil"/>
            </w:tcBorders>
            <w:shd w:val="clear" w:color="auto" w:fill="auto"/>
            <w:hideMark/>
          </w:tcPr>
          <w:p w14:paraId="539863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1130</w:t>
            </w:r>
          </w:p>
        </w:tc>
        <w:tc>
          <w:tcPr>
            <w:tcW w:w="1220" w:type="pct"/>
            <w:tcBorders>
              <w:top w:val="nil"/>
              <w:left w:val="nil"/>
              <w:bottom w:val="nil"/>
              <w:right w:val="nil"/>
            </w:tcBorders>
            <w:shd w:val="clear" w:color="auto" w:fill="auto"/>
            <w:hideMark/>
          </w:tcPr>
          <w:p w14:paraId="183D6B3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0747C03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6A64C5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C07F217" w14:textId="77777777" w:rsidTr="00C605BC">
        <w:trPr>
          <w:trHeight w:val="20"/>
        </w:trPr>
        <w:tc>
          <w:tcPr>
            <w:tcW w:w="609" w:type="pct"/>
            <w:tcBorders>
              <w:top w:val="nil"/>
              <w:left w:val="nil"/>
              <w:bottom w:val="nil"/>
              <w:right w:val="nil"/>
            </w:tcBorders>
            <w:shd w:val="clear" w:color="auto" w:fill="auto"/>
            <w:hideMark/>
          </w:tcPr>
          <w:p w14:paraId="53C43EB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AA7AE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DCB31E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74761E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Arredores de Grão Mogol</w:t>
            </w:r>
          </w:p>
        </w:tc>
        <w:tc>
          <w:tcPr>
            <w:tcW w:w="337" w:type="pct"/>
            <w:tcBorders>
              <w:top w:val="nil"/>
              <w:left w:val="nil"/>
              <w:bottom w:val="nil"/>
              <w:right w:val="nil"/>
            </w:tcBorders>
            <w:shd w:val="clear" w:color="auto" w:fill="auto"/>
            <w:hideMark/>
          </w:tcPr>
          <w:p w14:paraId="0884EC0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890</w:t>
            </w:r>
          </w:p>
        </w:tc>
        <w:tc>
          <w:tcPr>
            <w:tcW w:w="1220" w:type="pct"/>
            <w:tcBorders>
              <w:top w:val="nil"/>
              <w:left w:val="nil"/>
              <w:bottom w:val="nil"/>
              <w:right w:val="nil"/>
            </w:tcBorders>
            <w:shd w:val="clear" w:color="auto" w:fill="auto"/>
            <w:hideMark/>
          </w:tcPr>
          <w:p w14:paraId="6E5EEF0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4B03D0E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C71279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59642E7" w14:textId="77777777" w:rsidTr="00C605BC">
        <w:trPr>
          <w:trHeight w:val="20"/>
        </w:trPr>
        <w:tc>
          <w:tcPr>
            <w:tcW w:w="609" w:type="pct"/>
            <w:tcBorders>
              <w:top w:val="nil"/>
              <w:left w:val="nil"/>
              <w:bottom w:val="nil"/>
              <w:right w:val="nil"/>
            </w:tcBorders>
            <w:shd w:val="clear" w:color="auto" w:fill="auto"/>
            <w:hideMark/>
          </w:tcPr>
          <w:p w14:paraId="67DF457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B7953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88365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63E6440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Arredores de Mucugê</w:t>
            </w:r>
          </w:p>
        </w:tc>
        <w:tc>
          <w:tcPr>
            <w:tcW w:w="337" w:type="pct"/>
            <w:tcBorders>
              <w:top w:val="nil"/>
              <w:left w:val="nil"/>
              <w:bottom w:val="nil"/>
              <w:right w:val="nil"/>
            </w:tcBorders>
            <w:shd w:val="clear" w:color="auto" w:fill="auto"/>
            <w:hideMark/>
          </w:tcPr>
          <w:p w14:paraId="13CC2AB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900</w:t>
            </w:r>
          </w:p>
        </w:tc>
        <w:tc>
          <w:tcPr>
            <w:tcW w:w="1220" w:type="pct"/>
            <w:tcBorders>
              <w:top w:val="nil"/>
              <w:left w:val="nil"/>
              <w:bottom w:val="nil"/>
              <w:right w:val="nil"/>
            </w:tcBorders>
            <w:shd w:val="clear" w:color="auto" w:fill="auto"/>
            <w:hideMark/>
          </w:tcPr>
          <w:p w14:paraId="1A9073F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(Parrini et al., 1999; Vasconcelos, 2003)</w:t>
            </w:r>
          </w:p>
        </w:tc>
        <w:tc>
          <w:tcPr>
            <w:tcW w:w="1070" w:type="pct"/>
            <w:tcBorders>
              <w:top w:val="nil"/>
              <w:left w:val="nil"/>
              <w:bottom w:val="nil"/>
              <w:right w:val="nil"/>
            </w:tcBorders>
            <w:shd w:val="clear" w:color="auto" w:fill="auto"/>
            <w:hideMark/>
          </w:tcPr>
          <w:p w14:paraId="32BDCCB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664016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73D9483" w14:textId="77777777" w:rsidTr="00C605BC">
        <w:trPr>
          <w:trHeight w:val="20"/>
        </w:trPr>
        <w:tc>
          <w:tcPr>
            <w:tcW w:w="609" w:type="pct"/>
            <w:tcBorders>
              <w:top w:val="nil"/>
              <w:left w:val="nil"/>
              <w:bottom w:val="nil"/>
              <w:right w:val="nil"/>
            </w:tcBorders>
            <w:shd w:val="clear" w:color="auto" w:fill="auto"/>
            <w:hideMark/>
          </w:tcPr>
          <w:p w14:paraId="60916F2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66155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F209E0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415B0D4B"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Arredores de Rio de Contas</w:t>
            </w:r>
          </w:p>
        </w:tc>
        <w:tc>
          <w:tcPr>
            <w:tcW w:w="337" w:type="pct"/>
            <w:tcBorders>
              <w:top w:val="nil"/>
              <w:left w:val="nil"/>
              <w:bottom w:val="nil"/>
              <w:right w:val="nil"/>
            </w:tcBorders>
            <w:shd w:val="clear" w:color="auto" w:fill="auto"/>
            <w:hideMark/>
          </w:tcPr>
          <w:p w14:paraId="5D19CA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1450</w:t>
            </w:r>
          </w:p>
        </w:tc>
        <w:tc>
          <w:tcPr>
            <w:tcW w:w="1220" w:type="pct"/>
            <w:tcBorders>
              <w:top w:val="nil"/>
              <w:left w:val="nil"/>
              <w:bottom w:val="nil"/>
              <w:right w:val="nil"/>
            </w:tcBorders>
            <w:shd w:val="clear" w:color="auto" w:fill="auto"/>
            <w:hideMark/>
          </w:tcPr>
          <w:p w14:paraId="416D97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(Parrini et al., 1999; Vasconcelos, 2003)</w:t>
            </w:r>
          </w:p>
        </w:tc>
        <w:tc>
          <w:tcPr>
            <w:tcW w:w="1070" w:type="pct"/>
            <w:tcBorders>
              <w:top w:val="nil"/>
              <w:left w:val="nil"/>
              <w:bottom w:val="nil"/>
              <w:right w:val="nil"/>
            </w:tcBorders>
            <w:shd w:val="clear" w:color="auto" w:fill="auto"/>
            <w:hideMark/>
          </w:tcPr>
          <w:p w14:paraId="24687EC9"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7D4BC0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91130D7" w14:textId="77777777" w:rsidTr="00C605BC">
        <w:trPr>
          <w:trHeight w:val="20"/>
        </w:trPr>
        <w:tc>
          <w:tcPr>
            <w:tcW w:w="609" w:type="pct"/>
            <w:tcBorders>
              <w:top w:val="nil"/>
              <w:left w:val="nil"/>
              <w:bottom w:val="nil"/>
              <w:right w:val="nil"/>
            </w:tcBorders>
            <w:shd w:val="clear" w:color="auto" w:fill="auto"/>
            <w:hideMark/>
          </w:tcPr>
          <w:p w14:paraId="30771BC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470EE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B6EAC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FD4483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Bela Vista de Minas</w:t>
            </w:r>
          </w:p>
        </w:tc>
        <w:tc>
          <w:tcPr>
            <w:tcW w:w="337" w:type="pct"/>
            <w:tcBorders>
              <w:top w:val="nil"/>
              <w:left w:val="nil"/>
              <w:bottom w:val="nil"/>
              <w:right w:val="nil"/>
            </w:tcBorders>
            <w:shd w:val="clear" w:color="auto" w:fill="auto"/>
            <w:hideMark/>
          </w:tcPr>
          <w:p w14:paraId="4DE3E5D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900</w:t>
            </w:r>
          </w:p>
        </w:tc>
        <w:tc>
          <w:tcPr>
            <w:tcW w:w="1220" w:type="pct"/>
            <w:tcBorders>
              <w:top w:val="nil"/>
              <w:left w:val="nil"/>
              <w:bottom w:val="nil"/>
              <w:right w:val="nil"/>
            </w:tcBorders>
            <w:shd w:val="clear" w:color="auto" w:fill="auto"/>
            <w:hideMark/>
          </w:tcPr>
          <w:p w14:paraId="3AF60E6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0C92507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425CC0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2DFE549" w14:textId="77777777" w:rsidTr="00C605BC">
        <w:trPr>
          <w:trHeight w:val="20"/>
        </w:trPr>
        <w:tc>
          <w:tcPr>
            <w:tcW w:w="609" w:type="pct"/>
            <w:tcBorders>
              <w:top w:val="nil"/>
              <w:left w:val="nil"/>
              <w:bottom w:val="nil"/>
              <w:right w:val="nil"/>
            </w:tcBorders>
            <w:shd w:val="clear" w:color="auto" w:fill="auto"/>
            <w:hideMark/>
          </w:tcPr>
          <w:p w14:paraId="438B6B1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6983A0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8F7153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9F647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Berilo</w:t>
            </w:r>
          </w:p>
        </w:tc>
        <w:tc>
          <w:tcPr>
            <w:tcW w:w="337" w:type="pct"/>
            <w:tcBorders>
              <w:top w:val="nil"/>
              <w:left w:val="nil"/>
              <w:bottom w:val="nil"/>
              <w:right w:val="nil"/>
            </w:tcBorders>
            <w:shd w:val="clear" w:color="auto" w:fill="auto"/>
            <w:hideMark/>
          </w:tcPr>
          <w:p w14:paraId="68212BB9" w14:textId="77777777" w:rsidR="00253F86" w:rsidRPr="00933E24" w:rsidRDefault="00253F86" w:rsidP="00C605BC">
            <w:pPr>
              <w:spacing w:line="240" w:lineRule="auto"/>
              <w:rPr>
                <w:rFonts w:eastAsia="Times New Roman" w:cs="Times New Roman"/>
                <w:color w:val="000000"/>
                <w:lang w:eastAsia="pt-BR"/>
              </w:rPr>
            </w:pPr>
          </w:p>
        </w:tc>
        <w:tc>
          <w:tcPr>
            <w:tcW w:w="1220" w:type="pct"/>
            <w:tcBorders>
              <w:top w:val="nil"/>
              <w:left w:val="nil"/>
              <w:bottom w:val="nil"/>
              <w:right w:val="nil"/>
            </w:tcBorders>
            <w:shd w:val="clear" w:color="auto" w:fill="auto"/>
            <w:hideMark/>
          </w:tcPr>
          <w:p w14:paraId="5B9743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Vasconcelos, 2003)</w:t>
            </w:r>
          </w:p>
        </w:tc>
        <w:tc>
          <w:tcPr>
            <w:tcW w:w="1070" w:type="pct"/>
            <w:tcBorders>
              <w:top w:val="nil"/>
              <w:left w:val="nil"/>
              <w:bottom w:val="nil"/>
              <w:right w:val="nil"/>
            </w:tcBorders>
            <w:shd w:val="clear" w:color="auto" w:fill="auto"/>
            <w:hideMark/>
          </w:tcPr>
          <w:p w14:paraId="550869C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ECE7EB6"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1EE27EF" w14:textId="77777777" w:rsidTr="00C605BC">
        <w:trPr>
          <w:trHeight w:val="20"/>
        </w:trPr>
        <w:tc>
          <w:tcPr>
            <w:tcW w:w="609" w:type="pct"/>
            <w:tcBorders>
              <w:top w:val="nil"/>
              <w:left w:val="nil"/>
              <w:bottom w:val="nil"/>
              <w:right w:val="nil"/>
            </w:tcBorders>
            <w:shd w:val="clear" w:color="auto" w:fill="auto"/>
            <w:hideMark/>
          </w:tcPr>
          <w:p w14:paraId="326BDAD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6EB7423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7744F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41D0C7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Brumas do Espinhaço, Lapinha de Cima</w:t>
            </w:r>
          </w:p>
        </w:tc>
        <w:tc>
          <w:tcPr>
            <w:tcW w:w="337" w:type="pct"/>
            <w:tcBorders>
              <w:top w:val="nil"/>
              <w:left w:val="nil"/>
              <w:bottom w:val="nil"/>
              <w:right w:val="nil"/>
            </w:tcBorders>
            <w:shd w:val="clear" w:color="auto" w:fill="auto"/>
            <w:hideMark/>
          </w:tcPr>
          <w:p w14:paraId="39744A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3D5C35AC"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1583E1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4340</w:t>
            </w:r>
          </w:p>
        </w:tc>
        <w:tc>
          <w:tcPr>
            <w:tcW w:w="343" w:type="pct"/>
            <w:tcBorders>
              <w:top w:val="nil"/>
              <w:left w:val="nil"/>
              <w:bottom w:val="nil"/>
              <w:right w:val="nil"/>
            </w:tcBorders>
            <w:shd w:val="clear" w:color="auto" w:fill="auto"/>
            <w:hideMark/>
          </w:tcPr>
          <w:p w14:paraId="7F6ADEB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BB7E130" w14:textId="77777777" w:rsidTr="00C605BC">
        <w:trPr>
          <w:trHeight w:val="20"/>
        </w:trPr>
        <w:tc>
          <w:tcPr>
            <w:tcW w:w="609" w:type="pct"/>
            <w:tcBorders>
              <w:top w:val="nil"/>
              <w:left w:val="nil"/>
              <w:bottom w:val="nil"/>
              <w:right w:val="nil"/>
            </w:tcBorders>
            <w:shd w:val="clear" w:color="auto" w:fill="auto"/>
            <w:hideMark/>
          </w:tcPr>
          <w:p w14:paraId="687ECA9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32E3F9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04999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293D9E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Tabuleiro, Serra do Intendente</w:t>
            </w:r>
          </w:p>
        </w:tc>
        <w:tc>
          <w:tcPr>
            <w:tcW w:w="337" w:type="pct"/>
            <w:tcBorders>
              <w:top w:val="nil"/>
              <w:left w:val="nil"/>
              <w:bottom w:val="nil"/>
              <w:right w:val="nil"/>
            </w:tcBorders>
            <w:shd w:val="clear" w:color="auto" w:fill="auto"/>
            <w:hideMark/>
          </w:tcPr>
          <w:p w14:paraId="1D1BA1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481DFB9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Vasconcelos, 2003)</w:t>
            </w:r>
          </w:p>
        </w:tc>
        <w:tc>
          <w:tcPr>
            <w:tcW w:w="1070" w:type="pct"/>
            <w:tcBorders>
              <w:top w:val="nil"/>
              <w:left w:val="nil"/>
              <w:bottom w:val="nil"/>
              <w:right w:val="nil"/>
            </w:tcBorders>
            <w:shd w:val="clear" w:color="auto" w:fill="auto"/>
            <w:hideMark/>
          </w:tcPr>
          <w:p w14:paraId="414AD62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F069CBD"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6951C6A" w14:textId="77777777" w:rsidTr="00C605BC">
        <w:trPr>
          <w:trHeight w:val="20"/>
        </w:trPr>
        <w:tc>
          <w:tcPr>
            <w:tcW w:w="609" w:type="pct"/>
            <w:tcBorders>
              <w:top w:val="nil"/>
              <w:left w:val="nil"/>
              <w:bottom w:val="nil"/>
              <w:right w:val="nil"/>
            </w:tcBorders>
            <w:shd w:val="clear" w:color="auto" w:fill="auto"/>
            <w:hideMark/>
          </w:tcPr>
          <w:p w14:paraId="0846E94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36EE4A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046176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BFBE01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Cachoeira do Travessão, Serra do Cipó</w:t>
            </w:r>
          </w:p>
        </w:tc>
        <w:tc>
          <w:tcPr>
            <w:tcW w:w="337" w:type="pct"/>
            <w:tcBorders>
              <w:top w:val="nil"/>
              <w:left w:val="nil"/>
              <w:bottom w:val="nil"/>
              <w:right w:val="nil"/>
            </w:tcBorders>
            <w:shd w:val="clear" w:color="auto" w:fill="auto"/>
            <w:hideMark/>
          </w:tcPr>
          <w:p w14:paraId="18D0DC4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1FA038D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w:t>
            </w:r>
          </w:p>
        </w:tc>
        <w:tc>
          <w:tcPr>
            <w:tcW w:w="1070" w:type="pct"/>
            <w:tcBorders>
              <w:top w:val="nil"/>
              <w:left w:val="nil"/>
              <w:bottom w:val="nil"/>
              <w:right w:val="nil"/>
            </w:tcBorders>
            <w:shd w:val="clear" w:color="auto" w:fill="auto"/>
            <w:hideMark/>
          </w:tcPr>
          <w:p w14:paraId="60B037F0"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35ECAC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4EEB59B" w14:textId="77777777" w:rsidTr="00C605BC">
        <w:trPr>
          <w:trHeight w:val="20"/>
        </w:trPr>
        <w:tc>
          <w:tcPr>
            <w:tcW w:w="609" w:type="pct"/>
            <w:tcBorders>
              <w:top w:val="nil"/>
              <w:left w:val="nil"/>
              <w:bottom w:val="nil"/>
              <w:right w:val="nil"/>
            </w:tcBorders>
            <w:shd w:val="clear" w:color="auto" w:fill="auto"/>
            <w:hideMark/>
          </w:tcPr>
          <w:p w14:paraId="616FE13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C205C4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081642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EEB8A1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Campina do Bananal</w:t>
            </w:r>
          </w:p>
        </w:tc>
        <w:tc>
          <w:tcPr>
            <w:tcW w:w="337" w:type="pct"/>
            <w:tcBorders>
              <w:top w:val="nil"/>
              <w:left w:val="nil"/>
              <w:bottom w:val="nil"/>
              <w:right w:val="nil"/>
            </w:tcBorders>
            <w:shd w:val="clear" w:color="auto" w:fill="auto"/>
            <w:hideMark/>
          </w:tcPr>
          <w:p w14:paraId="4D1CE24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68229749"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2003; Vasconcelos and D'Angelo Neto, 2007)</w:t>
            </w:r>
          </w:p>
        </w:tc>
        <w:tc>
          <w:tcPr>
            <w:tcW w:w="1070" w:type="pct"/>
            <w:tcBorders>
              <w:top w:val="nil"/>
              <w:left w:val="nil"/>
              <w:bottom w:val="nil"/>
              <w:right w:val="nil"/>
            </w:tcBorders>
            <w:shd w:val="clear" w:color="auto" w:fill="auto"/>
            <w:hideMark/>
          </w:tcPr>
          <w:p w14:paraId="1212BA4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3038, 3326, 3739</w:t>
            </w:r>
          </w:p>
        </w:tc>
        <w:tc>
          <w:tcPr>
            <w:tcW w:w="343" w:type="pct"/>
            <w:tcBorders>
              <w:top w:val="nil"/>
              <w:left w:val="nil"/>
              <w:bottom w:val="nil"/>
              <w:right w:val="nil"/>
            </w:tcBorders>
            <w:shd w:val="clear" w:color="auto" w:fill="auto"/>
            <w:hideMark/>
          </w:tcPr>
          <w:p w14:paraId="7380880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245AC6B" w14:textId="77777777" w:rsidTr="00C605BC">
        <w:trPr>
          <w:trHeight w:val="20"/>
        </w:trPr>
        <w:tc>
          <w:tcPr>
            <w:tcW w:w="609" w:type="pct"/>
            <w:tcBorders>
              <w:top w:val="nil"/>
              <w:left w:val="nil"/>
              <w:bottom w:val="nil"/>
              <w:right w:val="nil"/>
            </w:tcBorders>
            <w:shd w:val="clear" w:color="auto" w:fill="auto"/>
            <w:hideMark/>
          </w:tcPr>
          <w:p w14:paraId="74B9BEF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4E00AC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209863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26F1910"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Canga do pé da vertente E da Serra do Caraça</w:t>
            </w:r>
          </w:p>
        </w:tc>
        <w:tc>
          <w:tcPr>
            <w:tcW w:w="337" w:type="pct"/>
            <w:tcBorders>
              <w:top w:val="nil"/>
              <w:left w:val="nil"/>
              <w:bottom w:val="nil"/>
              <w:right w:val="nil"/>
            </w:tcBorders>
            <w:shd w:val="clear" w:color="auto" w:fill="auto"/>
            <w:hideMark/>
          </w:tcPr>
          <w:p w14:paraId="2B216B6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910</w:t>
            </w:r>
          </w:p>
        </w:tc>
        <w:tc>
          <w:tcPr>
            <w:tcW w:w="1220" w:type="pct"/>
            <w:tcBorders>
              <w:top w:val="nil"/>
              <w:left w:val="nil"/>
              <w:bottom w:val="nil"/>
              <w:right w:val="nil"/>
            </w:tcBorders>
            <w:shd w:val="clear" w:color="auto" w:fill="auto"/>
            <w:hideMark/>
          </w:tcPr>
          <w:p w14:paraId="3C23351A"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DB8EDA1"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2A81026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3E463A1" w14:textId="77777777" w:rsidTr="00C605BC">
        <w:trPr>
          <w:trHeight w:val="20"/>
        </w:trPr>
        <w:tc>
          <w:tcPr>
            <w:tcW w:w="609" w:type="pct"/>
            <w:tcBorders>
              <w:top w:val="nil"/>
              <w:left w:val="nil"/>
              <w:bottom w:val="nil"/>
              <w:right w:val="nil"/>
            </w:tcBorders>
            <w:shd w:val="clear" w:color="auto" w:fill="auto"/>
            <w:hideMark/>
          </w:tcPr>
          <w:p w14:paraId="35F4428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6A96E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CFDC0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DDD78F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Capivari</w:t>
            </w:r>
          </w:p>
        </w:tc>
        <w:tc>
          <w:tcPr>
            <w:tcW w:w="337" w:type="pct"/>
            <w:tcBorders>
              <w:top w:val="nil"/>
              <w:left w:val="nil"/>
              <w:bottom w:val="nil"/>
              <w:right w:val="nil"/>
            </w:tcBorders>
            <w:shd w:val="clear" w:color="auto" w:fill="auto"/>
            <w:hideMark/>
          </w:tcPr>
          <w:p w14:paraId="0477686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73ED7090"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Vasconcelos, 2002, 2003)</w:t>
            </w:r>
          </w:p>
        </w:tc>
        <w:tc>
          <w:tcPr>
            <w:tcW w:w="1070" w:type="pct"/>
            <w:tcBorders>
              <w:top w:val="nil"/>
              <w:left w:val="nil"/>
              <w:bottom w:val="nil"/>
              <w:right w:val="nil"/>
            </w:tcBorders>
            <w:shd w:val="clear" w:color="auto" w:fill="auto"/>
            <w:hideMark/>
          </w:tcPr>
          <w:p w14:paraId="77043E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2453-2454, 3041</w:t>
            </w:r>
          </w:p>
        </w:tc>
        <w:tc>
          <w:tcPr>
            <w:tcW w:w="343" w:type="pct"/>
            <w:tcBorders>
              <w:top w:val="nil"/>
              <w:left w:val="nil"/>
              <w:bottom w:val="nil"/>
              <w:right w:val="nil"/>
            </w:tcBorders>
            <w:shd w:val="clear" w:color="auto" w:fill="auto"/>
            <w:hideMark/>
          </w:tcPr>
          <w:p w14:paraId="78D0F8C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6F4C2DF6" w14:textId="77777777" w:rsidTr="00C605BC">
        <w:trPr>
          <w:trHeight w:val="20"/>
        </w:trPr>
        <w:tc>
          <w:tcPr>
            <w:tcW w:w="609" w:type="pct"/>
            <w:tcBorders>
              <w:top w:val="nil"/>
              <w:left w:val="nil"/>
              <w:bottom w:val="nil"/>
              <w:right w:val="nil"/>
            </w:tcBorders>
            <w:shd w:val="clear" w:color="auto" w:fill="auto"/>
            <w:hideMark/>
          </w:tcPr>
          <w:p w14:paraId="6BCEC4A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65BC24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938852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85899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Chapada de Salinas</w:t>
            </w:r>
          </w:p>
        </w:tc>
        <w:tc>
          <w:tcPr>
            <w:tcW w:w="337" w:type="pct"/>
            <w:tcBorders>
              <w:top w:val="nil"/>
              <w:left w:val="nil"/>
              <w:bottom w:val="nil"/>
              <w:right w:val="nil"/>
            </w:tcBorders>
            <w:shd w:val="clear" w:color="auto" w:fill="auto"/>
            <w:hideMark/>
          </w:tcPr>
          <w:p w14:paraId="09FA6C0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750</w:t>
            </w:r>
          </w:p>
        </w:tc>
        <w:tc>
          <w:tcPr>
            <w:tcW w:w="1220" w:type="pct"/>
            <w:tcBorders>
              <w:top w:val="nil"/>
              <w:left w:val="nil"/>
              <w:bottom w:val="nil"/>
              <w:right w:val="nil"/>
            </w:tcBorders>
            <w:shd w:val="clear" w:color="auto" w:fill="auto"/>
            <w:hideMark/>
          </w:tcPr>
          <w:p w14:paraId="670E55D3"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Vasconcelos, 2003)</w:t>
            </w:r>
          </w:p>
        </w:tc>
        <w:tc>
          <w:tcPr>
            <w:tcW w:w="1070" w:type="pct"/>
            <w:tcBorders>
              <w:top w:val="nil"/>
              <w:left w:val="nil"/>
              <w:bottom w:val="nil"/>
              <w:right w:val="nil"/>
            </w:tcBorders>
            <w:shd w:val="clear" w:color="auto" w:fill="auto"/>
            <w:hideMark/>
          </w:tcPr>
          <w:p w14:paraId="2BFF7C56"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0351AC50" w14:textId="77777777" w:rsidR="00253F86" w:rsidRPr="001F7BB6" w:rsidRDefault="00253F86" w:rsidP="00C605BC">
            <w:pPr>
              <w:spacing w:line="240" w:lineRule="auto"/>
              <w:jc w:val="center"/>
              <w:rPr>
                <w:rFonts w:eastAsia="Times New Roman" w:cs="Times New Roman"/>
                <w:lang w:val="pt-BR" w:eastAsia="pt-BR"/>
              </w:rPr>
            </w:pPr>
          </w:p>
        </w:tc>
      </w:tr>
      <w:tr w:rsidR="00253F86" w:rsidRPr="001F7BB6" w14:paraId="7FED67D9" w14:textId="77777777" w:rsidTr="00C605BC">
        <w:trPr>
          <w:trHeight w:val="20"/>
        </w:trPr>
        <w:tc>
          <w:tcPr>
            <w:tcW w:w="609" w:type="pct"/>
            <w:tcBorders>
              <w:top w:val="nil"/>
              <w:left w:val="nil"/>
              <w:bottom w:val="nil"/>
              <w:right w:val="nil"/>
            </w:tcBorders>
            <w:shd w:val="clear" w:color="auto" w:fill="auto"/>
            <w:hideMark/>
          </w:tcPr>
          <w:p w14:paraId="588C195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1B55A2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550567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1129C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Chapada de São Domingos</w:t>
            </w:r>
          </w:p>
        </w:tc>
        <w:tc>
          <w:tcPr>
            <w:tcW w:w="337" w:type="pct"/>
            <w:tcBorders>
              <w:top w:val="nil"/>
              <w:left w:val="nil"/>
              <w:bottom w:val="nil"/>
              <w:right w:val="nil"/>
            </w:tcBorders>
            <w:shd w:val="clear" w:color="auto" w:fill="auto"/>
            <w:hideMark/>
          </w:tcPr>
          <w:p w14:paraId="7B7DAE4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770</w:t>
            </w:r>
          </w:p>
        </w:tc>
        <w:tc>
          <w:tcPr>
            <w:tcW w:w="1220" w:type="pct"/>
            <w:tcBorders>
              <w:top w:val="nil"/>
              <w:left w:val="nil"/>
              <w:bottom w:val="nil"/>
              <w:right w:val="nil"/>
            </w:tcBorders>
            <w:shd w:val="clear" w:color="auto" w:fill="auto"/>
            <w:hideMark/>
          </w:tcPr>
          <w:p w14:paraId="1F94EAD0"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Vasconcelos, 2003)</w:t>
            </w:r>
          </w:p>
        </w:tc>
        <w:tc>
          <w:tcPr>
            <w:tcW w:w="1070" w:type="pct"/>
            <w:tcBorders>
              <w:top w:val="nil"/>
              <w:left w:val="nil"/>
              <w:bottom w:val="nil"/>
              <w:right w:val="nil"/>
            </w:tcBorders>
            <w:shd w:val="clear" w:color="auto" w:fill="auto"/>
            <w:hideMark/>
          </w:tcPr>
          <w:p w14:paraId="2F00E66F"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509504FE" w14:textId="77777777" w:rsidR="00253F86" w:rsidRPr="001F7BB6" w:rsidRDefault="00253F86" w:rsidP="00C605BC">
            <w:pPr>
              <w:spacing w:line="240" w:lineRule="auto"/>
              <w:jc w:val="center"/>
              <w:rPr>
                <w:rFonts w:eastAsia="Times New Roman" w:cs="Times New Roman"/>
                <w:lang w:val="pt-BR" w:eastAsia="pt-BR"/>
              </w:rPr>
            </w:pPr>
          </w:p>
        </w:tc>
      </w:tr>
      <w:tr w:rsidR="00253F86" w:rsidRPr="001F7BB6" w14:paraId="608356A3" w14:textId="77777777" w:rsidTr="00C605BC">
        <w:trPr>
          <w:trHeight w:val="20"/>
        </w:trPr>
        <w:tc>
          <w:tcPr>
            <w:tcW w:w="609" w:type="pct"/>
            <w:tcBorders>
              <w:top w:val="nil"/>
              <w:left w:val="nil"/>
              <w:bottom w:val="nil"/>
              <w:right w:val="nil"/>
            </w:tcBorders>
            <w:shd w:val="clear" w:color="auto" w:fill="auto"/>
            <w:hideMark/>
          </w:tcPr>
          <w:p w14:paraId="51B5FF6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E13A06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1FE748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C92D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Chapada de Taiobeiras</w:t>
            </w:r>
          </w:p>
        </w:tc>
        <w:tc>
          <w:tcPr>
            <w:tcW w:w="337" w:type="pct"/>
            <w:tcBorders>
              <w:top w:val="nil"/>
              <w:left w:val="nil"/>
              <w:bottom w:val="nil"/>
              <w:right w:val="nil"/>
            </w:tcBorders>
            <w:shd w:val="clear" w:color="auto" w:fill="auto"/>
            <w:hideMark/>
          </w:tcPr>
          <w:p w14:paraId="35DD5BB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870</w:t>
            </w:r>
          </w:p>
        </w:tc>
        <w:tc>
          <w:tcPr>
            <w:tcW w:w="1220" w:type="pct"/>
            <w:tcBorders>
              <w:top w:val="nil"/>
              <w:left w:val="nil"/>
              <w:bottom w:val="nil"/>
              <w:right w:val="nil"/>
            </w:tcBorders>
            <w:shd w:val="clear" w:color="auto" w:fill="auto"/>
            <w:hideMark/>
          </w:tcPr>
          <w:p w14:paraId="08135D29"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Vasconcelos, 2003)</w:t>
            </w:r>
          </w:p>
        </w:tc>
        <w:tc>
          <w:tcPr>
            <w:tcW w:w="1070" w:type="pct"/>
            <w:tcBorders>
              <w:top w:val="nil"/>
              <w:left w:val="nil"/>
              <w:bottom w:val="nil"/>
              <w:right w:val="nil"/>
            </w:tcBorders>
            <w:shd w:val="clear" w:color="auto" w:fill="auto"/>
            <w:hideMark/>
          </w:tcPr>
          <w:p w14:paraId="69E9A8C9"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43FD1E61"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4B46B866" w14:textId="77777777" w:rsidTr="00C605BC">
        <w:trPr>
          <w:trHeight w:val="20"/>
        </w:trPr>
        <w:tc>
          <w:tcPr>
            <w:tcW w:w="609" w:type="pct"/>
            <w:tcBorders>
              <w:top w:val="nil"/>
              <w:left w:val="nil"/>
              <w:bottom w:val="nil"/>
              <w:right w:val="nil"/>
            </w:tcBorders>
            <w:shd w:val="clear" w:color="auto" w:fill="auto"/>
            <w:hideMark/>
          </w:tcPr>
          <w:p w14:paraId="299F9E8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B918FC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A45FDB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A2249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Chapada do Catuni</w:t>
            </w:r>
          </w:p>
        </w:tc>
        <w:tc>
          <w:tcPr>
            <w:tcW w:w="337" w:type="pct"/>
            <w:tcBorders>
              <w:top w:val="nil"/>
              <w:left w:val="nil"/>
              <w:bottom w:val="nil"/>
              <w:right w:val="nil"/>
            </w:tcBorders>
            <w:shd w:val="clear" w:color="auto" w:fill="auto"/>
            <w:hideMark/>
          </w:tcPr>
          <w:p w14:paraId="10797A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1F5BB10C"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2003; Vasconcelos and D'Angelo Neto, 2007)</w:t>
            </w:r>
          </w:p>
        </w:tc>
        <w:tc>
          <w:tcPr>
            <w:tcW w:w="1070" w:type="pct"/>
            <w:tcBorders>
              <w:top w:val="nil"/>
              <w:left w:val="nil"/>
              <w:bottom w:val="nil"/>
              <w:right w:val="nil"/>
            </w:tcBorders>
            <w:shd w:val="clear" w:color="auto" w:fill="auto"/>
            <w:hideMark/>
          </w:tcPr>
          <w:p w14:paraId="1BA3EB5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3039, 3040</w:t>
            </w:r>
          </w:p>
        </w:tc>
        <w:tc>
          <w:tcPr>
            <w:tcW w:w="343" w:type="pct"/>
            <w:tcBorders>
              <w:top w:val="nil"/>
              <w:left w:val="nil"/>
              <w:bottom w:val="nil"/>
              <w:right w:val="nil"/>
            </w:tcBorders>
            <w:shd w:val="clear" w:color="auto" w:fill="auto"/>
            <w:hideMark/>
          </w:tcPr>
          <w:p w14:paraId="7A87EAC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4C578B8" w14:textId="77777777" w:rsidTr="00C605BC">
        <w:trPr>
          <w:trHeight w:val="20"/>
        </w:trPr>
        <w:tc>
          <w:tcPr>
            <w:tcW w:w="609" w:type="pct"/>
            <w:tcBorders>
              <w:top w:val="nil"/>
              <w:left w:val="nil"/>
              <w:bottom w:val="nil"/>
              <w:right w:val="nil"/>
            </w:tcBorders>
            <w:shd w:val="clear" w:color="auto" w:fill="auto"/>
            <w:hideMark/>
          </w:tcPr>
          <w:p w14:paraId="731CEE4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37EF0A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8761E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67127C1"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Chapada, Parque Estadual do Rio Preto</w:t>
            </w:r>
          </w:p>
        </w:tc>
        <w:tc>
          <w:tcPr>
            <w:tcW w:w="337" w:type="pct"/>
            <w:tcBorders>
              <w:top w:val="nil"/>
              <w:left w:val="nil"/>
              <w:bottom w:val="nil"/>
              <w:right w:val="nil"/>
            </w:tcBorders>
            <w:shd w:val="clear" w:color="auto" w:fill="auto"/>
            <w:hideMark/>
          </w:tcPr>
          <w:p w14:paraId="0E0EC4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1630</w:t>
            </w:r>
          </w:p>
        </w:tc>
        <w:tc>
          <w:tcPr>
            <w:tcW w:w="1220" w:type="pct"/>
            <w:tcBorders>
              <w:top w:val="nil"/>
              <w:left w:val="nil"/>
              <w:bottom w:val="nil"/>
              <w:right w:val="nil"/>
            </w:tcBorders>
            <w:shd w:val="clear" w:color="auto" w:fill="auto"/>
            <w:hideMark/>
          </w:tcPr>
          <w:p w14:paraId="67931F21"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121E2D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4170</w:t>
            </w:r>
          </w:p>
        </w:tc>
        <w:tc>
          <w:tcPr>
            <w:tcW w:w="343" w:type="pct"/>
            <w:tcBorders>
              <w:top w:val="nil"/>
              <w:left w:val="nil"/>
              <w:bottom w:val="nil"/>
              <w:right w:val="nil"/>
            </w:tcBorders>
            <w:shd w:val="clear" w:color="auto" w:fill="auto"/>
            <w:hideMark/>
          </w:tcPr>
          <w:p w14:paraId="2AC077E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AC7B4C6" w14:textId="77777777" w:rsidTr="00C605BC">
        <w:trPr>
          <w:trHeight w:val="20"/>
        </w:trPr>
        <w:tc>
          <w:tcPr>
            <w:tcW w:w="609" w:type="pct"/>
            <w:tcBorders>
              <w:top w:val="nil"/>
              <w:left w:val="nil"/>
              <w:bottom w:val="nil"/>
              <w:right w:val="nil"/>
            </w:tcBorders>
            <w:shd w:val="clear" w:color="auto" w:fill="auto"/>
            <w:hideMark/>
          </w:tcPr>
          <w:p w14:paraId="16B4F87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7ACF4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126011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A04F9F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Coronel Murta</w:t>
            </w:r>
          </w:p>
        </w:tc>
        <w:tc>
          <w:tcPr>
            <w:tcW w:w="337" w:type="pct"/>
            <w:tcBorders>
              <w:top w:val="nil"/>
              <w:left w:val="nil"/>
              <w:bottom w:val="nil"/>
              <w:right w:val="nil"/>
            </w:tcBorders>
            <w:shd w:val="clear" w:color="auto" w:fill="auto"/>
            <w:hideMark/>
          </w:tcPr>
          <w:p w14:paraId="1BF6696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785</w:t>
            </w:r>
          </w:p>
        </w:tc>
        <w:tc>
          <w:tcPr>
            <w:tcW w:w="1220" w:type="pct"/>
            <w:tcBorders>
              <w:top w:val="nil"/>
              <w:left w:val="nil"/>
              <w:bottom w:val="nil"/>
              <w:right w:val="nil"/>
            </w:tcBorders>
            <w:shd w:val="clear" w:color="auto" w:fill="auto"/>
            <w:hideMark/>
          </w:tcPr>
          <w:p w14:paraId="573740C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Vasconcelos, 2003)</w:t>
            </w:r>
          </w:p>
        </w:tc>
        <w:tc>
          <w:tcPr>
            <w:tcW w:w="1070" w:type="pct"/>
            <w:tcBorders>
              <w:top w:val="nil"/>
              <w:left w:val="nil"/>
              <w:bottom w:val="nil"/>
              <w:right w:val="nil"/>
            </w:tcBorders>
            <w:shd w:val="clear" w:color="auto" w:fill="auto"/>
            <w:hideMark/>
          </w:tcPr>
          <w:p w14:paraId="7DBC904E"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5F8F47A"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A900010" w14:textId="77777777" w:rsidTr="00C605BC">
        <w:trPr>
          <w:trHeight w:val="20"/>
        </w:trPr>
        <w:tc>
          <w:tcPr>
            <w:tcW w:w="609" w:type="pct"/>
            <w:tcBorders>
              <w:top w:val="nil"/>
              <w:left w:val="nil"/>
              <w:bottom w:val="nil"/>
              <w:right w:val="nil"/>
            </w:tcBorders>
            <w:shd w:val="clear" w:color="auto" w:fill="auto"/>
            <w:hideMark/>
          </w:tcPr>
          <w:p w14:paraId="5A6F029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FC271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18C331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A913B7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Datas</w:t>
            </w:r>
          </w:p>
        </w:tc>
        <w:tc>
          <w:tcPr>
            <w:tcW w:w="337" w:type="pct"/>
            <w:tcBorders>
              <w:top w:val="nil"/>
              <w:left w:val="nil"/>
              <w:bottom w:val="nil"/>
              <w:right w:val="nil"/>
            </w:tcBorders>
            <w:shd w:val="clear" w:color="auto" w:fill="auto"/>
            <w:hideMark/>
          </w:tcPr>
          <w:p w14:paraId="40A442D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78A410E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Vasconcelos, 2003)</w:t>
            </w:r>
          </w:p>
        </w:tc>
        <w:tc>
          <w:tcPr>
            <w:tcW w:w="1070" w:type="pct"/>
            <w:tcBorders>
              <w:top w:val="nil"/>
              <w:left w:val="nil"/>
              <w:bottom w:val="nil"/>
              <w:right w:val="nil"/>
            </w:tcBorders>
            <w:shd w:val="clear" w:color="auto" w:fill="auto"/>
            <w:hideMark/>
          </w:tcPr>
          <w:p w14:paraId="492A85D4"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F5CEA2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C1B6C19" w14:textId="77777777" w:rsidTr="00C605BC">
        <w:trPr>
          <w:trHeight w:val="20"/>
        </w:trPr>
        <w:tc>
          <w:tcPr>
            <w:tcW w:w="609" w:type="pct"/>
            <w:tcBorders>
              <w:top w:val="nil"/>
              <w:left w:val="nil"/>
              <w:bottom w:val="nil"/>
              <w:right w:val="nil"/>
            </w:tcBorders>
            <w:shd w:val="clear" w:color="auto" w:fill="auto"/>
            <w:hideMark/>
          </w:tcPr>
          <w:p w14:paraId="715F1F4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93FF3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62216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0A75A0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Diamantina</w:t>
            </w:r>
          </w:p>
        </w:tc>
        <w:tc>
          <w:tcPr>
            <w:tcW w:w="337" w:type="pct"/>
            <w:tcBorders>
              <w:top w:val="nil"/>
              <w:left w:val="nil"/>
              <w:bottom w:val="nil"/>
              <w:right w:val="nil"/>
            </w:tcBorders>
            <w:shd w:val="clear" w:color="auto" w:fill="auto"/>
            <w:hideMark/>
          </w:tcPr>
          <w:p w14:paraId="1F34DB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49D23F6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Mattos and Sick, 1985; Vasconcelos, 2003)</w:t>
            </w:r>
          </w:p>
        </w:tc>
        <w:tc>
          <w:tcPr>
            <w:tcW w:w="1070" w:type="pct"/>
            <w:tcBorders>
              <w:top w:val="nil"/>
              <w:left w:val="nil"/>
              <w:bottom w:val="nil"/>
              <w:right w:val="nil"/>
            </w:tcBorders>
            <w:shd w:val="clear" w:color="auto" w:fill="auto"/>
            <w:hideMark/>
          </w:tcPr>
          <w:p w14:paraId="21D85B92"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43DA624"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B535900" w14:textId="77777777" w:rsidTr="00C605BC">
        <w:trPr>
          <w:trHeight w:val="20"/>
        </w:trPr>
        <w:tc>
          <w:tcPr>
            <w:tcW w:w="609" w:type="pct"/>
            <w:tcBorders>
              <w:top w:val="nil"/>
              <w:left w:val="nil"/>
              <w:bottom w:val="nil"/>
              <w:right w:val="nil"/>
            </w:tcBorders>
            <w:shd w:val="clear" w:color="auto" w:fill="auto"/>
            <w:hideMark/>
          </w:tcPr>
          <w:p w14:paraId="530EDDB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C5B84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DEE5B6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C346C1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EPDA-Peti</w:t>
            </w:r>
          </w:p>
        </w:tc>
        <w:tc>
          <w:tcPr>
            <w:tcW w:w="337" w:type="pct"/>
            <w:tcBorders>
              <w:top w:val="nil"/>
              <w:left w:val="nil"/>
              <w:bottom w:val="nil"/>
              <w:right w:val="nil"/>
            </w:tcBorders>
            <w:shd w:val="clear" w:color="auto" w:fill="auto"/>
            <w:hideMark/>
          </w:tcPr>
          <w:p w14:paraId="222345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800</w:t>
            </w:r>
          </w:p>
        </w:tc>
        <w:tc>
          <w:tcPr>
            <w:tcW w:w="1220" w:type="pct"/>
            <w:tcBorders>
              <w:top w:val="nil"/>
              <w:left w:val="nil"/>
              <w:bottom w:val="nil"/>
              <w:right w:val="nil"/>
            </w:tcBorders>
            <w:shd w:val="clear" w:color="auto" w:fill="auto"/>
            <w:hideMark/>
          </w:tcPr>
          <w:p w14:paraId="3E25CB5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4AF605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2457</w:t>
            </w:r>
          </w:p>
        </w:tc>
        <w:tc>
          <w:tcPr>
            <w:tcW w:w="343" w:type="pct"/>
            <w:tcBorders>
              <w:top w:val="nil"/>
              <w:left w:val="nil"/>
              <w:bottom w:val="nil"/>
              <w:right w:val="nil"/>
            </w:tcBorders>
            <w:shd w:val="clear" w:color="auto" w:fill="auto"/>
            <w:hideMark/>
          </w:tcPr>
          <w:p w14:paraId="5B482F8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F540A6D" w14:textId="77777777" w:rsidTr="00C605BC">
        <w:trPr>
          <w:trHeight w:val="20"/>
        </w:trPr>
        <w:tc>
          <w:tcPr>
            <w:tcW w:w="609" w:type="pct"/>
            <w:tcBorders>
              <w:top w:val="nil"/>
              <w:left w:val="nil"/>
              <w:bottom w:val="nil"/>
              <w:right w:val="nil"/>
            </w:tcBorders>
            <w:shd w:val="clear" w:color="auto" w:fill="auto"/>
            <w:hideMark/>
          </w:tcPr>
          <w:p w14:paraId="478A5FD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28BAB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336730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AE86C4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Estrada de Quebra Ossos, Serra do Caraça</w:t>
            </w:r>
          </w:p>
        </w:tc>
        <w:tc>
          <w:tcPr>
            <w:tcW w:w="337" w:type="pct"/>
            <w:tcBorders>
              <w:top w:val="nil"/>
              <w:left w:val="nil"/>
              <w:bottom w:val="nil"/>
              <w:right w:val="nil"/>
            </w:tcBorders>
            <w:shd w:val="clear" w:color="auto" w:fill="auto"/>
            <w:hideMark/>
          </w:tcPr>
          <w:p w14:paraId="018F90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1070</w:t>
            </w:r>
          </w:p>
        </w:tc>
        <w:tc>
          <w:tcPr>
            <w:tcW w:w="1220" w:type="pct"/>
            <w:tcBorders>
              <w:top w:val="nil"/>
              <w:left w:val="nil"/>
              <w:bottom w:val="nil"/>
              <w:right w:val="nil"/>
            </w:tcBorders>
            <w:shd w:val="clear" w:color="auto" w:fill="auto"/>
            <w:hideMark/>
          </w:tcPr>
          <w:p w14:paraId="7BB0FA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4F7C73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2449-2452</w:t>
            </w:r>
          </w:p>
        </w:tc>
        <w:tc>
          <w:tcPr>
            <w:tcW w:w="343" w:type="pct"/>
            <w:tcBorders>
              <w:top w:val="nil"/>
              <w:left w:val="nil"/>
              <w:bottom w:val="nil"/>
              <w:right w:val="nil"/>
            </w:tcBorders>
            <w:shd w:val="clear" w:color="auto" w:fill="auto"/>
            <w:hideMark/>
          </w:tcPr>
          <w:p w14:paraId="745AED7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37E1E34" w14:textId="77777777" w:rsidTr="00C605BC">
        <w:trPr>
          <w:trHeight w:val="20"/>
        </w:trPr>
        <w:tc>
          <w:tcPr>
            <w:tcW w:w="609" w:type="pct"/>
            <w:tcBorders>
              <w:top w:val="nil"/>
              <w:left w:val="nil"/>
              <w:bottom w:val="nil"/>
              <w:right w:val="nil"/>
            </w:tcBorders>
            <w:shd w:val="clear" w:color="auto" w:fill="auto"/>
            <w:hideMark/>
          </w:tcPr>
          <w:p w14:paraId="3620D38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46003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27C42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41998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Fazenda Bocaina</w:t>
            </w:r>
          </w:p>
        </w:tc>
        <w:tc>
          <w:tcPr>
            <w:tcW w:w="337" w:type="pct"/>
            <w:tcBorders>
              <w:top w:val="nil"/>
              <w:left w:val="nil"/>
              <w:bottom w:val="nil"/>
              <w:right w:val="nil"/>
            </w:tcBorders>
            <w:shd w:val="clear" w:color="auto" w:fill="auto"/>
            <w:hideMark/>
          </w:tcPr>
          <w:p w14:paraId="24FAE9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750</w:t>
            </w:r>
          </w:p>
        </w:tc>
        <w:tc>
          <w:tcPr>
            <w:tcW w:w="1220" w:type="pct"/>
            <w:tcBorders>
              <w:top w:val="nil"/>
              <w:left w:val="nil"/>
              <w:bottom w:val="nil"/>
              <w:right w:val="nil"/>
            </w:tcBorders>
            <w:shd w:val="clear" w:color="auto" w:fill="auto"/>
            <w:hideMark/>
          </w:tcPr>
          <w:p w14:paraId="48DB6B1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2000)</w:t>
            </w:r>
          </w:p>
        </w:tc>
        <w:tc>
          <w:tcPr>
            <w:tcW w:w="1070" w:type="pct"/>
            <w:tcBorders>
              <w:top w:val="nil"/>
              <w:left w:val="nil"/>
              <w:bottom w:val="nil"/>
              <w:right w:val="nil"/>
            </w:tcBorders>
            <w:shd w:val="clear" w:color="auto" w:fill="auto"/>
            <w:hideMark/>
          </w:tcPr>
          <w:p w14:paraId="24A7808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3225, UFPE 1192</w:t>
            </w:r>
          </w:p>
        </w:tc>
        <w:tc>
          <w:tcPr>
            <w:tcW w:w="343" w:type="pct"/>
            <w:tcBorders>
              <w:top w:val="nil"/>
              <w:left w:val="nil"/>
              <w:bottom w:val="nil"/>
              <w:right w:val="nil"/>
            </w:tcBorders>
            <w:shd w:val="clear" w:color="auto" w:fill="auto"/>
            <w:hideMark/>
          </w:tcPr>
          <w:p w14:paraId="48F9D57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2529923" w14:textId="77777777" w:rsidTr="00C605BC">
        <w:trPr>
          <w:trHeight w:val="20"/>
        </w:trPr>
        <w:tc>
          <w:tcPr>
            <w:tcW w:w="609" w:type="pct"/>
            <w:tcBorders>
              <w:top w:val="nil"/>
              <w:left w:val="nil"/>
              <w:bottom w:val="nil"/>
              <w:right w:val="nil"/>
            </w:tcBorders>
            <w:shd w:val="clear" w:color="auto" w:fill="auto"/>
            <w:hideMark/>
          </w:tcPr>
          <w:p w14:paraId="085975A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B043DF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CC94D6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1AC00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Fazenda Taveira, Mariana</w:t>
            </w:r>
          </w:p>
        </w:tc>
        <w:tc>
          <w:tcPr>
            <w:tcW w:w="337" w:type="pct"/>
            <w:tcBorders>
              <w:top w:val="nil"/>
              <w:left w:val="nil"/>
              <w:bottom w:val="nil"/>
              <w:right w:val="nil"/>
            </w:tcBorders>
            <w:shd w:val="clear" w:color="auto" w:fill="auto"/>
            <w:hideMark/>
          </w:tcPr>
          <w:p w14:paraId="6E9367A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900</w:t>
            </w:r>
          </w:p>
        </w:tc>
        <w:tc>
          <w:tcPr>
            <w:tcW w:w="1220" w:type="pct"/>
            <w:tcBorders>
              <w:top w:val="nil"/>
              <w:left w:val="nil"/>
              <w:bottom w:val="nil"/>
              <w:right w:val="nil"/>
            </w:tcBorders>
            <w:shd w:val="clear" w:color="auto" w:fill="auto"/>
            <w:hideMark/>
          </w:tcPr>
          <w:p w14:paraId="27FD479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Mattos and Sick, 1985; Sick, 1997; Vasconcelos, 2003)</w:t>
            </w:r>
          </w:p>
        </w:tc>
        <w:tc>
          <w:tcPr>
            <w:tcW w:w="1070" w:type="pct"/>
            <w:tcBorders>
              <w:top w:val="nil"/>
              <w:left w:val="nil"/>
              <w:bottom w:val="nil"/>
              <w:right w:val="nil"/>
            </w:tcBorders>
            <w:shd w:val="clear" w:color="auto" w:fill="auto"/>
            <w:hideMark/>
          </w:tcPr>
          <w:p w14:paraId="3AAF58E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MNRJ</w:t>
            </w:r>
          </w:p>
        </w:tc>
        <w:tc>
          <w:tcPr>
            <w:tcW w:w="343" w:type="pct"/>
            <w:tcBorders>
              <w:top w:val="nil"/>
              <w:left w:val="nil"/>
              <w:bottom w:val="nil"/>
              <w:right w:val="nil"/>
            </w:tcBorders>
            <w:shd w:val="clear" w:color="auto" w:fill="auto"/>
            <w:hideMark/>
          </w:tcPr>
          <w:p w14:paraId="73F32801"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42ECE0C" w14:textId="77777777" w:rsidTr="00C605BC">
        <w:trPr>
          <w:trHeight w:val="20"/>
        </w:trPr>
        <w:tc>
          <w:tcPr>
            <w:tcW w:w="609" w:type="pct"/>
            <w:tcBorders>
              <w:top w:val="nil"/>
              <w:left w:val="nil"/>
              <w:bottom w:val="nil"/>
              <w:right w:val="nil"/>
            </w:tcBorders>
            <w:shd w:val="clear" w:color="auto" w:fill="auto"/>
            <w:hideMark/>
          </w:tcPr>
          <w:p w14:paraId="45C9A76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4283CD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6B3BC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84CDEB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Gerais de Santana, Porteirinha</w:t>
            </w:r>
          </w:p>
        </w:tc>
        <w:tc>
          <w:tcPr>
            <w:tcW w:w="337" w:type="pct"/>
            <w:tcBorders>
              <w:top w:val="nil"/>
              <w:left w:val="nil"/>
              <w:bottom w:val="nil"/>
              <w:right w:val="nil"/>
            </w:tcBorders>
            <w:shd w:val="clear" w:color="auto" w:fill="auto"/>
            <w:hideMark/>
          </w:tcPr>
          <w:p w14:paraId="680A258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1260</w:t>
            </w:r>
          </w:p>
        </w:tc>
        <w:tc>
          <w:tcPr>
            <w:tcW w:w="1220" w:type="pct"/>
            <w:tcBorders>
              <w:top w:val="nil"/>
              <w:left w:val="nil"/>
              <w:bottom w:val="nil"/>
              <w:right w:val="nil"/>
            </w:tcBorders>
            <w:shd w:val="clear" w:color="auto" w:fill="auto"/>
            <w:hideMark/>
          </w:tcPr>
          <w:p w14:paraId="684E3AE0"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1C35A23B"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509D78C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FC07D00" w14:textId="77777777" w:rsidTr="00C605BC">
        <w:trPr>
          <w:trHeight w:val="20"/>
        </w:trPr>
        <w:tc>
          <w:tcPr>
            <w:tcW w:w="609" w:type="pct"/>
            <w:tcBorders>
              <w:top w:val="nil"/>
              <w:left w:val="nil"/>
              <w:bottom w:val="nil"/>
              <w:right w:val="nil"/>
            </w:tcBorders>
            <w:shd w:val="clear" w:color="auto" w:fill="auto"/>
            <w:hideMark/>
          </w:tcPr>
          <w:p w14:paraId="52A369D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22041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A8C60B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666BE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Itaobim</w:t>
            </w:r>
          </w:p>
        </w:tc>
        <w:tc>
          <w:tcPr>
            <w:tcW w:w="337" w:type="pct"/>
            <w:tcBorders>
              <w:top w:val="nil"/>
              <w:left w:val="nil"/>
              <w:bottom w:val="nil"/>
              <w:right w:val="nil"/>
            </w:tcBorders>
            <w:shd w:val="clear" w:color="auto" w:fill="auto"/>
            <w:hideMark/>
          </w:tcPr>
          <w:p w14:paraId="6EB71BE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775</w:t>
            </w:r>
          </w:p>
        </w:tc>
        <w:tc>
          <w:tcPr>
            <w:tcW w:w="1220" w:type="pct"/>
            <w:tcBorders>
              <w:top w:val="nil"/>
              <w:left w:val="nil"/>
              <w:bottom w:val="nil"/>
              <w:right w:val="nil"/>
            </w:tcBorders>
            <w:shd w:val="clear" w:color="auto" w:fill="auto"/>
            <w:hideMark/>
          </w:tcPr>
          <w:p w14:paraId="01B75C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Vasconcelos, 2003)</w:t>
            </w:r>
          </w:p>
        </w:tc>
        <w:tc>
          <w:tcPr>
            <w:tcW w:w="1070" w:type="pct"/>
            <w:tcBorders>
              <w:top w:val="nil"/>
              <w:left w:val="nil"/>
              <w:bottom w:val="nil"/>
              <w:right w:val="nil"/>
            </w:tcBorders>
            <w:shd w:val="clear" w:color="auto" w:fill="auto"/>
            <w:hideMark/>
          </w:tcPr>
          <w:p w14:paraId="7256B37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32F7C4E"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3930F0B" w14:textId="77777777" w:rsidTr="00C605BC">
        <w:trPr>
          <w:trHeight w:val="20"/>
        </w:trPr>
        <w:tc>
          <w:tcPr>
            <w:tcW w:w="609" w:type="pct"/>
            <w:tcBorders>
              <w:top w:val="nil"/>
              <w:left w:val="nil"/>
              <w:bottom w:val="nil"/>
              <w:right w:val="nil"/>
            </w:tcBorders>
            <w:shd w:val="clear" w:color="auto" w:fill="auto"/>
            <w:hideMark/>
          </w:tcPr>
          <w:p w14:paraId="2688397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311CAF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A386A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87154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Minas Novas</w:t>
            </w:r>
          </w:p>
        </w:tc>
        <w:tc>
          <w:tcPr>
            <w:tcW w:w="337" w:type="pct"/>
            <w:tcBorders>
              <w:top w:val="nil"/>
              <w:left w:val="nil"/>
              <w:bottom w:val="nil"/>
              <w:right w:val="nil"/>
            </w:tcBorders>
            <w:shd w:val="clear" w:color="auto" w:fill="auto"/>
            <w:hideMark/>
          </w:tcPr>
          <w:p w14:paraId="0ED266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890</w:t>
            </w:r>
          </w:p>
        </w:tc>
        <w:tc>
          <w:tcPr>
            <w:tcW w:w="1220" w:type="pct"/>
            <w:tcBorders>
              <w:top w:val="nil"/>
              <w:left w:val="nil"/>
              <w:bottom w:val="nil"/>
              <w:right w:val="nil"/>
            </w:tcBorders>
            <w:shd w:val="clear" w:color="auto" w:fill="auto"/>
            <w:hideMark/>
          </w:tcPr>
          <w:p w14:paraId="38B314C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Vasconcelos, 2003)</w:t>
            </w:r>
          </w:p>
        </w:tc>
        <w:tc>
          <w:tcPr>
            <w:tcW w:w="1070" w:type="pct"/>
            <w:tcBorders>
              <w:top w:val="nil"/>
              <w:left w:val="nil"/>
              <w:bottom w:val="nil"/>
              <w:right w:val="nil"/>
            </w:tcBorders>
            <w:shd w:val="clear" w:color="auto" w:fill="auto"/>
            <w:hideMark/>
          </w:tcPr>
          <w:p w14:paraId="49307BFE"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411A27A"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2C27E63" w14:textId="77777777" w:rsidTr="00C605BC">
        <w:trPr>
          <w:trHeight w:val="20"/>
        </w:trPr>
        <w:tc>
          <w:tcPr>
            <w:tcW w:w="609" w:type="pct"/>
            <w:tcBorders>
              <w:top w:val="nil"/>
              <w:left w:val="nil"/>
              <w:bottom w:val="nil"/>
              <w:right w:val="nil"/>
            </w:tcBorders>
            <w:shd w:val="clear" w:color="auto" w:fill="auto"/>
            <w:hideMark/>
          </w:tcPr>
          <w:p w14:paraId="0BB4E1F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54E0A8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DF6238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36BCAC2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Chapéu, Chapada Diamantina</w:t>
            </w:r>
          </w:p>
        </w:tc>
        <w:tc>
          <w:tcPr>
            <w:tcW w:w="337" w:type="pct"/>
            <w:tcBorders>
              <w:top w:val="nil"/>
              <w:left w:val="nil"/>
              <w:bottom w:val="nil"/>
              <w:right w:val="nil"/>
            </w:tcBorders>
            <w:shd w:val="clear" w:color="auto" w:fill="auto"/>
            <w:hideMark/>
          </w:tcPr>
          <w:p w14:paraId="7F255F6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950</w:t>
            </w:r>
          </w:p>
        </w:tc>
        <w:tc>
          <w:tcPr>
            <w:tcW w:w="1220" w:type="pct"/>
            <w:tcBorders>
              <w:top w:val="nil"/>
              <w:left w:val="nil"/>
              <w:bottom w:val="nil"/>
              <w:right w:val="nil"/>
            </w:tcBorders>
            <w:shd w:val="clear" w:color="auto" w:fill="auto"/>
            <w:hideMark/>
          </w:tcPr>
          <w:p w14:paraId="57C91F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 xml:space="preserve">(Carnevalli, 1982; Machado et al., 1998; Mattos and Sick, 1985; O'Brien, 1968; Ridgely and </w:t>
            </w:r>
            <w:r w:rsidRPr="00933E24">
              <w:rPr>
                <w:rFonts w:eastAsia="Times New Roman" w:cs="Times New Roman"/>
                <w:noProof/>
                <w:color w:val="000000"/>
                <w:lang w:eastAsia="pt-BR"/>
              </w:rPr>
              <w:lastRenderedPageBreak/>
              <w:t>Tudor, 1989; Sick, 1997; Vasconcelos, 2003)</w:t>
            </w:r>
          </w:p>
        </w:tc>
        <w:tc>
          <w:tcPr>
            <w:tcW w:w="1070" w:type="pct"/>
            <w:tcBorders>
              <w:top w:val="nil"/>
              <w:left w:val="nil"/>
              <w:bottom w:val="nil"/>
              <w:right w:val="nil"/>
            </w:tcBorders>
            <w:shd w:val="clear" w:color="auto" w:fill="auto"/>
            <w:hideMark/>
          </w:tcPr>
          <w:p w14:paraId="59BDBC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lastRenderedPageBreak/>
              <w:t>AMNH 245061, 245062, 245063</w:t>
            </w:r>
          </w:p>
        </w:tc>
        <w:tc>
          <w:tcPr>
            <w:tcW w:w="343" w:type="pct"/>
            <w:tcBorders>
              <w:top w:val="nil"/>
              <w:left w:val="nil"/>
              <w:bottom w:val="nil"/>
              <w:right w:val="nil"/>
            </w:tcBorders>
            <w:shd w:val="clear" w:color="auto" w:fill="auto"/>
            <w:hideMark/>
          </w:tcPr>
          <w:p w14:paraId="5EF40722"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7E025534" w14:textId="77777777" w:rsidTr="00C605BC">
        <w:trPr>
          <w:trHeight w:val="20"/>
        </w:trPr>
        <w:tc>
          <w:tcPr>
            <w:tcW w:w="609" w:type="pct"/>
            <w:tcBorders>
              <w:top w:val="nil"/>
              <w:left w:val="nil"/>
              <w:bottom w:val="nil"/>
              <w:right w:val="nil"/>
            </w:tcBorders>
            <w:shd w:val="clear" w:color="auto" w:fill="auto"/>
            <w:hideMark/>
          </w:tcPr>
          <w:p w14:paraId="0A77906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27EBA39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5EFF8C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228B09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Nova Era</w:t>
            </w:r>
          </w:p>
        </w:tc>
        <w:tc>
          <w:tcPr>
            <w:tcW w:w="337" w:type="pct"/>
            <w:tcBorders>
              <w:top w:val="nil"/>
              <w:left w:val="nil"/>
              <w:bottom w:val="nil"/>
              <w:right w:val="nil"/>
            </w:tcBorders>
            <w:shd w:val="clear" w:color="auto" w:fill="auto"/>
            <w:hideMark/>
          </w:tcPr>
          <w:p w14:paraId="5E0C05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860</w:t>
            </w:r>
          </w:p>
        </w:tc>
        <w:tc>
          <w:tcPr>
            <w:tcW w:w="1220" w:type="pct"/>
            <w:tcBorders>
              <w:top w:val="nil"/>
              <w:left w:val="nil"/>
              <w:bottom w:val="nil"/>
              <w:right w:val="nil"/>
            </w:tcBorders>
            <w:shd w:val="clear" w:color="auto" w:fill="auto"/>
            <w:hideMark/>
          </w:tcPr>
          <w:p w14:paraId="0E4A14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4B016032"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ED4350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0578FAEE" w14:textId="77777777" w:rsidTr="00C605BC">
        <w:trPr>
          <w:trHeight w:val="20"/>
        </w:trPr>
        <w:tc>
          <w:tcPr>
            <w:tcW w:w="609" w:type="pct"/>
            <w:tcBorders>
              <w:top w:val="nil"/>
              <w:left w:val="nil"/>
              <w:bottom w:val="nil"/>
              <w:right w:val="nil"/>
            </w:tcBorders>
            <w:shd w:val="clear" w:color="auto" w:fill="auto"/>
            <w:hideMark/>
          </w:tcPr>
          <w:p w14:paraId="3A8BB70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CF9939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D9FA7A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0EE7F9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Parque das Mangabeiras</w:t>
            </w:r>
          </w:p>
        </w:tc>
        <w:tc>
          <w:tcPr>
            <w:tcW w:w="337" w:type="pct"/>
            <w:tcBorders>
              <w:top w:val="nil"/>
              <w:left w:val="nil"/>
              <w:bottom w:val="nil"/>
              <w:right w:val="nil"/>
            </w:tcBorders>
            <w:shd w:val="clear" w:color="auto" w:fill="auto"/>
            <w:hideMark/>
          </w:tcPr>
          <w:p w14:paraId="38A09A5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044EE6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61FE300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F86124D"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29A95FA" w14:textId="77777777" w:rsidTr="00C605BC">
        <w:trPr>
          <w:trHeight w:val="20"/>
        </w:trPr>
        <w:tc>
          <w:tcPr>
            <w:tcW w:w="609" w:type="pct"/>
            <w:tcBorders>
              <w:top w:val="nil"/>
              <w:left w:val="nil"/>
              <w:bottom w:val="nil"/>
              <w:right w:val="nil"/>
            </w:tcBorders>
            <w:shd w:val="clear" w:color="auto" w:fill="auto"/>
            <w:hideMark/>
          </w:tcPr>
          <w:p w14:paraId="0D3F1FC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9B1F7C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B7C07E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048FF7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Parque Nacional Chapada Diamantina, entre Palmeiras e Lençóis</w:t>
            </w:r>
          </w:p>
        </w:tc>
        <w:tc>
          <w:tcPr>
            <w:tcW w:w="337" w:type="pct"/>
            <w:tcBorders>
              <w:top w:val="nil"/>
              <w:left w:val="nil"/>
              <w:bottom w:val="nil"/>
              <w:right w:val="nil"/>
            </w:tcBorders>
            <w:shd w:val="clear" w:color="auto" w:fill="auto"/>
            <w:hideMark/>
          </w:tcPr>
          <w:p w14:paraId="3B7E49E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1140</w:t>
            </w:r>
          </w:p>
        </w:tc>
        <w:tc>
          <w:tcPr>
            <w:tcW w:w="1220" w:type="pct"/>
            <w:tcBorders>
              <w:top w:val="nil"/>
              <w:left w:val="nil"/>
              <w:bottom w:val="nil"/>
              <w:right w:val="nil"/>
            </w:tcBorders>
            <w:shd w:val="clear" w:color="auto" w:fill="auto"/>
            <w:hideMark/>
          </w:tcPr>
          <w:p w14:paraId="76E722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(Parrini et al., 1999; Vasconcelos, 2003)</w:t>
            </w:r>
          </w:p>
        </w:tc>
        <w:tc>
          <w:tcPr>
            <w:tcW w:w="1070" w:type="pct"/>
            <w:tcBorders>
              <w:top w:val="nil"/>
              <w:left w:val="nil"/>
              <w:bottom w:val="nil"/>
              <w:right w:val="nil"/>
            </w:tcBorders>
            <w:shd w:val="clear" w:color="auto" w:fill="auto"/>
            <w:hideMark/>
          </w:tcPr>
          <w:p w14:paraId="1C227532"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0F6AEB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85C4394" w14:textId="77777777" w:rsidTr="00C605BC">
        <w:trPr>
          <w:trHeight w:val="20"/>
        </w:trPr>
        <w:tc>
          <w:tcPr>
            <w:tcW w:w="609" w:type="pct"/>
            <w:tcBorders>
              <w:top w:val="nil"/>
              <w:left w:val="nil"/>
              <w:bottom w:val="nil"/>
              <w:right w:val="nil"/>
            </w:tcBorders>
            <w:shd w:val="clear" w:color="auto" w:fill="auto"/>
            <w:hideMark/>
          </w:tcPr>
          <w:p w14:paraId="3F78617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08404E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5FD372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E3AD01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Inficionado, Serra do Caraça</w:t>
            </w:r>
          </w:p>
        </w:tc>
        <w:tc>
          <w:tcPr>
            <w:tcW w:w="337" w:type="pct"/>
            <w:tcBorders>
              <w:top w:val="nil"/>
              <w:left w:val="nil"/>
              <w:bottom w:val="nil"/>
              <w:right w:val="nil"/>
            </w:tcBorders>
            <w:shd w:val="clear" w:color="auto" w:fill="auto"/>
            <w:hideMark/>
          </w:tcPr>
          <w:p w14:paraId="314E60F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2030</w:t>
            </w:r>
          </w:p>
        </w:tc>
        <w:tc>
          <w:tcPr>
            <w:tcW w:w="1220" w:type="pct"/>
            <w:tcBorders>
              <w:top w:val="nil"/>
              <w:left w:val="nil"/>
              <w:bottom w:val="nil"/>
              <w:right w:val="nil"/>
            </w:tcBorders>
            <w:shd w:val="clear" w:color="auto" w:fill="auto"/>
            <w:hideMark/>
          </w:tcPr>
          <w:p w14:paraId="26EAD6BF"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1982; Machado et al., 1998; Mattos and Sick, 1985; Melo Jr. et al., 1998; Sick, 1997; Vasconcelos, 2000, 2001, 2003; Vasconcelos and Melo Jr., 2001; Vasconcelos and Silva, 2003)</w:t>
            </w:r>
          </w:p>
        </w:tc>
        <w:tc>
          <w:tcPr>
            <w:tcW w:w="1070" w:type="pct"/>
            <w:tcBorders>
              <w:top w:val="nil"/>
              <w:left w:val="nil"/>
              <w:bottom w:val="nil"/>
              <w:right w:val="nil"/>
            </w:tcBorders>
            <w:shd w:val="clear" w:color="auto" w:fill="auto"/>
            <w:hideMark/>
          </w:tcPr>
          <w:p w14:paraId="1A3D304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3050</w:t>
            </w:r>
          </w:p>
        </w:tc>
        <w:tc>
          <w:tcPr>
            <w:tcW w:w="343" w:type="pct"/>
            <w:tcBorders>
              <w:top w:val="nil"/>
              <w:left w:val="nil"/>
              <w:bottom w:val="nil"/>
              <w:right w:val="nil"/>
            </w:tcBorders>
            <w:shd w:val="clear" w:color="auto" w:fill="auto"/>
            <w:hideMark/>
          </w:tcPr>
          <w:p w14:paraId="387129C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7D29219" w14:textId="77777777" w:rsidTr="00C605BC">
        <w:trPr>
          <w:trHeight w:val="20"/>
        </w:trPr>
        <w:tc>
          <w:tcPr>
            <w:tcW w:w="609" w:type="pct"/>
            <w:tcBorders>
              <w:top w:val="nil"/>
              <w:left w:val="nil"/>
              <w:bottom w:val="nil"/>
              <w:right w:val="nil"/>
            </w:tcBorders>
            <w:shd w:val="clear" w:color="auto" w:fill="auto"/>
            <w:hideMark/>
          </w:tcPr>
          <w:p w14:paraId="36997CE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9587D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2DC5F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B44BE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Pico do Itacolomi</w:t>
            </w:r>
          </w:p>
        </w:tc>
        <w:tc>
          <w:tcPr>
            <w:tcW w:w="337" w:type="pct"/>
            <w:tcBorders>
              <w:top w:val="nil"/>
              <w:left w:val="nil"/>
              <w:bottom w:val="nil"/>
              <w:right w:val="nil"/>
            </w:tcBorders>
            <w:shd w:val="clear" w:color="auto" w:fill="auto"/>
            <w:hideMark/>
          </w:tcPr>
          <w:p w14:paraId="074EC9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1530</w:t>
            </w:r>
          </w:p>
        </w:tc>
        <w:tc>
          <w:tcPr>
            <w:tcW w:w="1220" w:type="pct"/>
            <w:tcBorders>
              <w:top w:val="nil"/>
              <w:left w:val="nil"/>
              <w:bottom w:val="nil"/>
              <w:right w:val="nil"/>
            </w:tcBorders>
            <w:shd w:val="clear" w:color="auto" w:fill="auto"/>
            <w:hideMark/>
          </w:tcPr>
          <w:p w14:paraId="748DF4B3"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(Mattos and Sick, 1985; Vasconcelos, 2003; Vasconcelos et al., 1999)</w:t>
            </w:r>
          </w:p>
        </w:tc>
        <w:tc>
          <w:tcPr>
            <w:tcW w:w="1070" w:type="pct"/>
            <w:tcBorders>
              <w:top w:val="nil"/>
              <w:left w:val="nil"/>
              <w:bottom w:val="nil"/>
              <w:right w:val="nil"/>
            </w:tcBorders>
            <w:shd w:val="clear" w:color="auto" w:fill="auto"/>
            <w:hideMark/>
          </w:tcPr>
          <w:p w14:paraId="04F173C9"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3DF3AA2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4A5CCCD" w14:textId="77777777" w:rsidTr="00C605BC">
        <w:trPr>
          <w:trHeight w:val="20"/>
        </w:trPr>
        <w:tc>
          <w:tcPr>
            <w:tcW w:w="609" w:type="pct"/>
            <w:tcBorders>
              <w:top w:val="nil"/>
              <w:left w:val="nil"/>
              <w:bottom w:val="nil"/>
              <w:right w:val="nil"/>
            </w:tcBorders>
            <w:shd w:val="clear" w:color="auto" w:fill="auto"/>
            <w:hideMark/>
          </w:tcPr>
          <w:p w14:paraId="743BA85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FB5001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DD17C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8A0188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Monge, Serra do Capanema</w:t>
            </w:r>
          </w:p>
        </w:tc>
        <w:tc>
          <w:tcPr>
            <w:tcW w:w="337" w:type="pct"/>
            <w:tcBorders>
              <w:top w:val="nil"/>
              <w:left w:val="nil"/>
              <w:bottom w:val="nil"/>
              <w:right w:val="nil"/>
            </w:tcBorders>
            <w:shd w:val="clear" w:color="auto" w:fill="auto"/>
            <w:hideMark/>
          </w:tcPr>
          <w:p w14:paraId="30DAABB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1700</w:t>
            </w:r>
          </w:p>
        </w:tc>
        <w:tc>
          <w:tcPr>
            <w:tcW w:w="1220" w:type="pct"/>
            <w:tcBorders>
              <w:top w:val="nil"/>
              <w:left w:val="nil"/>
              <w:bottom w:val="nil"/>
              <w:right w:val="nil"/>
            </w:tcBorders>
            <w:shd w:val="clear" w:color="auto" w:fill="auto"/>
            <w:hideMark/>
          </w:tcPr>
          <w:p w14:paraId="4FFA8B3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59BC4B0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3419-3420</w:t>
            </w:r>
          </w:p>
        </w:tc>
        <w:tc>
          <w:tcPr>
            <w:tcW w:w="343" w:type="pct"/>
            <w:tcBorders>
              <w:top w:val="nil"/>
              <w:left w:val="nil"/>
              <w:bottom w:val="nil"/>
              <w:right w:val="nil"/>
            </w:tcBorders>
            <w:shd w:val="clear" w:color="auto" w:fill="auto"/>
            <w:hideMark/>
          </w:tcPr>
          <w:p w14:paraId="2796F0E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1E645BC" w14:textId="77777777" w:rsidTr="00C605BC">
        <w:trPr>
          <w:trHeight w:val="20"/>
        </w:trPr>
        <w:tc>
          <w:tcPr>
            <w:tcW w:w="609" w:type="pct"/>
            <w:tcBorders>
              <w:top w:val="nil"/>
              <w:left w:val="nil"/>
              <w:bottom w:val="nil"/>
              <w:right w:val="nil"/>
            </w:tcBorders>
            <w:shd w:val="clear" w:color="auto" w:fill="auto"/>
            <w:hideMark/>
          </w:tcPr>
          <w:p w14:paraId="47AEB55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470389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0375B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6BA963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Sol, Serra do Caraça</w:t>
            </w:r>
          </w:p>
        </w:tc>
        <w:tc>
          <w:tcPr>
            <w:tcW w:w="337" w:type="pct"/>
            <w:tcBorders>
              <w:top w:val="nil"/>
              <w:left w:val="nil"/>
              <w:bottom w:val="nil"/>
              <w:right w:val="nil"/>
            </w:tcBorders>
            <w:shd w:val="clear" w:color="auto" w:fill="auto"/>
            <w:hideMark/>
          </w:tcPr>
          <w:p w14:paraId="4F21E2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2000</w:t>
            </w:r>
          </w:p>
        </w:tc>
        <w:tc>
          <w:tcPr>
            <w:tcW w:w="1220" w:type="pct"/>
            <w:tcBorders>
              <w:top w:val="nil"/>
              <w:left w:val="nil"/>
              <w:bottom w:val="nil"/>
              <w:right w:val="nil"/>
            </w:tcBorders>
            <w:shd w:val="clear" w:color="auto" w:fill="auto"/>
            <w:hideMark/>
          </w:tcPr>
          <w:p w14:paraId="6202A645"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1982; Machado et al., 1998; Mattos and Sick, 1985; Melo Jr. et al., 1998; Sick, 1997; Vasconcelos, 2000, 2001, 2003; Vasconcelos and Melo Jr., 2001)</w:t>
            </w:r>
          </w:p>
        </w:tc>
        <w:tc>
          <w:tcPr>
            <w:tcW w:w="1070" w:type="pct"/>
            <w:tcBorders>
              <w:top w:val="nil"/>
              <w:left w:val="nil"/>
              <w:bottom w:val="nil"/>
              <w:right w:val="nil"/>
            </w:tcBorders>
            <w:shd w:val="clear" w:color="auto" w:fill="auto"/>
            <w:hideMark/>
          </w:tcPr>
          <w:p w14:paraId="1AB19C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3047</w:t>
            </w:r>
          </w:p>
        </w:tc>
        <w:tc>
          <w:tcPr>
            <w:tcW w:w="343" w:type="pct"/>
            <w:tcBorders>
              <w:top w:val="nil"/>
              <w:left w:val="nil"/>
              <w:bottom w:val="nil"/>
              <w:right w:val="nil"/>
            </w:tcBorders>
            <w:shd w:val="clear" w:color="auto" w:fill="auto"/>
            <w:hideMark/>
          </w:tcPr>
          <w:p w14:paraId="2AD0A8B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3ABAC85" w14:textId="77777777" w:rsidTr="00C605BC">
        <w:trPr>
          <w:trHeight w:val="20"/>
        </w:trPr>
        <w:tc>
          <w:tcPr>
            <w:tcW w:w="609" w:type="pct"/>
            <w:tcBorders>
              <w:top w:val="nil"/>
              <w:left w:val="nil"/>
              <w:bottom w:val="nil"/>
              <w:right w:val="nil"/>
            </w:tcBorders>
            <w:shd w:val="clear" w:color="auto" w:fill="auto"/>
            <w:hideMark/>
          </w:tcPr>
          <w:p w14:paraId="1A0E066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271968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4C050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0E62A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Posto Seabra e Arredores</w:t>
            </w:r>
          </w:p>
        </w:tc>
        <w:tc>
          <w:tcPr>
            <w:tcW w:w="337" w:type="pct"/>
            <w:tcBorders>
              <w:top w:val="nil"/>
              <w:left w:val="nil"/>
              <w:bottom w:val="nil"/>
              <w:right w:val="nil"/>
            </w:tcBorders>
            <w:shd w:val="clear" w:color="auto" w:fill="auto"/>
            <w:hideMark/>
          </w:tcPr>
          <w:p w14:paraId="08E8ABF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1010</w:t>
            </w:r>
          </w:p>
        </w:tc>
        <w:tc>
          <w:tcPr>
            <w:tcW w:w="1220" w:type="pct"/>
            <w:tcBorders>
              <w:top w:val="nil"/>
              <w:left w:val="nil"/>
              <w:bottom w:val="nil"/>
              <w:right w:val="nil"/>
            </w:tcBorders>
            <w:shd w:val="clear" w:color="auto" w:fill="auto"/>
            <w:hideMark/>
          </w:tcPr>
          <w:p w14:paraId="611ACC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5C1B583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0143E6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1545FCA" w14:textId="77777777" w:rsidTr="00C605BC">
        <w:trPr>
          <w:trHeight w:val="20"/>
        </w:trPr>
        <w:tc>
          <w:tcPr>
            <w:tcW w:w="609" w:type="pct"/>
            <w:tcBorders>
              <w:top w:val="nil"/>
              <w:left w:val="nil"/>
              <w:bottom w:val="nil"/>
              <w:right w:val="nil"/>
            </w:tcBorders>
            <w:shd w:val="clear" w:color="auto" w:fill="auto"/>
            <w:hideMark/>
          </w:tcPr>
          <w:p w14:paraId="2C064AC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086E78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11DFE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6BF62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Retiro das Pedras</w:t>
            </w:r>
          </w:p>
        </w:tc>
        <w:tc>
          <w:tcPr>
            <w:tcW w:w="337" w:type="pct"/>
            <w:tcBorders>
              <w:top w:val="nil"/>
              <w:left w:val="nil"/>
              <w:bottom w:val="nil"/>
              <w:right w:val="nil"/>
            </w:tcBorders>
            <w:shd w:val="clear" w:color="auto" w:fill="auto"/>
            <w:hideMark/>
          </w:tcPr>
          <w:p w14:paraId="372813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1420</w:t>
            </w:r>
          </w:p>
        </w:tc>
        <w:tc>
          <w:tcPr>
            <w:tcW w:w="1220" w:type="pct"/>
            <w:tcBorders>
              <w:top w:val="nil"/>
              <w:left w:val="nil"/>
              <w:bottom w:val="nil"/>
              <w:right w:val="nil"/>
            </w:tcBorders>
            <w:shd w:val="clear" w:color="auto" w:fill="auto"/>
            <w:hideMark/>
          </w:tcPr>
          <w:p w14:paraId="178D6DC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 Vasconcelos et al., 1999)</w:t>
            </w:r>
          </w:p>
        </w:tc>
        <w:tc>
          <w:tcPr>
            <w:tcW w:w="1070" w:type="pct"/>
            <w:tcBorders>
              <w:top w:val="nil"/>
              <w:left w:val="nil"/>
              <w:bottom w:val="nil"/>
              <w:right w:val="nil"/>
            </w:tcBorders>
            <w:shd w:val="clear" w:color="auto" w:fill="auto"/>
            <w:hideMark/>
          </w:tcPr>
          <w:p w14:paraId="27BA3DB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EDF8DE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66EA9F7" w14:textId="77777777" w:rsidTr="00C605BC">
        <w:trPr>
          <w:trHeight w:val="20"/>
        </w:trPr>
        <w:tc>
          <w:tcPr>
            <w:tcW w:w="609" w:type="pct"/>
            <w:tcBorders>
              <w:top w:val="nil"/>
              <w:left w:val="nil"/>
              <w:bottom w:val="nil"/>
              <w:right w:val="nil"/>
            </w:tcBorders>
            <w:shd w:val="clear" w:color="auto" w:fill="auto"/>
            <w:hideMark/>
          </w:tcPr>
          <w:p w14:paraId="2CEBA60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74DCFC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F2919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6B2E90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Ribeirão da Farofa, Serra do Cipó</w:t>
            </w:r>
          </w:p>
        </w:tc>
        <w:tc>
          <w:tcPr>
            <w:tcW w:w="337" w:type="pct"/>
            <w:tcBorders>
              <w:top w:val="nil"/>
              <w:left w:val="nil"/>
              <w:bottom w:val="nil"/>
              <w:right w:val="nil"/>
            </w:tcBorders>
            <w:shd w:val="clear" w:color="auto" w:fill="auto"/>
            <w:hideMark/>
          </w:tcPr>
          <w:p w14:paraId="28A396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26C054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w:t>
            </w:r>
          </w:p>
        </w:tc>
        <w:tc>
          <w:tcPr>
            <w:tcW w:w="1070" w:type="pct"/>
            <w:tcBorders>
              <w:top w:val="nil"/>
              <w:left w:val="nil"/>
              <w:bottom w:val="nil"/>
              <w:right w:val="nil"/>
            </w:tcBorders>
            <w:shd w:val="clear" w:color="auto" w:fill="auto"/>
            <w:hideMark/>
          </w:tcPr>
          <w:p w14:paraId="3B6377B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1F3862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5EB0AC9" w14:textId="77777777" w:rsidTr="00C605BC">
        <w:trPr>
          <w:trHeight w:val="20"/>
        </w:trPr>
        <w:tc>
          <w:tcPr>
            <w:tcW w:w="609" w:type="pct"/>
            <w:tcBorders>
              <w:top w:val="nil"/>
              <w:left w:val="nil"/>
              <w:bottom w:val="nil"/>
              <w:right w:val="nil"/>
            </w:tcBorders>
            <w:shd w:val="clear" w:color="auto" w:fill="auto"/>
            <w:hideMark/>
          </w:tcPr>
          <w:p w14:paraId="7E7B1EE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45D6A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EC2B7B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F0E37AD"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da Formosa, Monte Azul</w:t>
            </w:r>
          </w:p>
        </w:tc>
        <w:tc>
          <w:tcPr>
            <w:tcW w:w="337" w:type="pct"/>
            <w:tcBorders>
              <w:top w:val="nil"/>
              <w:left w:val="nil"/>
              <w:bottom w:val="nil"/>
              <w:right w:val="nil"/>
            </w:tcBorders>
            <w:shd w:val="clear" w:color="auto" w:fill="auto"/>
            <w:hideMark/>
          </w:tcPr>
          <w:p w14:paraId="4F7AC60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1520</w:t>
            </w:r>
          </w:p>
        </w:tc>
        <w:tc>
          <w:tcPr>
            <w:tcW w:w="1220" w:type="pct"/>
            <w:tcBorders>
              <w:top w:val="nil"/>
              <w:left w:val="nil"/>
              <w:bottom w:val="nil"/>
              <w:right w:val="nil"/>
            </w:tcBorders>
            <w:shd w:val="clear" w:color="auto" w:fill="auto"/>
            <w:hideMark/>
          </w:tcPr>
          <w:p w14:paraId="340C071C"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C798DB8"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6E3EAFC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402DF2B" w14:textId="77777777" w:rsidTr="00C605BC">
        <w:trPr>
          <w:trHeight w:val="20"/>
        </w:trPr>
        <w:tc>
          <w:tcPr>
            <w:tcW w:w="609" w:type="pct"/>
            <w:tcBorders>
              <w:top w:val="nil"/>
              <w:left w:val="nil"/>
              <w:bottom w:val="nil"/>
              <w:right w:val="nil"/>
            </w:tcBorders>
            <w:shd w:val="clear" w:color="auto" w:fill="auto"/>
            <w:hideMark/>
          </w:tcPr>
          <w:p w14:paraId="5509AD9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F555B5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89DD82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A79DE7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Gandarela</w:t>
            </w:r>
          </w:p>
        </w:tc>
        <w:tc>
          <w:tcPr>
            <w:tcW w:w="337" w:type="pct"/>
            <w:tcBorders>
              <w:top w:val="nil"/>
              <w:left w:val="nil"/>
              <w:bottom w:val="nil"/>
              <w:right w:val="nil"/>
            </w:tcBorders>
            <w:shd w:val="clear" w:color="auto" w:fill="auto"/>
            <w:hideMark/>
          </w:tcPr>
          <w:p w14:paraId="5058E2C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1635</w:t>
            </w:r>
          </w:p>
        </w:tc>
        <w:tc>
          <w:tcPr>
            <w:tcW w:w="1220" w:type="pct"/>
            <w:tcBorders>
              <w:top w:val="nil"/>
              <w:left w:val="nil"/>
              <w:bottom w:val="nil"/>
              <w:right w:val="nil"/>
            </w:tcBorders>
            <w:shd w:val="clear" w:color="auto" w:fill="auto"/>
            <w:hideMark/>
          </w:tcPr>
          <w:p w14:paraId="7D0010A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Mattos and Sick, 1985; Sick, 1997; Vasconcelos, 2003)</w:t>
            </w:r>
          </w:p>
        </w:tc>
        <w:tc>
          <w:tcPr>
            <w:tcW w:w="1070" w:type="pct"/>
            <w:tcBorders>
              <w:top w:val="nil"/>
              <w:left w:val="nil"/>
              <w:bottom w:val="nil"/>
              <w:right w:val="nil"/>
            </w:tcBorders>
            <w:shd w:val="clear" w:color="auto" w:fill="auto"/>
            <w:hideMark/>
          </w:tcPr>
          <w:p w14:paraId="068BD14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5588</w:t>
            </w:r>
          </w:p>
        </w:tc>
        <w:tc>
          <w:tcPr>
            <w:tcW w:w="343" w:type="pct"/>
            <w:tcBorders>
              <w:top w:val="nil"/>
              <w:left w:val="nil"/>
              <w:bottom w:val="nil"/>
              <w:right w:val="nil"/>
            </w:tcBorders>
            <w:shd w:val="clear" w:color="auto" w:fill="auto"/>
            <w:hideMark/>
          </w:tcPr>
          <w:p w14:paraId="3CE7646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9C02EC4" w14:textId="77777777" w:rsidTr="00C605BC">
        <w:trPr>
          <w:trHeight w:val="20"/>
        </w:trPr>
        <w:tc>
          <w:tcPr>
            <w:tcW w:w="609" w:type="pct"/>
            <w:tcBorders>
              <w:top w:val="nil"/>
              <w:left w:val="nil"/>
              <w:bottom w:val="nil"/>
              <w:right w:val="nil"/>
            </w:tcBorders>
            <w:shd w:val="clear" w:color="auto" w:fill="auto"/>
            <w:hideMark/>
          </w:tcPr>
          <w:p w14:paraId="4D3826B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E335B1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33A0B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4D6E88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Moeda</w:t>
            </w:r>
          </w:p>
        </w:tc>
        <w:tc>
          <w:tcPr>
            <w:tcW w:w="337" w:type="pct"/>
            <w:tcBorders>
              <w:top w:val="nil"/>
              <w:left w:val="nil"/>
              <w:bottom w:val="nil"/>
              <w:right w:val="nil"/>
            </w:tcBorders>
            <w:shd w:val="clear" w:color="auto" w:fill="auto"/>
            <w:hideMark/>
          </w:tcPr>
          <w:p w14:paraId="33A2D55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1365</w:t>
            </w:r>
          </w:p>
        </w:tc>
        <w:tc>
          <w:tcPr>
            <w:tcW w:w="1220" w:type="pct"/>
            <w:tcBorders>
              <w:top w:val="nil"/>
              <w:left w:val="nil"/>
              <w:bottom w:val="nil"/>
              <w:right w:val="nil"/>
            </w:tcBorders>
            <w:shd w:val="clear" w:color="auto" w:fill="auto"/>
            <w:hideMark/>
          </w:tcPr>
          <w:p w14:paraId="08DF25BA"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Sick, 1997; Vasconcelos, 2003; Vasconcelos et al., 1999)</w:t>
            </w:r>
          </w:p>
        </w:tc>
        <w:tc>
          <w:tcPr>
            <w:tcW w:w="1070" w:type="pct"/>
            <w:tcBorders>
              <w:top w:val="nil"/>
              <w:left w:val="nil"/>
              <w:bottom w:val="nil"/>
              <w:right w:val="nil"/>
            </w:tcBorders>
            <w:shd w:val="clear" w:color="auto" w:fill="auto"/>
            <w:hideMark/>
          </w:tcPr>
          <w:p w14:paraId="73B7101B"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50F1DD3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186BDA5" w14:textId="77777777" w:rsidTr="00C605BC">
        <w:trPr>
          <w:trHeight w:val="20"/>
        </w:trPr>
        <w:tc>
          <w:tcPr>
            <w:tcW w:w="609" w:type="pct"/>
            <w:tcBorders>
              <w:top w:val="nil"/>
              <w:left w:val="nil"/>
              <w:bottom w:val="nil"/>
              <w:right w:val="nil"/>
            </w:tcBorders>
            <w:shd w:val="clear" w:color="auto" w:fill="auto"/>
            <w:hideMark/>
          </w:tcPr>
          <w:p w14:paraId="0CCF005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C4D4CC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C87E84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4E5DDA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Mombuca, Divisópolis</w:t>
            </w:r>
          </w:p>
        </w:tc>
        <w:tc>
          <w:tcPr>
            <w:tcW w:w="337" w:type="pct"/>
            <w:tcBorders>
              <w:top w:val="nil"/>
              <w:left w:val="nil"/>
              <w:bottom w:val="nil"/>
              <w:right w:val="nil"/>
            </w:tcBorders>
            <w:shd w:val="clear" w:color="auto" w:fill="auto"/>
            <w:hideMark/>
          </w:tcPr>
          <w:p w14:paraId="417539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770</w:t>
            </w:r>
          </w:p>
        </w:tc>
        <w:tc>
          <w:tcPr>
            <w:tcW w:w="1220" w:type="pct"/>
            <w:tcBorders>
              <w:top w:val="nil"/>
              <w:left w:val="nil"/>
              <w:bottom w:val="nil"/>
              <w:right w:val="nil"/>
            </w:tcBorders>
            <w:shd w:val="clear" w:color="auto" w:fill="auto"/>
            <w:hideMark/>
          </w:tcPr>
          <w:p w14:paraId="493BB5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(Carnevalli, 1982; Machado et al., 1998; Mattos and Sick, 1985)</w:t>
            </w:r>
          </w:p>
        </w:tc>
        <w:tc>
          <w:tcPr>
            <w:tcW w:w="1070" w:type="pct"/>
            <w:tcBorders>
              <w:top w:val="nil"/>
              <w:left w:val="nil"/>
              <w:bottom w:val="nil"/>
              <w:right w:val="nil"/>
            </w:tcBorders>
            <w:shd w:val="clear" w:color="auto" w:fill="auto"/>
            <w:hideMark/>
          </w:tcPr>
          <w:p w14:paraId="12B1B40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653378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62D3884" w14:textId="77777777" w:rsidTr="00C605BC">
        <w:trPr>
          <w:trHeight w:val="20"/>
        </w:trPr>
        <w:tc>
          <w:tcPr>
            <w:tcW w:w="609" w:type="pct"/>
            <w:tcBorders>
              <w:top w:val="nil"/>
              <w:left w:val="nil"/>
              <w:bottom w:val="nil"/>
              <w:right w:val="nil"/>
            </w:tcBorders>
            <w:shd w:val="clear" w:color="auto" w:fill="auto"/>
            <w:hideMark/>
          </w:tcPr>
          <w:p w14:paraId="292616D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54817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9C4AC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923610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Piedade</w:t>
            </w:r>
          </w:p>
        </w:tc>
        <w:tc>
          <w:tcPr>
            <w:tcW w:w="337" w:type="pct"/>
            <w:tcBorders>
              <w:top w:val="nil"/>
              <w:left w:val="nil"/>
              <w:bottom w:val="nil"/>
              <w:right w:val="nil"/>
            </w:tcBorders>
            <w:shd w:val="clear" w:color="auto" w:fill="auto"/>
            <w:hideMark/>
          </w:tcPr>
          <w:p w14:paraId="5D4F33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1650</w:t>
            </w:r>
          </w:p>
        </w:tc>
        <w:tc>
          <w:tcPr>
            <w:tcW w:w="1220" w:type="pct"/>
            <w:tcBorders>
              <w:top w:val="nil"/>
              <w:left w:val="nil"/>
              <w:bottom w:val="nil"/>
              <w:right w:val="nil"/>
            </w:tcBorders>
            <w:shd w:val="clear" w:color="auto" w:fill="auto"/>
            <w:hideMark/>
          </w:tcPr>
          <w:p w14:paraId="4276F2BD"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Sick, 1997; Vasconcelos, 2003; Vasconcelos et al., 1999)</w:t>
            </w:r>
          </w:p>
        </w:tc>
        <w:tc>
          <w:tcPr>
            <w:tcW w:w="1070" w:type="pct"/>
            <w:tcBorders>
              <w:top w:val="nil"/>
              <w:left w:val="nil"/>
              <w:bottom w:val="nil"/>
              <w:right w:val="nil"/>
            </w:tcBorders>
            <w:shd w:val="clear" w:color="auto" w:fill="auto"/>
            <w:hideMark/>
          </w:tcPr>
          <w:p w14:paraId="684B1C91"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2493D3B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7DFFDEC0" w14:textId="77777777" w:rsidTr="00C605BC">
        <w:trPr>
          <w:trHeight w:val="20"/>
        </w:trPr>
        <w:tc>
          <w:tcPr>
            <w:tcW w:w="609" w:type="pct"/>
            <w:tcBorders>
              <w:top w:val="nil"/>
              <w:left w:val="nil"/>
              <w:bottom w:val="nil"/>
              <w:right w:val="nil"/>
            </w:tcBorders>
            <w:shd w:val="clear" w:color="auto" w:fill="auto"/>
            <w:hideMark/>
          </w:tcPr>
          <w:p w14:paraId="1FDE0C8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493521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2C0F4E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F81074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de Ouro Branco</w:t>
            </w:r>
          </w:p>
        </w:tc>
        <w:tc>
          <w:tcPr>
            <w:tcW w:w="337" w:type="pct"/>
            <w:tcBorders>
              <w:top w:val="nil"/>
              <w:left w:val="nil"/>
              <w:bottom w:val="nil"/>
              <w:right w:val="nil"/>
            </w:tcBorders>
            <w:shd w:val="clear" w:color="auto" w:fill="auto"/>
            <w:hideMark/>
          </w:tcPr>
          <w:p w14:paraId="14003CA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1460</w:t>
            </w:r>
          </w:p>
        </w:tc>
        <w:tc>
          <w:tcPr>
            <w:tcW w:w="1220" w:type="pct"/>
            <w:tcBorders>
              <w:top w:val="nil"/>
              <w:left w:val="nil"/>
              <w:bottom w:val="nil"/>
              <w:right w:val="nil"/>
            </w:tcBorders>
            <w:shd w:val="clear" w:color="auto" w:fill="auto"/>
            <w:hideMark/>
          </w:tcPr>
          <w:p w14:paraId="6824A09F"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(Machado et al., 1998; Mattos and Sick, 1985; Vasconcelos, 2003)</w:t>
            </w:r>
          </w:p>
        </w:tc>
        <w:tc>
          <w:tcPr>
            <w:tcW w:w="1070" w:type="pct"/>
            <w:tcBorders>
              <w:top w:val="nil"/>
              <w:left w:val="nil"/>
              <w:bottom w:val="nil"/>
              <w:right w:val="nil"/>
            </w:tcBorders>
            <w:shd w:val="clear" w:color="auto" w:fill="auto"/>
            <w:hideMark/>
          </w:tcPr>
          <w:p w14:paraId="6032E38E"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1B5098BA"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6B972EDC" w14:textId="77777777" w:rsidTr="00C605BC">
        <w:trPr>
          <w:trHeight w:val="20"/>
        </w:trPr>
        <w:tc>
          <w:tcPr>
            <w:tcW w:w="609" w:type="pct"/>
            <w:tcBorders>
              <w:top w:val="nil"/>
              <w:left w:val="nil"/>
              <w:bottom w:val="nil"/>
              <w:right w:val="nil"/>
            </w:tcBorders>
            <w:shd w:val="clear" w:color="auto" w:fill="auto"/>
            <w:hideMark/>
          </w:tcPr>
          <w:p w14:paraId="5C115B0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0DD9E9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11AD80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DDE936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de São José</w:t>
            </w:r>
          </w:p>
        </w:tc>
        <w:tc>
          <w:tcPr>
            <w:tcW w:w="337" w:type="pct"/>
            <w:tcBorders>
              <w:top w:val="nil"/>
              <w:left w:val="nil"/>
              <w:bottom w:val="nil"/>
              <w:right w:val="nil"/>
            </w:tcBorders>
            <w:shd w:val="clear" w:color="auto" w:fill="auto"/>
            <w:hideMark/>
          </w:tcPr>
          <w:p w14:paraId="4ECACBC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54F8BC4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655BDCF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038BC29" w14:textId="77777777" w:rsidR="00253F86" w:rsidRPr="00933E24" w:rsidRDefault="00253F86" w:rsidP="00C605BC">
            <w:pPr>
              <w:spacing w:line="240" w:lineRule="auto"/>
              <w:jc w:val="center"/>
              <w:rPr>
                <w:rFonts w:eastAsia="Times New Roman" w:cs="Times New Roman"/>
                <w:lang w:eastAsia="pt-BR"/>
              </w:rPr>
            </w:pPr>
          </w:p>
        </w:tc>
      </w:tr>
      <w:tr w:rsidR="00253F86" w:rsidRPr="001F7BB6" w14:paraId="1374F53B" w14:textId="77777777" w:rsidTr="00C605BC">
        <w:trPr>
          <w:trHeight w:val="20"/>
        </w:trPr>
        <w:tc>
          <w:tcPr>
            <w:tcW w:w="609" w:type="pct"/>
            <w:tcBorders>
              <w:top w:val="nil"/>
              <w:left w:val="nil"/>
              <w:bottom w:val="nil"/>
              <w:right w:val="nil"/>
            </w:tcBorders>
            <w:shd w:val="clear" w:color="auto" w:fill="auto"/>
            <w:hideMark/>
          </w:tcPr>
          <w:p w14:paraId="21ED901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1BD274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099C59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63DD4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Barão</w:t>
            </w:r>
          </w:p>
        </w:tc>
        <w:tc>
          <w:tcPr>
            <w:tcW w:w="337" w:type="pct"/>
            <w:tcBorders>
              <w:top w:val="nil"/>
              <w:left w:val="nil"/>
              <w:bottom w:val="nil"/>
              <w:right w:val="nil"/>
            </w:tcBorders>
            <w:shd w:val="clear" w:color="auto" w:fill="auto"/>
            <w:hideMark/>
          </w:tcPr>
          <w:p w14:paraId="6D159C4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711889E2"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 xml:space="preserve">(Machado et al., 1998; Mattos and Sick, 1985; Vasconcelos, </w:t>
            </w:r>
            <w:r w:rsidRPr="001F7BB6">
              <w:rPr>
                <w:rFonts w:eastAsia="Times New Roman" w:cs="Times New Roman"/>
                <w:noProof/>
                <w:color w:val="000000"/>
                <w:lang w:val="pt-BR" w:eastAsia="pt-BR"/>
              </w:rPr>
              <w:lastRenderedPageBreak/>
              <w:t>2003; Vasconcelos and D'Angelo Neto, 2007)</w:t>
            </w:r>
          </w:p>
        </w:tc>
        <w:tc>
          <w:tcPr>
            <w:tcW w:w="1070" w:type="pct"/>
            <w:tcBorders>
              <w:top w:val="nil"/>
              <w:left w:val="nil"/>
              <w:bottom w:val="nil"/>
              <w:right w:val="nil"/>
            </w:tcBorders>
            <w:shd w:val="clear" w:color="auto" w:fill="auto"/>
            <w:hideMark/>
          </w:tcPr>
          <w:p w14:paraId="556E9152"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0DC9D820"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5C1974A2" w14:textId="77777777" w:rsidTr="00C605BC">
        <w:trPr>
          <w:trHeight w:val="20"/>
        </w:trPr>
        <w:tc>
          <w:tcPr>
            <w:tcW w:w="609" w:type="pct"/>
            <w:tcBorders>
              <w:top w:val="nil"/>
              <w:left w:val="nil"/>
              <w:bottom w:val="nil"/>
              <w:right w:val="nil"/>
            </w:tcBorders>
            <w:shd w:val="clear" w:color="auto" w:fill="auto"/>
            <w:hideMark/>
          </w:tcPr>
          <w:p w14:paraId="08F0955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109E6B0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87C8A0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CC878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Barro Preto</w:t>
            </w:r>
          </w:p>
        </w:tc>
        <w:tc>
          <w:tcPr>
            <w:tcW w:w="337" w:type="pct"/>
            <w:tcBorders>
              <w:top w:val="nil"/>
              <w:left w:val="nil"/>
              <w:bottom w:val="nil"/>
              <w:right w:val="nil"/>
            </w:tcBorders>
            <w:shd w:val="clear" w:color="auto" w:fill="auto"/>
            <w:hideMark/>
          </w:tcPr>
          <w:p w14:paraId="41CB47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2E7F85ED"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6D419575"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080FAAD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D45ACB0" w14:textId="77777777" w:rsidTr="00C605BC">
        <w:trPr>
          <w:trHeight w:val="20"/>
        </w:trPr>
        <w:tc>
          <w:tcPr>
            <w:tcW w:w="609" w:type="pct"/>
            <w:tcBorders>
              <w:top w:val="nil"/>
              <w:left w:val="nil"/>
              <w:bottom w:val="nil"/>
              <w:right w:val="nil"/>
            </w:tcBorders>
            <w:shd w:val="clear" w:color="auto" w:fill="auto"/>
            <w:hideMark/>
          </w:tcPr>
          <w:p w14:paraId="579C611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25457A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58AED6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DC297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Batatal</w:t>
            </w:r>
          </w:p>
        </w:tc>
        <w:tc>
          <w:tcPr>
            <w:tcW w:w="337" w:type="pct"/>
            <w:tcBorders>
              <w:top w:val="nil"/>
              <w:left w:val="nil"/>
              <w:bottom w:val="nil"/>
              <w:right w:val="nil"/>
            </w:tcBorders>
            <w:shd w:val="clear" w:color="auto" w:fill="auto"/>
            <w:hideMark/>
          </w:tcPr>
          <w:p w14:paraId="5D4A732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0C2F765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(Mattos and Sick, 1985; Vasconcelos, 2003)</w:t>
            </w:r>
          </w:p>
        </w:tc>
        <w:tc>
          <w:tcPr>
            <w:tcW w:w="1070" w:type="pct"/>
            <w:tcBorders>
              <w:top w:val="nil"/>
              <w:left w:val="nil"/>
              <w:bottom w:val="nil"/>
              <w:right w:val="nil"/>
            </w:tcBorders>
            <w:shd w:val="clear" w:color="auto" w:fill="auto"/>
            <w:hideMark/>
          </w:tcPr>
          <w:p w14:paraId="13DC51D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63C2AE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9E34967" w14:textId="77777777" w:rsidTr="00C605BC">
        <w:trPr>
          <w:trHeight w:val="20"/>
        </w:trPr>
        <w:tc>
          <w:tcPr>
            <w:tcW w:w="609" w:type="pct"/>
            <w:tcBorders>
              <w:top w:val="nil"/>
              <w:left w:val="nil"/>
              <w:bottom w:val="nil"/>
              <w:right w:val="nil"/>
            </w:tcBorders>
            <w:shd w:val="clear" w:color="auto" w:fill="auto"/>
            <w:hideMark/>
          </w:tcPr>
          <w:p w14:paraId="04FEC99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3D8742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91B644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AE1F60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Cabral</w:t>
            </w:r>
          </w:p>
        </w:tc>
        <w:tc>
          <w:tcPr>
            <w:tcW w:w="337" w:type="pct"/>
            <w:tcBorders>
              <w:top w:val="nil"/>
              <w:left w:val="nil"/>
              <w:bottom w:val="nil"/>
              <w:right w:val="nil"/>
            </w:tcBorders>
            <w:shd w:val="clear" w:color="auto" w:fill="auto"/>
            <w:hideMark/>
          </w:tcPr>
          <w:p w14:paraId="49A7E0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1155</w:t>
            </w:r>
          </w:p>
        </w:tc>
        <w:tc>
          <w:tcPr>
            <w:tcW w:w="1220" w:type="pct"/>
            <w:tcBorders>
              <w:top w:val="nil"/>
              <w:left w:val="nil"/>
              <w:bottom w:val="nil"/>
              <w:right w:val="nil"/>
            </w:tcBorders>
            <w:shd w:val="clear" w:color="auto" w:fill="auto"/>
            <w:hideMark/>
          </w:tcPr>
          <w:p w14:paraId="485F619C"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0E3081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5246-5247</w:t>
            </w:r>
          </w:p>
        </w:tc>
        <w:tc>
          <w:tcPr>
            <w:tcW w:w="343" w:type="pct"/>
            <w:tcBorders>
              <w:top w:val="nil"/>
              <w:left w:val="nil"/>
              <w:bottom w:val="nil"/>
              <w:right w:val="nil"/>
            </w:tcBorders>
            <w:shd w:val="clear" w:color="auto" w:fill="auto"/>
            <w:hideMark/>
          </w:tcPr>
          <w:p w14:paraId="75DE3D5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E59FED8" w14:textId="77777777" w:rsidTr="00C605BC">
        <w:trPr>
          <w:trHeight w:val="20"/>
        </w:trPr>
        <w:tc>
          <w:tcPr>
            <w:tcW w:w="609" w:type="pct"/>
            <w:tcBorders>
              <w:top w:val="nil"/>
              <w:left w:val="nil"/>
              <w:bottom w:val="nil"/>
              <w:right w:val="nil"/>
            </w:tcBorders>
            <w:shd w:val="clear" w:color="auto" w:fill="auto"/>
            <w:hideMark/>
          </w:tcPr>
          <w:p w14:paraId="4F83F3B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429CAF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25D0A0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MG/ES</w:t>
            </w:r>
          </w:p>
        </w:tc>
        <w:tc>
          <w:tcPr>
            <w:tcW w:w="778" w:type="pct"/>
            <w:tcBorders>
              <w:top w:val="nil"/>
              <w:left w:val="nil"/>
              <w:bottom w:val="nil"/>
              <w:right w:val="nil"/>
            </w:tcBorders>
            <w:shd w:val="clear" w:color="auto" w:fill="auto"/>
            <w:hideMark/>
          </w:tcPr>
          <w:p w14:paraId="665678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Caparaó</w:t>
            </w:r>
          </w:p>
        </w:tc>
        <w:tc>
          <w:tcPr>
            <w:tcW w:w="337" w:type="pct"/>
            <w:tcBorders>
              <w:top w:val="nil"/>
              <w:left w:val="nil"/>
              <w:bottom w:val="nil"/>
              <w:right w:val="nil"/>
            </w:tcBorders>
            <w:shd w:val="clear" w:color="auto" w:fill="auto"/>
            <w:hideMark/>
          </w:tcPr>
          <w:p w14:paraId="1E50E51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2400</w:t>
            </w:r>
          </w:p>
        </w:tc>
        <w:tc>
          <w:tcPr>
            <w:tcW w:w="1220" w:type="pct"/>
            <w:tcBorders>
              <w:top w:val="nil"/>
              <w:left w:val="nil"/>
              <w:bottom w:val="nil"/>
              <w:right w:val="nil"/>
            </w:tcBorders>
            <w:shd w:val="clear" w:color="auto" w:fill="auto"/>
            <w:hideMark/>
          </w:tcPr>
          <w:p w14:paraId="20710D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2C1919EC"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A04345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9B44912" w14:textId="77777777" w:rsidTr="00C605BC">
        <w:trPr>
          <w:trHeight w:val="20"/>
        </w:trPr>
        <w:tc>
          <w:tcPr>
            <w:tcW w:w="609" w:type="pct"/>
            <w:tcBorders>
              <w:top w:val="nil"/>
              <w:left w:val="nil"/>
              <w:bottom w:val="nil"/>
              <w:right w:val="nil"/>
            </w:tcBorders>
            <w:shd w:val="clear" w:color="auto" w:fill="auto"/>
            <w:hideMark/>
          </w:tcPr>
          <w:p w14:paraId="0D92989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BF5612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F9BFB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E03361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Caraça (parte baixa)</w:t>
            </w:r>
          </w:p>
        </w:tc>
        <w:tc>
          <w:tcPr>
            <w:tcW w:w="337" w:type="pct"/>
            <w:tcBorders>
              <w:top w:val="nil"/>
              <w:left w:val="nil"/>
              <w:bottom w:val="nil"/>
              <w:right w:val="nil"/>
            </w:tcBorders>
            <w:shd w:val="clear" w:color="auto" w:fill="auto"/>
            <w:hideMark/>
          </w:tcPr>
          <w:p w14:paraId="1C3F21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1360</w:t>
            </w:r>
          </w:p>
        </w:tc>
        <w:tc>
          <w:tcPr>
            <w:tcW w:w="1220" w:type="pct"/>
            <w:tcBorders>
              <w:top w:val="nil"/>
              <w:left w:val="nil"/>
              <w:bottom w:val="nil"/>
              <w:right w:val="nil"/>
            </w:tcBorders>
            <w:shd w:val="clear" w:color="auto" w:fill="auto"/>
            <w:hideMark/>
          </w:tcPr>
          <w:p w14:paraId="3CE6530A"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1982; Machado et al., 1998; Mattos and Sick, 1985; Melo Jr. et al., 1998; Sick, 1997; Vasconcelos, 2000, 2001, 2003; Vasconcelos and Melo Jr., 2001; Vasconcelos and Silva, 2003)</w:t>
            </w:r>
          </w:p>
        </w:tc>
        <w:tc>
          <w:tcPr>
            <w:tcW w:w="1070" w:type="pct"/>
            <w:tcBorders>
              <w:top w:val="nil"/>
              <w:left w:val="nil"/>
              <w:bottom w:val="nil"/>
              <w:right w:val="nil"/>
            </w:tcBorders>
            <w:shd w:val="clear" w:color="auto" w:fill="auto"/>
            <w:hideMark/>
          </w:tcPr>
          <w:p w14:paraId="6B0C89F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2953, 3048, 3049</w:t>
            </w:r>
          </w:p>
        </w:tc>
        <w:tc>
          <w:tcPr>
            <w:tcW w:w="343" w:type="pct"/>
            <w:tcBorders>
              <w:top w:val="nil"/>
              <w:left w:val="nil"/>
              <w:bottom w:val="nil"/>
              <w:right w:val="nil"/>
            </w:tcBorders>
            <w:shd w:val="clear" w:color="auto" w:fill="auto"/>
            <w:hideMark/>
          </w:tcPr>
          <w:p w14:paraId="5B16833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DB3B39B" w14:textId="77777777" w:rsidTr="00C605BC">
        <w:trPr>
          <w:trHeight w:val="20"/>
        </w:trPr>
        <w:tc>
          <w:tcPr>
            <w:tcW w:w="609" w:type="pct"/>
            <w:tcBorders>
              <w:top w:val="nil"/>
              <w:left w:val="nil"/>
              <w:bottom w:val="nil"/>
              <w:right w:val="nil"/>
            </w:tcBorders>
            <w:shd w:val="clear" w:color="auto" w:fill="auto"/>
            <w:hideMark/>
          </w:tcPr>
          <w:p w14:paraId="6463EF9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68EB223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F8D425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9370F0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Curral</w:t>
            </w:r>
          </w:p>
        </w:tc>
        <w:tc>
          <w:tcPr>
            <w:tcW w:w="337" w:type="pct"/>
            <w:tcBorders>
              <w:top w:val="nil"/>
              <w:left w:val="nil"/>
              <w:bottom w:val="nil"/>
              <w:right w:val="nil"/>
            </w:tcBorders>
            <w:shd w:val="clear" w:color="auto" w:fill="auto"/>
            <w:hideMark/>
          </w:tcPr>
          <w:p w14:paraId="20491A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1330</w:t>
            </w:r>
          </w:p>
        </w:tc>
        <w:tc>
          <w:tcPr>
            <w:tcW w:w="1220" w:type="pct"/>
            <w:tcBorders>
              <w:top w:val="nil"/>
              <w:left w:val="nil"/>
              <w:bottom w:val="nil"/>
              <w:right w:val="nil"/>
            </w:tcBorders>
            <w:shd w:val="clear" w:color="auto" w:fill="auto"/>
            <w:hideMark/>
          </w:tcPr>
          <w:p w14:paraId="2F896901"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1999b, 2003, 2007; Vasconcelos and Figueiredo, 1996; Vasconcelos et al., 1999)</w:t>
            </w:r>
          </w:p>
        </w:tc>
        <w:tc>
          <w:tcPr>
            <w:tcW w:w="1070" w:type="pct"/>
            <w:tcBorders>
              <w:top w:val="nil"/>
              <w:left w:val="nil"/>
              <w:bottom w:val="nil"/>
              <w:right w:val="nil"/>
            </w:tcBorders>
            <w:shd w:val="clear" w:color="auto" w:fill="auto"/>
            <w:hideMark/>
          </w:tcPr>
          <w:p w14:paraId="458E050F"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7464E50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19DB1F5" w14:textId="77777777" w:rsidTr="00C605BC">
        <w:trPr>
          <w:trHeight w:val="20"/>
        </w:trPr>
        <w:tc>
          <w:tcPr>
            <w:tcW w:w="609" w:type="pct"/>
            <w:tcBorders>
              <w:top w:val="nil"/>
              <w:left w:val="nil"/>
              <w:bottom w:val="nil"/>
              <w:right w:val="nil"/>
            </w:tcBorders>
            <w:shd w:val="clear" w:color="auto" w:fill="auto"/>
            <w:hideMark/>
          </w:tcPr>
          <w:p w14:paraId="51FE2EA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F4FB0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F40774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72CE8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Lenheiro</w:t>
            </w:r>
          </w:p>
        </w:tc>
        <w:tc>
          <w:tcPr>
            <w:tcW w:w="337" w:type="pct"/>
            <w:tcBorders>
              <w:top w:val="nil"/>
              <w:left w:val="nil"/>
              <w:bottom w:val="nil"/>
              <w:right w:val="nil"/>
            </w:tcBorders>
            <w:shd w:val="clear" w:color="auto" w:fill="auto"/>
            <w:hideMark/>
          </w:tcPr>
          <w:p w14:paraId="10CF7EA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1150</w:t>
            </w:r>
          </w:p>
        </w:tc>
        <w:tc>
          <w:tcPr>
            <w:tcW w:w="1220" w:type="pct"/>
            <w:tcBorders>
              <w:top w:val="nil"/>
              <w:left w:val="nil"/>
              <w:bottom w:val="nil"/>
              <w:right w:val="nil"/>
            </w:tcBorders>
            <w:shd w:val="clear" w:color="auto" w:fill="auto"/>
            <w:hideMark/>
          </w:tcPr>
          <w:p w14:paraId="033AF2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(Machado et al., 1998; Vasconcelos, 2003)</w:t>
            </w:r>
          </w:p>
        </w:tc>
        <w:tc>
          <w:tcPr>
            <w:tcW w:w="1070" w:type="pct"/>
            <w:tcBorders>
              <w:top w:val="nil"/>
              <w:left w:val="nil"/>
              <w:bottom w:val="nil"/>
              <w:right w:val="nil"/>
            </w:tcBorders>
            <w:shd w:val="clear" w:color="auto" w:fill="auto"/>
            <w:hideMark/>
          </w:tcPr>
          <w:p w14:paraId="078696FD"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15B2B6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C456D75" w14:textId="77777777" w:rsidTr="00C605BC">
        <w:trPr>
          <w:trHeight w:val="20"/>
        </w:trPr>
        <w:tc>
          <w:tcPr>
            <w:tcW w:w="609" w:type="pct"/>
            <w:tcBorders>
              <w:top w:val="nil"/>
              <w:left w:val="nil"/>
              <w:bottom w:val="nil"/>
              <w:right w:val="nil"/>
            </w:tcBorders>
            <w:shd w:val="clear" w:color="auto" w:fill="auto"/>
            <w:hideMark/>
          </w:tcPr>
          <w:p w14:paraId="09C0C57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36543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ECEC50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D687E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Mascate, Congonhas</w:t>
            </w:r>
          </w:p>
        </w:tc>
        <w:tc>
          <w:tcPr>
            <w:tcW w:w="337" w:type="pct"/>
            <w:tcBorders>
              <w:top w:val="nil"/>
              <w:left w:val="nil"/>
              <w:bottom w:val="nil"/>
              <w:right w:val="nil"/>
            </w:tcBorders>
            <w:shd w:val="clear" w:color="auto" w:fill="auto"/>
            <w:hideMark/>
          </w:tcPr>
          <w:p w14:paraId="2CD9E9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1485</w:t>
            </w:r>
          </w:p>
        </w:tc>
        <w:tc>
          <w:tcPr>
            <w:tcW w:w="1220" w:type="pct"/>
            <w:tcBorders>
              <w:top w:val="nil"/>
              <w:left w:val="nil"/>
              <w:bottom w:val="nil"/>
              <w:right w:val="nil"/>
            </w:tcBorders>
            <w:shd w:val="clear" w:color="auto" w:fill="auto"/>
            <w:hideMark/>
          </w:tcPr>
          <w:p w14:paraId="3ED10588"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3CDFF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4590-4591</w:t>
            </w:r>
          </w:p>
        </w:tc>
        <w:tc>
          <w:tcPr>
            <w:tcW w:w="343" w:type="pct"/>
            <w:tcBorders>
              <w:top w:val="nil"/>
              <w:left w:val="nil"/>
              <w:bottom w:val="nil"/>
              <w:right w:val="nil"/>
            </w:tcBorders>
            <w:shd w:val="clear" w:color="auto" w:fill="auto"/>
            <w:hideMark/>
          </w:tcPr>
          <w:p w14:paraId="40DE53E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85738BE" w14:textId="77777777" w:rsidTr="00C605BC">
        <w:trPr>
          <w:trHeight w:val="20"/>
        </w:trPr>
        <w:tc>
          <w:tcPr>
            <w:tcW w:w="609" w:type="pct"/>
            <w:tcBorders>
              <w:top w:val="nil"/>
              <w:left w:val="nil"/>
              <w:bottom w:val="nil"/>
              <w:right w:val="nil"/>
            </w:tcBorders>
            <w:shd w:val="clear" w:color="auto" w:fill="auto"/>
            <w:hideMark/>
          </w:tcPr>
          <w:p w14:paraId="7E84DF3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A7541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F50C00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7E4482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Pau D'Arco</w:t>
            </w:r>
          </w:p>
        </w:tc>
        <w:tc>
          <w:tcPr>
            <w:tcW w:w="337" w:type="pct"/>
            <w:tcBorders>
              <w:top w:val="nil"/>
              <w:left w:val="nil"/>
              <w:bottom w:val="nil"/>
              <w:right w:val="nil"/>
            </w:tcBorders>
            <w:shd w:val="clear" w:color="auto" w:fill="auto"/>
            <w:hideMark/>
          </w:tcPr>
          <w:p w14:paraId="7BB0D8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1400</w:t>
            </w:r>
          </w:p>
        </w:tc>
        <w:tc>
          <w:tcPr>
            <w:tcW w:w="1220" w:type="pct"/>
            <w:tcBorders>
              <w:top w:val="nil"/>
              <w:left w:val="nil"/>
              <w:bottom w:val="nil"/>
              <w:right w:val="nil"/>
            </w:tcBorders>
            <w:shd w:val="clear" w:color="auto" w:fill="auto"/>
            <w:hideMark/>
          </w:tcPr>
          <w:p w14:paraId="4A5D93C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02FA714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3073, 5277-5279</w:t>
            </w:r>
          </w:p>
        </w:tc>
        <w:tc>
          <w:tcPr>
            <w:tcW w:w="343" w:type="pct"/>
            <w:tcBorders>
              <w:top w:val="nil"/>
              <w:left w:val="nil"/>
              <w:bottom w:val="nil"/>
              <w:right w:val="nil"/>
            </w:tcBorders>
            <w:shd w:val="clear" w:color="auto" w:fill="auto"/>
            <w:hideMark/>
          </w:tcPr>
          <w:p w14:paraId="5CD8E85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5DBC42D" w14:textId="77777777" w:rsidTr="00C605BC">
        <w:trPr>
          <w:trHeight w:val="20"/>
        </w:trPr>
        <w:tc>
          <w:tcPr>
            <w:tcW w:w="609" w:type="pct"/>
            <w:tcBorders>
              <w:top w:val="nil"/>
              <w:left w:val="nil"/>
              <w:bottom w:val="nil"/>
              <w:right w:val="nil"/>
            </w:tcBorders>
            <w:shd w:val="clear" w:color="auto" w:fill="auto"/>
            <w:hideMark/>
          </w:tcPr>
          <w:p w14:paraId="15288C4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4F9AE6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4921A0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3FC672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Rola-Moça</w:t>
            </w:r>
          </w:p>
        </w:tc>
        <w:tc>
          <w:tcPr>
            <w:tcW w:w="337" w:type="pct"/>
            <w:tcBorders>
              <w:top w:val="nil"/>
              <w:left w:val="nil"/>
              <w:bottom w:val="nil"/>
              <w:right w:val="nil"/>
            </w:tcBorders>
            <w:shd w:val="clear" w:color="auto" w:fill="auto"/>
            <w:hideMark/>
          </w:tcPr>
          <w:p w14:paraId="350F79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2DB7CDDA"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F60E8AD"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43CB35C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04ECAAB6" w14:textId="77777777" w:rsidTr="00C605BC">
        <w:trPr>
          <w:trHeight w:val="20"/>
        </w:trPr>
        <w:tc>
          <w:tcPr>
            <w:tcW w:w="609" w:type="pct"/>
            <w:tcBorders>
              <w:top w:val="nil"/>
              <w:left w:val="nil"/>
              <w:bottom w:val="nil"/>
              <w:right w:val="nil"/>
            </w:tcBorders>
            <w:shd w:val="clear" w:color="auto" w:fill="auto"/>
            <w:hideMark/>
          </w:tcPr>
          <w:p w14:paraId="3B01CFD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F8FF8C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14793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1E7127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dos Poções, Couto de Magalhães</w:t>
            </w:r>
          </w:p>
        </w:tc>
        <w:tc>
          <w:tcPr>
            <w:tcW w:w="337" w:type="pct"/>
            <w:tcBorders>
              <w:top w:val="nil"/>
              <w:left w:val="nil"/>
              <w:bottom w:val="nil"/>
              <w:right w:val="nil"/>
            </w:tcBorders>
            <w:shd w:val="clear" w:color="auto" w:fill="auto"/>
            <w:hideMark/>
          </w:tcPr>
          <w:p w14:paraId="68BC8AF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980</w:t>
            </w:r>
          </w:p>
        </w:tc>
        <w:tc>
          <w:tcPr>
            <w:tcW w:w="1220" w:type="pct"/>
            <w:tcBorders>
              <w:top w:val="nil"/>
              <w:left w:val="nil"/>
              <w:bottom w:val="nil"/>
              <w:right w:val="nil"/>
            </w:tcBorders>
            <w:shd w:val="clear" w:color="auto" w:fill="auto"/>
            <w:hideMark/>
          </w:tcPr>
          <w:p w14:paraId="242C0BDC"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1982; Machado et al., 1998; Mattos and Sick, 1985; Vasconcelos, 2003)</w:t>
            </w:r>
          </w:p>
        </w:tc>
        <w:tc>
          <w:tcPr>
            <w:tcW w:w="1070" w:type="pct"/>
            <w:tcBorders>
              <w:top w:val="nil"/>
              <w:left w:val="nil"/>
              <w:bottom w:val="nil"/>
              <w:right w:val="nil"/>
            </w:tcBorders>
            <w:shd w:val="clear" w:color="auto" w:fill="auto"/>
            <w:hideMark/>
          </w:tcPr>
          <w:p w14:paraId="48CFC080"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6518D693" w14:textId="77777777" w:rsidR="00253F86" w:rsidRPr="001F7BB6" w:rsidRDefault="00253F86" w:rsidP="00C605BC">
            <w:pPr>
              <w:spacing w:line="240" w:lineRule="auto"/>
              <w:jc w:val="center"/>
              <w:rPr>
                <w:rFonts w:eastAsia="Times New Roman" w:cs="Times New Roman"/>
                <w:lang w:val="pt-BR" w:eastAsia="pt-BR"/>
              </w:rPr>
            </w:pPr>
          </w:p>
        </w:tc>
      </w:tr>
      <w:tr w:rsidR="00253F86" w:rsidRPr="00933E24" w14:paraId="7348EE77" w14:textId="77777777" w:rsidTr="00C605BC">
        <w:trPr>
          <w:trHeight w:val="20"/>
        </w:trPr>
        <w:tc>
          <w:tcPr>
            <w:tcW w:w="609" w:type="pct"/>
            <w:tcBorders>
              <w:top w:val="nil"/>
              <w:left w:val="nil"/>
              <w:bottom w:val="nil"/>
              <w:right w:val="nil"/>
            </w:tcBorders>
            <w:shd w:val="clear" w:color="auto" w:fill="auto"/>
            <w:hideMark/>
          </w:tcPr>
          <w:p w14:paraId="065DAB6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285A3D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BEAB6D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74F9C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Resplandecente</w:t>
            </w:r>
          </w:p>
        </w:tc>
        <w:tc>
          <w:tcPr>
            <w:tcW w:w="337" w:type="pct"/>
            <w:tcBorders>
              <w:top w:val="nil"/>
              <w:left w:val="nil"/>
              <w:bottom w:val="nil"/>
              <w:right w:val="nil"/>
            </w:tcBorders>
            <w:shd w:val="clear" w:color="auto" w:fill="auto"/>
            <w:hideMark/>
          </w:tcPr>
          <w:p w14:paraId="709EE61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1210</w:t>
            </w:r>
          </w:p>
        </w:tc>
        <w:tc>
          <w:tcPr>
            <w:tcW w:w="1220" w:type="pct"/>
            <w:tcBorders>
              <w:top w:val="nil"/>
              <w:left w:val="nil"/>
              <w:bottom w:val="nil"/>
              <w:right w:val="nil"/>
            </w:tcBorders>
            <w:shd w:val="clear" w:color="auto" w:fill="auto"/>
            <w:hideMark/>
          </w:tcPr>
          <w:p w14:paraId="1AEDCCEF"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1982; Vasconcelos, 2003; Vasconcelos and D'Angelo Neto, 2007)</w:t>
            </w:r>
          </w:p>
        </w:tc>
        <w:tc>
          <w:tcPr>
            <w:tcW w:w="1070" w:type="pct"/>
            <w:tcBorders>
              <w:top w:val="nil"/>
              <w:left w:val="nil"/>
              <w:bottom w:val="nil"/>
              <w:right w:val="nil"/>
            </w:tcBorders>
            <w:shd w:val="clear" w:color="auto" w:fill="auto"/>
            <w:hideMark/>
          </w:tcPr>
          <w:p w14:paraId="2FDBB8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3918-3920</w:t>
            </w:r>
          </w:p>
        </w:tc>
        <w:tc>
          <w:tcPr>
            <w:tcW w:w="343" w:type="pct"/>
            <w:tcBorders>
              <w:top w:val="nil"/>
              <w:left w:val="nil"/>
              <w:bottom w:val="nil"/>
              <w:right w:val="nil"/>
            </w:tcBorders>
            <w:shd w:val="clear" w:color="auto" w:fill="auto"/>
            <w:hideMark/>
          </w:tcPr>
          <w:p w14:paraId="1B50513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D529B5C" w14:textId="77777777" w:rsidTr="00C605BC">
        <w:trPr>
          <w:trHeight w:val="20"/>
        </w:trPr>
        <w:tc>
          <w:tcPr>
            <w:tcW w:w="609" w:type="pct"/>
            <w:tcBorders>
              <w:top w:val="nil"/>
              <w:left w:val="nil"/>
              <w:bottom w:val="nil"/>
              <w:right w:val="nil"/>
            </w:tcBorders>
            <w:shd w:val="clear" w:color="auto" w:fill="auto"/>
            <w:hideMark/>
          </w:tcPr>
          <w:p w14:paraId="4FF1479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765519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9C3A19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11B72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Santa</w:t>
            </w:r>
          </w:p>
        </w:tc>
        <w:tc>
          <w:tcPr>
            <w:tcW w:w="337" w:type="pct"/>
            <w:tcBorders>
              <w:top w:val="nil"/>
              <w:left w:val="nil"/>
              <w:bottom w:val="nil"/>
              <w:right w:val="nil"/>
            </w:tcBorders>
            <w:shd w:val="clear" w:color="auto" w:fill="auto"/>
            <w:hideMark/>
          </w:tcPr>
          <w:p w14:paraId="3507653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1285</w:t>
            </w:r>
          </w:p>
        </w:tc>
        <w:tc>
          <w:tcPr>
            <w:tcW w:w="1220" w:type="pct"/>
            <w:tcBorders>
              <w:top w:val="nil"/>
              <w:left w:val="nil"/>
              <w:bottom w:val="nil"/>
              <w:right w:val="nil"/>
            </w:tcBorders>
            <w:shd w:val="clear" w:color="auto" w:fill="auto"/>
            <w:hideMark/>
          </w:tcPr>
          <w:p w14:paraId="77C3CE5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2DCEEE9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MZUSP 61718</w:t>
            </w:r>
          </w:p>
        </w:tc>
        <w:tc>
          <w:tcPr>
            <w:tcW w:w="343" w:type="pct"/>
            <w:tcBorders>
              <w:top w:val="nil"/>
              <w:left w:val="nil"/>
              <w:bottom w:val="nil"/>
              <w:right w:val="nil"/>
            </w:tcBorders>
            <w:shd w:val="clear" w:color="auto" w:fill="auto"/>
            <w:hideMark/>
          </w:tcPr>
          <w:p w14:paraId="76A4DA2B"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0C32494" w14:textId="77777777" w:rsidTr="00C605BC">
        <w:trPr>
          <w:trHeight w:val="20"/>
        </w:trPr>
        <w:tc>
          <w:tcPr>
            <w:tcW w:w="609" w:type="pct"/>
            <w:tcBorders>
              <w:top w:val="nil"/>
              <w:left w:val="nil"/>
              <w:bottom w:val="nil"/>
              <w:right w:val="nil"/>
            </w:tcBorders>
            <w:shd w:val="clear" w:color="auto" w:fill="auto"/>
            <w:hideMark/>
          </w:tcPr>
          <w:p w14:paraId="551ED61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B07F6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B8DB39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62F82A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Talhada, Campo Alegre</w:t>
            </w:r>
          </w:p>
        </w:tc>
        <w:tc>
          <w:tcPr>
            <w:tcW w:w="337" w:type="pct"/>
            <w:tcBorders>
              <w:top w:val="nil"/>
              <w:left w:val="nil"/>
              <w:bottom w:val="nil"/>
              <w:right w:val="nil"/>
            </w:tcBorders>
            <w:shd w:val="clear" w:color="auto" w:fill="auto"/>
            <w:hideMark/>
          </w:tcPr>
          <w:p w14:paraId="07B4B9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1035</w:t>
            </w:r>
          </w:p>
        </w:tc>
        <w:tc>
          <w:tcPr>
            <w:tcW w:w="1220" w:type="pct"/>
            <w:tcBorders>
              <w:top w:val="nil"/>
              <w:left w:val="nil"/>
              <w:bottom w:val="nil"/>
              <w:right w:val="nil"/>
            </w:tcBorders>
            <w:shd w:val="clear" w:color="auto" w:fill="auto"/>
            <w:hideMark/>
          </w:tcPr>
          <w:p w14:paraId="3B432C3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w:t>
            </w:r>
          </w:p>
        </w:tc>
        <w:tc>
          <w:tcPr>
            <w:tcW w:w="1070" w:type="pct"/>
            <w:tcBorders>
              <w:top w:val="nil"/>
              <w:left w:val="nil"/>
              <w:bottom w:val="nil"/>
              <w:right w:val="nil"/>
            </w:tcBorders>
            <w:shd w:val="clear" w:color="auto" w:fill="auto"/>
            <w:hideMark/>
          </w:tcPr>
          <w:p w14:paraId="1B03E6B7"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FB6BED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4CFD3F7" w14:textId="77777777" w:rsidTr="00C605BC">
        <w:trPr>
          <w:trHeight w:val="20"/>
        </w:trPr>
        <w:tc>
          <w:tcPr>
            <w:tcW w:w="609" w:type="pct"/>
            <w:tcBorders>
              <w:top w:val="nil"/>
              <w:left w:val="nil"/>
              <w:bottom w:val="nil"/>
              <w:right w:val="nil"/>
            </w:tcBorders>
            <w:shd w:val="clear" w:color="auto" w:fill="auto"/>
            <w:hideMark/>
          </w:tcPr>
          <w:p w14:paraId="795F14B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FAA66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7399AC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7F3CAB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Sítio Recanto, Grão Mogol</w:t>
            </w:r>
          </w:p>
        </w:tc>
        <w:tc>
          <w:tcPr>
            <w:tcW w:w="337" w:type="pct"/>
            <w:tcBorders>
              <w:top w:val="nil"/>
              <w:left w:val="nil"/>
              <w:bottom w:val="nil"/>
              <w:right w:val="nil"/>
            </w:tcBorders>
            <w:shd w:val="clear" w:color="auto" w:fill="auto"/>
            <w:hideMark/>
          </w:tcPr>
          <w:p w14:paraId="3EB4A31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1020</w:t>
            </w:r>
          </w:p>
        </w:tc>
        <w:tc>
          <w:tcPr>
            <w:tcW w:w="1220" w:type="pct"/>
            <w:tcBorders>
              <w:top w:val="nil"/>
              <w:left w:val="nil"/>
              <w:bottom w:val="nil"/>
              <w:right w:val="nil"/>
            </w:tcBorders>
            <w:shd w:val="clear" w:color="auto" w:fill="auto"/>
            <w:hideMark/>
          </w:tcPr>
          <w:p w14:paraId="32E0EC8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79DE4AE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FECA70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E7A4FB1" w14:textId="77777777" w:rsidTr="00C605BC">
        <w:trPr>
          <w:trHeight w:val="20"/>
        </w:trPr>
        <w:tc>
          <w:tcPr>
            <w:tcW w:w="609" w:type="pct"/>
            <w:tcBorders>
              <w:top w:val="nil"/>
              <w:left w:val="nil"/>
              <w:bottom w:val="nil"/>
              <w:right w:val="nil"/>
            </w:tcBorders>
            <w:shd w:val="clear" w:color="auto" w:fill="auto"/>
            <w:hideMark/>
          </w:tcPr>
          <w:p w14:paraId="0403753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13B4613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A02A1E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20AA8E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Estrada para Piedade do Paraopeba, em frente ao Condominio Alphaville</w:t>
            </w:r>
          </w:p>
        </w:tc>
        <w:tc>
          <w:tcPr>
            <w:tcW w:w="337" w:type="pct"/>
            <w:tcBorders>
              <w:top w:val="nil"/>
              <w:left w:val="nil"/>
              <w:bottom w:val="nil"/>
              <w:right w:val="nil"/>
            </w:tcBorders>
            <w:shd w:val="clear" w:color="auto" w:fill="auto"/>
            <w:hideMark/>
          </w:tcPr>
          <w:p w14:paraId="0DFDD141"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5D515459" w14:textId="77777777" w:rsidR="00253F86" w:rsidRPr="00933E24" w:rsidRDefault="00253F86" w:rsidP="00C605BC">
            <w:pPr>
              <w:spacing w:line="240" w:lineRule="auto"/>
              <w:rPr>
                <w:rFonts w:eastAsia="Times New Roman" w:cs="Times New Roman"/>
                <w:lang w:eastAsia="pt-BR"/>
              </w:rPr>
            </w:pPr>
            <w:r>
              <w:rPr>
                <w:rFonts w:eastAsia="Times New Roman" w:cs="Times New Roman"/>
                <w:noProof/>
                <w:lang w:eastAsia="pt-BR"/>
              </w:rPr>
              <w:t>(Lopes, 2009)</w:t>
            </w:r>
          </w:p>
        </w:tc>
        <w:tc>
          <w:tcPr>
            <w:tcW w:w="1070" w:type="pct"/>
            <w:tcBorders>
              <w:top w:val="nil"/>
              <w:left w:val="nil"/>
              <w:bottom w:val="nil"/>
              <w:right w:val="nil"/>
            </w:tcBorders>
            <w:shd w:val="clear" w:color="auto" w:fill="auto"/>
            <w:hideMark/>
          </w:tcPr>
          <w:p w14:paraId="141DBAD8"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5395A22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5881E6F2" w14:textId="77777777" w:rsidTr="00C605BC">
        <w:trPr>
          <w:trHeight w:val="20"/>
        </w:trPr>
        <w:tc>
          <w:tcPr>
            <w:tcW w:w="609" w:type="pct"/>
            <w:tcBorders>
              <w:top w:val="nil"/>
              <w:left w:val="nil"/>
              <w:bottom w:val="nil"/>
              <w:right w:val="nil"/>
            </w:tcBorders>
            <w:shd w:val="clear" w:color="auto" w:fill="auto"/>
            <w:hideMark/>
          </w:tcPr>
          <w:p w14:paraId="2550028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097CFA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AA154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A302E4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Fazenda Chapéu do Sol, distrito Saramenha, Ouro Preto</w:t>
            </w:r>
          </w:p>
        </w:tc>
        <w:tc>
          <w:tcPr>
            <w:tcW w:w="337" w:type="pct"/>
            <w:tcBorders>
              <w:top w:val="nil"/>
              <w:left w:val="nil"/>
              <w:bottom w:val="nil"/>
              <w:right w:val="nil"/>
            </w:tcBorders>
            <w:shd w:val="clear" w:color="auto" w:fill="auto"/>
            <w:hideMark/>
          </w:tcPr>
          <w:p w14:paraId="656CA72B"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456181B"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45E784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w:t>
            </w:r>
          </w:p>
        </w:tc>
        <w:tc>
          <w:tcPr>
            <w:tcW w:w="343" w:type="pct"/>
            <w:tcBorders>
              <w:top w:val="nil"/>
              <w:left w:val="nil"/>
              <w:bottom w:val="nil"/>
              <w:right w:val="nil"/>
            </w:tcBorders>
            <w:shd w:val="clear" w:color="auto" w:fill="auto"/>
            <w:hideMark/>
          </w:tcPr>
          <w:p w14:paraId="5DD1E66E"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60BAB1C" w14:textId="77777777" w:rsidTr="00C605BC">
        <w:trPr>
          <w:trHeight w:val="20"/>
        </w:trPr>
        <w:tc>
          <w:tcPr>
            <w:tcW w:w="609" w:type="pct"/>
            <w:tcBorders>
              <w:top w:val="nil"/>
              <w:left w:val="nil"/>
              <w:bottom w:val="nil"/>
              <w:right w:val="nil"/>
            </w:tcBorders>
            <w:shd w:val="clear" w:color="auto" w:fill="auto"/>
            <w:hideMark/>
          </w:tcPr>
          <w:p w14:paraId="0A85BBB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477F213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32AFF1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38A198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Ambrósio, distrito de Pedra Menina, Rio Vermelho</w:t>
            </w:r>
          </w:p>
        </w:tc>
        <w:tc>
          <w:tcPr>
            <w:tcW w:w="337" w:type="pct"/>
            <w:tcBorders>
              <w:top w:val="nil"/>
              <w:left w:val="nil"/>
              <w:bottom w:val="nil"/>
              <w:right w:val="nil"/>
            </w:tcBorders>
            <w:shd w:val="clear" w:color="auto" w:fill="auto"/>
            <w:hideMark/>
          </w:tcPr>
          <w:p w14:paraId="74035FEF"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0843DA0" w14:textId="77777777" w:rsidR="00253F86" w:rsidRPr="00933E24" w:rsidRDefault="00253F86" w:rsidP="00C605BC">
            <w:pPr>
              <w:spacing w:line="240" w:lineRule="auto"/>
              <w:rPr>
                <w:rFonts w:eastAsia="Times New Roman" w:cs="Times New Roman"/>
                <w:lang w:eastAsia="pt-BR"/>
              </w:rPr>
            </w:pPr>
            <w:r>
              <w:rPr>
                <w:rFonts w:eastAsia="Times New Roman" w:cs="Times New Roman"/>
                <w:noProof/>
                <w:lang w:eastAsia="pt-BR"/>
              </w:rPr>
              <w:t>(Lopes, 2009)</w:t>
            </w:r>
          </w:p>
        </w:tc>
        <w:tc>
          <w:tcPr>
            <w:tcW w:w="1070" w:type="pct"/>
            <w:tcBorders>
              <w:top w:val="nil"/>
              <w:left w:val="nil"/>
              <w:bottom w:val="nil"/>
              <w:right w:val="nil"/>
            </w:tcBorders>
            <w:shd w:val="clear" w:color="auto" w:fill="auto"/>
            <w:hideMark/>
          </w:tcPr>
          <w:p w14:paraId="2C3CE8E3"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37BF0410"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3CAEE631" w14:textId="77777777" w:rsidTr="00C605BC">
        <w:trPr>
          <w:trHeight w:val="20"/>
        </w:trPr>
        <w:tc>
          <w:tcPr>
            <w:tcW w:w="609" w:type="pct"/>
            <w:tcBorders>
              <w:top w:val="nil"/>
              <w:left w:val="nil"/>
              <w:bottom w:val="nil"/>
              <w:right w:val="nil"/>
            </w:tcBorders>
            <w:shd w:val="clear" w:color="auto" w:fill="auto"/>
            <w:hideMark/>
          </w:tcPr>
          <w:p w14:paraId="78B02E1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Embernagra longicauda</w:t>
            </w:r>
          </w:p>
        </w:tc>
        <w:tc>
          <w:tcPr>
            <w:tcW w:w="331" w:type="pct"/>
            <w:tcBorders>
              <w:top w:val="nil"/>
              <w:left w:val="nil"/>
              <w:bottom w:val="nil"/>
              <w:right w:val="nil"/>
            </w:tcBorders>
            <w:shd w:val="clear" w:color="auto" w:fill="auto"/>
            <w:hideMark/>
          </w:tcPr>
          <w:p w14:paraId="19E4BE7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76B7ED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1ED22D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Cipo (= Parque Nacional da Serra do Cipo)</w:t>
            </w:r>
          </w:p>
        </w:tc>
        <w:tc>
          <w:tcPr>
            <w:tcW w:w="337" w:type="pct"/>
            <w:tcBorders>
              <w:top w:val="nil"/>
              <w:left w:val="nil"/>
              <w:bottom w:val="nil"/>
              <w:right w:val="nil"/>
            </w:tcBorders>
            <w:shd w:val="clear" w:color="auto" w:fill="auto"/>
            <w:hideMark/>
          </w:tcPr>
          <w:p w14:paraId="315E8951"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2C6C1F8"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6E0BFCE4" w14:textId="77777777" w:rsidR="00253F86" w:rsidRPr="000E38E4" w:rsidRDefault="00253F86" w:rsidP="00C605BC">
            <w:pPr>
              <w:spacing w:line="240" w:lineRule="auto"/>
              <w:rPr>
                <w:rFonts w:eastAsia="Times New Roman" w:cs="Times New Roman"/>
                <w:lang w:val="pt-BR" w:eastAsia="pt-BR"/>
              </w:rPr>
            </w:pPr>
          </w:p>
        </w:tc>
        <w:tc>
          <w:tcPr>
            <w:tcW w:w="343" w:type="pct"/>
            <w:tcBorders>
              <w:top w:val="nil"/>
              <w:left w:val="nil"/>
              <w:bottom w:val="nil"/>
              <w:right w:val="nil"/>
            </w:tcBorders>
            <w:shd w:val="clear" w:color="auto" w:fill="auto"/>
            <w:hideMark/>
          </w:tcPr>
          <w:p w14:paraId="5CF1A0B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1F7BB6" w14:paraId="535FE581" w14:textId="77777777" w:rsidTr="00C605BC">
        <w:trPr>
          <w:trHeight w:val="20"/>
        </w:trPr>
        <w:tc>
          <w:tcPr>
            <w:tcW w:w="609" w:type="pct"/>
            <w:tcBorders>
              <w:top w:val="nil"/>
              <w:left w:val="nil"/>
              <w:bottom w:val="nil"/>
              <w:right w:val="nil"/>
            </w:tcBorders>
            <w:shd w:val="clear" w:color="auto" w:fill="auto"/>
            <w:hideMark/>
          </w:tcPr>
          <w:p w14:paraId="1CC1C69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Embernagra longicauda</w:t>
            </w:r>
          </w:p>
        </w:tc>
        <w:tc>
          <w:tcPr>
            <w:tcW w:w="331" w:type="pct"/>
            <w:tcBorders>
              <w:top w:val="nil"/>
              <w:left w:val="nil"/>
              <w:bottom w:val="nil"/>
              <w:right w:val="nil"/>
            </w:tcBorders>
            <w:shd w:val="clear" w:color="auto" w:fill="auto"/>
            <w:hideMark/>
          </w:tcPr>
          <w:p w14:paraId="50ED1C3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36090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A933CAA"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Dois Irmaos, distrito de Pedra Menina, Rio Vermelho</w:t>
            </w:r>
          </w:p>
        </w:tc>
        <w:tc>
          <w:tcPr>
            <w:tcW w:w="337" w:type="pct"/>
            <w:tcBorders>
              <w:top w:val="nil"/>
              <w:left w:val="nil"/>
              <w:bottom w:val="nil"/>
              <w:right w:val="nil"/>
            </w:tcBorders>
            <w:shd w:val="clear" w:color="auto" w:fill="auto"/>
            <w:hideMark/>
          </w:tcPr>
          <w:p w14:paraId="1D8AFCE8"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78151E21" w14:textId="77777777" w:rsidR="00253F86" w:rsidRPr="000E38E4" w:rsidRDefault="00253F86" w:rsidP="00C605BC">
            <w:pPr>
              <w:spacing w:line="240" w:lineRule="auto"/>
              <w:rPr>
                <w:rFonts w:eastAsia="Times New Roman" w:cs="Times New Roman"/>
                <w:lang w:val="pt-BR" w:eastAsia="pt-BR"/>
              </w:rPr>
            </w:pPr>
          </w:p>
        </w:tc>
        <w:tc>
          <w:tcPr>
            <w:tcW w:w="1070" w:type="pct"/>
            <w:tcBorders>
              <w:top w:val="nil"/>
              <w:left w:val="nil"/>
              <w:bottom w:val="nil"/>
              <w:right w:val="nil"/>
            </w:tcBorders>
            <w:shd w:val="clear" w:color="auto" w:fill="auto"/>
            <w:hideMark/>
          </w:tcPr>
          <w:p w14:paraId="5D31CDA0" w14:textId="77777777" w:rsidR="00253F86" w:rsidRPr="000E38E4" w:rsidRDefault="00253F86" w:rsidP="00C605BC">
            <w:pPr>
              <w:spacing w:line="240" w:lineRule="auto"/>
              <w:rPr>
                <w:rFonts w:eastAsia="Times New Roman" w:cs="Times New Roman"/>
                <w:lang w:val="pt-BR" w:eastAsia="pt-BR"/>
              </w:rPr>
            </w:pPr>
          </w:p>
        </w:tc>
        <w:tc>
          <w:tcPr>
            <w:tcW w:w="343" w:type="pct"/>
            <w:tcBorders>
              <w:top w:val="nil"/>
              <w:left w:val="nil"/>
              <w:bottom w:val="nil"/>
              <w:right w:val="nil"/>
            </w:tcBorders>
            <w:shd w:val="clear" w:color="auto" w:fill="auto"/>
            <w:hideMark/>
          </w:tcPr>
          <w:p w14:paraId="5AAA53DB" w14:textId="77777777" w:rsidR="00253F86" w:rsidRPr="000E38E4" w:rsidRDefault="00253F86" w:rsidP="00C605BC">
            <w:pPr>
              <w:spacing w:line="240" w:lineRule="auto"/>
              <w:jc w:val="center"/>
              <w:rPr>
                <w:rFonts w:eastAsia="Times New Roman" w:cs="Times New Roman"/>
                <w:color w:val="000000"/>
                <w:lang w:val="pt-BR" w:eastAsia="pt-BR"/>
              </w:rPr>
            </w:pPr>
          </w:p>
        </w:tc>
      </w:tr>
      <w:tr w:rsidR="00253F86" w:rsidRPr="00933E24" w14:paraId="0DA74DB7" w14:textId="77777777" w:rsidTr="00C605BC">
        <w:trPr>
          <w:trHeight w:val="20"/>
        </w:trPr>
        <w:tc>
          <w:tcPr>
            <w:tcW w:w="609" w:type="pct"/>
            <w:tcBorders>
              <w:top w:val="nil"/>
              <w:left w:val="nil"/>
              <w:bottom w:val="nil"/>
              <w:right w:val="nil"/>
            </w:tcBorders>
            <w:shd w:val="clear" w:color="auto" w:fill="auto"/>
            <w:hideMark/>
          </w:tcPr>
          <w:p w14:paraId="20F463C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Formicivora grantsaui</w:t>
            </w:r>
          </w:p>
        </w:tc>
        <w:tc>
          <w:tcPr>
            <w:tcW w:w="331" w:type="pct"/>
            <w:tcBorders>
              <w:top w:val="nil"/>
              <w:left w:val="nil"/>
              <w:bottom w:val="nil"/>
              <w:right w:val="nil"/>
            </w:tcBorders>
            <w:shd w:val="clear" w:color="auto" w:fill="auto"/>
            <w:hideMark/>
          </w:tcPr>
          <w:p w14:paraId="5AA3871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E81EB4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692CA5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Arredores de Mucugê</w:t>
            </w:r>
          </w:p>
        </w:tc>
        <w:tc>
          <w:tcPr>
            <w:tcW w:w="337" w:type="pct"/>
            <w:tcBorders>
              <w:top w:val="nil"/>
              <w:left w:val="nil"/>
              <w:bottom w:val="nil"/>
              <w:right w:val="nil"/>
            </w:tcBorders>
            <w:shd w:val="clear" w:color="auto" w:fill="auto"/>
            <w:hideMark/>
          </w:tcPr>
          <w:p w14:paraId="70C54A9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900</w:t>
            </w:r>
          </w:p>
        </w:tc>
        <w:tc>
          <w:tcPr>
            <w:tcW w:w="1220" w:type="pct"/>
            <w:tcBorders>
              <w:top w:val="nil"/>
              <w:left w:val="nil"/>
              <w:bottom w:val="nil"/>
              <w:right w:val="nil"/>
            </w:tcBorders>
            <w:shd w:val="clear" w:color="auto" w:fill="auto"/>
            <w:hideMark/>
          </w:tcPr>
          <w:p w14:paraId="5BCADB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(Gonzaga et al., 2007; Parrini et al., 1999)</w:t>
            </w:r>
          </w:p>
        </w:tc>
        <w:tc>
          <w:tcPr>
            <w:tcW w:w="1070" w:type="pct"/>
            <w:tcBorders>
              <w:top w:val="nil"/>
              <w:left w:val="nil"/>
              <w:bottom w:val="nil"/>
              <w:right w:val="nil"/>
            </w:tcBorders>
            <w:shd w:val="clear" w:color="auto" w:fill="auto"/>
            <w:hideMark/>
          </w:tcPr>
          <w:p w14:paraId="1057292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AD30D04"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ECF9F46" w14:textId="77777777" w:rsidTr="00C605BC">
        <w:trPr>
          <w:trHeight w:val="20"/>
        </w:trPr>
        <w:tc>
          <w:tcPr>
            <w:tcW w:w="609" w:type="pct"/>
            <w:tcBorders>
              <w:top w:val="nil"/>
              <w:left w:val="nil"/>
              <w:bottom w:val="nil"/>
              <w:right w:val="nil"/>
            </w:tcBorders>
            <w:shd w:val="clear" w:color="auto" w:fill="auto"/>
            <w:hideMark/>
          </w:tcPr>
          <w:p w14:paraId="665D115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Formicivora grantsaui</w:t>
            </w:r>
          </w:p>
        </w:tc>
        <w:tc>
          <w:tcPr>
            <w:tcW w:w="331" w:type="pct"/>
            <w:tcBorders>
              <w:top w:val="nil"/>
              <w:left w:val="nil"/>
              <w:bottom w:val="nil"/>
              <w:right w:val="nil"/>
            </w:tcBorders>
            <w:shd w:val="clear" w:color="auto" w:fill="auto"/>
            <w:hideMark/>
          </w:tcPr>
          <w:p w14:paraId="1B6E0D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816D56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4F052BB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Igatu, Andaraí</w:t>
            </w:r>
          </w:p>
        </w:tc>
        <w:tc>
          <w:tcPr>
            <w:tcW w:w="337" w:type="pct"/>
            <w:tcBorders>
              <w:top w:val="nil"/>
              <w:left w:val="nil"/>
              <w:bottom w:val="nil"/>
              <w:right w:val="nil"/>
            </w:tcBorders>
            <w:shd w:val="clear" w:color="auto" w:fill="auto"/>
            <w:hideMark/>
          </w:tcPr>
          <w:p w14:paraId="146A721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885</w:t>
            </w:r>
          </w:p>
        </w:tc>
        <w:tc>
          <w:tcPr>
            <w:tcW w:w="1220" w:type="pct"/>
            <w:tcBorders>
              <w:top w:val="nil"/>
              <w:left w:val="nil"/>
              <w:bottom w:val="nil"/>
              <w:right w:val="nil"/>
            </w:tcBorders>
            <w:shd w:val="clear" w:color="auto" w:fill="auto"/>
            <w:hideMark/>
          </w:tcPr>
          <w:p w14:paraId="52A7535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(Gonzaga et al., 2007)</w:t>
            </w:r>
          </w:p>
        </w:tc>
        <w:tc>
          <w:tcPr>
            <w:tcW w:w="1070" w:type="pct"/>
            <w:tcBorders>
              <w:top w:val="nil"/>
              <w:left w:val="nil"/>
              <w:bottom w:val="nil"/>
              <w:right w:val="nil"/>
            </w:tcBorders>
            <w:shd w:val="clear" w:color="auto" w:fill="auto"/>
            <w:hideMark/>
          </w:tcPr>
          <w:p w14:paraId="7835F86A"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987EE59"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34A164C" w14:textId="77777777" w:rsidTr="00C605BC">
        <w:trPr>
          <w:trHeight w:val="20"/>
        </w:trPr>
        <w:tc>
          <w:tcPr>
            <w:tcW w:w="609" w:type="pct"/>
            <w:tcBorders>
              <w:top w:val="nil"/>
              <w:left w:val="nil"/>
              <w:bottom w:val="nil"/>
              <w:right w:val="nil"/>
            </w:tcBorders>
            <w:shd w:val="clear" w:color="auto" w:fill="auto"/>
            <w:hideMark/>
          </w:tcPr>
          <w:p w14:paraId="7E1E438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Formicivora grantsaui</w:t>
            </w:r>
          </w:p>
        </w:tc>
        <w:tc>
          <w:tcPr>
            <w:tcW w:w="331" w:type="pct"/>
            <w:tcBorders>
              <w:top w:val="nil"/>
              <w:left w:val="nil"/>
              <w:bottom w:val="nil"/>
              <w:right w:val="nil"/>
            </w:tcBorders>
            <w:shd w:val="clear" w:color="auto" w:fill="auto"/>
            <w:hideMark/>
          </w:tcPr>
          <w:p w14:paraId="6A1273A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0EAC79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9F8FA5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Parque Nacional Chapada Diamantina, entre Palmeiras e Lençóis</w:t>
            </w:r>
          </w:p>
        </w:tc>
        <w:tc>
          <w:tcPr>
            <w:tcW w:w="337" w:type="pct"/>
            <w:tcBorders>
              <w:top w:val="nil"/>
              <w:left w:val="nil"/>
              <w:bottom w:val="nil"/>
              <w:right w:val="nil"/>
            </w:tcBorders>
            <w:shd w:val="clear" w:color="auto" w:fill="auto"/>
            <w:hideMark/>
          </w:tcPr>
          <w:p w14:paraId="4FA81A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1140</w:t>
            </w:r>
          </w:p>
        </w:tc>
        <w:tc>
          <w:tcPr>
            <w:tcW w:w="1220" w:type="pct"/>
            <w:tcBorders>
              <w:top w:val="nil"/>
              <w:left w:val="nil"/>
              <w:bottom w:val="nil"/>
              <w:right w:val="nil"/>
            </w:tcBorders>
            <w:shd w:val="clear" w:color="auto" w:fill="auto"/>
            <w:hideMark/>
          </w:tcPr>
          <w:p w14:paraId="7F12F3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(Gonzaga et al., 2007; Parrini et al., 1999)</w:t>
            </w:r>
          </w:p>
        </w:tc>
        <w:tc>
          <w:tcPr>
            <w:tcW w:w="1070" w:type="pct"/>
            <w:tcBorders>
              <w:top w:val="nil"/>
              <w:left w:val="nil"/>
              <w:bottom w:val="nil"/>
              <w:right w:val="nil"/>
            </w:tcBorders>
            <w:shd w:val="clear" w:color="auto" w:fill="auto"/>
            <w:hideMark/>
          </w:tcPr>
          <w:p w14:paraId="150B9B4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95093F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05C1C2C0" w14:textId="77777777" w:rsidTr="00C605BC">
        <w:trPr>
          <w:trHeight w:val="20"/>
        </w:trPr>
        <w:tc>
          <w:tcPr>
            <w:tcW w:w="609" w:type="pct"/>
            <w:tcBorders>
              <w:top w:val="nil"/>
              <w:left w:val="nil"/>
              <w:bottom w:val="nil"/>
              <w:right w:val="nil"/>
            </w:tcBorders>
            <w:shd w:val="clear" w:color="auto" w:fill="auto"/>
            <w:hideMark/>
          </w:tcPr>
          <w:p w14:paraId="6C461CE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Formicivora grantsaui</w:t>
            </w:r>
          </w:p>
        </w:tc>
        <w:tc>
          <w:tcPr>
            <w:tcW w:w="331" w:type="pct"/>
            <w:tcBorders>
              <w:top w:val="nil"/>
              <w:left w:val="nil"/>
              <w:bottom w:val="nil"/>
              <w:right w:val="nil"/>
            </w:tcBorders>
            <w:shd w:val="clear" w:color="auto" w:fill="auto"/>
            <w:hideMark/>
          </w:tcPr>
          <w:p w14:paraId="58CEB13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C715DE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42D29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Ribeirão, Lençóis</w:t>
            </w:r>
          </w:p>
        </w:tc>
        <w:tc>
          <w:tcPr>
            <w:tcW w:w="337" w:type="pct"/>
            <w:tcBorders>
              <w:top w:val="nil"/>
              <w:left w:val="nil"/>
              <w:bottom w:val="nil"/>
              <w:right w:val="nil"/>
            </w:tcBorders>
            <w:shd w:val="clear" w:color="auto" w:fill="auto"/>
            <w:hideMark/>
          </w:tcPr>
          <w:p w14:paraId="03ABB1D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950</w:t>
            </w:r>
          </w:p>
        </w:tc>
        <w:tc>
          <w:tcPr>
            <w:tcW w:w="1220" w:type="pct"/>
            <w:tcBorders>
              <w:top w:val="nil"/>
              <w:left w:val="nil"/>
              <w:bottom w:val="nil"/>
              <w:right w:val="nil"/>
            </w:tcBorders>
            <w:shd w:val="clear" w:color="auto" w:fill="auto"/>
            <w:hideMark/>
          </w:tcPr>
          <w:p w14:paraId="6CD171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(Gonzaga et al., 2007)</w:t>
            </w:r>
          </w:p>
        </w:tc>
        <w:tc>
          <w:tcPr>
            <w:tcW w:w="1070" w:type="pct"/>
            <w:tcBorders>
              <w:top w:val="nil"/>
              <w:left w:val="nil"/>
              <w:bottom w:val="nil"/>
              <w:right w:val="nil"/>
            </w:tcBorders>
            <w:shd w:val="clear" w:color="auto" w:fill="auto"/>
            <w:hideMark/>
          </w:tcPr>
          <w:p w14:paraId="39ED961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AA2E1EA"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50B2335" w14:textId="77777777" w:rsidTr="00C605BC">
        <w:trPr>
          <w:trHeight w:val="20"/>
        </w:trPr>
        <w:tc>
          <w:tcPr>
            <w:tcW w:w="609" w:type="pct"/>
            <w:tcBorders>
              <w:top w:val="nil"/>
              <w:left w:val="nil"/>
              <w:bottom w:val="nil"/>
              <w:right w:val="nil"/>
            </w:tcBorders>
            <w:shd w:val="clear" w:color="auto" w:fill="auto"/>
            <w:hideMark/>
          </w:tcPr>
          <w:p w14:paraId="7558F31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Formicivora grantsaui</w:t>
            </w:r>
          </w:p>
        </w:tc>
        <w:tc>
          <w:tcPr>
            <w:tcW w:w="331" w:type="pct"/>
            <w:tcBorders>
              <w:top w:val="nil"/>
              <w:left w:val="nil"/>
              <w:bottom w:val="nil"/>
              <w:right w:val="nil"/>
            </w:tcBorders>
            <w:shd w:val="clear" w:color="auto" w:fill="auto"/>
            <w:hideMark/>
          </w:tcPr>
          <w:p w14:paraId="70720A0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1F683A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4924AB6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Vale do Paty</w:t>
            </w:r>
          </w:p>
        </w:tc>
        <w:tc>
          <w:tcPr>
            <w:tcW w:w="337" w:type="pct"/>
            <w:tcBorders>
              <w:top w:val="nil"/>
              <w:left w:val="nil"/>
              <w:bottom w:val="nil"/>
              <w:right w:val="nil"/>
            </w:tcBorders>
            <w:shd w:val="clear" w:color="auto" w:fill="auto"/>
            <w:hideMark/>
          </w:tcPr>
          <w:p w14:paraId="1ED0682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1035</w:t>
            </w:r>
          </w:p>
        </w:tc>
        <w:tc>
          <w:tcPr>
            <w:tcW w:w="1220" w:type="pct"/>
            <w:tcBorders>
              <w:top w:val="nil"/>
              <w:left w:val="nil"/>
              <w:bottom w:val="nil"/>
              <w:right w:val="nil"/>
            </w:tcBorders>
            <w:shd w:val="clear" w:color="auto" w:fill="auto"/>
            <w:hideMark/>
          </w:tcPr>
          <w:p w14:paraId="3C399DC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(Gonzaga et al., 2007)</w:t>
            </w:r>
          </w:p>
        </w:tc>
        <w:tc>
          <w:tcPr>
            <w:tcW w:w="1070" w:type="pct"/>
            <w:tcBorders>
              <w:top w:val="nil"/>
              <w:left w:val="nil"/>
              <w:bottom w:val="nil"/>
              <w:right w:val="nil"/>
            </w:tcBorders>
            <w:shd w:val="clear" w:color="auto" w:fill="auto"/>
            <w:hideMark/>
          </w:tcPr>
          <w:p w14:paraId="0966B8C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4CC84B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E8EE4BD" w14:textId="77777777" w:rsidTr="00C605BC">
        <w:trPr>
          <w:trHeight w:val="20"/>
        </w:trPr>
        <w:tc>
          <w:tcPr>
            <w:tcW w:w="609" w:type="pct"/>
            <w:tcBorders>
              <w:top w:val="nil"/>
              <w:left w:val="nil"/>
              <w:bottom w:val="nil"/>
              <w:right w:val="nil"/>
            </w:tcBorders>
            <w:shd w:val="clear" w:color="auto" w:fill="auto"/>
            <w:hideMark/>
          </w:tcPr>
          <w:p w14:paraId="4752AF3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A18169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9284BC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9EF8A0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da Boa Vista, Serra do Cipó</w:t>
            </w:r>
          </w:p>
        </w:tc>
        <w:tc>
          <w:tcPr>
            <w:tcW w:w="337" w:type="pct"/>
            <w:tcBorders>
              <w:top w:val="nil"/>
              <w:left w:val="nil"/>
              <w:bottom w:val="nil"/>
              <w:right w:val="nil"/>
            </w:tcBorders>
            <w:shd w:val="clear" w:color="auto" w:fill="auto"/>
            <w:hideMark/>
          </w:tcPr>
          <w:p w14:paraId="358EF0A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47B2324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 Gomes and Guerra, 2006; Guerra et al., 2006; Mattos and Sick, 1985; Melo Jr. et al., 2001; Pearman, 1990; Ridgely and Tudor, 1994; Sick, 1997; Vasconcelos, 1999b, 2003; Willis and Oniki, 1991)</w:t>
            </w:r>
          </w:p>
        </w:tc>
        <w:tc>
          <w:tcPr>
            <w:tcW w:w="1070" w:type="pct"/>
            <w:tcBorders>
              <w:top w:val="nil"/>
              <w:left w:val="nil"/>
              <w:bottom w:val="nil"/>
              <w:right w:val="nil"/>
            </w:tcBorders>
            <w:shd w:val="clear" w:color="auto" w:fill="auto"/>
            <w:hideMark/>
          </w:tcPr>
          <w:p w14:paraId="1A3F5C7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3035, 4509</w:t>
            </w:r>
          </w:p>
        </w:tc>
        <w:tc>
          <w:tcPr>
            <w:tcW w:w="343" w:type="pct"/>
            <w:tcBorders>
              <w:top w:val="nil"/>
              <w:left w:val="nil"/>
              <w:bottom w:val="nil"/>
              <w:right w:val="nil"/>
            </w:tcBorders>
            <w:shd w:val="clear" w:color="auto" w:fill="auto"/>
            <w:hideMark/>
          </w:tcPr>
          <w:p w14:paraId="0BCBA53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C309A8B" w14:textId="77777777" w:rsidTr="00C605BC">
        <w:trPr>
          <w:trHeight w:val="20"/>
        </w:trPr>
        <w:tc>
          <w:tcPr>
            <w:tcW w:w="609" w:type="pct"/>
            <w:tcBorders>
              <w:top w:val="nil"/>
              <w:left w:val="nil"/>
              <w:bottom w:val="nil"/>
              <w:right w:val="nil"/>
            </w:tcBorders>
            <w:shd w:val="clear" w:color="auto" w:fill="auto"/>
            <w:hideMark/>
          </w:tcPr>
          <w:p w14:paraId="6AE9D663"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27D288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2D8FAD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91B2C2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Alto Palácio, Serra do Cipó</w:t>
            </w:r>
          </w:p>
        </w:tc>
        <w:tc>
          <w:tcPr>
            <w:tcW w:w="337" w:type="pct"/>
            <w:tcBorders>
              <w:top w:val="nil"/>
              <w:left w:val="nil"/>
              <w:bottom w:val="nil"/>
              <w:right w:val="nil"/>
            </w:tcBorders>
            <w:shd w:val="clear" w:color="auto" w:fill="auto"/>
            <w:hideMark/>
          </w:tcPr>
          <w:p w14:paraId="527969D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1330</w:t>
            </w:r>
          </w:p>
        </w:tc>
        <w:tc>
          <w:tcPr>
            <w:tcW w:w="1220" w:type="pct"/>
            <w:tcBorders>
              <w:top w:val="nil"/>
              <w:left w:val="nil"/>
              <w:bottom w:val="nil"/>
              <w:right w:val="nil"/>
            </w:tcBorders>
            <w:shd w:val="clear" w:color="auto" w:fill="auto"/>
            <w:hideMark/>
          </w:tcPr>
          <w:p w14:paraId="16DD8A16" w14:textId="77777777" w:rsidR="00253F86" w:rsidRPr="00933E24" w:rsidRDefault="00253F86" w:rsidP="00C605BC">
            <w:pPr>
              <w:spacing w:line="240" w:lineRule="auto"/>
              <w:rPr>
                <w:rFonts w:eastAsia="Times New Roman" w:cs="Times New Roman"/>
                <w:color w:val="000000"/>
                <w:lang w:val="en-US" w:eastAsia="pt-BR"/>
              </w:rPr>
            </w:pPr>
            <w:r w:rsidRPr="00933E24">
              <w:rPr>
                <w:rFonts w:eastAsia="Times New Roman" w:cs="Times New Roman"/>
                <w:noProof/>
                <w:color w:val="000000"/>
                <w:lang w:val="en-US" w:eastAsia="pt-BR"/>
              </w:rPr>
              <w:t xml:space="preserve">(Cordeiro et al., 1998; Mattos and Sick, 1985; Melo Jr. et al., 2001; </w:t>
            </w:r>
            <w:r w:rsidRPr="00933E24">
              <w:rPr>
                <w:rFonts w:eastAsia="Times New Roman" w:cs="Times New Roman"/>
                <w:noProof/>
                <w:color w:val="000000"/>
                <w:lang w:val="en-US" w:eastAsia="pt-BR"/>
              </w:rPr>
              <w:lastRenderedPageBreak/>
              <w:t>Ridgely and Tudor, 1994; Sick, 1997; Vasconcelos, 1999b, 2003)</w:t>
            </w:r>
          </w:p>
        </w:tc>
        <w:tc>
          <w:tcPr>
            <w:tcW w:w="1070" w:type="pct"/>
            <w:tcBorders>
              <w:top w:val="nil"/>
              <w:left w:val="nil"/>
              <w:bottom w:val="nil"/>
              <w:right w:val="nil"/>
            </w:tcBorders>
            <w:shd w:val="clear" w:color="auto" w:fill="auto"/>
            <w:hideMark/>
          </w:tcPr>
          <w:p w14:paraId="4C073DF1" w14:textId="77777777" w:rsidR="00253F86" w:rsidRPr="00933E24" w:rsidRDefault="00253F86" w:rsidP="00C605BC">
            <w:pPr>
              <w:spacing w:line="240" w:lineRule="auto"/>
              <w:rPr>
                <w:rFonts w:eastAsia="Times New Roman" w:cs="Times New Roman"/>
                <w:color w:val="000000"/>
                <w:lang w:val="en-US" w:eastAsia="pt-BR"/>
              </w:rPr>
            </w:pPr>
          </w:p>
        </w:tc>
        <w:tc>
          <w:tcPr>
            <w:tcW w:w="343" w:type="pct"/>
            <w:tcBorders>
              <w:top w:val="nil"/>
              <w:left w:val="nil"/>
              <w:bottom w:val="nil"/>
              <w:right w:val="nil"/>
            </w:tcBorders>
            <w:shd w:val="clear" w:color="auto" w:fill="auto"/>
            <w:hideMark/>
          </w:tcPr>
          <w:p w14:paraId="4CE0191F"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B4F8668" w14:textId="77777777" w:rsidTr="00C605BC">
        <w:trPr>
          <w:trHeight w:val="20"/>
        </w:trPr>
        <w:tc>
          <w:tcPr>
            <w:tcW w:w="609" w:type="pct"/>
            <w:tcBorders>
              <w:top w:val="nil"/>
              <w:left w:val="nil"/>
              <w:bottom w:val="nil"/>
              <w:right w:val="nil"/>
            </w:tcBorders>
            <w:shd w:val="clear" w:color="auto" w:fill="auto"/>
            <w:hideMark/>
          </w:tcPr>
          <w:p w14:paraId="7FA5AFF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Polystictus superciliaris</w:t>
            </w:r>
          </w:p>
        </w:tc>
        <w:tc>
          <w:tcPr>
            <w:tcW w:w="331" w:type="pct"/>
            <w:tcBorders>
              <w:top w:val="nil"/>
              <w:left w:val="nil"/>
              <w:bottom w:val="nil"/>
              <w:right w:val="nil"/>
            </w:tcBorders>
            <w:shd w:val="clear" w:color="auto" w:fill="auto"/>
            <w:hideMark/>
          </w:tcPr>
          <w:p w14:paraId="125D99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BE5619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9DEE78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APE Barreiro</w:t>
            </w:r>
          </w:p>
        </w:tc>
        <w:tc>
          <w:tcPr>
            <w:tcW w:w="337" w:type="pct"/>
            <w:tcBorders>
              <w:top w:val="nil"/>
              <w:left w:val="nil"/>
              <w:bottom w:val="nil"/>
              <w:right w:val="nil"/>
            </w:tcBorders>
            <w:shd w:val="clear" w:color="auto" w:fill="auto"/>
            <w:hideMark/>
          </w:tcPr>
          <w:p w14:paraId="17650CE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1AAD7C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 Vasconcelos et al., 1999)</w:t>
            </w:r>
          </w:p>
        </w:tc>
        <w:tc>
          <w:tcPr>
            <w:tcW w:w="1070" w:type="pct"/>
            <w:tcBorders>
              <w:top w:val="nil"/>
              <w:left w:val="nil"/>
              <w:bottom w:val="nil"/>
              <w:right w:val="nil"/>
            </w:tcBorders>
            <w:shd w:val="clear" w:color="auto" w:fill="auto"/>
            <w:hideMark/>
          </w:tcPr>
          <w:p w14:paraId="0C85484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2797</w:t>
            </w:r>
          </w:p>
        </w:tc>
        <w:tc>
          <w:tcPr>
            <w:tcW w:w="343" w:type="pct"/>
            <w:tcBorders>
              <w:top w:val="nil"/>
              <w:left w:val="nil"/>
              <w:bottom w:val="nil"/>
              <w:right w:val="nil"/>
            </w:tcBorders>
            <w:shd w:val="clear" w:color="auto" w:fill="auto"/>
            <w:hideMark/>
          </w:tcPr>
          <w:p w14:paraId="70334E4B"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EBE33D4" w14:textId="77777777" w:rsidTr="00C605BC">
        <w:trPr>
          <w:trHeight w:val="20"/>
        </w:trPr>
        <w:tc>
          <w:tcPr>
            <w:tcW w:w="609" w:type="pct"/>
            <w:tcBorders>
              <w:top w:val="nil"/>
              <w:left w:val="nil"/>
              <w:bottom w:val="nil"/>
              <w:right w:val="nil"/>
            </w:tcBorders>
            <w:shd w:val="clear" w:color="auto" w:fill="auto"/>
            <w:hideMark/>
          </w:tcPr>
          <w:p w14:paraId="34E44B0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351F20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20BB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0BF4C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APE Mutuca</w:t>
            </w:r>
          </w:p>
        </w:tc>
        <w:tc>
          <w:tcPr>
            <w:tcW w:w="337" w:type="pct"/>
            <w:tcBorders>
              <w:top w:val="nil"/>
              <w:left w:val="nil"/>
              <w:bottom w:val="nil"/>
              <w:right w:val="nil"/>
            </w:tcBorders>
            <w:shd w:val="clear" w:color="auto" w:fill="auto"/>
            <w:hideMark/>
          </w:tcPr>
          <w:p w14:paraId="35E5985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44115D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 Vasconcelos et al., 1999)</w:t>
            </w:r>
          </w:p>
        </w:tc>
        <w:tc>
          <w:tcPr>
            <w:tcW w:w="1070" w:type="pct"/>
            <w:tcBorders>
              <w:top w:val="nil"/>
              <w:left w:val="nil"/>
              <w:bottom w:val="nil"/>
              <w:right w:val="nil"/>
            </w:tcBorders>
            <w:shd w:val="clear" w:color="auto" w:fill="auto"/>
            <w:hideMark/>
          </w:tcPr>
          <w:p w14:paraId="694B3D47"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67AC40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5F09390" w14:textId="77777777" w:rsidTr="00C605BC">
        <w:trPr>
          <w:trHeight w:val="20"/>
        </w:trPr>
        <w:tc>
          <w:tcPr>
            <w:tcW w:w="609" w:type="pct"/>
            <w:tcBorders>
              <w:top w:val="nil"/>
              <w:left w:val="nil"/>
              <w:bottom w:val="nil"/>
              <w:right w:val="nil"/>
            </w:tcBorders>
            <w:shd w:val="clear" w:color="auto" w:fill="auto"/>
            <w:hideMark/>
          </w:tcPr>
          <w:p w14:paraId="51D7213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521DC4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F0B4F9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FF9A44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Arredores de Rio de Contas</w:t>
            </w:r>
          </w:p>
        </w:tc>
        <w:tc>
          <w:tcPr>
            <w:tcW w:w="337" w:type="pct"/>
            <w:tcBorders>
              <w:top w:val="nil"/>
              <w:left w:val="nil"/>
              <w:bottom w:val="nil"/>
              <w:right w:val="nil"/>
            </w:tcBorders>
            <w:shd w:val="clear" w:color="auto" w:fill="auto"/>
            <w:hideMark/>
          </w:tcPr>
          <w:p w14:paraId="17212A9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1450</w:t>
            </w:r>
          </w:p>
        </w:tc>
        <w:tc>
          <w:tcPr>
            <w:tcW w:w="1220" w:type="pct"/>
            <w:tcBorders>
              <w:top w:val="nil"/>
              <w:left w:val="nil"/>
              <w:bottom w:val="nil"/>
              <w:right w:val="nil"/>
            </w:tcBorders>
            <w:shd w:val="clear" w:color="auto" w:fill="auto"/>
            <w:hideMark/>
          </w:tcPr>
          <w:p w14:paraId="6E6CA08D"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5858210E"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47F8FC37"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AA6ADFE" w14:textId="77777777" w:rsidTr="00C605BC">
        <w:trPr>
          <w:trHeight w:val="20"/>
        </w:trPr>
        <w:tc>
          <w:tcPr>
            <w:tcW w:w="609" w:type="pct"/>
            <w:tcBorders>
              <w:top w:val="nil"/>
              <w:left w:val="nil"/>
              <w:bottom w:val="nil"/>
              <w:right w:val="nil"/>
            </w:tcBorders>
            <w:shd w:val="clear" w:color="auto" w:fill="auto"/>
            <w:hideMark/>
          </w:tcPr>
          <w:p w14:paraId="6959BD0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32B574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64282B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09CFC1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Brumas do Espinhaço, Lapinha de Cima</w:t>
            </w:r>
          </w:p>
        </w:tc>
        <w:tc>
          <w:tcPr>
            <w:tcW w:w="337" w:type="pct"/>
            <w:tcBorders>
              <w:top w:val="nil"/>
              <w:left w:val="nil"/>
              <w:bottom w:val="nil"/>
              <w:right w:val="nil"/>
            </w:tcBorders>
            <w:shd w:val="clear" w:color="auto" w:fill="auto"/>
            <w:hideMark/>
          </w:tcPr>
          <w:p w14:paraId="517F1FD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1250</w:t>
            </w:r>
          </w:p>
        </w:tc>
        <w:tc>
          <w:tcPr>
            <w:tcW w:w="1220" w:type="pct"/>
            <w:tcBorders>
              <w:top w:val="nil"/>
              <w:left w:val="nil"/>
              <w:bottom w:val="nil"/>
              <w:right w:val="nil"/>
            </w:tcBorders>
            <w:shd w:val="clear" w:color="auto" w:fill="auto"/>
            <w:hideMark/>
          </w:tcPr>
          <w:p w14:paraId="14F6860E"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50818AF8"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14BD3BA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1DF44BE" w14:textId="77777777" w:rsidTr="00C605BC">
        <w:trPr>
          <w:trHeight w:val="20"/>
        </w:trPr>
        <w:tc>
          <w:tcPr>
            <w:tcW w:w="609" w:type="pct"/>
            <w:tcBorders>
              <w:top w:val="nil"/>
              <w:left w:val="nil"/>
              <w:bottom w:val="nil"/>
              <w:right w:val="nil"/>
            </w:tcBorders>
            <w:shd w:val="clear" w:color="auto" w:fill="auto"/>
            <w:hideMark/>
          </w:tcPr>
          <w:p w14:paraId="276DBCD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37F18C1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89768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39D622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Campina do Bananal</w:t>
            </w:r>
          </w:p>
        </w:tc>
        <w:tc>
          <w:tcPr>
            <w:tcW w:w="337" w:type="pct"/>
            <w:tcBorders>
              <w:top w:val="nil"/>
              <w:left w:val="nil"/>
              <w:bottom w:val="nil"/>
              <w:right w:val="nil"/>
            </w:tcBorders>
            <w:shd w:val="clear" w:color="auto" w:fill="auto"/>
            <w:hideMark/>
          </w:tcPr>
          <w:p w14:paraId="77CA996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326AEEC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4B57790C"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5CBAE0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1B914B4" w14:textId="77777777" w:rsidTr="00C605BC">
        <w:trPr>
          <w:trHeight w:val="20"/>
        </w:trPr>
        <w:tc>
          <w:tcPr>
            <w:tcW w:w="609" w:type="pct"/>
            <w:tcBorders>
              <w:top w:val="nil"/>
              <w:left w:val="nil"/>
              <w:bottom w:val="nil"/>
              <w:right w:val="nil"/>
            </w:tcBorders>
            <w:shd w:val="clear" w:color="auto" w:fill="auto"/>
            <w:hideMark/>
          </w:tcPr>
          <w:p w14:paraId="0D5CE18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3F459E5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CD91BD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MG/RJ</w:t>
            </w:r>
          </w:p>
        </w:tc>
        <w:tc>
          <w:tcPr>
            <w:tcW w:w="778" w:type="pct"/>
            <w:tcBorders>
              <w:top w:val="nil"/>
              <w:left w:val="nil"/>
              <w:bottom w:val="nil"/>
              <w:right w:val="nil"/>
            </w:tcBorders>
            <w:shd w:val="clear" w:color="auto" w:fill="auto"/>
            <w:hideMark/>
          </w:tcPr>
          <w:p w14:paraId="600E00F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Campos do Itatiaia</w:t>
            </w:r>
          </w:p>
        </w:tc>
        <w:tc>
          <w:tcPr>
            <w:tcW w:w="337" w:type="pct"/>
            <w:tcBorders>
              <w:top w:val="nil"/>
              <w:left w:val="nil"/>
              <w:bottom w:val="nil"/>
              <w:right w:val="nil"/>
            </w:tcBorders>
            <w:shd w:val="clear" w:color="auto" w:fill="auto"/>
            <w:hideMark/>
          </w:tcPr>
          <w:p w14:paraId="1446DE8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2450</w:t>
            </w:r>
          </w:p>
        </w:tc>
        <w:tc>
          <w:tcPr>
            <w:tcW w:w="1220" w:type="pct"/>
            <w:tcBorders>
              <w:top w:val="nil"/>
              <w:left w:val="nil"/>
              <w:bottom w:val="nil"/>
              <w:right w:val="nil"/>
            </w:tcBorders>
            <w:shd w:val="clear" w:color="auto" w:fill="auto"/>
            <w:hideMark/>
          </w:tcPr>
          <w:p w14:paraId="7DD333E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2A7C4AB1"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D4A2D4E"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4E432CC" w14:textId="77777777" w:rsidTr="00C605BC">
        <w:trPr>
          <w:trHeight w:val="20"/>
        </w:trPr>
        <w:tc>
          <w:tcPr>
            <w:tcW w:w="609" w:type="pct"/>
            <w:tcBorders>
              <w:top w:val="nil"/>
              <w:left w:val="nil"/>
              <w:bottom w:val="nil"/>
              <w:right w:val="nil"/>
            </w:tcBorders>
            <w:shd w:val="clear" w:color="auto" w:fill="auto"/>
            <w:hideMark/>
          </w:tcPr>
          <w:p w14:paraId="545C118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6B198DE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E66E9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D18F86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Campos Geraes</w:t>
            </w:r>
          </w:p>
        </w:tc>
        <w:tc>
          <w:tcPr>
            <w:tcW w:w="337" w:type="pct"/>
            <w:tcBorders>
              <w:top w:val="nil"/>
              <w:left w:val="nil"/>
              <w:bottom w:val="nil"/>
              <w:right w:val="nil"/>
            </w:tcBorders>
            <w:shd w:val="clear" w:color="auto" w:fill="auto"/>
            <w:hideMark/>
          </w:tcPr>
          <w:p w14:paraId="21FEF2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4CB157A0"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4A7B81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6785, 6789</w:t>
            </w:r>
          </w:p>
        </w:tc>
        <w:tc>
          <w:tcPr>
            <w:tcW w:w="343" w:type="pct"/>
            <w:tcBorders>
              <w:top w:val="nil"/>
              <w:left w:val="nil"/>
              <w:bottom w:val="nil"/>
              <w:right w:val="nil"/>
            </w:tcBorders>
            <w:shd w:val="clear" w:color="auto" w:fill="auto"/>
            <w:hideMark/>
          </w:tcPr>
          <w:p w14:paraId="7F22CB7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1FECCB4A" w14:textId="77777777" w:rsidTr="00C605BC">
        <w:trPr>
          <w:trHeight w:val="20"/>
        </w:trPr>
        <w:tc>
          <w:tcPr>
            <w:tcW w:w="609" w:type="pct"/>
            <w:tcBorders>
              <w:top w:val="nil"/>
              <w:left w:val="nil"/>
              <w:bottom w:val="nil"/>
              <w:right w:val="nil"/>
            </w:tcBorders>
            <w:shd w:val="clear" w:color="auto" w:fill="auto"/>
            <w:hideMark/>
          </w:tcPr>
          <w:p w14:paraId="717DC08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004F139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4AE81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5AB3E47"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Canga do pé da vertente E da Serra do Caraça</w:t>
            </w:r>
          </w:p>
        </w:tc>
        <w:tc>
          <w:tcPr>
            <w:tcW w:w="337" w:type="pct"/>
            <w:tcBorders>
              <w:top w:val="nil"/>
              <w:left w:val="nil"/>
              <w:bottom w:val="nil"/>
              <w:right w:val="nil"/>
            </w:tcBorders>
            <w:shd w:val="clear" w:color="auto" w:fill="auto"/>
            <w:hideMark/>
          </w:tcPr>
          <w:p w14:paraId="7581212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910</w:t>
            </w:r>
          </w:p>
        </w:tc>
        <w:tc>
          <w:tcPr>
            <w:tcW w:w="1220" w:type="pct"/>
            <w:tcBorders>
              <w:top w:val="nil"/>
              <w:left w:val="nil"/>
              <w:bottom w:val="nil"/>
              <w:right w:val="nil"/>
            </w:tcBorders>
            <w:shd w:val="clear" w:color="auto" w:fill="auto"/>
            <w:hideMark/>
          </w:tcPr>
          <w:p w14:paraId="75E1BC91"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00BF9FD"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16824DB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9EFF7C9" w14:textId="77777777" w:rsidTr="00C605BC">
        <w:trPr>
          <w:trHeight w:val="20"/>
        </w:trPr>
        <w:tc>
          <w:tcPr>
            <w:tcW w:w="609" w:type="pct"/>
            <w:tcBorders>
              <w:top w:val="nil"/>
              <w:left w:val="nil"/>
              <w:bottom w:val="nil"/>
              <w:right w:val="nil"/>
            </w:tcBorders>
            <w:shd w:val="clear" w:color="auto" w:fill="auto"/>
            <w:hideMark/>
          </w:tcPr>
          <w:p w14:paraId="5A3F8CE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530C7A0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0B1C2F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E9183E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Capivari</w:t>
            </w:r>
          </w:p>
        </w:tc>
        <w:tc>
          <w:tcPr>
            <w:tcW w:w="337" w:type="pct"/>
            <w:tcBorders>
              <w:top w:val="nil"/>
              <w:left w:val="nil"/>
              <w:bottom w:val="nil"/>
              <w:right w:val="nil"/>
            </w:tcBorders>
            <w:shd w:val="clear" w:color="auto" w:fill="auto"/>
            <w:hideMark/>
          </w:tcPr>
          <w:p w14:paraId="0F7F012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1230</w:t>
            </w:r>
          </w:p>
        </w:tc>
        <w:tc>
          <w:tcPr>
            <w:tcW w:w="1220" w:type="pct"/>
            <w:tcBorders>
              <w:top w:val="nil"/>
              <w:left w:val="nil"/>
              <w:bottom w:val="nil"/>
              <w:right w:val="nil"/>
            </w:tcBorders>
            <w:shd w:val="clear" w:color="auto" w:fill="auto"/>
            <w:hideMark/>
          </w:tcPr>
          <w:p w14:paraId="165BF7C8"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(Cordeiro et al., 1998; Vasconcelos, 1999b, 2002, 2003)</w:t>
            </w:r>
          </w:p>
        </w:tc>
        <w:tc>
          <w:tcPr>
            <w:tcW w:w="1070" w:type="pct"/>
            <w:tcBorders>
              <w:top w:val="nil"/>
              <w:left w:val="nil"/>
              <w:bottom w:val="nil"/>
              <w:right w:val="nil"/>
            </w:tcBorders>
            <w:shd w:val="clear" w:color="auto" w:fill="auto"/>
            <w:hideMark/>
          </w:tcPr>
          <w:p w14:paraId="613D797D"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0E6A9558"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7481E2BB" w14:textId="77777777" w:rsidTr="00C605BC">
        <w:trPr>
          <w:trHeight w:val="20"/>
        </w:trPr>
        <w:tc>
          <w:tcPr>
            <w:tcW w:w="609" w:type="pct"/>
            <w:tcBorders>
              <w:top w:val="nil"/>
              <w:left w:val="nil"/>
              <w:bottom w:val="nil"/>
              <w:right w:val="nil"/>
            </w:tcBorders>
            <w:shd w:val="clear" w:color="auto" w:fill="auto"/>
            <w:hideMark/>
          </w:tcPr>
          <w:p w14:paraId="760190F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35224CD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FEB6F8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623A06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Chapada do Catuni</w:t>
            </w:r>
          </w:p>
        </w:tc>
        <w:tc>
          <w:tcPr>
            <w:tcW w:w="337" w:type="pct"/>
            <w:tcBorders>
              <w:top w:val="nil"/>
              <w:left w:val="nil"/>
              <w:bottom w:val="nil"/>
              <w:right w:val="nil"/>
            </w:tcBorders>
            <w:shd w:val="clear" w:color="auto" w:fill="auto"/>
            <w:hideMark/>
          </w:tcPr>
          <w:p w14:paraId="1FCD9F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1100</w:t>
            </w:r>
          </w:p>
        </w:tc>
        <w:tc>
          <w:tcPr>
            <w:tcW w:w="1220" w:type="pct"/>
            <w:tcBorders>
              <w:top w:val="nil"/>
              <w:left w:val="nil"/>
              <w:bottom w:val="nil"/>
              <w:right w:val="nil"/>
            </w:tcBorders>
            <w:shd w:val="clear" w:color="auto" w:fill="auto"/>
            <w:hideMark/>
          </w:tcPr>
          <w:p w14:paraId="2E6CFD0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2633648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3037</w:t>
            </w:r>
          </w:p>
        </w:tc>
        <w:tc>
          <w:tcPr>
            <w:tcW w:w="343" w:type="pct"/>
            <w:tcBorders>
              <w:top w:val="nil"/>
              <w:left w:val="nil"/>
              <w:bottom w:val="nil"/>
              <w:right w:val="nil"/>
            </w:tcBorders>
            <w:shd w:val="clear" w:color="auto" w:fill="auto"/>
            <w:hideMark/>
          </w:tcPr>
          <w:p w14:paraId="1CA4ACB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2A7B95AE" w14:textId="77777777" w:rsidTr="00C605BC">
        <w:trPr>
          <w:trHeight w:val="20"/>
        </w:trPr>
        <w:tc>
          <w:tcPr>
            <w:tcW w:w="609" w:type="pct"/>
            <w:tcBorders>
              <w:top w:val="nil"/>
              <w:left w:val="nil"/>
              <w:bottom w:val="nil"/>
              <w:right w:val="nil"/>
            </w:tcBorders>
            <w:shd w:val="clear" w:color="auto" w:fill="auto"/>
            <w:hideMark/>
          </w:tcPr>
          <w:p w14:paraId="35E4175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0A615FA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49FF9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8426058"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Chapada, Parque Estadual do Rio Preto</w:t>
            </w:r>
          </w:p>
        </w:tc>
        <w:tc>
          <w:tcPr>
            <w:tcW w:w="337" w:type="pct"/>
            <w:tcBorders>
              <w:top w:val="nil"/>
              <w:left w:val="nil"/>
              <w:bottom w:val="nil"/>
              <w:right w:val="nil"/>
            </w:tcBorders>
            <w:shd w:val="clear" w:color="auto" w:fill="auto"/>
            <w:hideMark/>
          </w:tcPr>
          <w:p w14:paraId="4576D2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1630</w:t>
            </w:r>
          </w:p>
        </w:tc>
        <w:tc>
          <w:tcPr>
            <w:tcW w:w="1220" w:type="pct"/>
            <w:tcBorders>
              <w:top w:val="nil"/>
              <w:left w:val="nil"/>
              <w:bottom w:val="nil"/>
              <w:right w:val="nil"/>
            </w:tcBorders>
            <w:shd w:val="clear" w:color="auto" w:fill="auto"/>
            <w:hideMark/>
          </w:tcPr>
          <w:p w14:paraId="7A768417"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2FB64F6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4173</w:t>
            </w:r>
          </w:p>
        </w:tc>
        <w:tc>
          <w:tcPr>
            <w:tcW w:w="343" w:type="pct"/>
            <w:tcBorders>
              <w:top w:val="nil"/>
              <w:left w:val="nil"/>
              <w:bottom w:val="nil"/>
              <w:right w:val="nil"/>
            </w:tcBorders>
            <w:shd w:val="clear" w:color="auto" w:fill="auto"/>
            <w:hideMark/>
          </w:tcPr>
          <w:p w14:paraId="001115BD"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C413ACD" w14:textId="77777777" w:rsidTr="00C605BC">
        <w:trPr>
          <w:trHeight w:val="20"/>
        </w:trPr>
        <w:tc>
          <w:tcPr>
            <w:tcW w:w="609" w:type="pct"/>
            <w:tcBorders>
              <w:top w:val="nil"/>
              <w:left w:val="nil"/>
              <w:bottom w:val="nil"/>
              <w:right w:val="nil"/>
            </w:tcBorders>
            <w:shd w:val="clear" w:color="auto" w:fill="auto"/>
            <w:hideMark/>
          </w:tcPr>
          <w:p w14:paraId="6229F98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Polystictus superciliaris</w:t>
            </w:r>
          </w:p>
        </w:tc>
        <w:tc>
          <w:tcPr>
            <w:tcW w:w="331" w:type="pct"/>
            <w:tcBorders>
              <w:top w:val="nil"/>
              <w:left w:val="nil"/>
              <w:bottom w:val="nil"/>
              <w:right w:val="nil"/>
            </w:tcBorders>
            <w:shd w:val="clear" w:color="auto" w:fill="auto"/>
            <w:hideMark/>
          </w:tcPr>
          <w:p w14:paraId="7F564B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C9A008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B121A7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Chapadãozinho</w:t>
            </w:r>
          </w:p>
        </w:tc>
        <w:tc>
          <w:tcPr>
            <w:tcW w:w="337" w:type="pct"/>
            <w:tcBorders>
              <w:top w:val="nil"/>
              <w:left w:val="nil"/>
              <w:bottom w:val="nil"/>
              <w:right w:val="nil"/>
            </w:tcBorders>
            <w:shd w:val="clear" w:color="auto" w:fill="auto"/>
            <w:hideMark/>
          </w:tcPr>
          <w:p w14:paraId="708E63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219E6DB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55E42E7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MHNT 2119</w:t>
            </w:r>
          </w:p>
        </w:tc>
        <w:tc>
          <w:tcPr>
            <w:tcW w:w="343" w:type="pct"/>
            <w:tcBorders>
              <w:top w:val="nil"/>
              <w:left w:val="nil"/>
              <w:bottom w:val="nil"/>
              <w:right w:val="nil"/>
            </w:tcBorders>
            <w:shd w:val="clear" w:color="auto" w:fill="auto"/>
            <w:hideMark/>
          </w:tcPr>
          <w:p w14:paraId="2DD695E5"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20A4569C" w14:textId="77777777" w:rsidTr="00C605BC">
        <w:trPr>
          <w:trHeight w:val="20"/>
        </w:trPr>
        <w:tc>
          <w:tcPr>
            <w:tcW w:w="609" w:type="pct"/>
            <w:tcBorders>
              <w:top w:val="nil"/>
              <w:left w:val="nil"/>
              <w:bottom w:val="nil"/>
              <w:right w:val="nil"/>
            </w:tcBorders>
            <w:shd w:val="clear" w:color="auto" w:fill="auto"/>
            <w:hideMark/>
          </w:tcPr>
          <w:p w14:paraId="0D797E5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08F0044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AE1E91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7B91A5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Estrada de Quebra Ossos, Serra do Caraça</w:t>
            </w:r>
          </w:p>
        </w:tc>
        <w:tc>
          <w:tcPr>
            <w:tcW w:w="337" w:type="pct"/>
            <w:tcBorders>
              <w:top w:val="nil"/>
              <w:left w:val="nil"/>
              <w:bottom w:val="nil"/>
              <w:right w:val="nil"/>
            </w:tcBorders>
            <w:shd w:val="clear" w:color="auto" w:fill="auto"/>
            <w:hideMark/>
          </w:tcPr>
          <w:p w14:paraId="23351C0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1070</w:t>
            </w:r>
          </w:p>
        </w:tc>
        <w:tc>
          <w:tcPr>
            <w:tcW w:w="1220" w:type="pct"/>
            <w:tcBorders>
              <w:top w:val="nil"/>
              <w:left w:val="nil"/>
              <w:bottom w:val="nil"/>
              <w:right w:val="nil"/>
            </w:tcBorders>
            <w:shd w:val="clear" w:color="auto" w:fill="auto"/>
            <w:hideMark/>
          </w:tcPr>
          <w:p w14:paraId="4780315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1BF2EF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1674</w:t>
            </w:r>
          </w:p>
        </w:tc>
        <w:tc>
          <w:tcPr>
            <w:tcW w:w="343" w:type="pct"/>
            <w:tcBorders>
              <w:top w:val="nil"/>
              <w:left w:val="nil"/>
              <w:bottom w:val="nil"/>
              <w:right w:val="nil"/>
            </w:tcBorders>
            <w:shd w:val="clear" w:color="auto" w:fill="auto"/>
            <w:hideMark/>
          </w:tcPr>
          <w:p w14:paraId="51E03028"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829FB9B" w14:textId="77777777" w:rsidTr="00C605BC">
        <w:trPr>
          <w:trHeight w:val="20"/>
        </w:trPr>
        <w:tc>
          <w:tcPr>
            <w:tcW w:w="609" w:type="pct"/>
            <w:tcBorders>
              <w:top w:val="nil"/>
              <w:left w:val="nil"/>
              <w:bottom w:val="nil"/>
              <w:right w:val="nil"/>
            </w:tcBorders>
            <w:shd w:val="clear" w:color="auto" w:fill="auto"/>
            <w:hideMark/>
          </w:tcPr>
          <w:p w14:paraId="5B9B5D9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726319B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EDD63F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6E51758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 do Chapéu, Chapada Diamantina</w:t>
            </w:r>
          </w:p>
        </w:tc>
        <w:tc>
          <w:tcPr>
            <w:tcW w:w="337" w:type="pct"/>
            <w:tcBorders>
              <w:top w:val="nil"/>
              <w:left w:val="nil"/>
              <w:bottom w:val="nil"/>
              <w:right w:val="nil"/>
            </w:tcBorders>
            <w:shd w:val="clear" w:color="auto" w:fill="auto"/>
            <w:hideMark/>
          </w:tcPr>
          <w:p w14:paraId="461620E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950</w:t>
            </w:r>
          </w:p>
        </w:tc>
        <w:tc>
          <w:tcPr>
            <w:tcW w:w="1220" w:type="pct"/>
            <w:tcBorders>
              <w:top w:val="nil"/>
              <w:left w:val="nil"/>
              <w:bottom w:val="nil"/>
              <w:right w:val="nil"/>
            </w:tcBorders>
            <w:shd w:val="clear" w:color="auto" w:fill="auto"/>
            <w:hideMark/>
          </w:tcPr>
          <w:p w14:paraId="59F9BACD" w14:textId="77777777" w:rsidR="00253F86" w:rsidRPr="00933E24" w:rsidRDefault="00253F86" w:rsidP="00C605BC">
            <w:pPr>
              <w:spacing w:line="240" w:lineRule="auto"/>
              <w:rPr>
                <w:rFonts w:eastAsia="Times New Roman" w:cs="Times New Roman"/>
                <w:color w:val="000000"/>
                <w:lang w:val="en-US" w:eastAsia="pt-BR"/>
              </w:rPr>
            </w:pPr>
            <w:r w:rsidRPr="00933E24">
              <w:rPr>
                <w:rFonts w:eastAsia="Times New Roman" w:cs="Times New Roman"/>
                <w:noProof/>
                <w:color w:val="000000"/>
                <w:lang w:val="en-US" w:eastAsia="pt-BR"/>
              </w:rPr>
              <w:t>(Ridgely and Tudor, 1994; Sick, 1997; Vasconcelos, 2003)</w:t>
            </w:r>
          </w:p>
        </w:tc>
        <w:tc>
          <w:tcPr>
            <w:tcW w:w="1070" w:type="pct"/>
            <w:tcBorders>
              <w:top w:val="nil"/>
              <w:left w:val="nil"/>
              <w:bottom w:val="nil"/>
              <w:right w:val="nil"/>
            </w:tcBorders>
            <w:shd w:val="clear" w:color="auto" w:fill="auto"/>
            <w:hideMark/>
          </w:tcPr>
          <w:p w14:paraId="5C8025B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243792, 243793</w:t>
            </w:r>
          </w:p>
        </w:tc>
        <w:tc>
          <w:tcPr>
            <w:tcW w:w="343" w:type="pct"/>
            <w:tcBorders>
              <w:top w:val="nil"/>
              <w:left w:val="nil"/>
              <w:bottom w:val="nil"/>
              <w:right w:val="nil"/>
            </w:tcBorders>
            <w:shd w:val="clear" w:color="auto" w:fill="auto"/>
            <w:hideMark/>
          </w:tcPr>
          <w:p w14:paraId="3B348047"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627ECBF1" w14:textId="77777777" w:rsidTr="00C605BC">
        <w:trPr>
          <w:trHeight w:val="20"/>
        </w:trPr>
        <w:tc>
          <w:tcPr>
            <w:tcW w:w="609" w:type="pct"/>
            <w:tcBorders>
              <w:top w:val="nil"/>
              <w:left w:val="nil"/>
              <w:bottom w:val="nil"/>
              <w:right w:val="nil"/>
            </w:tcBorders>
            <w:shd w:val="clear" w:color="auto" w:fill="auto"/>
            <w:hideMark/>
          </w:tcPr>
          <w:p w14:paraId="2DA6650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637E200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89F4A4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1F1D6FF"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Parque Nacional Chapada Diamantina, entre Palmeiras e Lençóis</w:t>
            </w:r>
          </w:p>
        </w:tc>
        <w:tc>
          <w:tcPr>
            <w:tcW w:w="337" w:type="pct"/>
            <w:tcBorders>
              <w:top w:val="nil"/>
              <w:left w:val="nil"/>
              <w:bottom w:val="nil"/>
              <w:right w:val="nil"/>
            </w:tcBorders>
            <w:shd w:val="clear" w:color="auto" w:fill="auto"/>
            <w:hideMark/>
          </w:tcPr>
          <w:p w14:paraId="05D1AD8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1140</w:t>
            </w:r>
          </w:p>
        </w:tc>
        <w:tc>
          <w:tcPr>
            <w:tcW w:w="1220" w:type="pct"/>
            <w:tcBorders>
              <w:top w:val="nil"/>
              <w:left w:val="nil"/>
              <w:bottom w:val="nil"/>
              <w:right w:val="nil"/>
            </w:tcBorders>
            <w:shd w:val="clear" w:color="auto" w:fill="auto"/>
            <w:hideMark/>
          </w:tcPr>
          <w:p w14:paraId="57FA28E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(Parrini et al., 1999; Vasconcelos, 2003)</w:t>
            </w:r>
          </w:p>
        </w:tc>
        <w:tc>
          <w:tcPr>
            <w:tcW w:w="1070" w:type="pct"/>
            <w:tcBorders>
              <w:top w:val="nil"/>
              <w:left w:val="nil"/>
              <w:bottom w:val="nil"/>
              <w:right w:val="nil"/>
            </w:tcBorders>
            <w:shd w:val="clear" w:color="auto" w:fill="auto"/>
            <w:hideMark/>
          </w:tcPr>
          <w:p w14:paraId="32FFBCC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7F9BAC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19C96C1" w14:textId="77777777" w:rsidTr="00C605BC">
        <w:trPr>
          <w:trHeight w:val="20"/>
        </w:trPr>
        <w:tc>
          <w:tcPr>
            <w:tcW w:w="609" w:type="pct"/>
            <w:tcBorders>
              <w:top w:val="nil"/>
              <w:left w:val="nil"/>
              <w:bottom w:val="nil"/>
              <w:right w:val="nil"/>
            </w:tcBorders>
            <w:shd w:val="clear" w:color="auto" w:fill="auto"/>
            <w:hideMark/>
          </w:tcPr>
          <w:p w14:paraId="3562B51E"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26CB0E3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6EC8D3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BF3981B"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Inficionado, Serra do Caraça</w:t>
            </w:r>
          </w:p>
        </w:tc>
        <w:tc>
          <w:tcPr>
            <w:tcW w:w="337" w:type="pct"/>
            <w:tcBorders>
              <w:top w:val="nil"/>
              <w:left w:val="nil"/>
              <w:bottom w:val="nil"/>
              <w:right w:val="nil"/>
            </w:tcBorders>
            <w:shd w:val="clear" w:color="auto" w:fill="auto"/>
            <w:hideMark/>
          </w:tcPr>
          <w:p w14:paraId="5B1F251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2030</w:t>
            </w:r>
          </w:p>
        </w:tc>
        <w:tc>
          <w:tcPr>
            <w:tcW w:w="1220" w:type="pct"/>
            <w:tcBorders>
              <w:top w:val="nil"/>
              <w:left w:val="nil"/>
              <w:bottom w:val="nil"/>
              <w:right w:val="nil"/>
            </w:tcBorders>
            <w:shd w:val="clear" w:color="auto" w:fill="auto"/>
            <w:hideMark/>
          </w:tcPr>
          <w:p w14:paraId="54DDCE2C"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Sick, 1997; Vasconcelos, 1999b, 2000, 2003; Vasconcelos and Melo Jr., 2001)</w:t>
            </w:r>
          </w:p>
        </w:tc>
        <w:tc>
          <w:tcPr>
            <w:tcW w:w="1070" w:type="pct"/>
            <w:tcBorders>
              <w:top w:val="nil"/>
              <w:left w:val="nil"/>
              <w:bottom w:val="nil"/>
              <w:right w:val="nil"/>
            </w:tcBorders>
            <w:shd w:val="clear" w:color="auto" w:fill="auto"/>
            <w:hideMark/>
          </w:tcPr>
          <w:p w14:paraId="5C3B556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825216-825217, MZUSP 61631-61632</w:t>
            </w:r>
          </w:p>
        </w:tc>
        <w:tc>
          <w:tcPr>
            <w:tcW w:w="343" w:type="pct"/>
            <w:tcBorders>
              <w:top w:val="nil"/>
              <w:left w:val="nil"/>
              <w:bottom w:val="nil"/>
              <w:right w:val="nil"/>
            </w:tcBorders>
            <w:shd w:val="clear" w:color="auto" w:fill="auto"/>
            <w:hideMark/>
          </w:tcPr>
          <w:p w14:paraId="6B4783EA"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1FB37DE" w14:textId="77777777" w:rsidTr="00C605BC">
        <w:trPr>
          <w:trHeight w:val="20"/>
        </w:trPr>
        <w:tc>
          <w:tcPr>
            <w:tcW w:w="609" w:type="pct"/>
            <w:tcBorders>
              <w:top w:val="nil"/>
              <w:left w:val="nil"/>
              <w:bottom w:val="nil"/>
              <w:right w:val="nil"/>
            </w:tcBorders>
            <w:shd w:val="clear" w:color="auto" w:fill="auto"/>
            <w:hideMark/>
          </w:tcPr>
          <w:p w14:paraId="5F502F92"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223DDC7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A40893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8DBF83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Pico do Itacolomi</w:t>
            </w:r>
          </w:p>
        </w:tc>
        <w:tc>
          <w:tcPr>
            <w:tcW w:w="337" w:type="pct"/>
            <w:tcBorders>
              <w:top w:val="nil"/>
              <w:left w:val="nil"/>
              <w:bottom w:val="nil"/>
              <w:right w:val="nil"/>
            </w:tcBorders>
            <w:shd w:val="clear" w:color="auto" w:fill="auto"/>
            <w:hideMark/>
          </w:tcPr>
          <w:p w14:paraId="09CE208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1530</w:t>
            </w:r>
          </w:p>
        </w:tc>
        <w:tc>
          <w:tcPr>
            <w:tcW w:w="1220" w:type="pct"/>
            <w:tcBorders>
              <w:top w:val="nil"/>
              <w:left w:val="nil"/>
              <w:bottom w:val="nil"/>
              <w:right w:val="nil"/>
            </w:tcBorders>
            <w:shd w:val="clear" w:color="auto" w:fill="auto"/>
            <w:hideMark/>
          </w:tcPr>
          <w:p w14:paraId="43C2F75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 Vasconcelos et al., 1999)</w:t>
            </w:r>
          </w:p>
        </w:tc>
        <w:tc>
          <w:tcPr>
            <w:tcW w:w="1070" w:type="pct"/>
            <w:tcBorders>
              <w:top w:val="nil"/>
              <w:left w:val="nil"/>
              <w:bottom w:val="nil"/>
              <w:right w:val="nil"/>
            </w:tcBorders>
            <w:shd w:val="clear" w:color="auto" w:fill="auto"/>
            <w:hideMark/>
          </w:tcPr>
          <w:p w14:paraId="2997C110"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DD65156"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63FA8B3" w14:textId="77777777" w:rsidTr="00C605BC">
        <w:trPr>
          <w:trHeight w:val="20"/>
        </w:trPr>
        <w:tc>
          <w:tcPr>
            <w:tcW w:w="609" w:type="pct"/>
            <w:tcBorders>
              <w:top w:val="nil"/>
              <w:left w:val="nil"/>
              <w:bottom w:val="nil"/>
              <w:right w:val="nil"/>
            </w:tcBorders>
            <w:shd w:val="clear" w:color="auto" w:fill="auto"/>
            <w:hideMark/>
          </w:tcPr>
          <w:p w14:paraId="7D9B218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361343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31E1B6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50DC89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Monge, Serra do Capanema</w:t>
            </w:r>
          </w:p>
        </w:tc>
        <w:tc>
          <w:tcPr>
            <w:tcW w:w="337" w:type="pct"/>
            <w:tcBorders>
              <w:top w:val="nil"/>
              <w:left w:val="nil"/>
              <w:bottom w:val="nil"/>
              <w:right w:val="nil"/>
            </w:tcBorders>
            <w:shd w:val="clear" w:color="auto" w:fill="auto"/>
            <w:hideMark/>
          </w:tcPr>
          <w:p w14:paraId="6CD5D7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1700</w:t>
            </w:r>
          </w:p>
        </w:tc>
        <w:tc>
          <w:tcPr>
            <w:tcW w:w="1220" w:type="pct"/>
            <w:tcBorders>
              <w:top w:val="nil"/>
              <w:left w:val="nil"/>
              <w:bottom w:val="nil"/>
              <w:right w:val="nil"/>
            </w:tcBorders>
            <w:shd w:val="clear" w:color="auto" w:fill="auto"/>
            <w:hideMark/>
          </w:tcPr>
          <w:p w14:paraId="62AAB7E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4A5EB5B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3414-3415</w:t>
            </w:r>
          </w:p>
        </w:tc>
        <w:tc>
          <w:tcPr>
            <w:tcW w:w="343" w:type="pct"/>
            <w:tcBorders>
              <w:top w:val="nil"/>
              <w:left w:val="nil"/>
              <w:bottom w:val="nil"/>
              <w:right w:val="nil"/>
            </w:tcBorders>
            <w:shd w:val="clear" w:color="auto" w:fill="auto"/>
            <w:hideMark/>
          </w:tcPr>
          <w:p w14:paraId="2E6E3DA5"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A709324" w14:textId="77777777" w:rsidTr="00C605BC">
        <w:trPr>
          <w:trHeight w:val="20"/>
        </w:trPr>
        <w:tc>
          <w:tcPr>
            <w:tcW w:w="609" w:type="pct"/>
            <w:tcBorders>
              <w:top w:val="nil"/>
              <w:left w:val="nil"/>
              <w:bottom w:val="nil"/>
              <w:right w:val="nil"/>
            </w:tcBorders>
            <w:shd w:val="clear" w:color="auto" w:fill="auto"/>
            <w:hideMark/>
          </w:tcPr>
          <w:p w14:paraId="6337B8F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6BC093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5DC352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BF06F16"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Pico do Sol, Serra do Caraça</w:t>
            </w:r>
          </w:p>
        </w:tc>
        <w:tc>
          <w:tcPr>
            <w:tcW w:w="337" w:type="pct"/>
            <w:tcBorders>
              <w:top w:val="nil"/>
              <w:left w:val="nil"/>
              <w:bottom w:val="nil"/>
              <w:right w:val="nil"/>
            </w:tcBorders>
            <w:shd w:val="clear" w:color="auto" w:fill="auto"/>
            <w:hideMark/>
          </w:tcPr>
          <w:p w14:paraId="51E28F3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2000</w:t>
            </w:r>
          </w:p>
        </w:tc>
        <w:tc>
          <w:tcPr>
            <w:tcW w:w="1220" w:type="pct"/>
            <w:tcBorders>
              <w:top w:val="nil"/>
              <w:left w:val="nil"/>
              <w:bottom w:val="nil"/>
              <w:right w:val="nil"/>
            </w:tcBorders>
            <w:shd w:val="clear" w:color="auto" w:fill="auto"/>
            <w:hideMark/>
          </w:tcPr>
          <w:p w14:paraId="7B9DCE87"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Sick, 1997; Vasconcelos, 1999b, 2000, 2003; Vasconcelos and Melo Jr., 2001)</w:t>
            </w:r>
          </w:p>
        </w:tc>
        <w:tc>
          <w:tcPr>
            <w:tcW w:w="1070" w:type="pct"/>
            <w:tcBorders>
              <w:top w:val="nil"/>
              <w:left w:val="nil"/>
              <w:bottom w:val="nil"/>
              <w:right w:val="nil"/>
            </w:tcBorders>
            <w:shd w:val="clear" w:color="auto" w:fill="auto"/>
            <w:hideMark/>
          </w:tcPr>
          <w:p w14:paraId="70091A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825216-825217, DZUFMG 3036, 3043, MZUSP 61631-61632</w:t>
            </w:r>
          </w:p>
        </w:tc>
        <w:tc>
          <w:tcPr>
            <w:tcW w:w="343" w:type="pct"/>
            <w:tcBorders>
              <w:top w:val="nil"/>
              <w:left w:val="nil"/>
              <w:bottom w:val="nil"/>
              <w:right w:val="nil"/>
            </w:tcBorders>
            <w:shd w:val="clear" w:color="auto" w:fill="auto"/>
            <w:hideMark/>
          </w:tcPr>
          <w:p w14:paraId="283D805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07A5BA1C" w14:textId="77777777" w:rsidTr="00C605BC">
        <w:trPr>
          <w:trHeight w:val="20"/>
        </w:trPr>
        <w:tc>
          <w:tcPr>
            <w:tcW w:w="609" w:type="pct"/>
            <w:tcBorders>
              <w:top w:val="nil"/>
              <w:left w:val="nil"/>
              <w:bottom w:val="nil"/>
              <w:right w:val="nil"/>
            </w:tcBorders>
            <w:shd w:val="clear" w:color="auto" w:fill="auto"/>
            <w:hideMark/>
          </w:tcPr>
          <w:p w14:paraId="2BC9C59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76AEE35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E5449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28696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Retiro das Pedras</w:t>
            </w:r>
          </w:p>
        </w:tc>
        <w:tc>
          <w:tcPr>
            <w:tcW w:w="337" w:type="pct"/>
            <w:tcBorders>
              <w:top w:val="nil"/>
              <w:left w:val="nil"/>
              <w:bottom w:val="nil"/>
              <w:right w:val="nil"/>
            </w:tcBorders>
            <w:shd w:val="clear" w:color="auto" w:fill="auto"/>
            <w:hideMark/>
          </w:tcPr>
          <w:p w14:paraId="305A2D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1420</w:t>
            </w:r>
          </w:p>
        </w:tc>
        <w:tc>
          <w:tcPr>
            <w:tcW w:w="1220" w:type="pct"/>
            <w:tcBorders>
              <w:top w:val="nil"/>
              <w:left w:val="nil"/>
              <w:bottom w:val="nil"/>
              <w:right w:val="nil"/>
            </w:tcBorders>
            <w:shd w:val="clear" w:color="auto" w:fill="auto"/>
            <w:hideMark/>
          </w:tcPr>
          <w:p w14:paraId="0E95B12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 Vasconcelos et al., 1999)</w:t>
            </w:r>
          </w:p>
        </w:tc>
        <w:tc>
          <w:tcPr>
            <w:tcW w:w="1070" w:type="pct"/>
            <w:tcBorders>
              <w:top w:val="nil"/>
              <w:left w:val="nil"/>
              <w:bottom w:val="nil"/>
              <w:right w:val="nil"/>
            </w:tcBorders>
            <w:shd w:val="clear" w:color="auto" w:fill="auto"/>
            <w:hideMark/>
          </w:tcPr>
          <w:p w14:paraId="1FB96D46"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7A1DCF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58222DD" w14:textId="77777777" w:rsidTr="00C605BC">
        <w:trPr>
          <w:trHeight w:val="20"/>
        </w:trPr>
        <w:tc>
          <w:tcPr>
            <w:tcW w:w="609" w:type="pct"/>
            <w:tcBorders>
              <w:top w:val="nil"/>
              <w:left w:val="nil"/>
              <w:bottom w:val="nil"/>
              <w:right w:val="nil"/>
            </w:tcBorders>
            <w:shd w:val="clear" w:color="auto" w:fill="auto"/>
            <w:hideMark/>
          </w:tcPr>
          <w:p w14:paraId="7BE16C4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120300A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83C2CF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79662C3"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Ribeirão da Farofa, Serra do Cipó</w:t>
            </w:r>
          </w:p>
        </w:tc>
        <w:tc>
          <w:tcPr>
            <w:tcW w:w="337" w:type="pct"/>
            <w:tcBorders>
              <w:top w:val="nil"/>
              <w:left w:val="nil"/>
              <w:bottom w:val="nil"/>
              <w:right w:val="nil"/>
            </w:tcBorders>
            <w:shd w:val="clear" w:color="auto" w:fill="auto"/>
            <w:hideMark/>
          </w:tcPr>
          <w:p w14:paraId="3F57BAE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1350</w:t>
            </w:r>
          </w:p>
        </w:tc>
        <w:tc>
          <w:tcPr>
            <w:tcW w:w="1220" w:type="pct"/>
            <w:tcBorders>
              <w:top w:val="nil"/>
              <w:left w:val="nil"/>
              <w:bottom w:val="nil"/>
              <w:right w:val="nil"/>
            </w:tcBorders>
            <w:shd w:val="clear" w:color="auto" w:fill="auto"/>
            <w:hideMark/>
          </w:tcPr>
          <w:p w14:paraId="23AA885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(Cordeiro et al., 1998)</w:t>
            </w:r>
          </w:p>
        </w:tc>
        <w:tc>
          <w:tcPr>
            <w:tcW w:w="1070" w:type="pct"/>
            <w:tcBorders>
              <w:top w:val="nil"/>
              <w:left w:val="nil"/>
              <w:bottom w:val="nil"/>
              <w:right w:val="nil"/>
            </w:tcBorders>
            <w:shd w:val="clear" w:color="auto" w:fill="auto"/>
            <w:hideMark/>
          </w:tcPr>
          <w:p w14:paraId="603C2EB7"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FD9118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FC951D7" w14:textId="77777777" w:rsidTr="00C605BC">
        <w:trPr>
          <w:trHeight w:val="20"/>
        </w:trPr>
        <w:tc>
          <w:tcPr>
            <w:tcW w:w="609" w:type="pct"/>
            <w:tcBorders>
              <w:top w:val="nil"/>
              <w:left w:val="nil"/>
              <w:bottom w:val="nil"/>
              <w:right w:val="nil"/>
            </w:tcBorders>
            <w:shd w:val="clear" w:color="auto" w:fill="auto"/>
            <w:hideMark/>
          </w:tcPr>
          <w:p w14:paraId="2C80426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F7FC27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353CA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09E0BA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Rio Congonhas</w:t>
            </w:r>
          </w:p>
        </w:tc>
        <w:tc>
          <w:tcPr>
            <w:tcW w:w="337" w:type="pct"/>
            <w:tcBorders>
              <w:top w:val="nil"/>
              <w:left w:val="nil"/>
              <w:bottom w:val="nil"/>
              <w:right w:val="nil"/>
            </w:tcBorders>
            <w:shd w:val="clear" w:color="auto" w:fill="auto"/>
            <w:hideMark/>
          </w:tcPr>
          <w:p w14:paraId="7A318F7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980</w:t>
            </w:r>
          </w:p>
        </w:tc>
        <w:tc>
          <w:tcPr>
            <w:tcW w:w="1220" w:type="pct"/>
            <w:tcBorders>
              <w:top w:val="nil"/>
              <w:left w:val="nil"/>
              <w:bottom w:val="nil"/>
              <w:right w:val="nil"/>
            </w:tcBorders>
            <w:shd w:val="clear" w:color="auto" w:fill="auto"/>
            <w:hideMark/>
          </w:tcPr>
          <w:p w14:paraId="5A5A5A1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573F20A9"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2BD4DA59"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9A8D5FB" w14:textId="77777777" w:rsidTr="00C605BC">
        <w:trPr>
          <w:trHeight w:val="20"/>
        </w:trPr>
        <w:tc>
          <w:tcPr>
            <w:tcW w:w="609" w:type="pct"/>
            <w:tcBorders>
              <w:top w:val="nil"/>
              <w:left w:val="nil"/>
              <w:bottom w:val="nil"/>
              <w:right w:val="nil"/>
            </w:tcBorders>
            <w:shd w:val="clear" w:color="auto" w:fill="auto"/>
            <w:hideMark/>
          </w:tcPr>
          <w:p w14:paraId="09555FDA"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Polystictus superciliaris</w:t>
            </w:r>
          </w:p>
        </w:tc>
        <w:tc>
          <w:tcPr>
            <w:tcW w:w="331" w:type="pct"/>
            <w:tcBorders>
              <w:top w:val="nil"/>
              <w:left w:val="nil"/>
              <w:bottom w:val="nil"/>
              <w:right w:val="nil"/>
            </w:tcBorders>
            <w:shd w:val="clear" w:color="auto" w:fill="auto"/>
            <w:hideMark/>
          </w:tcPr>
          <w:p w14:paraId="2B4AF14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5163A4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0C5C22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Água Limpa</w:t>
            </w:r>
          </w:p>
        </w:tc>
        <w:tc>
          <w:tcPr>
            <w:tcW w:w="337" w:type="pct"/>
            <w:tcBorders>
              <w:top w:val="nil"/>
              <w:left w:val="nil"/>
              <w:bottom w:val="nil"/>
              <w:right w:val="nil"/>
            </w:tcBorders>
            <w:shd w:val="clear" w:color="auto" w:fill="auto"/>
            <w:hideMark/>
          </w:tcPr>
          <w:p w14:paraId="6DB72E3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1280</w:t>
            </w:r>
          </w:p>
        </w:tc>
        <w:tc>
          <w:tcPr>
            <w:tcW w:w="1220" w:type="pct"/>
            <w:tcBorders>
              <w:top w:val="nil"/>
              <w:left w:val="nil"/>
              <w:bottom w:val="nil"/>
              <w:right w:val="nil"/>
            </w:tcBorders>
            <w:shd w:val="clear" w:color="auto" w:fill="auto"/>
            <w:hideMark/>
          </w:tcPr>
          <w:p w14:paraId="27749CD1"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3FB0D79E"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7E4C8C2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12850BFE" w14:textId="77777777" w:rsidTr="00C605BC">
        <w:trPr>
          <w:trHeight w:val="20"/>
        </w:trPr>
        <w:tc>
          <w:tcPr>
            <w:tcW w:w="609" w:type="pct"/>
            <w:tcBorders>
              <w:top w:val="nil"/>
              <w:left w:val="nil"/>
              <w:bottom w:val="nil"/>
              <w:right w:val="nil"/>
            </w:tcBorders>
            <w:shd w:val="clear" w:color="auto" w:fill="auto"/>
            <w:hideMark/>
          </w:tcPr>
          <w:p w14:paraId="3D25F21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73C582D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B39898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SP/RJ</w:t>
            </w:r>
          </w:p>
        </w:tc>
        <w:tc>
          <w:tcPr>
            <w:tcW w:w="778" w:type="pct"/>
            <w:tcBorders>
              <w:top w:val="nil"/>
              <w:left w:val="nil"/>
              <w:bottom w:val="nil"/>
              <w:right w:val="nil"/>
            </w:tcBorders>
            <w:shd w:val="clear" w:color="auto" w:fill="auto"/>
            <w:hideMark/>
          </w:tcPr>
          <w:p w14:paraId="695E2A5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Bocaina</w:t>
            </w:r>
          </w:p>
        </w:tc>
        <w:tc>
          <w:tcPr>
            <w:tcW w:w="337" w:type="pct"/>
            <w:tcBorders>
              <w:top w:val="nil"/>
              <w:left w:val="nil"/>
              <w:bottom w:val="nil"/>
              <w:right w:val="nil"/>
            </w:tcBorders>
            <w:shd w:val="clear" w:color="auto" w:fill="auto"/>
            <w:hideMark/>
          </w:tcPr>
          <w:p w14:paraId="5C8BB9F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1670</w:t>
            </w:r>
          </w:p>
        </w:tc>
        <w:tc>
          <w:tcPr>
            <w:tcW w:w="1220" w:type="pct"/>
            <w:tcBorders>
              <w:top w:val="nil"/>
              <w:left w:val="nil"/>
              <w:bottom w:val="nil"/>
              <w:right w:val="nil"/>
            </w:tcBorders>
            <w:shd w:val="clear" w:color="auto" w:fill="auto"/>
            <w:hideMark/>
          </w:tcPr>
          <w:p w14:paraId="776997C2" w14:textId="77777777" w:rsidR="00253F86" w:rsidRPr="00933E24" w:rsidRDefault="00253F86" w:rsidP="00C605BC">
            <w:pPr>
              <w:spacing w:line="240" w:lineRule="auto"/>
              <w:rPr>
                <w:rFonts w:eastAsia="Times New Roman" w:cs="Times New Roman"/>
                <w:color w:val="000000"/>
                <w:lang w:val="en-US" w:eastAsia="pt-BR"/>
              </w:rPr>
            </w:pPr>
            <w:r w:rsidRPr="00933E24">
              <w:rPr>
                <w:rFonts w:eastAsia="Times New Roman" w:cs="Times New Roman"/>
                <w:noProof/>
                <w:color w:val="000000"/>
                <w:lang w:val="en-US" w:eastAsia="pt-BR"/>
              </w:rPr>
              <w:t>(Ridgely and Tudor, 1994; Sick, 1997; Vasconcelos, 2003)</w:t>
            </w:r>
          </w:p>
        </w:tc>
        <w:tc>
          <w:tcPr>
            <w:tcW w:w="1070" w:type="pct"/>
            <w:tcBorders>
              <w:top w:val="nil"/>
              <w:left w:val="nil"/>
              <w:bottom w:val="nil"/>
              <w:right w:val="nil"/>
            </w:tcBorders>
            <w:shd w:val="clear" w:color="auto" w:fill="auto"/>
            <w:hideMark/>
          </w:tcPr>
          <w:p w14:paraId="28EFF0A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MZUSP 43421</w:t>
            </w:r>
          </w:p>
        </w:tc>
        <w:tc>
          <w:tcPr>
            <w:tcW w:w="343" w:type="pct"/>
            <w:tcBorders>
              <w:top w:val="nil"/>
              <w:left w:val="nil"/>
              <w:bottom w:val="nil"/>
              <w:right w:val="nil"/>
            </w:tcBorders>
            <w:shd w:val="clear" w:color="auto" w:fill="auto"/>
            <w:hideMark/>
          </w:tcPr>
          <w:p w14:paraId="17F0F8CA" w14:textId="77777777" w:rsidR="00253F86" w:rsidRPr="00933E24" w:rsidRDefault="00253F86" w:rsidP="00C605BC">
            <w:pPr>
              <w:spacing w:line="240" w:lineRule="auto"/>
              <w:jc w:val="center"/>
              <w:rPr>
                <w:rFonts w:eastAsia="Times New Roman" w:cs="Times New Roman"/>
                <w:color w:val="000000"/>
                <w:lang w:eastAsia="pt-BR"/>
              </w:rPr>
            </w:pPr>
          </w:p>
        </w:tc>
      </w:tr>
      <w:tr w:rsidR="00253F86" w:rsidRPr="00933E24" w14:paraId="4325881A" w14:textId="77777777" w:rsidTr="00C605BC">
        <w:trPr>
          <w:trHeight w:val="20"/>
        </w:trPr>
        <w:tc>
          <w:tcPr>
            <w:tcW w:w="609" w:type="pct"/>
            <w:tcBorders>
              <w:top w:val="nil"/>
              <w:left w:val="nil"/>
              <w:bottom w:val="nil"/>
              <w:right w:val="nil"/>
            </w:tcBorders>
            <w:shd w:val="clear" w:color="auto" w:fill="auto"/>
            <w:hideMark/>
          </w:tcPr>
          <w:p w14:paraId="1529C20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7E0452B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6E612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368E76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Canastra</w:t>
            </w:r>
          </w:p>
        </w:tc>
        <w:tc>
          <w:tcPr>
            <w:tcW w:w="337" w:type="pct"/>
            <w:tcBorders>
              <w:top w:val="nil"/>
              <w:left w:val="nil"/>
              <w:bottom w:val="nil"/>
              <w:right w:val="nil"/>
            </w:tcBorders>
            <w:shd w:val="clear" w:color="auto" w:fill="auto"/>
            <w:hideMark/>
          </w:tcPr>
          <w:p w14:paraId="2A8203A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1415</w:t>
            </w:r>
          </w:p>
        </w:tc>
        <w:tc>
          <w:tcPr>
            <w:tcW w:w="1220" w:type="pct"/>
            <w:tcBorders>
              <w:top w:val="nil"/>
              <w:left w:val="nil"/>
              <w:bottom w:val="nil"/>
              <w:right w:val="nil"/>
            </w:tcBorders>
            <w:shd w:val="clear" w:color="auto" w:fill="auto"/>
            <w:hideMark/>
          </w:tcPr>
          <w:p w14:paraId="58D20D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(Silveira, 1998; Vasconcelos, 1999b, 2003)</w:t>
            </w:r>
          </w:p>
        </w:tc>
        <w:tc>
          <w:tcPr>
            <w:tcW w:w="1070" w:type="pct"/>
            <w:tcBorders>
              <w:top w:val="nil"/>
              <w:left w:val="nil"/>
              <w:bottom w:val="nil"/>
              <w:right w:val="nil"/>
            </w:tcBorders>
            <w:shd w:val="clear" w:color="auto" w:fill="auto"/>
            <w:hideMark/>
          </w:tcPr>
          <w:p w14:paraId="0D5FDBA8"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17A7D4C"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E9FCF1F" w14:textId="77777777" w:rsidTr="00C605BC">
        <w:trPr>
          <w:trHeight w:val="20"/>
        </w:trPr>
        <w:tc>
          <w:tcPr>
            <w:tcW w:w="609" w:type="pct"/>
            <w:tcBorders>
              <w:top w:val="nil"/>
              <w:left w:val="nil"/>
              <w:bottom w:val="nil"/>
              <w:right w:val="nil"/>
            </w:tcBorders>
            <w:shd w:val="clear" w:color="auto" w:fill="auto"/>
            <w:hideMark/>
          </w:tcPr>
          <w:p w14:paraId="11E32FD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53AE9E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D0171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6B74BF2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Gandarela</w:t>
            </w:r>
          </w:p>
        </w:tc>
        <w:tc>
          <w:tcPr>
            <w:tcW w:w="337" w:type="pct"/>
            <w:tcBorders>
              <w:top w:val="nil"/>
              <w:left w:val="nil"/>
              <w:bottom w:val="nil"/>
              <w:right w:val="nil"/>
            </w:tcBorders>
            <w:shd w:val="clear" w:color="auto" w:fill="auto"/>
            <w:hideMark/>
          </w:tcPr>
          <w:p w14:paraId="78D5A8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1635</w:t>
            </w:r>
          </w:p>
        </w:tc>
        <w:tc>
          <w:tcPr>
            <w:tcW w:w="1220" w:type="pct"/>
            <w:tcBorders>
              <w:top w:val="nil"/>
              <w:left w:val="nil"/>
              <w:bottom w:val="nil"/>
              <w:right w:val="nil"/>
            </w:tcBorders>
            <w:shd w:val="clear" w:color="auto" w:fill="auto"/>
            <w:hideMark/>
          </w:tcPr>
          <w:p w14:paraId="37AE7A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(Sick, 1997; Vasconcelos, 2003)</w:t>
            </w:r>
          </w:p>
        </w:tc>
        <w:tc>
          <w:tcPr>
            <w:tcW w:w="1070" w:type="pct"/>
            <w:tcBorders>
              <w:top w:val="nil"/>
              <w:left w:val="nil"/>
              <w:bottom w:val="nil"/>
              <w:right w:val="nil"/>
            </w:tcBorders>
            <w:shd w:val="clear" w:color="auto" w:fill="auto"/>
            <w:hideMark/>
          </w:tcPr>
          <w:p w14:paraId="3BA773B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5589-5590</w:t>
            </w:r>
          </w:p>
        </w:tc>
        <w:tc>
          <w:tcPr>
            <w:tcW w:w="343" w:type="pct"/>
            <w:tcBorders>
              <w:top w:val="nil"/>
              <w:left w:val="nil"/>
              <w:bottom w:val="nil"/>
              <w:right w:val="nil"/>
            </w:tcBorders>
            <w:shd w:val="clear" w:color="auto" w:fill="auto"/>
            <w:hideMark/>
          </w:tcPr>
          <w:p w14:paraId="220ED8C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BD0480E" w14:textId="77777777" w:rsidTr="00C605BC">
        <w:trPr>
          <w:trHeight w:val="20"/>
        </w:trPr>
        <w:tc>
          <w:tcPr>
            <w:tcW w:w="609" w:type="pct"/>
            <w:tcBorders>
              <w:top w:val="nil"/>
              <w:left w:val="nil"/>
              <w:bottom w:val="nil"/>
              <w:right w:val="nil"/>
            </w:tcBorders>
            <w:shd w:val="clear" w:color="auto" w:fill="auto"/>
            <w:hideMark/>
          </w:tcPr>
          <w:p w14:paraId="43D996E7"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0D7EF01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59CC6E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2CA4C8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da Piedade</w:t>
            </w:r>
          </w:p>
        </w:tc>
        <w:tc>
          <w:tcPr>
            <w:tcW w:w="337" w:type="pct"/>
            <w:tcBorders>
              <w:top w:val="nil"/>
              <w:left w:val="nil"/>
              <w:bottom w:val="nil"/>
              <w:right w:val="nil"/>
            </w:tcBorders>
            <w:shd w:val="clear" w:color="auto" w:fill="auto"/>
            <w:hideMark/>
          </w:tcPr>
          <w:p w14:paraId="75E5C8F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1650</w:t>
            </w:r>
          </w:p>
        </w:tc>
        <w:tc>
          <w:tcPr>
            <w:tcW w:w="1220" w:type="pct"/>
            <w:tcBorders>
              <w:top w:val="nil"/>
              <w:left w:val="nil"/>
              <w:bottom w:val="nil"/>
              <w:right w:val="nil"/>
            </w:tcBorders>
            <w:shd w:val="clear" w:color="auto" w:fill="auto"/>
            <w:hideMark/>
          </w:tcPr>
          <w:p w14:paraId="0B5C100A"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(Sick, 1997; Vasconcelos, 1999b, 2003; Vasconcelos et al., 1999)</w:t>
            </w:r>
          </w:p>
        </w:tc>
        <w:tc>
          <w:tcPr>
            <w:tcW w:w="1070" w:type="pct"/>
            <w:tcBorders>
              <w:top w:val="nil"/>
              <w:left w:val="nil"/>
              <w:bottom w:val="nil"/>
              <w:right w:val="nil"/>
            </w:tcBorders>
            <w:shd w:val="clear" w:color="auto" w:fill="auto"/>
            <w:hideMark/>
          </w:tcPr>
          <w:p w14:paraId="65E014C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2830-2832</w:t>
            </w:r>
          </w:p>
        </w:tc>
        <w:tc>
          <w:tcPr>
            <w:tcW w:w="343" w:type="pct"/>
            <w:tcBorders>
              <w:top w:val="nil"/>
              <w:left w:val="nil"/>
              <w:bottom w:val="nil"/>
              <w:right w:val="nil"/>
            </w:tcBorders>
            <w:shd w:val="clear" w:color="auto" w:fill="auto"/>
            <w:hideMark/>
          </w:tcPr>
          <w:p w14:paraId="608A7C5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6A45104" w14:textId="77777777" w:rsidTr="00C605BC">
        <w:trPr>
          <w:trHeight w:val="20"/>
        </w:trPr>
        <w:tc>
          <w:tcPr>
            <w:tcW w:w="609" w:type="pct"/>
            <w:tcBorders>
              <w:top w:val="nil"/>
              <w:left w:val="nil"/>
              <w:bottom w:val="nil"/>
              <w:right w:val="nil"/>
            </w:tcBorders>
            <w:shd w:val="clear" w:color="auto" w:fill="auto"/>
            <w:hideMark/>
          </w:tcPr>
          <w:p w14:paraId="40691B00"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1B3DA7A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75513D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5E73A7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Barro Preto</w:t>
            </w:r>
          </w:p>
        </w:tc>
        <w:tc>
          <w:tcPr>
            <w:tcW w:w="337" w:type="pct"/>
            <w:tcBorders>
              <w:top w:val="nil"/>
              <w:left w:val="nil"/>
              <w:bottom w:val="nil"/>
              <w:right w:val="nil"/>
            </w:tcBorders>
            <w:shd w:val="clear" w:color="auto" w:fill="auto"/>
            <w:hideMark/>
          </w:tcPr>
          <w:p w14:paraId="12B97C8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1300</w:t>
            </w:r>
          </w:p>
        </w:tc>
        <w:tc>
          <w:tcPr>
            <w:tcW w:w="1220" w:type="pct"/>
            <w:tcBorders>
              <w:top w:val="nil"/>
              <w:left w:val="nil"/>
              <w:bottom w:val="nil"/>
              <w:right w:val="nil"/>
            </w:tcBorders>
            <w:shd w:val="clear" w:color="auto" w:fill="auto"/>
            <w:hideMark/>
          </w:tcPr>
          <w:p w14:paraId="70EC3152"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302CF98C"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486E32E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6F6F0C96" w14:textId="77777777" w:rsidTr="00C605BC">
        <w:trPr>
          <w:trHeight w:val="20"/>
        </w:trPr>
        <w:tc>
          <w:tcPr>
            <w:tcW w:w="609" w:type="pct"/>
            <w:tcBorders>
              <w:top w:val="nil"/>
              <w:left w:val="nil"/>
              <w:bottom w:val="nil"/>
              <w:right w:val="nil"/>
            </w:tcBorders>
            <w:shd w:val="clear" w:color="auto" w:fill="auto"/>
            <w:hideMark/>
          </w:tcPr>
          <w:p w14:paraId="28C4D2A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21D2467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AE5BEA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7AD0302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Batatal</w:t>
            </w:r>
          </w:p>
        </w:tc>
        <w:tc>
          <w:tcPr>
            <w:tcW w:w="337" w:type="pct"/>
            <w:tcBorders>
              <w:top w:val="nil"/>
              <w:left w:val="nil"/>
              <w:bottom w:val="nil"/>
              <w:right w:val="nil"/>
            </w:tcBorders>
            <w:shd w:val="clear" w:color="auto" w:fill="auto"/>
            <w:hideMark/>
          </w:tcPr>
          <w:p w14:paraId="1FD47BC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359D1D8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(Sick, 1997; Vasconcelos, 2003)</w:t>
            </w:r>
          </w:p>
        </w:tc>
        <w:tc>
          <w:tcPr>
            <w:tcW w:w="1070" w:type="pct"/>
            <w:tcBorders>
              <w:top w:val="nil"/>
              <w:left w:val="nil"/>
              <w:bottom w:val="nil"/>
              <w:right w:val="nil"/>
            </w:tcBorders>
            <w:shd w:val="clear" w:color="auto" w:fill="auto"/>
            <w:hideMark/>
          </w:tcPr>
          <w:p w14:paraId="6783235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3042, MNRJ 13220</w:t>
            </w:r>
          </w:p>
        </w:tc>
        <w:tc>
          <w:tcPr>
            <w:tcW w:w="343" w:type="pct"/>
            <w:tcBorders>
              <w:top w:val="nil"/>
              <w:left w:val="nil"/>
              <w:bottom w:val="nil"/>
              <w:right w:val="nil"/>
            </w:tcBorders>
            <w:shd w:val="clear" w:color="auto" w:fill="auto"/>
            <w:hideMark/>
          </w:tcPr>
          <w:p w14:paraId="2CEF3272"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3536EE9F" w14:textId="77777777" w:rsidTr="00C605BC">
        <w:trPr>
          <w:trHeight w:val="20"/>
        </w:trPr>
        <w:tc>
          <w:tcPr>
            <w:tcW w:w="609" w:type="pct"/>
            <w:tcBorders>
              <w:top w:val="nil"/>
              <w:left w:val="nil"/>
              <w:bottom w:val="nil"/>
              <w:right w:val="nil"/>
            </w:tcBorders>
            <w:shd w:val="clear" w:color="auto" w:fill="auto"/>
            <w:hideMark/>
          </w:tcPr>
          <w:p w14:paraId="1242DA2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29B7767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E486F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BE9504C"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Serra do Caraça (parte baixa)</w:t>
            </w:r>
          </w:p>
        </w:tc>
        <w:tc>
          <w:tcPr>
            <w:tcW w:w="337" w:type="pct"/>
            <w:tcBorders>
              <w:top w:val="nil"/>
              <w:left w:val="nil"/>
              <w:bottom w:val="nil"/>
              <w:right w:val="nil"/>
            </w:tcBorders>
            <w:shd w:val="clear" w:color="auto" w:fill="auto"/>
            <w:hideMark/>
          </w:tcPr>
          <w:p w14:paraId="00BA374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1360</w:t>
            </w:r>
          </w:p>
        </w:tc>
        <w:tc>
          <w:tcPr>
            <w:tcW w:w="1220" w:type="pct"/>
            <w:tcBorders>
              <w:top w:val="nil"/>
              <w:left w:val="nil"/>
              <w:bottom w:val="nil"/>
              <w:right w:val="nil"/>
            </w:tcBorders>
            <w:shd w:val="clear" w:color="auto" w:fill="auto"/>
            <w:hideMark/>
          </w:tcPr>
          <w:p w14:paraId="02E72CBC"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(Carnevalli, 1980; Sick, 1997; Vasconcelos, 1999b, 2000, 2003; Vasconcelos and Melo Jr., 2001)</w:t>
            </w:r>
          </w:p>
        </w:tc>
        <w:tc>
          <w:tcPr>
            <w:tcW w:w="1070" w:type="pct"/>
            <w:tcBorders>
              <w:top w:val="nil"/>
              <w:left w:val="nil"/>
              <w:bottom w:val="nil"/>
              <w:right w:val="nil"/>
            </w:tcBorders>
            <w:shd w:val="clear" w:color="auto" w:fill="auto"/>
            <w:hideMark/>
          </w:tcPr>
          <w:p w14:paraId="79ABD3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AMNH 825216-825217, DZUFMG 3034, MZUSP 61631-61632</w:t>
            </w:r>
          </w:p>
        </w:tc>
        <w:tc>
          <w:tcPr>
            <w:tcW w:w="343" w:type="pct"/>
            <w:tcBorders>
              <w:top w:val="nil"/>
              <w:left w:val="nil"/>
              <w:bottom w:val="nil"/>
              <w:right w:val="nil"/>
            </w:tcBorders>
            <w:shd w:val="clear" w:color="auto" w:fill="auto"/>
            <w:hideMark/>
          </w:tcPr>
          <w:p w14:paraId="4FDEE653"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BD9D346" w14:textId="77777777" w:rsidTr="00C605BC">
        <w:trPr>
          <w:trHeight w:val="20"/>
        </w:trPr>
        <w:tc>
          <w:tcPr>
            <w:tcW w:w="609" w:type="pct"/>
            <w:tcBorders>
              <w:top w:val="nil"/>
              <w:left w:val="nil"/>
              <w:bottom w:val="nil"/>
              <w:right w:val="nil"/>
            </w:tcBorders>
            <w:shd w:val="clear" w:color="auto" w:fill="auto"/>
            <w:hideMark/>
          </w:tcPr>
          <w:p w14:paraId="176D15E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EED944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0B5E80C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37FE88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Curral</w:t>
            </w:r>
          </w:p>
        </w:tc>
        <w:tc>
          <w:tcPr>
            <w:tcW w:w="337" w:type="pct"/>
            <w:tcBorders>
              <w:top w:val="nil"/>
              <w:left w:val="nil"/>
              <w:bottom w:val="nil"/>
              <w:right w:val="nil"/>
            </w:tcBorders>
            <w:shd w:val="clear" w:color="auto" w:fill="auto"/>
            <w:hideMark/>
          </w:tcPr>
          <w:p w14:paraId="1D0760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1330</w:t>
            </w:r>
          </w:p>
        </w:tc>
        <w:tc>
          <w:tcPr>
            <w:tcW w:w="1220" w:type="pct"/>
            <w:tcBorders>
              <w:top w:val="nil"/>
              <w:left w:val="nil"/>
              <w:bottom w:val="nil"/>
              <w:right w:val="nil"/>
            </w:tcBorders>
            <w:shd w:val="clear" w:color="auto" w:fill="auto"/>
            <w:hideMark/>
          </w:tcPr>
          <w:p w14:paraId="3F1D2EB2" w14:textId="77777777" w:rsidR="00253F86" w:rsidRPr="001F7BB6" w:rsidRDefault="00253F86" w:rsidP="00C605BC">
            <w:pPr>
              <w:spacing w:line="240" w:lineRule="auto"/>
              <w:rPr>
                <w:rFonts w:eastAsia="Times New Roman" w:cs="Times New Roman"/>
                <w:color w:val="000000"/>
                <w:lang w:val="pt-BR" w:eastAsia="pt-BR"/>
              </w:rPr>
            </w:pPr>
            <w:r w:rsidRPr="001F7BB6">
              <w:rPr>
                <w:rFonts w:eastAsia="Times New Roman" w:cs="Times New Roman"/>
                <w:noProof/>
                <w:color w:val="000000"/>
                <w:lang w:val="pt-BR" w:eastAsia="pt-BR"/>
              </w:rPr>
              <w:t>(Vasconcelos, 1999b, 2003, 2007; Vasconcelos and Figueiredo, 1996; Vasconcelos et al., 1999)</w:t>
            </w:r>
          </w:p>
        </w:tc>
        <w:tc>
          <w:tcPr>
            <w:tcW w:w="1070" w:type="pct"/>
            <w:tcBorders>
              <w:top w:val="nil"/>
              <w:left w:val="nil"/>
              <w:bottom w:val="nil"/>
              <w:right w:val="nil"/>
            </w:tcBorders>
            <w:shd w:val="clear" w:color="auto" w:fill="auto"/>
            <w:hideMark/>
          </w:tcPr>
          <w:p w14:paraId="5D954604" w14:textId="77777777" w:rsidR="00253F86" w:rsidRPr="001F7BB6" w:rsidRDefault="00253F86" w:rsidP="00C605BC">
            <w:pPr>
              <w:spacing w:line="240" w:lineRule="auto"/>
              <w:rPr>
                <w:rFonts w:eastAsia="Times New Roman" w:cs="Times New Roman"/>
                <w:color w:val="000000"/>
                <w:lang w:val="pt-BR" w:eastAsia="pt-BR"/>
              </w:rPr>
            </w:pPr>
          </w:p>
        </w:tc>
        <w:tc>
          <w:tcPr>
            <w:tcW w:w="343" w:type="pct"/>
            <w:tcBorders>
              <w:top w:val="nil"/>
              <w:left w:val="nil"/>
              <w:bottom w:val="nil"/>
              <w:right w:val="nil"/>
            </w:tcBorders>
            <w:shd w:val="clear" w:color="auto" w:fill="auto"/>
            <w:hideMark/>
          </w:tcPr>
          <w:p w14:paraId="42AC021C"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F620C3C" w14:textId="77777777" w:rsidTr="00C605BC">
        <w:trPr>
          <w:trHeight w:val="20"/>
        </w:trPr>
        <w:tc>
          <w:tcPr>
            <w:tcW w:w="609" w:type="pct"/>
            <w:tcBorders>
              <w:top w:val="nil"/>
              <w:left w:val="nil"/>
              <w:bottom w:val="nil"/>
              <w:right w:val="nil"/>
            </w:tcBorders>
            <w:shd w:val="clear" w:color="auto" w:fill="auto"/>
            <w:hideMark/>
          </w:tcPr>
          <w:p w14:paraId="4E8AFBD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4ED72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45CE58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5ADF147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Ibitipoca</w:t>
            </w:r>
          </w:p>
        </w:tc>
        <w:tc>
          <w:tcPr>
            <w:tcW w:w="337" w:type="pct"/>
            <w:tcBorders>
              <w:top w:val="nil"/>
              <w:left w:val="nil"/>
              <w:bottom w:val="nil"/>
              <w:right w:val="nil"/>
            </w:tcBorders>
            <w:shd w:val="clear" w:color="auto" w:fill="auto"/>
            <w:hideMark/>
          </w:tcPr>
          <w:p w14:paraId="3B20BC3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1635</w:t>
            </w:r>
          </w:p>
        </w:tc>
        <w:tc>
          <w:tcPr>
            <w:tcW w:w="1220" w:type="pct"/>
            <w:tcBorders>
              <w:top w:val="nil"/>
              <w:left w:val="nil"/>
              <w:bottom w:val="nil"/>
              <w:right w:val="nil"/>
            </w:tcBorders>
            <w:shd w:val="clear" w:color="auto" w:fill="auto"/>
            <w:hideMark/>
          </w:tcPr>
          <w:p w14:paraId="71E1A9E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2003)</w:t>
            </w:r>
          </w:p>
        </w:tc>
        <w:tc>
          <w:tcPr>
            <w:tcW w:w="1070" w:type="pct"/>
            <w:tcBorders>
              <w:top w:val="nil"/>
              <w:left w:val="nil"/>
              <w:bottom w:val="nil"/>
              <w:right w:val="nil"/>
            </w:tcBorders>
            <w:shd w:val="clear" w:color="auto" w:fill="auto"/>
            <w:hideMark/>
          </w:tcPr>
          <w:p w14:paraId="793EE80A"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7D58B699"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0E41E9F" w14:textId="77777777" w:rsidTr="00C605BC">
        <w:trPr>
          <w:trHeight w:val="20"/>
        </w:trPr>
        <w:tc>
          <w:tcPr>
            <w:tcW w:w="609" w:type="pct"/>
            <w:tcBorders>
              <w:top w:val="nil"/>
              <w:left w:val="nil"/>
              <w:bottom w:val="nil"/>
              <w:right w:val="nil"/>
            </w:tcBorders>
            <w:shd w:val="clear" w:color="auto" w:fill="auto"/>
            <w:hideMark/>
          </w:tcPr>
          <w:p w14:paraId="7F7C2EFD"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5A238DE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2107C9A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42CF293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Mascate, Congonhas</w:t>
            </w:r>
          </w:p>
        </w:tc>
        <w:tc>
          <w:tcPr>
            <w:tcW w:w="337" w:type="pct"/>
            <w:tcBorders>
              <w:top w:val="nil"/>
              <w:left w:val="nil"/>
              <w:bottom w:val="nil"/>
              <w:right w:val="nil"/>
            </w:tcBorders>
            <w:shd w:val="clear" w:color="auto" w:fill="auto"/>
            <w:hideMark/>
          </w:tcPr>
          <w:p w14:paraId="206CE2E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1485</w:t>
            </w:r>
          </w:p>
        </w:tc>
        <w:tc>
          <w:tcPr>
            <w:tcW w:w="1220" w:type="pct"/>
            <w:tcBorders>
              <w:top w:val="nil"/>
              <w:left w:val="nil"/>
              <w:bottom w:val="nil"/>
              <w:right w:val="nil"/>
            </w:tcBorders>
            <w:shd w:val="clear" w:color="auto" w:fill="auto"/>
            <w:hideMark/>
          </w:tcPr>
          <w:p w14:paraId="0C4942B6"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7190F99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4592, 4864-4867</w:t>
            </w:r>
          </w:p>
        </w:tc>
        <w:tc>
          <w:tcPr>
            <w:tcW w:w="343" w:type="pct"/>
            <w:tcBorders>
              <w:top w:val="nil"/>
              <w:left w:val="nil"/>
              <w:bottom w:val="nil"/>
              <w:right w:val="nil"/>
            </w:tcBorders>
            <w:shd w:val="clear" w:color="auto" w:fill="auto"/>
            <w:hideMark/>
          </w:tcPr>
          <w:p w14:paraId="61C3D58B"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58EDD2BA" w14:textId="77777777" w:rsidTr="00C605BC">
        <w:trPr>
          <w:trHeight w:val="20"/>
        </w:trPr>
        <w:tc>
          <w:tcPr>
            <w:tcW w:w="609" w:type="pct"/>
            <w:tcBorders>
              <w:top w:val="nil"/>
              <w:left w:val="nil"/>
              <w:bottom w:val="nil"/>
              <w:right w:val="nil"/>
            </w:tcBorders>
            <w:shd w:val="clear" w:color="auto" w:fill="auto"/>
            <w:hideMark/>
          </w:tcPr>
          <w:p w14:paraId="3A778D88"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177D771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34EA1A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A9C0D2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Papagaio</w:t>
            </w:r>
          </w:p>
        </w:tc>
        <w:tc>
          <w:tcPr>
            <w:tcW w:w="337" w:type="pct"/>
            <w:tcBorders>
              <w:top w:val="nil"/>
              <w:left w:val="nil"/>
              <w:bottom w:val="nil"/>
              <w:right w:val="nil"/>
            </w:tcBorders>
            <w:shd w:val="clear" w:color="auto" w:fill="auto"/>
            <w:hideMark/>
          </w:tcPr>
          <w:p w14:paraId="0FB2A08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2045</w:t>
            </w:r>
          </w:p>
        </w:tc>
        <w:tc>
          <w:tcPr>
            <w:tcW w:w="1220" w:type="pct"/>
            <w:tcBorders>
              <w:top w:val="nil"/>
              <w:left w:val="nil"/>
              <w:bottom w:val="nil"/>
              <w:right w:val="nil"/>
            </w:tcBorders>
            <w:shd w:val="clear" w:color="auto" w:fill="auto"/>
            <w:hideMark/>
          </w:tcPr>
          <w:p w14:paraId="52C5872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1999a, 2003)</w:t>
            </w:r>
          </w:p>
        </w:tc>
        <w:tc>
          <w:tcPr>
            <w:tcW w:w="1070" w:type="pct"/>
            <w:tcBorders>
              <w:top w:val="nil"/>
              <w:left w:val="nil"/>
              <w:bottom w:val="nil"/>
              <w:right w:val="nil"/>
            </w:tcBorders>
            <w:shd w:val="clear" w:color="auto" w:fill="auto"/>
            <w:hideMark/>
          </w:tcPr>
          <w:p w14:paraId="7EDEC5C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3561844"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507389B" w14:textId="77777777" w:rsidTr="00C605BC">
        <w:trPr>
          <w:trHeight w:val="20"/>
        </w:trPr>
        <w:tc>
          <w:tcPr>
            <w:tcW w:w="609" w:type="pct"/>
            <w:tcBorders>
              <w:top w:val="nil"/>
              <w:left w:val="nil"/>
              <w:bottom w:val="nil"/>
              <w:right w:val="nil"/>
            </w:tcBorders>
            <w:shd w:val="clear" w:color="auto" w:fill="auto"/>
            <w:hideMark/>
          </w:tcPr>
          <w:p w14:paraId="36BA043C"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Polystictus superciliaris</w:t>
            </w:r>
          </w:p>
        </w:tc>
        <w:tc>
          <w:tcPr>
            <w:tcW w:w="331" w:type="pct"/>
            <w:tcBorders>
              <w:top w:val="nil"/>
              <w:left w:val="nil"/>
              <w:bottom w:val="nil"/>
              <w:right w:val="nil"/>
            </w:tcBorders>
            <w:shd w:val="clear" w:color="auto" w:fill="auto"/>
            <w:hideMark/>
          </w:tcPr>
          <w:p w14:paraId="1941436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7C34C1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1A4BC6E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Pau D'Arco</w:t>
            </w:r>
          </w:p>
        </w:tc>
        <w:tc>
          <w:tcPr>
            <w:tcW w:w="337" w:type="pct"/>
            <w:tcBorders>
              <w:top w:val="nil"/>
              <w:left w:val="nil"/>
              <w:bottom w:val="nil"/>
              <w:right w:val="nil"/>
            </w:tcBorders>
            <w:shd w:val="clear" w:color="auto" w:fill="auto"/>
            <w:hideMark/>
          </w:tcPr>
          <w:p w14:paraId="6819978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1400</w:t>
            </w:r>
          </w:p>
        </w:tc>
        <w:tc>
          <w:tcPr>
            <w:tcW w:w="1220" w:type="pct"/>
            <w:tcBorders>
              <w:top w:val="nil"/>
              <w:left w:val="nil"/>
              <w:bottom w:val="nil"/>
              <w:right w:val="nil"/>
            </w:tcBorders>
            <w:shd w:val="clear" w:color="auto" w:fill="auto"/>
            <w:hideMark/>
          </w:tcPr>
          <w:p w14:paraId="38D7F90E" w14:textId="77777777" w:rsidR="00253F86" w:rsidRPr="00933E24" w:rsidRDefault="00253F86" w:rsidP="00C605BC">
            <w:pPr>
              <w:spacing w:line="240" w:lineRule="auto"/>
              <w:rPr>
                <w:rFonts w:eastAsia="Times New Roman" w:cs="Times New Roman"/>
                <w:color w:val="000000"/>
                <w:lang w:eastAsia="pt-BR"/>
              </w:rPr>
            </w:pPr>
          </w:p>
        </w:tc>
        <w:tc>
          <w:tcPr>
            <w:tcW w:w="1070" w:type="pct"/>
            <w:tcBorders>
              <w:top w:val="nil"/>
              <w:left w:val="nil"/>
              <w:bottom w:val="nil"/>
              <w:right w:val="nil"/>
            </w:tcBorders>
            <w:shd w:val="clear" w:color="auto" w:fill="auto"/>
            <w:hideMark/>
          </w:tcPr>
          <w:p w14:paraId="507A5917" w14:textId="77777777" w:rsidR="00253F86" w:rsidRPr="00933E24" w:rsidRDefault="00253F86" w:rsidP="00C605BC">
            <w:pPr>
              <w:spacing w:line="240" w:lineRule="auto"/>
              <w:rPr>
                <w:rFonts w:eastAsia="Times New Roman" w:cs="Times New Roman"/>
                <w:lang w:eastAsia="pt-BR"/>
              </w:rPr>
            </w:pPr>
          </w:p>
        </w:tc>
        <w:tc>
          <w:tcPr>
            <w:tcW w:w="343" w:type="pct"/>
            <w:tcBorders>
              <w:top w:val="nil"/>
              <w:left w:val="nil"/>
              <w:bottom w:val="nil"/>
              <w:right w:val="nil"/>
            </w:tcBorders>
            <w:shd w:val="clear" w:color="auto" w:fill="auto"/>
            <w:hideMark/>
          </w:tcPr>
          <w:p w14:paraId="00B89A61"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A2D9405" w14:textId="77777777" w:rsidTr="00C605BC">
        <w:trPr>
          <w:trHeight w:val="20"/>
        </w:trPr>
        <w:tc>
          <w:tcPr>
            <w:tcW w:w="609" w:type="pct"/>
            <w:tcBorders>
              <w:top w:val="nil"/>
              <w:left w:val="nil"/>
              <w:bottom w:val="nil"/>
              <w:right w:val="nil"/>
            </w:tcBorders>
            <w:shd w:val="clear" w:color="auto" w:fill="auto"/>
            <w:hideMark/>
          </w:tcPr>
          <w:p w14:paraId="4113631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1FCCFA9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5B6442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0C61691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Rola-Moça</w:t>
            </w:r>
          </w:p>
        </w:tc>
        <w:tc>
          <w:tcPr>
            <w:tcW w:w="337" w:type="pct"/>
            <w:tcBorders>
              <w:top w:val="nil"/>
              <w:left w:val="nil"/>
              <w:bottom w:val="nil"/>
              <w:right w:val="nil"/>
            </w:tcBorders>
            <w:shd w:val="clear" w:color="auto" w:fill="auto"/>
            <w:hideMark/>
          </w:tcPr>
          <w:p w14:paraId="1009071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1440</w:t>
            </w:r>
          </w:p>
        </w:tc>
        <w:tc>
          <w:tcPr>
            <w:tcW w:w="1220" w:type="pct"/>
            <w:tcBorders>
              <w:top w:val="nil"/>
              <w:left w:val="nil"/>
              <w:bottom w:val="nil"/>
              <w:right w:val="nil"/>
            </w:tcBorders>
            <w:shd w:val="clear" w:color="auto" w:fill="auto"/>
            <w:hideMark/>
          </w:tcPr>
          <w:p w14:paraId="456213F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(Hoffmann, 2006; Hoffmann and Rodrigues, 2011; Hoffmann et al., 2007)</w:t>
            </w:r>
          </w:p>
        </w:tc>
        <w:tc>
          <w:tcPr>
            <w:tcW w:w="1070" w:type="pct"/>
            <w:tcBorders>
              <w:top w:val="nil"/>
              <w:left w:val="nil"/>
              <w:bottom w:val="nil"/>
              <w:right w:val="nil"/>
            </w:tcBorders>
            <w:shd w:val="clear" w:color="auto" w:fill="auto"/>
            <w:hideMark/>
          </w:tcPr>
          <w:p w14:paraId="5EA4A1F3"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6CE5E27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59D97AB" w14:textId="77777777" w:rsidTr="00C605BC">
        <w:trPr>
          <w:trHeight w:val="20"/>
        </w:trPr>
        <w:tc>
          <w:tcPr>
            <w:tcW w:w="609" w:type="pct"/>
            <w:tcBorders>
              <w:top w:val="nil"/>
              <w:left w:val="nil"/>
              <w:bottom w:val="nil"/>
              <w:right w:val="nil"/>
            </w:tcBorders>
            <w:shd w:val="clear" w:color="auto" w:fill="auto"/>
            <w:hideMark/>
          </w:tcPr>
          <w:p w14:paraId="519464D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44EDBB4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F36D34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2554635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Resplandecente</w:t>
            </w:r>
          </w:p>
        </w:tc>
        <w:tc>
          <w:tcPr>
            <w:tcW w:w="337" w:type="pct"/>
            <w:tcBorders>
              <w:top w:val="nil"/>
              <w:left w:val="nil"/>
              <w:bottom w:val="nil"/>
              <w:right w:val="nil"/>
            </w:tcBorders>
            <w:shd w:val="clear" w:color="auto" w:fill="auto"/>
            <w:hideMark/>
          </w:tcPr>
          <w:p w14:paraId="3174204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1210</w:t>
            </w:r>
          </w:p>
        </w:tc>
        <w:tc>
          <w:tcPr>
            <w:tcW w:w="1220" w:type="pct"/>
            <w:tcBorders>
              <w:top w:val="nil"/>
              <w:left w:val="nil"/>
              <w:bottom w:val="nil"/>
              <w:right w:val="nil"/>
            </w:tcBorders>
            <w:shd w:val="clear" w:color="auto" w:fill="auto"/>
            <w:hideMark/>
          </w:tcPr>
          <w:p w14:paraId="4F07208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and D'Angelo Neto, 2007)</w:t>
            </w:r>
          </w:p>
        </w:tc>
        <w:tc>
          <w:tcPr>
            <w:tcW w:w="1070" w:type="pct"/>
            <w:tcBorders>
              <w:top w:val="nil"/>
              <w:left w:val="nil"/>
              <w:bottom w:val="nil"/>
              <w:right w:val="nil"/>
            </w:tcBorders>
            <w:shd w:val="clear" w:color="auto" w:fill="auto"/>
            <w:hideMark/>
          </w:tcPr>
          <w:p w14:paraId="5F78BC7A"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DZUFMG 4046-4049</w:t>
            </w:r>
          </w:p>
        </w:tc>
        <w:tc>
          <w:tcPr>
            <w:tcW w:w="343" w:type="pct"/>
            <w:tcBorders>
              <w:top w:val="nil"/>
              <w:left w:val="nil"/>
              <w:bottom w:val="nil"/>
              <w:right w:val="nil"/>
            </w:tcBorders>
            <w:shd w:val="clear" w:color="auto" w:fill="auto"/>
            <w:hideMark/>
          </w:tcPr>
          <w:p w14:paraId="35E38CCE" w14:textId="77777777" w:rsidR="00253F86" w:rsidRPr="00933E24" w:rsidRDefault="00253F86" w:rsidP="00C605BC">
            <w:pPr>
              <w:spacing w:line="240" w:lineRule="auto"/>
              <w:jc w:val="center"/>
              <w:rPr>
                <w:rFonts w:eastAsia="Times New Roman" w:cs="Times New Roman"/>
                <w:color w:val="000000"/>
                <w:lang w:eastAsia="pt-BR"/>
              </w:rPr>
            </w:pPr>
            <w:r>
              <w:rPr>
                <w:rFonts w:eastAsia="Times New Roman" w:cs="Times New Roman"/>
                <w:color w:val="000000"/>
                <w:lang w:eastAsia="pt-BR"/>
              </w:rPr>
              <w:t>X</w:t>
            </w:r>
          </w:p>
        </w:tc>
      </w:tr>
      <w:tr w:rsidR="00253F86" w:rsidRPr="00933E24" w14:paraId="46FCF216" w14:textId="77777777" w:rsidTr="00C605BC">
        <w:trPr>
          <w:trHeight w:val="20"/>
        </w:trPr>
        <w:tc>
          <w:tcPr>
            <w:tcW w:w="609" w:type="pct"/>
            <w:tcBorders>
              <w:top w:val="nil"/>
              <w:left w:val="nil"/>
              <w:bottom w:val="nil"/>
              <w:right w:val="nil"/>
            </w:tcBorders>
            <w:shd w:val="clear" w:color="auto" w:fill="auto"/>
            <w:hideMark/>
          </w:tcPr>
          <w:p w14:paraId="39D07D5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0E658D7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8F192D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69AC57B"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Sumidouro e Paulista, entre Mucugê e Ibicoara</w:t>
            </w:r>
          </w:p>
        </w:tc>
        <w:tc>
          <w:tcPr>
            <w:tcW w:w="337" w:type="pct"/>
            <w:tcBorders>
              <w:top w:val="nil"/>
              <w:left w:val="nil"/>
              <w:bottom w:val="nil"/>
              <w:right w:val="nil"/>
            </w:tcBorders>
            <w:shd w:val="clear" w:color="auto" w:fill="auto"/>
            <w:hideMark/>
          </w:tcPr>
          <w:p w14:paraId="4A96B9D4"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1363D20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(Parrini et al., 1999; Vasconcelos, 2003)</w:t>
            </w:r>
          </w:p>
        </w:tc>
        <w:tc>
          <w:tcPr>
            <w:tcW w:w="1070" w:type="pct"/>
            <w:tcBorders>
              <w:top w:val="nil"/>
              <w:left w:val="nil"/>
              <w:bottom w:val="nil"/>
              <w:right w:val="nil"/>
            </w:tcBorders>
            <w:shd w:val="clear" w:color="auto" w:fill="auto"/>
            <w:hideMark/>
          </w:tcPr>
          <w:p w14:paraId="777E4D5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369A57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AB645B8" w14:textId="77777777" w:rsidTr="00C605BC">
        <w:trPr>
          <w:trHeight w:val="20"/>
        </w:trPr>
        <w:tc>
          <w:tcPr>
            <w:tcW w:w="609" w:type="pct"/>
            <w:tcBorders>
              <w:top w:val="nil"/>
              <w:left w:val="nil"/>
              <w:bottom w:val="nil"/>
              <w:right w:val="nil"/>
            </w:tcBorders>
            <w:shd w:val="clear" w:color="auto" w:fill="auto"/>
            <w:hideMark/>
          </w:tcPr>
          <w:p w14:paraId="70E0108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Polystictus superciliaris</w:t>
            </w:r>
          </w:p>
        </w:tc>
        <w:tc>
          <w:tcPr>
            <w:tcW w:w="331" w:type="pct"/>
            <w:tcBorders>
              <w:top w:val="nil"/>
              <w:left w:val="nil"/>
              <w:bottom w:val="nil"/>
              <w:right w:val="nil"/>
            </w:tcBorders>
            <w:shd w:val="clear" w:color="auto" w:fill="auto"/>
            <w:hideMark/>
          </w:tcPr>
          <w:p w14:paraId="5EE60EE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AD5F5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MG</w:t>
            </w:r>
          </w:p>
        </w:tc>
        <w:tc>
          <w:tcPr>
            <w:tcW w:w="778" w:type="pct"/>
            <w:tcBorders>
              <w:top w:val="nil"/>
              <w:left w:val="nil"/>
              <w:bottom w:val="nil"/>
              <w:right w:val="nil"/>
            </w:tcBorders>
            <w:shd w:val="clear" w:color="auto" w:fill="auto"/>
            <w:hideMark/>
          </w:tcPr>
          <w:p w14:paraId="3D2CA47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Parque Estadual do Pico do Itambe</w:t>
            </w:r>
          </w:p>
        </w:tc>
        <w:tc>
          <w:tcPr>
            <w:tcW w:w="337" w:type="pct"/>
            <w:tcBorders>
              <w:top w:val="nil"/>
              <w:left w:val="nil"/>
              <w:bottom w:val="nil"/>
              <w:right w:val="nil"/>
            </w:tcBorders>
            <w:shd w:val="clear" w:color="auto" w:fill="auto"/>
            <w:hideMark/>
          </w:tcPr>
          <w:p w14:paraId="74ADEACD" w14:textId="77777777" w:rsidR="00253F86" w:rsidRPr="000E38E4" w:rsidRDefault="00253F86" w:rsidP="00C605BC">
            <w:pPr>
              <w:spacing w:line="240" w:lineRule="auto"/>
              <w:rPr>
                <w:rFonts w:eastAsia="Times New Roman" w:cs="Times New Roman"/>
                <w:color w:val="000000"/>
                <w:lang w:val="pt-BR" w:eastAsia="pt-BR"/>
              </w:rPr>
            </w:pPr>
          </w:p>
        </w:tc>
        <w:tc>
          <w:tcPr>
            <w:tcW w:w="1220" w:type="pct"/>
            <w:tcBorders>
              <w:top w:val="nil"/>
              <w:left w:val="nil"/>
              <w:bottom w:val="nil"/>
              <w:right w:val="nil"/>
            </w:tcBorders>
            <w:shd w:val="clear" w:color="auto" w:fill="auto"/>
            <w:hideMark/>
          </w:tcPr>
          <w:p w14:paraId="4F15B38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(Vasconcelos, 2002)</w:t>
            </w:r>
          </w:p>
        </w:tc>
        <w:tc>
          <w:tcPr>
            <w:tcW w:w="1070" w:type="pct"/>
            <w:tcBorders>
              <w:top w:val="nil"/>
              <w:left w:val="nil"/>
              <w:bottom w:val="nil"/>
              <w:right w:val="nil"/>
            </w:tcBorders>
            <w:shd w:val="clear" w:color="auto" w:fill="auto"/>
            <w:hideMark/>
          </w:tcPr>
          <w:p w14:paraId="0E963CCF"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4A78C1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23A8DE37" w14:textId="77777777" w:rsidTr="00C605BC">
        <w:trPr>
          <w:trHeight w:val="20"/>
        </w:trPr>
        <w:tc>
          <w:tcPr>
            <w:tcW w:w="609" w:type="pct"/>
            <w:tcBorders>
              <w:top w:val="nil"/>
              <w:left w:val="nil"/>
              <w:bottom w:val="nil"/>
              <w:right w:val="nil"/>
            </w:tcBorders>
            <w:shd w:val="clear" w:color="auto" w:fill="auto"/>
            <w:hideMark/>
          </w:tcPr>
          <w:p w14:paraId="5D9D64E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7A33FF0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37CC847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3C02B50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Capão do Vale, Ibicoara</w:t>
            </w:r>
          </w:p>
        </w:tc>
        <w:tc>
          <w:tcPr>
            <w:tcW w:w="337" w:type="pct"/>
            <w:tcBorders>
              <w:top w:val="nil"/>
              <w:left w:val="nil"/>
              <w:bottom w:val="nil"/>
              <w:right w:val="nil"/>
            </w:tcBorders>
            <w:shd w:val="clear" w:color="auto" w:fill="auto"/>
            <w:hideMark/>
          </w:tcPr>
          <w:p w14:paraId="4EE89C2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1200</w:t>
            </w:r>
          </w:p>
        </w:tc>
        <w:tc>
          <w:tcPr>
            <w:tcW w:w="1220" w:type="pct"/>
            <w:tcBorders>
              <w:top w:val="nil"/>
              <w:left w:val="nil"/>
              <w:bottom w:val="nil"/>
              <w:right w:val="nil"/>
            </w:tcBorders>
            <w:shd w:val="clear" w:color="auto" w:fill="auto"/>
            <w:hideMark/>
          </w:tcPr>
          <w:p w14:paraId="4CBC25C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6901AB9D"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002196F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94B24FD" w14:textId="77777777" w:rsidTr="00C605BC">
        <w:trPr>
          <w:trHeight w:val="20"/>
        </w:trPr>
        <w:tc>
          <w:tcPr>
            <w:tcW w:w="609" w:type="pct"/>
            <w:tcBorders>
              <w:top w:val="nil"/>
              <w:left w:val="nil"/>
              <w:bottom w:val="nil"/>
              <w:right w:val="nil"/>
            </w:tcBorders>
            <w:shd w:val="clear" w:color="auto" w:fill="auto"/>
            <w:hideMark/>
          </w:tcPr>
          <w:p w14:paraId="2061BA1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602C47D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1DCBD96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305FC192"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Campo Redondo, entre Serra do Sincorá, Ibicoara</w:t>
            </w:r>
          </w:p>
        </w:tc>
        <w:tc>
          <w:tcPr>
            <w:tcW w:w="337" w:type="pct"/>
            <w:tcBorders>
              <w:top w:val="nil"/>
              <w:left w:val="nil"/>
              <w:bottom w:val="nil"/>
              <w:right w:val="nil"/>
            </w:tcBorders>
            <w:shd w:val="clear" w:color="auto" w:fill="auto"/>
            <w:hideMark/>
          </w:tcPr>
          <w:p w14:paraId="6491DB9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1050</w:t>
            </w:r>
          </w:p>
        </w:tc>
        <w:tc>
          <w:tcPr>
            <w:tcW w:w="1220" w:type="pct"/>
            <w:tcBorders>
              <w:top w:val="nil"/>
              <w:left w:val="nil"/>
              <w:bottom w:val="nil"/>
              <w:right w:val="nil"/>
            </w:tcBorders>
            <w:shd w:val="clear" w:color="auto" w:fill="auto"/>
            <w:hideMark/>
          </w:tcPr>
          <w:p w14:paraId="4AA35DF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7857D810"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D08E52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7229C702" w14:textId="77777777" w:rsidTr="00C605BC">
        <w:trPr>
          <w:trHeight w:val="20"/>
        </w:trPr>
        <w:tc>
          <w:tcPr>
            <w:tcW w:w="609" w:type="pct"/>
            <w:tcBorders>
              <w:top w:val="nil"/>
              <w:left w:val="nil"/>
              <w:bottom w:val="nil"/>
              <w:right w:val="nil"/>
            </w:tcBorders>
            <w:shd w:val="clear" w:color="auto" w:fill="auto"/>
            <w:hideMark/>
          </w:tcPr>
          <w:p w14:paraId="12D6DD5F"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57F748B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4ADB86C"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5788F18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Serra do Ribeirão, Lençóis</w:t>
            </w:r>
          </w:p>
        </w:tc>
        <w:tc>
          <w:tcPr>
            <w:tcW w:w="337" w:type="pct"/>
            <w:tcBorders>
              <w:top w:val="nil"/>
              <w:left w:val="nil"/>
              <w:bottom w:val="nil"/>
              <w:right w:val="nil"/>
            </w:tcBorders>
            <w:shd w:val="clear" w:color="auto" w:fill="auto"/>
            <w:hideMark/>
          </w:tcPr>
          <w:p w14:paraId="3BA7CB2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850</w:t>
            </w:r>
          </w:p>
        </w:tc>
        <w:tc>
          <w:tcPr>
            <w:tcW w:w="1220" w:type="pct"/>
            <w:tcBorders>
              <w:top w:val="nil"/>
              <w:left w:val="nil"/>
              <w:bottom w:val="nil"/>
              <w:right w:val="nil"/>
            </w:tcBorders>
            <w:shd w:val="clear" w:color="auto" w:fill="auto"/>
            <w:hideMark/>
          </w:tcPr>
          <w:p w14:paraId="2F284BBD"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37EE6595"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4FBBC963"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48838914" w14:textId="77777777" w:rsidTr="00C605BC">
        <w:trPr>
          <w:trHeight w:val="20"/>
        </w:trPr>
        <w:tc>
          <w:tcPr>
            <w:tcW w:w="609" w:type="pct"/>
            <w:tcBorders>
              <w:top w:val="nil"/>
              <w:left w:val="nil"/>
              <w:bottom w:val="nil"/>
              <w:right w:val="nil"/>
            </w:tcBorders>
            <w:shd w:val="clear" w:color="auto" w:fill="auto"/>
            <w:hideMark/>
          </w:tcPr>
          <w:p w14:paraId="47C49515"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5B981C1F"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757BB4C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25D2A57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Rodovia Bonito/Utinga</w:t>
            </w:r>
          </w:p>
        </w:tc>
        <w:tc>
          <w:tcPr>
            <w:tcW w:w="337" w:type="pct"/>
            <w:tcBorders>
              <w:top w:val="nil"/>
              <w:left w:val="nil"/>
              <w:bottom w:val="nil"/>
              <w:right w:val="nil"/>
            </w:tcBorders>
            <w:shd w:val="clear" w:color="auto" w:fill="auto"/>
            <w:hideMark/>
          </w:tcPr>
          <w:p w14:paraId="1D21724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x</w:t>
            </w:r>
          </w:p>
        </w:tc>
        <w:tc>
          <w:tcPr>
            <w:tcW w:w="1220" w:type="pct"/>
            <w:tcBorders>
              <w:top w:val="nil"/>
              <w:left w:val="nil"/>
              <w:bottom w:val="nil"/>
              <w:right w:val="nil"/>
            </w:tcBorders>
            <w:shd w:val="clear" w:color="auto" w:fill="auto"/>
            <w:hideMark/>
          </w:tcPr>
          <w:p w14:paraId="27292D2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71B5656A"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57007B35"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51F001E8" w14:textId="77777777" w:rsidTr="00C605BC">
        <w:trPr>
          <w:trHeight w:val="20"/>
        </w:trPr>
        <w:tc>
          <w:tcPr>
            <w:tcW w:w="609" w:type="pct"/>
            <w:tcBorders>
              <w:top w:val="nil"/>
              <w:left w:val="nil"/>
              <w:bottom w:val="nil"/>
              <w:right w:val="nil"/>
            </w:tcBorders>
            <w:shd w:val="clear" w:color="auto" w:fill="auto"/>
            <w:hideMark/>
          </w:tcPr>
          <w:p w14:paraId="792EA286"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0D1DDBD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D8806B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7675C5F5"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Rio Ribeirão, PN Chapada Diamantina, Lençóis</w:t>
            </w:r>
          </w:p>
        </w:tc>
        <w:tc>
          <w:tcPr>
            <w:tcW w:w="337" w:type="pct"/>
            <w:tcBorders>
              <w:top w:val="nil"/>
              <w:left w:val="nil"/>
              <w:bottom w:val="nil"/>
              <w:right w:val="nil"/>
            </w:tcBorders>
            <w:shd w:val="clear" w:color="auto" w:fill="auto"/>
            <w:hideMark/>
          </w:tcPr>
          <w:p w14:paraId="1F384C6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850</w:t>
            </w:r>
          </w:p>
        </w:tc>
        <w:tc>
          <w:tcPr>
            <w:tcW w:w="1220" w:type="pct"/>
            <w:tcBorders>
              <w:top w:val="nil"/>
              <w:left w:val="nil"/>
              <w:bottom w:val="nil"/>
              <w:right w:val="nil"/>
            </w:tcBorders>
            <w:shd w:val="clear" w:color="auto" w:fill="auto"/>
            <w:hideMark/>
          </w:tcPr>
          <w:p w14:paraId="4DD7E3C2"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6E49693B"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15701E2"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67E285C0" w14:textId="77777777" w:rsidTr="00C605BC">
        <w:trPr>
          <w:trHeight w:val="20"/>
        </w:trPr>
        <w:tc>
          <w:tcPr>
            <w:tcW w:w="609" w:type="pct"/>
            <w:tcBorders>
              <w:top w:val="nil"/>
              <w:left w:val="nil"/>
              <w:bottom w:val="nil"/>
              <w:right w:val="nil"/>
            </w:tcBorders>
            <w:shd w:val="clear" w:color="auto" w:fill="auto"/>
            <w:hideMark/>
          </w:tcPr>
          <w:p w14:paraId="7F861411"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nil"/>
              <w:right w:val="nil"/>
            </w:tcBorders>
            <w:shd w:val="clear" w:color="auto" w:fill="auto"/>
            <w:hideMark/>
          </w:tcPr>
          <w:p w14:paraId="55BCDAD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492558E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38CF8E99"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Sítio Santa Teresinha, Base do Pico do Brabado, Catolés, Abaíra</w:t>
            </w:r>
          </w:p>
        </w:tc>
        <w:tc>
          <w:tcPr>
            <w:tcW w:w="337" w:type="pct"/>
            <w:tcBorders>
              <w:top w:val="nil"/>
              <w:left w:val="nil"/>
              <w:bottom w:val="nil"/>
              <w:right w:val="nil"/>
            </w:tcBorders>
            <w:shd w:val="clear" w:color="auto" w:fill="auto"/>
            <w:hideMark/>
          </w:tcPr>
          <w:p w14:paraId="0D9E5BC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1400-1600</w:t>
            </w:r>
          </w:p>
        </w:tc>
        <w:tc>
          <w:tcPr>
            <w:tcW w:w="1220" w:type="pct"/>
            <w:tcBorders>
              <w:top w:val="nil"/>
              <w:left w:val="nil"/>
              <w:bottom w:val="nil"/>
              <w:right w:val="nil"/>
            </w:tcBorders>
            <w:shd w:val="clear" w:color="auto" w:fill="auto"/>
            <w:hideMark/>
          </w:tcPr>
          <w:p w14:paraId="0F338CC1"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47AB8913"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1AB68A40"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3D936270" w14:textId="77777777" w:rsidTr="00C605BC">
        <w:trPr>
          <w:trHeight w:val="20"/>
        </w:trPr>
        <w:tc>
          <w:tcPr>
            <w:tcW w:w="609" w:type="pct"/>
            <w:tcBorders>
              <w:top w:val="nil"/>
              <w:left w:val="nil"/>
              <w:bottom w:val="nil"/>
              <w:right w:val="nil"/>
            </w:tcBorders>
            <w:shd w:val="clear" w:color="auto" w:fill="auto"/>
            <w:hideMark/>
          </w:tcPr>
          <w:p w14:paraId="7832020B"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lastRenderedPageBreak/>
              <w:t>Scytalopus diamantinensis</w:t>
            </w:r>
          </w:p>
        </w:tc>
        <w:tc>
          <w:tcPr>
            <w:tcW w:w="331" w:type="pct"/>
            <w:tcBorders>
              <w:top w:val="nil"/>
              <w:left w:val="nil"/>
              <w:bottom w:val="nil"/>
              <w:right w:val="nil"/>
            </w:tcBorders>
            <w:shd w:val="clear" w:color="auto" w:fill="auto"/>
            <w:hideMark/>
          </w:tcPr>
          <w:p w14:paraId="3185646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nil"/>
              <w:right w:val="nil"/>
            </w:tcBorders>
            <w:shd w:val="clear" w:color="auto" w:fill="auto"/>
            <w:hideMark/>
          </w:tcPr>
          <w:p w14:paraId="65694F08"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nil"/>
              <w:right w:val="nil"/>
            </w:tcBorders>
            <w:shd w:val="clear" w:color="auto" w:fill="auto"/>
            <w:hideMark/>
          </w:tcPr>
          <w:p w14:paraId="1409C5AB"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Perto de Ibicoara</w:t>
            </w:r>
          </w:p>
        </w:tc>
        <w:tc>
          <w:tcPr>
            <w:tcW w:w="337" w:type="pct"/>
            <w:tcBorders>
              <w:top w:val="nil"/>
              <w:left w:val="nil"/>
              <w:bottom w:val="nil"/>
              <w:right w:val="nil"/>
            </w:tcBorders>
            <w:shd w:val="clear" w:color="auto" w:fill="auto"/>
            <w:hideMark/>
          </w:tcPr>
          <w:p w14:paraId="55F0E9D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1015</w:t>
            </w:r>
          </w:p>
        </w:tc>
        <w:tc>
          <w:tcPr>
            <w:tcW w:w="1220" w:type="pct"/>
            <w:tcBorders>
              <w:top w:val="nil"/>
              <w:left w:val="nil"/>
              <w:bottom w:val="nil"/>
              <w:right w:val="nil"/>
            </w:tcBorders>
            <w:shd w:val="clear" w:color="auto" w:fill="auto"/>
            <w:hideMark/>
          </w:tcPr>
          <w:p w14:paraId="1647CA3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nil"/>
              <w:right w:val="nil"/>
            </w:tcBorders>
            <w:shd w:val="clear" w:color="auto" w:fill="auto"/>
            <w:hideMark/>
          </w:tcPr>
          <w:p w14:paraId="5B24F259"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nil"/>
              <w:right w:val="nil"/>
            </w:tcBorders>
            <w:shd w:val="clear" w:color="auto" w:fill="auto"/>
            <w:hideMark/>
          </w:tcPr>
          <w:p w14:paraId="337228C8"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F849715" w14:textId="77777777" w:rsidTr="00C605BC">
        <w:trPr>
          <w:trHeight w:val="20"/>
        </w:trPr>
        <w:tc>
          <w:tcPr>
            <w:tcW w:w="609" w:type="pct"/>
            <w:tcBorders>
              <w:top w:val="nil"/>
              <w:left w:val="nil"/>
              <w:right w:val="nil"/>
            </w:tcBorders>
            <w:shd w:val="clear" w:color="auto" w:fill="auto"/>
            <w:hideMark/>
          </w:tcPr>
          <w:p w14:paraId="5A343E19"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right w:val="nil"/>
            </w:tcBorders>
            <w:shd w:val="clear" w:color="auto" w:fill="auto"/>
            <w:hideMark/>
          </w:tcPr>
          <w:p w14:paraId="213F3600"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right w:val="nil"/>
            </w:tcBorders>
            <w:shd w:val="clear" w:color="auto" w:fill="auto"/>
            <w:hideMark/>
          </w:tcPr>
          <w:p w14:paraId="11076D94"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right w:val="nil"/>
            </w:tcBorders>
            <w:shd w:val="clear" w:color="auto" w:fill="auto"/>
            <w:hideMark/>
          </w:tcPr>
          <w:p w14:paraId="6503767E"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Bonfim, Iramaia</w:t>
            </w:r>
          </w:p>
        </w:tc>
        <w:tc>
          <w:tcPr>
            <w:tcW w:w="337" w:type="pct"/>
            <w:tcBorders>
              <w:top w:val="nil"/>
              <w:left w:val="nil"/>
              <w:right w:val="nil"/>
            </w:tcBorders>
            <w:shd w:val="clear" w:color="auto" w:fill="auto"/>
            <w:hideMark/>
          </w:tcPr>
          <w:p w14:paraId="50E5B4A9"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1130</w:t>
            </w:r>
          </w:p>
        </w:tc>
        <w:tc>
          <w:tcPr>
            <w:tcW w:w="1220" w:type="pct"/>
            <w:tcBorders>
              <w:top w:val="nil"/>
              <w:left w:val="nil"/>
              <w:right w:val="nil"/>
            </w:tcBorders>
            <w:shd w:val="clear" w:color="auto" w:fill="auto"/>
            <w:hideMark/>
          </w:tcPr>
          <w:p w14:paraId="17509F06"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right w:val="nil"/>
            </w:tcBorders>
            <w:shd w:val="clear" w:color="auto" w:fill="auto"/>
            <w:hideMark/>
          </w:tcPr>
          <w:p w14:paraId="0AF164AD"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right w:val="nil"/>
            </w:tcBorders>
            <w:shd w:val="clear" w:color="auto" w:fill="auto"/>
            <w:hideMark/>
          </w:tcPr>
          <w:p w14:paraId="69AFFCDD" w14:textId="77777777" w:rsidR="00253F86" w:rsidRPr="00933E24" w:rsidRDefault="00253F86" w:rsidP="00C605BC">
            <w:pPr>
              <w:spacing w:line="240" w:lineRule="auto"/>
              <w:jc w:val="center"/>
              <w:rPr>
                <w:rFonts w:eastAsia="Times New Roman" w:cs="Times New Roman"/>
                <w:lang w:eastAsia="pt-BR"/>
              </w:rPr>
            </w:pPr>
          </w:p>
        </w:tc>
      </w:tr>
      <w:tr w:rsidR="00253F86" w:rsidRPr="00933E24" w14:paraId="15DEEC95" w14:textId="77777777" w:rsidTr="00C605BC">
        <w:trPr>
          <w:trHeight w:val="20"/>
        </w:trPr>
        <w:tc>
          <w:tcPr>
            <w:tcW w:w="609" w:type="pct"/>
            <w:tcBorders>
              <w:top w:val="nil"/>
              <w:left w:val="nil"/>
              <w:bottom w:val="single" w:sz="4" w:space="0" w:color="auto"/>
              <w:right w:val="nil"/>
            </w:tcBorders>
            <w:shd w:val="clear" w:color="auto" w:fill="auto"/>
            <w:hideMark/>
          </w:tcPr>
          <w:p w14:paraId="3CA4D094" w14:textId="77777777" w:rsidR="00253F86" w:rsidRPr="00933E24" w:rsidRDefault="00253F86" w:rsidP="00C605BC">
            <w:pPr>
              <w:spacing w:line="240" w:lineRule="auto"/>
              <w:rPr>
                <w:rFonts w:eastAsia="Times New Roman" w:cs="Times New Roman"/>
                <w:i/>
                <w:iCs/>
                <w:color w:val="000000"/>
                <w:lang w:eastAsia="pt-BR"/>
              </w:rPr>
            </w:pPr>
            <w:r w:rsidRPr="00933E24">
              <w:rPr>
                <w:rFonts w:eastAsia="Times New Roman" w:cs="Times New Roman"/>
                <w:i/>
                <w:iCs/>
                <w:color w:val="000000"/>
                <w:lang w:eastAsia="pt-BR"/>
              </w:rPr>
              <w:t>Scytalopus diamantinensis</w:t>
            </w:r>
          </w:p>
        </w:tc>
        <w:tc>
          <w:tcPr>
            <w:tcW w:w="331" w:type="pct"/>
            <w:tcBorders>
              <w:top w:val="nil"/>
              <w:left w:val="nil"/>
              <w:bottom w:val="single" w:sz="4" w:space="0" w:color="auto"/>
              <w:right w:val="nil"/>
            </w:tcBorders>
            <w:shd w:val="clear" w:color="auto" w:fill="auto"/>
            <w:hideMark/>
          </w:tcPr>
          <w:p w14:paraId="19E2905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Brazil</w:t>
            </w:r>
          </w:p>
        </w:tc>
        <w:tc>
          <w:tcPr>
            <w:tcW w:w="312" w:type="pct"/>
            <w:tcBorders>
              <w:top w:val="nil"/>
              <w:left w:val="nil"/>
              <w:bottom w:val="single" w:sz="4" w:space="0" w:color="auto"/>
              <w:right w:val="nil"/>
            </w:tcBorders>
            <w:shd w:val="clear" w:color="auto" w:fill="auto"/>
            <w:hideMark/>
          </w:tcPr>
          <w:p w14:paraId="23C81387"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BA</w:t>
            </w:r>
          </w:p>
        </w:tc>
        <w:tc>
          <w:tcPr>
            <w:tcW w:w="778" w:type="pct"/>
            <w:tcBorders>
              <w:top w:val="nil"/>
              <w:left w:val="nil"/>
              <w:bottom w:val="single" w:sz="4" w:space="0" w:color="auto"/>
              <w:right w:val="nil"/>
            </w:tcBorders>
            <w:shd w:val="clear" w:color="auto" w:fill="auto"/>
            <w:hideMark/>
          </w:tcPr>
          <w:p w14:paraId="4DA1E52E" w14:textId="77777777" w:rsidR="00253F86" w:rsidRPr="000E38E4" w:rsidRDefault="00253F86" w:rsidP="00C605BC">
            <w:pPr>
              <w:spacing w:line="240" w:lineRule="auto"/>
              <w:rPr>
                <w:rFonts w:eastAsia="Times New Roman" w:cs="Times New Roman"/>
                <w:color w:val="000000"/>
                <w:lang w:val="pt-BR" w:eastAsia="pt-BR"/>
              </w:rPr>
            </w:pPr>
            <w:r w:rsidRPr="000E38E4">
              <w:rPr>
                <w:rFonts w:eastAsia="Times New Roman" w:cs="Times New Roman"/>
                <w:color w:val="000000"/>
                <w:lang w:val="pt-BR" w:eastAsia="pt-BR"/>
              </w:rPr>
              <w:t>Morros de Ouro, Barra da Estiva</w:t>
            </w:r>
          </w:p>
        </w:tc>
        <w:tc>
          <w:tcPr>
            <w:tcW w:w="337" w:type="pct"/>
            <w:tcBorders>
              <w:top w:val="nil"/>
              <w:left w:val="nil"/>
              <w:bottom w:val="single" w:sz="4" w:space="0" w:color="auto"/>
              <w:right w:val="nil"/>
            </w:tcBorders>
            <w:shd w:val="clear" w:color="auto" w:fill="auto"/>
            <w:hideMark/>
          </w:tcPr>
          <w:p w14:paraId="56E1E5F5"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color w:val="000000"/>
                <w:lang w:eastAsia="pt-BR"/>
              </w:rPr>
              <w:t>1135</w:t>
            </w:r>
          </w:p>
        </w:tc>
        <w:tc>
          <w:tcPr>
            <w:tcW w:w="1220" w:type="pct"/>
            <w:tcBorders>
              <w:top w:val="nil"/>
              <w:left w:val="nil"/>
              <w:bottom w:val="single" w:sz="4" w:space="0" w:color="auto"/>
              <w:right w:val="nil"/>
            </w:tcBorders>
            <w:shd w:val="clear" w:color="auto" w:fill="auto"/>
            <w:hideMark/>
          </w:tcPr>
          <w:p w14:paraId="333FD673" w14:textId="77777777" w:rsidR="00253F86" w:rsidRPr="00933E24" w:rsidRDefault="00253F86" w:rsidP="00C605BC">
            <w:pPr>
              <w:spacing w:line="240" w:lineRule="auto"/>
              <w:rPr>
                <w:rFonts w:eastAsia="Times New Roman" w:cs="Times New Roman"/>
                <w:color w:val="000000"/>
                <w:lang w:eastAsia="pt-BR"/>
              </w:rPr>
            </w:pPr>
            <w:r w:rsidRPr="00933E24">
              <w:rPr>
                <w:rFonts w:eastAsia="Times New Roman" w:cs="Times New Roman"/>
                <w:noProof/>
                <w:color w:val="000000"/>
                <w:lang w:eastAsia="pt-BR"/>
              </w:rPr>
              <w:t>(Bornschein et al., 2007)</w:t>
            </w:r>
          </w:p>
        </w:tc>
        <w:tc>
          <w:tcPr>
            <w:tcW w:w="1070" w:type="pct"/>
            <w:tcBorders>
              <w:top w:val="nil"/>
              <w:left w:val="nil"/>
              <w:bottom w:val="single" w:sz="4" w:space="0" w:color="auto"/>
              <w:right w:val="nil"/>
            </w:tcBorders>
            <w:shd w:val="clear" w:color="auto" w:fill="auto"/>
            <w:hideMark/>
          </w:tcPr>
          <w:p w14:paraId="3312C994" w14:textId="77777777" w:rsidR="00253F86" w:rsidRPr="00933E24" w:rsidRDefault="00253F86" w:rsidP="00C605BC">
            <w:pPr>
              <w:spacing w:line="240" w:lineRule="auto"/>
              <w:rPr>
                <w:rFonts w:eastAsia="Times New Roman" w:cs="Times New Roman"/>
                <w:color w:val="000000"/>
                <w:lang w:eastAsia="pt-BR"/>
              </w:rPr>
            </w:pPr>
          </w:p>
        </w:tc>
        <w:tc>
          <w:tcPr>
            <w:tcW w:w="343" w:type="pct"/>
            <w:tcBorders>
              <w:top w:val="nil"/>
              <w:left w:val="nil"/>
              <w:bottom w:val="single" w:sz="4" w:space="0" w:color="auto"/>
              <w:right w:val="nil"/>
            </w:tcBorders>
            <w:shd w:val="clear" w:color="auto" w:fill="auto"/>
            <w:hideMark/>
          </w:tcPr>
          <w:p w14:paraId="72CBF766" w14:textId="77777777" w:rsidR="00253F86" w:rsidRPr="00933E24" w:rsidRDefault="00253F86" w:rsidP="00C605BC">
            <w:pPr>
              <w:spacing w:line="240" w:lineRule="auto"/>
              <w:jc w:val="center"/>
              <w:rPr>
                <w:rFonts w:eastAsia="Times New Roman" w:cs="Times New Roman"/>
                <w:lang w:eastAsia="pt-BR"/>
              </w:rPr>
            </w:pPr>
          </w:p>
        </w:tc>
      </w:tr>
      <w:bookmarkEnd w:id="0"/>
      <w:bookmarkEnd w:id="1"/>
    </w:tbl>
    <w:p w14:paraId="2426D298" w14:textId="77777777" w:rsidR="00253F86" w:rsidRDefault="00253F86" w:rsidP="00253F86">
      <w:pPr>
        <w:rPr>
          <w:rFonts w:cs="Times New Roman"/>
          <w:lang w:val="en-US"/>
        </w:rPr>
      </w:pPr>
    </w:p>
    <w:p w14:paraId="0069C91F" w14:textId="77777777" w:rsidR="00253F86" w:rsidRPr="00726106" w:rsidRDefault="00253F86" w:rsidP="00253F86">
      <w:pPr>
        <w:rPr>
          <w:rFonts w:cs="Times New Roman"/>
          <w:b/>
          <w:lang w:val="pt-BR"/>
        </w:rPr>
      </w:pPr>
      <w:r w:rsidRPr="00726106">
        <w:rPr>
          <w:rFonts w:cs="Times New Roman"/>
          <w:b/>
          <w:lang w:val="pt-BR"/>
        </w:rPr>
        <w:t>References</w:t>
      </w:r>
    </w:p>
    <w:p w14:paraId="75554AB4" w14:textId="77777777" w:rsidR="00253F86" w:rsidRPr="00A046DA" w:rsidRDefault="00253F86" w:rsidP="00C605BC">
      <w:pPr>
        <w:pStyle w:val="EndNoteBibliography"/>
        <w:spacing w:after="0" w:line="240" w:lineRule="auto"/>
        <w:ind w:left="720" w:hanging="720"/>
        <w:rPr>
          <w:lang w:val="pt-BR"/>
        </w:rPr>
      </w:pPr>
      <w:bookmarkStart w:id="2" w:name="_GoBack"/>
      <w:r w:rsidRPr="00A046DA">
        <w:rPr>
          <w:lang w:val="pt-BR"/>
        </w:rPr>
        <w:t xml:space="preserve">Abreu, C.R.M. 2006. Revisão taxonômica de </w:t>
      </w:r>
      <w:r w:rsidRPr="00A046DA">
        <w:rPr>
          <w:i/>
          <w:lang w:val="pt-BR"/>
        </w:rPr>
        <w:t xml:space="preserve">Augastes scutatus </w:t>
      </w:r>
      <w:r w:rsidRPr="00A046DA">
        <w:rPr>
          <w:lang w:val="pt-BR"/>
        </w:rPr>
        <w:t>(Temminck, 1824) (Aves: Trochilidae). Dissertação de Mestrado. Universidade Federal do Rio de Janeiro, Rio de Janeiro.</w:t>
      </w:r>
    </w:p>
    <w:p w14:paraId="641FCE2E"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Almeida, A.C.C., Raposo, M.A., 1999. Aspectos da biologia e abundância do beija-flor-de-gravatinha-vermelha, </w:t>
      </w:r>
      <w:r w:rsidRPr="00A046DA">
        <w:rPr>
          <w:i/>
          <w:lang w:val="pt-BR"/>
        </w:rPr>
        <w:t xml:space="preserve">Augastes lumachellus </w:t>
      </w:r>
      <w:r w:rsidRPr="00A046DA">
        <w:rPr>
          <w:lang w:val="pt-BR"/>
        </w:rPr>
        <w:t>(Lesson, 1838) (Aves: Trochilidae), em Morro do Chapéu, BA. Rev. Nordestina Biol. 13, 69-85.</w:t>
      </w:r>
    </w:p>
    <w:p w14:paraId="3335AD6D"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Alves, A.C.F., Mota, N.F.O., Viana, P.L., Marques, D.A., Morais, P.O., Salino, A., 2007. O banho de </w:t>
      </w:r>
      <w:r w:rsidRPr="00A046DA">
        <w:rPr>
          <w:i/>
          <w:lang w:val="pt-BR"/>
        </w:rPr>
        <w:t xml:space="preserve">Augastes scutatus </w:t>
      </w:r>
      <w:r w:rsidRPr="00A046DA">
        <w:rPr>
          <w:lang w:val="pt-BR"/>
        </w:rPr>
        <w:t>(Temminck, 1824) em duas localidades de campos rupestres em Minas Gerais. Atual. Ornitol. 137, 48-49.</w:t>
      </w:r>
    </w:p>
    <w:p w14:paraId="2D4B0BF6" w14:textId="77777777" w:rsidR="00253F86" w:rsidRPr="00A046DA" w:rsidRDefault="00253F86" w:rsidP="00C605BC">
      <w:pPr>
        <w:pStyle w:val="EndNoteBibliography"/>
        <w:spacing w:after="0" w:line="240" w:lineRule="auto"/>
        <w:ind w:left="720" w:hanging="720"/>
        <w:rPr>
          <w:lang w:val="pt-BR"/>
        </w:rPr>
      </w:pPr>
      <w:r w:rsidRPr="00A046DA">
        <w:rPr>
          <w:lang w:val="pt-BR"/>
        </w:rPr>
        <w:t>Andrade, M.A., Andrade, M.V.G., Gontijo, R.G.R., Souza, P.O., 1998. Ocorrência do Cipó-canastero (</w:t>
      </w:r>
      <w:r w:rsidRPr="00A046DA">
        <w:rPr>
          <w:i/>
          <w:lang w:val="pt-BR"/>
        </w:rPr>
        <w:t>Asthenes luizae</w:t>
      </w:r>
      <w:r w:rsidRPr="00A046DA">
        <w:rPr>
          <w:lang w:val="pt-BR"/>
        </w:rPr>
        <w:t>) e do Gavião-pernilongo (</w:t>
      </w:r>
      <w:r w:rsidRPr="00A046DA">
        <w:rPr>
          <w:i/>
          <w:lang w:val="pt-BR"/>
        </w:rPr>
        <w:t>Geranospiza caerulescens</w:t>
      </w:r>
      <w:r w:rsidRPr="00A046DA">
        <w:rPr>
          <w:lang w:val="pt-BR"/>
        </w:rPr>
        <w:t>) no interior do Parque Nacional da Serra do Cipó, Minas Gerais. Atual. Ornitol. 82, 10.</w:t>
      </w:r>
    </w:p>
    <w:p w14:paraId="33169C48" w14:textId="77777777" w:rsidR="00253F86" w:rsidRPr="00A046DA" w:rsidRDefault="00253F86" w:rsidP="00C605BC">
      <w:pPr>
        <w:pStyle w:val="EndNoteBibliography"/>
        <w:spacing w:after="0" w:line="240" w:lineRule="auto"/>
        <w:ind w:left="720" w:hanging="720"/>
        <w:rPr>
          <w:lang w:val="pt-BR"/>
        </w:rPr>
      </w:pPr>
      <w:r w:rsidRPr="00A046DA">
        <w:rPr>
          <w:lang w:val="pt-BR"/>
        </w:rPr>
        <w:t>Bauer, C. 1999. Padrões atuais de distribuição de aves florestais na região sul do Estado do Espírito Santo, Brasil. Mestrado. Universidade Federal do Rio de Janeiro, Rio de Janeiro.</w:t>
      </w:r>
    </w:p>
    <w:p w14:paraId="05764DAD"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Bornschein, M.R., Maurício, G.N., Lopes, R.B., Mata, H., Bonatto, S.L., 2007. Diamantina tapaculo, a new </w:t>
      </w:r>
      <w:r w:rsidRPr="00A046DA">
        <w:rPr>
          <w:i/>
          <w:lang w:val="pt-BR"/>
        </w:rPr>
        <w:t xml:space="preserve">Scytalopus </w:t>
      </w:r>
      <w:r w:rsidRPr="00A046DA">
        <w:rPr>
          <w:lang w:val="pt-BR"/>
        </w:rPr>
        <w:t>endemic to the Chapada Diamantina, northeastern Brazil (Passeriformes: Rhinocryptidae). Rev. Bras. Ornitol. 15, 151–174.</w:t>
      </w:r>
    </w:p>
    <w:p w14:paraId="268E9F52" w14:textId="77777777" w:rsidR="00253F86" w:rsidRPr="00A046DA" w:rsidRDefault="00253F86" w:rsidP="00C605BC">
      <w:pPr>
        <w:pStyle w:val="EndNoteBibliography"/>
        <w:spacing w:after="0" w:line="240" w:lineRule="auto"/>
        <w:ind w:left="720" w:hanging="720"/>
        <w:rPr>
          <w:lang w:val="pt-BR"/>
        </w:rPr>
      </w:pPr>
      <w:r w:rsidRPr="00A046DA">
        <w:rPr>
          <w:lang w:val="pt-BR"/>
        </w:rPr>
        <w:t>Carnevalli, N.E.D., 1980. Contribuição ao estudo da ornitofauna da Serra do Caraça, Minas Gerais. Lundiana 1, 89-98.</w:t>
      </w:r>
    </w:p>
    <w:p w14:paraId="4882CC7A"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Carnevalli, N.E.D., 1982. </w:t>
      </w:r>
      <w:r w:rsidRPr="00A046DA">
        <w:rPr>
          <w:i/>
          <w:lang w:val="pt-BR"/>
        </w:rPr>
        <w:t xml:space="preserve">Embernagra longicauda </w:t>
      </w:r>
      <w:r w:rsidRPr="00A046DA">
        <w:rPr>
          <w:lang w:val="pt-BR"/>
        </w:rPr>
        <w:t>Strikiland [sic], 1844: sua ocorrência em Minas Gerais – Brasil (Aves–Fringillidae). Lundiana 2, 85-88.</w:t>
      </w:r>
    </w:p>
    <w:p w14:paraId="5CEB4D4B" w14:textId="77777777" w:rsidR="00253F86" w:rsidRPr="00A046DA" w:rsidRDefault="00253F86" w:rsidP="00C605BC">
      <w:pPr>
        <w:pStyle w:val="EndNoteBibliography"/>
        <w:spacing w:after="0" w:line="240" w:lineRule="auto"/>
        <w:ind w:left="720" w:hanging="720"/>
        <w:rPr>
          <w:lang w:val="pt-BR"/>
        </w:rPr>
      </w:pPr>
      <w:r w:rsidRPr="00A046DA">
        <w:rPr>
          <w:lang w:val="pt-BR"/>
        </w:rPr>
        <w:t>Chaves, A.V. 2014. Biogeografia histórica e sistemática das aves endêmicas dos topos de montanha do leste do Brasil. Tese de Doutorado. Universidade Federal de Minas Gerais, Belo Horizonte, MG.</w:t>
      </w:r>
    </w:p>
    <w:p w14:paraId="4A012271" w14:textId="77777777" w:rsidR="00253F86" w:rsidRPr="00A046DA" w:rsidRDefault="00253F86" w:rsidP="00C605BC">
      <w:pPr>
        <w:pStyle w:val="EndNoteBibliography"/>
        <w:spacing w:after="0" w:line="240" w:lineRule="auto"/>
        <w:ind w:left="720" w:hanging="720"/>
      </w:pPr>
      <w:r w:rsidRPr="00A046DA">
        <w:rPr>
          <w:lang w:val="pt-BR"/>
        </w:rPr>
        <w:t xml:space="preserve">Cordeiro, P.H.C., Melo Jr., T.A., Vasconcelos, M.F., 1998. </w:t>
      </w:r>
      <w:r w:rsidRPr="00A046DA">
        <w:t xml:space="preserve">A range extension for Cipó Canastero </w:t>
      </w:r>
      <w:r w:rsidRPr="00A046DA">
        <w:rPr>
          <w:i/>
        </w:rPr>
        <w:t xml:space="preserve">Asthenes luizae </w:t>
      </w:r>
      <w:r w:rsidRPr="00A046DA">
        <w:t>in Brazil. Cotinga 10, 64-65.</w:t>
      </w:r>
    </w:p>
    <w:p w14:paraId="28932DFB" w14:textId="77777777" w:rsidR="00253F86" w:rsidRPr="00A046DA" w:rsidRDefault="00253F86" w:rsidP="00C605BC">
      <w:pPr>
        <w:pStyle w:val="EndNoteBibliography"/>
        <w:spacing w:after="0" w:line="240" w:lineRule="auto"/>
        <w:ind w:left="720" w:hanging="720"/>
        <w:rPr>
          <w:lang w:val="pt-BR"/>
        </w:rPr>
      </w:pPr>
      <w:r w:rsidRPr="00A046DA">
        <w:lastRenderedPageBreak/>
        <w:t xml:space="preserve">Costa, L.M., Rodrigues, M., 2012. Bird community structure and dynamics in the campos rupestres of southern Espinhaço Range, Brazil: diversity, phenology and conservation. </w:t>
      </w:r>
      <w:r w:rsidRPr="00A046DA">
        <w:rPr>
          <w:lang w:val="pt-BR"/>
        </w:rPr>
        <w:t>Rev. Bras. Ornitol. 20, 132-147.</w:t>
      </w:r>
    </w:p>
    <w:p w14:paraId="3157C35C"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Freitas, G.H.S. 2011. Ecologia espacial de </w:t>
      </w:r>
      <w:r w:rsidRPr="00A046DA">
        <w:rPr>
          <w:i/>
          <w:lang w:val="pt-BR"/>
        </w:rPr>
        <w:t xml:space="preserve">Asthenes luizae </w:t>
      </w:r>
      <w:r w:rsidRPr="00A046DA">
        <w:rPr>
          <w:lang w:val="pt-BR"/>
        </w:rPr>
        <w:t>(Aves: Furnariidae), uma ave ameaçada e endêmica dos afloramentos rochosos do Espinhaçõ meridional, Minas Gerais. Mestrado. Universidade Federal de Minas Gerais, Belo Horizonte.</w:t>
      </w:r>
    </w:p>
    <w:p w14:paraId="0EEE7DB6"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Freitas, G.H.S., Chaves, A.V., Costa, L.M., Santos, F.R., Rodrigues, M., 2012. </w:t>
      </w:r>
      <w:r w:rsidRPr="00A046DA">
        <w:t xml:space="preserve">A new species of </w:t>
      </w:r>
      <w:r w:rsidRPr="00A046DA">
        <w:rPr>
          <w:i/>
        </w:rPr>
        <w:t xml:space="preserve">Cinclodes </w:t>
      </w:r>
      <w:r w:rsidRPr="00A046DA">
        <w:t xml:space="preserve">from the Espinhaço Range, southeastern Brazil: insights into the biogeographical history of the South American highlands. </w:t>
      </w:r>
      <w:r w:rsidRPr="00A046DA">
        <w:rPr>
          <w:lang w:val="pt-BR"/>
        </w:rPr>
        <w:t>Ibis 154, 738-755. https://doi.org/10.1111/j.1474-919X.2012.01268.x.</w:t>
      </w:r>
    </w:p>
    <w:p w14:paraId="6E59680F"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Gomes, H.B. 2006. Biologia reprodutiva e padrão de canto do joão-cipó, </w:t>
      </w:r>
      <w:r w:rsidRPr="00A046DA">
        <w:rPr>
          <w:i/>
          <w:lang w:val="pt-BR"/>
        </w:rPr>
        <w:t xml:space="preserve">Asthenes luizae </w:t>
      </w:r>
      <w:r w:rsidRPr="00A046DA">
        <w:rPr>
          <w:lang w:val="pt-BR"/>
        </w:rPr>
        <w:t>(Aves: Furnariidae) na Serra do Cipó, Minas Gerais. M.Sc. thesis. Universidade Federal de Minas Gerais, Belo Horizonte.</w:t>
      </w:r>
    </w:p>
    <w:p w14:paraId="76FA0972" w14:textId="77777777" w:rsidR="00253F86" w:rsidRPr="00A046DA" w:rsidRDefault="00253F86" w:rsidP="00C605BC">
      <w:pPr>
        <w:pStyle w:val="EndNoteBibliography"/>
        <w:spacing w:after="0" w:line="240" w:lineRule="auto"/>
        <w:ind w:left="720" w:hanging="720"/>
        <w:rPr>
          <w:lang w:val="pt-BR"/>
        </w:rPr>
      </w:pPr>
      <w:r w:rsidRPr="00A046DA">
        <w:rPr>
          <w:lang w:val="pt-BR"/>
        </w:rPr>
        <w:t>Gomes, H.B., Guerra, T.J., 2006. Aves do Alto da Boa Vista, Serra do Cipó, Minas Gerais, in Ribon, R., (Ed.), Resumos do XIV Congresso Brasileiro de Ornitologia. Universidade Federal de Ouro Preto, Ouro Preto, pp. 56.</w:t>
      </w:r>
    </w:p>
    <w:p w14:paraId="7149604F"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Gomes, H.B., Rodrigues, M., 2006a. Conservação de </w:t>
      </w:r>
      <w:r w:rsidRPr="00A046DA">
        <w:rPr>
          <w:i/>
          <w:lang w:val="pt-BR"/>
        </w:rPr>
        <w:t xml:space="preserve">Asthenes luizae </w:t>
      </w:r>
      <w:r w:rsidRPr="00A046DA">
        <w:rPr>
          <w:lang w:val="pt-BR"/>
        </w:rPr>
        <w:t>(Aves: Furnariidae) na Serra do Cipó, Minas Gerais, in Ribon, R., (Ed.), Resumos do XIV Congresso Brasileiro de Ornitologia. Universidade Federal de Ouro Preto, Ouro Preto, pp. 32.</w:t>
      </w:r>
    </w:p>
    <w:p w14:paraId="2700A751"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Gomes, H.B., Rodrigues, M., 2006b. Padrão de canto de </w:t>
      </w:r>
      <w:r w:rsidRPr="00A046DA">
        <w:rPr>
          <w:i/>
          <w:lang w:val="pt-BR"/>
        </w:rPr>
        <w:t xml:space="preserve">Asthenes luizae </w:t>
      </w:r>
      <w:r w:rsidRPr="00A046DA">
        <w:rPr>
          <w:lang w:val="pt-BR"/>
        </w:rPr>
        <w:t>(Aves: Furnariidae) na Serra do Cipó, Minas Gerais, in Ribon, R., (Ed.), Resumos do XIV Congresso Brasileiro de Ornitologia. Universidade Federal de Ouro Preto, Ouro Preto, pp. 43.</w:t>
      </w:r>
    </w:p>
    <w:p w14:paraId="5F1FA890" w14:textId="77777777" w:rsidR="00253F86" w:rsidRPr="00A046DA" w:rsidRDefault="00253F86" w:rsidP="00C605BC">
      <w:pPr>
        <w:pStyle w:val="EndNoteBibliography"/>
        <w:spacing w:after="0" w:line="240" w:lineRule="auto"/>
        <w:ind w:left="720" w:hanging="720"/>
      </w:pPr>
      <w:r w:rsidRPr="00A046DA">
        <w:rPr>
          <w:lang w:val="pt-BR"/>
        </w:rPr>
        <w:t xml:space="preserve">Gomes, H.B., Rodrigues, M., 2010. </w:t>
      </w:r>
      <w:r w:rsidRPr="00A046DA">
        <w:t>The nest of the cipó canastero (</w:t>
      </w:r>
      <w:r w:rsidRPr="00A046DA">
        <w:rPr>
          <w:i/>
        </w:rPr>
        <w:t>Asthenes luizae</w:t>
      </w:r>
      <w:r w:rsidRPr="00A046DA">
        <w:t>), an endemic furnariid from the Espinhaço Range, southeastern Brazil. Wilson J. Ornithol. 122, 600–603. https://doi.org/10.1676/08-098.1.</w:t>
      </w:r>
    </w:p>
    <w:p w14:paraId="5C9289DB" w14:textId="77777777" w:rsidR="00253F86" w:rsidRPr="00A046DA" w:rsidRDefault="00253F86" w:rsidP="00C605BC">
      <w:pPr>
        <w:pStyle w:val="EndNoteBibliography"/>
        <w:spacing w:after="0" w:line="240" w:lineRule="auto"/>
        <w:ind w:left="720" w:hanging="720"/>
        <w:rPr>
          <w:lang w:val="pt-BR"/>
        </w:rPr>
      </w:pPr>
      <w:r w:rsidRPr="00A046DA">
        <w:t xml:space="preserve">Gonzaga, L.P., Carvalhães, A.M.P., Buzzetti, D.R.C., 2007. A new species of </w:t>
      </w:r>
      <w:r w:rsidRPr="00A046DA">
        <w:rPr>
          <w:i/>
        </w:rPr>
        <w:t>Formicivora</w:t>
      </w:r>
      <w:r w:rsidRPr="00A046DA">
        <w:t xml:space="preserve"> antwren from the Chapada Diamantina, eastern Brazil (Aves: Passeriformes: Thamnophilidae). </w:t>
      </w:r>
      <w:r w:rsidRPr="00A046DA">
        <w:rPr>
          <w:lang w:val="pt-BR"/>
        </w:rPr>
        <w:t>Zootaxa 1473, 25–44. https://doi.org/</w:t>
      </w:r>
      <w:r w:rsidRPr="00A169BC">
        <w:rPr>
          <w:lang w:val="pt-BR"/>
        </w:rPr>
        <w:t>http://dx.doi.org/10.11646/zootaxa.1473.1.2</w:t>
      </w:r>
      <w:r w:rsidRPr="00A046DA">
        <w:rPr>
          <w:lang w:val="pt-BR"/>
        </w:rPr>
        <w:t>.</w:t>
      </w:r>
    </w:p>
    <w:p w14:paraId="7CBF85D3"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Grantsau, R., 1967. Sobre o gênero </w:t>
      </w:r>
      <w:r w:rsidRPr="00A046DA">
        <w:rPr>
          <w:i/>
          <w:lang w:val="pt-BR"/>
        </w:rPr>
        <w:t>Augastes</w:t>
      </w:r>
      <w:r w:rsidRPr="00A046DA">
        <w:rPr>
          <w:lang w:val="pt-BR"/>
        </w:rPr>
        <w:t>, com a descrição de uma subespécie nova (Aves, Trochilidae). Pap. Avulsos Zool. (São Paulo) 21, 21-31.</w:t>
      </w:r>
    </w:p>
    <w:p w14:paraId="5A7DE5BD" w14:textId="77777777" w:rsidR="00253F86" w:rsidRPr="00A046DA" w:rsidRDefault="00253F86" w:rsidP="00C605BC">
      <w:pPr>
        <w:pStyle w:val="EndNoteBibliography"/>
        <w:spacing w:after="0" w:line="240" w:lineRule="auto"/>
        <w:ind w:left="720" w:hanging="720"/>
        <w:rPr>
          <w:lang w:val="pt-BR"/>
        </w:rPr>
      </w:pPr>
      <w:r w:rsidRPr="00253F86">
        <w:rPr>
          <w:lang w:val="pt-BR"/>
        </w:rPr>
        <w:t xml:space="preserve">Grantsau, R., 1968. Die wiederentdeckung der brasilianischen kolibris </w:t>
      </w:r>
      <w:r w:rsidRPr="00253F86">
        <w:rPr>
          <w:i/>
          <w:lang w:val="pt-BR"/>
        </w:rPr>
        <w:t>Augastes scutatus</w:t>
      </w:r>
      <w:r w:rsidRPr="00253F86">
        <w:rPr>
          <w:lang w:val="pt-BR"/>
        </w:rPr>
        <w:t xml:space="preserve"> un </w:t>
      </w:r>
      <w:r w:rsidRPr="00253F86">
        <w:rPr>
          <w:i/>
          <w:lang w:val="pt-BR"/>
        </w:rPr>
        <w:t>Augastes lumachellus</w:t>
      </w:r>
      <w:r w:rsidRPr="00253F86">
        <w:rPr>
          <w:lang w:val="pt-BR"/>
        </w:rPr>
        <w:t xml:space="preserve">. </w:t>
      </w:r>
      <w:r w:rsidRPr="00A046DA">
        <w:rPr>
          <w:lang w:val="pt-BR"/>
        </w:rPr>
        <w:t>J. Ornithol. 109, 434-437.</w:t>
      </w:r>
    </w:p>
    <w:p w14:paraId="2AE367B1" w14:textId="77777777" w:rsidR="00253F86" w:rsidRPr="00A046DA" w:rsidRDefault="00253F86" w:rsidP="00C605BC">
      <w:pPr>
        <w:pStyle w:val="EndNoteBibliography"/>
        <w:spacing w:after="0" w:line="240" w:lineRule="auto"/>
        <w:ind w:left="720" w:hanging="720"/>
        <w:rPr>
          <w:lang w:val="pt-BR"/>
        </w:rPr>
      </w:pPr>
      <w:r w:rsidRPr="00A046DA">
        <w:rPr>
          <w:lang w:val="pt-BR"/>
        </w:rPr>
        <w:t>Grantsau, R., 1988. Os beija-flores do Brasil. Expressão e Cultura, Rio de Janeiro.</w:t>
      </w:r>
    </w:p>
    <w:p w14:paraId="710DB795" w14:textId="77777777" w:rsidR="00253F86" w:rsidRPr="00A046DA" w:rsidRDefault="00253F86" w:rsidP="00C605BC">
      <w:pPr>
        <w:pStyle w:val="EndNoteBibliography"/>
        <w:spacing w:after="0" w:line="240" w:lineRule="auto"/>
        <w:ind w:left="720" w:hanging="720"/>
        <w:rPr>
          <w:lang w:val="pt-BR"/>
        </w:rPr>
      </w:pPr>
      <w:r w:rsidRPr="00A046DA">
        <w:rPr>
          <w:lang w:val="pt-BR"/>
        </w:rPr>
        <w:t>Guerra, T.J., Gomes, H.B., Garcia, F.I., 2006. Composição de bandos mistos em uma área de campo rupestre do sudeste brasileiro, in Ribon, R., (Ed.), Resumos do XIV Congresso Brasileiro de Ornitologia. Universidade Federal de Ouro Preto, Ouro Preto, pp. 11.</w:t>
      </w:r>
    </w:p>
    <w:p w14:paraId="3648B781"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Hoffmann, D. 2006. Forrageamento, dieta, área de vida, biologia reprodutiva e sucesso reprodutivo de </w:t>
      </w:r>
      <w:r w:rsidRPr="00A046DA">
        <w:rPr>
          <w:i/>
          <w:lang w:val="pt-BR"/>
        </w:rPr>
        <w:t>Polystictus superciliaris</w:t>
      </w:r>
      <w:r w:rsidRPr="00A046DA">
        <w:rPr>
          <w:lang w:val="pt-BR"/>
        </w:rPr>
        <w:t xml:space="preserve"> Wied, 1831 (Aves, Tyrannidae) no sudeste do Brasil. M.Sc. thesis. Universidade Federal de Minas Gerais, Belo Horizonte.</w:t>
      </w:r>
    </w:p>
    <w:p w14:paraId="1EB4AAC1" w14:textId="77777777" w:rsidR="00253F86" w:rsidRPr="00A046DA" w:rsidRDefault="00253F86" w:rsidP="00C605BC">
      <w:pPr>
        <w:pStyle w:val="EndNoteBibliography"/>
        <w:spacing w:after="0" w:line="240" w:lineRule="auto"/>
        <w:ind w:left="720" w:hanging="720"/>
        <w:rPr>
          <w:lang w:val="pt-BR"/>
        </w:rPr>
      </w:pPr>
      <w:r w:rsidRPr="00253F86">
        <w:t xml:space="preserve">Hoffmann, D., Rodrigues, M., 2011. </w:t>
      </w:r>
      <w:r w:rsidRPr="00A046DA">
        <w:t xml:space="preserve">Breeding biology and reproductive success of </w:t>
      </w:r>
      <w:r w:rsidRPr="00A046DA">
        <w:rPr>
          <w:i/>
        </w:rPr>
        <w:t xml:space="preserve">Polystictus superciliaris </w:t>
      </w:r>
      <w:r w:rsidRPr="00A046DA">
        <w:t xml:space="preserve">(Wied, 1831) (Aves: Tyrannidae): an uncommon tyrant-flycatcher endemic to the highlands of eastern Brazil. </w:t>
      </w:r>
      <w:r w:rsidRPr="00A046DA">
        <w:rPr>
          <w:lang w:val="pt-BR"/>
        </w:rPr>
        <w:t>Zoologia 28, 305–311. https://doi.org/10.1590/S1984-46702011000300004.</w:t>
      </w:r>
    </w:p>
    <w:p w14:paraId="14076E41" w14:textId="77777777" w:rsidR="00253F86" w:rsidRPr="00253F86" w:rsidRDefault="00253F86" w:rsidP="00C605BC">
      <w:pPr>
        <w:pStyle w:val="EndNoteBibliography"/>
        <w:spacing w:after="0" w:line="240" w:lineRule="auto"/>
        <w:ind w:left="720" w:hanging="720"/>
        <w:rPr>
          <w:lang w:val="pt-BR"/>
        </w:rPr>
      </w:pPr>
      <w:r w:rsidRPr="00A046DA">
        <w:rPr>
          <w:lang w:val="pt-BR"/>
        </w:rPr>
        <w:lastRenderedPageBreak/>
        <w:t xml:space="preserve">Hoffmann, D., Vasconcelos, M.F., Lopes, L.E., Rodrigues, M., 2007. Comportamento de forrageamento e dieta de </w:t>
      </w:r>
      <w:r w:rsidRPr="00A046DA">
        <w:rPr>
          <w:i/>
          <w:lang w:val="pt-BR"/>
        </w:rPr>
        <w:t xml:space="preserve">Polystictus superciliaris </w:t>
      </w:r>
      <w:r w:rsidRPr="00A046DA">
        <w:rPr>
          <w:lang w:val="pt-BR"/>
        </w:rPr>
        <w:t xml:space="preserve">(Aves, Tyrannidae) no sudeste do Brasil. Iheringia Ser. </w:t>
      </w:r>
      <w:r w:rsidRPr="00253F86">
        <w:rPr>
          <w:lang w:val="pt-BR"/>
        </w:rPr>
        <w:t>Zool. 97, 296–300. https://doi.org/10.1590/S0073-47212007000300014.</w:t>
      </w:r>
    </w:p>
    <w:p w14:paraId="7C1D79AB" w14:textId="77777777" w:rsidR="00253F86" w:rsidRPr="00A046DA" w:rsidRDefault="00253F86" w:rsidP="00C605BC">
      <w:pPr>
        <w:pStyle w:val="EndNoteBibliography"/>
        <w:spacing w:after="0" w:line="240" w:lineRule="auto"/>
        <w:ind w:left="720" w:hanging="720"/>
        <w:rPr>
          <w:lang w:val="pt-BR"/>
        </w:rPr>
      </w:pPr>
      <w:r w:rsidRPr="00253F86">
        <w:rPr>
          <w:lang w:val="pt-BR"/>
        </w:rPr>
        <w:t xml:space="preserve">Holt, E.G., 1928. </w:t>
      </w:r>
      <w:r w:rsidRPr="00A046DA">
        <w:t xml:space="preserve">An ornithological survey of the Serra do Itatiaya, Brazil. </w:t>
      </w:r>
      <w:r w:rsidRPr="00A046DA">
        <w:rPr>
          <w:lang w:val="pt-BR"/>
        </w:rPr>
        <w:t>Bull. Am. Mus. Nat. Hist. 57, 251–326.</w:t>
      </w:r>
    </w:p>
    <w:p w14:paraId="11D18EF5" w14:textId="77777777" w:rsidR="00253F86" w:rsidRPr="00A046DA" w:rsidRDefault="00253F86" w:rsidP="00C605BC">
      <w:pPr>
        <w:pStyle w:val="EndNoteBibliography"/>
        <w:spacing w:after="0" w:line="240" w:lineRule="auto"/>
        <w:ind w:left="720" w:hanging="720"/>
        <w:rPr>
          <w:lang w:val="pt-BR"/>
        </w:rPr>
      </w:pPr>
      <w:r w:rsidRPr="00A046DA">
        <w:rPr>
          <w:lang w:val="pt-BR"/>
        </w:rPr>
        <w:t>Lopes, L.E. 2009. Taxonomia, biogeografia e conservação das aves endêmicas do cerrado. PhD Thesis. Universidade Federal de Minas Gerais, Belo Horizonte.</w:t>
      </w:r>
    </w:p>
    <w:p w14:paraId="2F660DF8" w14:textId="77777777" w:rsidR="00253F86" w:rsidRPr="00A046DA" w:rsidRDefault="00253F86" w:rsidP="00C605BC">
      <w:pPr>
        <w:pStyle w:val="EndNoteBibliography"/>
        <w:spacing w:after="0" w:line="240" w:lineRule="auto"/>
        <w:ind w:left="720" w:hanging="720"/>
        <w:rPr>
          <w:lang w:val="pt-BR"/>
        </w:rPr>
      </w:pPr>
      <w:r w:rsidRPr="00A046DA">
        <w:rPr>
          <w:lang w:val="pt-BR"/>
        </w:rPr>
        <w:t xml:space="preserve">Lopes, L.E., Vasconcelos, M.F., Gonzaga, L.P., 2017. </w:t>
      </w:r>
      <w:r w:rsidRPr="00A046DA">
        <w:t xml:space="preserve">A cryptic new species of hummingbird of the </w:t>
      </w:r>
      <w:r w:rsidRPr="00A046DA">
        <w:rPr>
          <w:i/>
        </w:rPr>
        <w:t xml:space="preserve">Campylopterus largipennis </w:t>
      </w:r>
      <w:r w:rsidRPr="00A046DA">
        <w:t xml:space="preserve">complex (Aves: Trochilidae). </w:t>
      </w:r>
      <w:r w:rsidRPr="00A046DA">
        <w:rPr>
          <w:lang w:val="pt-BR"/>
        </w:rPr>
        <w:t>Zootaxa 4268, 1-33. https://doi.org/10.11646/zootaxa.4268.1.1.</w:t>
      </w:r>
    </w:p>
    <w:p w14:paraId="7932A913" w14:textId="77777777" w:rsidR="00253F86" w:rsidRPr="00A046DA" w:rsidRDefault="00253F86" w:rsidP="00C605BC">
      <w:pPr>
        <w:pStyle w:val="EndNoteBibliography"/>
        <w:spacing w:after="0" w:line="240" w:lineRule="auto"/>
        <w:ind w:left="720" w:hanging="720"/>
        <w:rPr>
          <w:lang w:val="pt-BR"/>
        </w:rPr>
      </w:pPr>
      <w:r w:rsidRPr="00A046DA">
        <w:rPr>
          <w:lang w:val="pt-BR"/>
        </w:rPr>
        <w:t>Machado, C.G., Coelho, A.G., Santana, C.S., Rodrigues, M., 2007. Beija-flores e seus recursos florais em uma área de campo rupestre da Chapada Diamantina, Bahia. Rev. Bras. Ornitol. 15, 267–279.</w:t>
      </w:r>
    </w:p>
    <w:p w14:paraId="278D30C5" w14:textId="77777777" w:rsidR="00253F86" w:rsidRPr="00A046DA" w:rsidRDefault="00253F86" w:rsidP="00C605BC">
      <w:pPr>
        <w:pStyle w:val="EndNoteBibliography"/>
        <w:spacing w:after="0" w:line="240" w:lineRule="auto"/>
        <w:ind w:left="720" w:hanging="720"/>
        <w:rPr>
          <w:lang w:val="pt-BR"/>
        </w:rPr>
      </w:pPr>
      <w:bookmarkStart w:id="3" w:name="_ENREF_31"/>
      <w:r w:rsidRPr="00A046DA">
        <w:rPr>
          <w:lang w:val="pt-BR"/>
        </w:rPr>
        <w:t xml:space="preserve">Machado, C.G., Moreira, T.A., Nunes, C.E.C., Romão, C.O., 2003. </w:t>
      </w:r>
      <w:r w:rsidRPr="00A046DA">
        <w:t xml:space="preserve">Use of </w:t>
      </w:r>
      <w:r w:rsidRPr="00A046DA">
        <w:rPr>
          <w:i/>
        </w:rPr>
        <w:t>Micranthocereus purpureus</w:t>
      </w:r>
      <w:r w:rsidRPr="00A046DA">
        <w:t xml:space="preserve"> (Guerke) F. Ritter, 1968 (Cactaceae) hairs in nests of </w:t>
      </w:r>
      <w:r w:rsidRPr="00A046DA">
        <w:rPr>
          <w:i/>
        </w:rPr>
        <w:t>Augastes lumachellus</w:t>
      </w:r>
      <w:r w:rsidRPr="00A046DA">
        <w:t xml:space="preserve"> Lesson, 1839 (Trochilidae, Aves). </w:t>
      </w:r>
      <w:r w:rsidRPr="00A046DA">
        <w:rPr>
          <w:lang w:val="pt-BR"/>
        </w:rPr>
        <w:t>Sitientibus, Sér. Ciênc. Biol. 3, 131–132.</w:t>
      </w:r>
      <w:bookmarkEnd w:id="3"/>
    </w:p>
    <w:p w14:paraId="6E94BA93" w14:textId="77777777" w:rsidR="00253F86" w:rsidRPr="00A046DA" w:rsidRDefault="00253F86" w:rsidP="00C605BC">
      <w:pPr>
        <w:pStyle w:val="EndNoteBibliography"/>
        <w:spacing w:after="0" w:line="240" w:lineRule="auto"/>
        <w:ind w:left="720" w:hanging="720"/>
        <w:rPr>
          <w:lang w:val="pt-BR"/>
        </w:rPr>
      </w:pPr>
      <w:bookmarkStart w:id="4" w:name="_ENREF_32"/>
      <w:r w:rsidRPr="00A046DA">
        <w:rPr>
          <w:lang w:val="pt-BR"/>
        </w:rPr>
        <w:t>Machado, R.B., Rigueira, S.E., Lins, L.V., 1998. Expansão geográfica do canário-rabudo (</w:t>
      </w:r>
      <w:r w:rsidRPr="00A046DA">
        <w:rPr>
          <w:i/>
          <w:lang w:val="pt-BR"/>
        </w:rPr>
        <w:t xml:space="preserve">Embernagra longicauda </w:t>
      </w:r>
      <w:r w:rsidRPr="00A046DA">
        <w:rPr>
          <w:lang w:val="pt-BR"/>
        </w:rPr>
        <w:t>- Aves, Emberizidae) em Minas Gerais. Ararajuba 6, 42–45.</w:t>
      </w:r>
      <w:bookmarkEnd w:id="4"/>
    </w:p>
    <w:p w14:paraId="5AC67E68" w14:textId="77777777" w:rsidR="00253F86" w:rsidRPr="00A046DA" w:rsidRDefault="00253F86" w:rsidP="00C605BC">
      <w:pPr>
        <w:pStyle w:val="EndNoteBibliography"/>
        <w:spacing w:after="0" w:line="240" w:lineRule="auto"/>
        <w:ind w:left="720" w:hanging="720"/>
        <w:rPr>
          <w:lang w:val="pt-BR"/>
        </w:rPr>
      </w:pPr>
      <w:bookmarkStart w:id="5" w:name="_ENREF_33"/>
      <w:r w:rsidRPr="00A046DA">
        <w:rPr>
          <w:lang w:val="pt-BR"/>
        </w:rPr>
        <w:t xml:space="preserve">Mattos, G.T., Sick, H., 1985. Sobre a distribuição e a ecologia de duas espécies crípticas: </w:t>
      </w:r>
      <w:r w:rsidRPr="00A046DA">
        <w:rPr>
          <w:i/>
          <w:lang w:val="pt-BR"/>
        </w:rPr>
        <w:t xml:space="preserve">Embernagra longicauda </w:t>
      </w:r>
      <w:r w:rsidRPr="00A046DA">
        <w:rPr>
          <w:lang w:val="pt-BR"/>
        </w:rPr>
        <w:t xml:space="preserve">Strickland, 1844, e </w:t>
      </w:r>
      <w:r w:rsidRPr="00A046DA">
        <w:rPr>
          <w:i/>
          <w:lang w:val="pt-BR"/>
        </w:rPr>
        <w:t xml:space="preserve">Embernagra platensis </w:t>
      </w:r>
      <w:r w:rsidRPr="00A046DA">
        <w:rPr>
          <w:lang w:val="pt-BR"/>
        </w:rPr>
        <w:t>(Gmelin, 1789), Emberizidae, Aves. Rev. Bras. Biol. 45, 201-206.</w:t>
      </w:r>
      <w:bookmarkEnd w:id="5"/>
    </w:p>
    <w:p w14:paraId="0BEC2FEE" w14:textId="77777777" w:rsidR="00253F86" w:rsidRPr="00A046DA" w:rsidRDefault="00253F86" w:rsidP="00C605BC">
      <w:pPr>
        <w:pStyle w:val="EndNoteBibliography"/>
        <w:spacing w:after="0" w:line="240" w:lineRule="auto"/>
        <w:ind w:left="720" w:hanging="720"/>
        <w:rPr>
          <w:lang w:val="pt-BR"/>
        </w:rPr>
      </w:pPr>
      <w:bookmarkStart w:id="6" w:name="_ENREF_34"/>
      <w:r w:rsidRPr="00A046DA">
        <w:rPr>
          <w:lang w:val="pt-BR"/>
        </w:rPr>
        <w:t xml:space="preserve">Melo Jr., T.A., Mendes, L.G.M., Maldonado-Coelho, M., 1998. </w:t>
      </w:r>
      <w:r w:rsidRPr="00A046DA">
        <w:t xml:space="preserve">Range extension for Itatiaia Spinetail </w:t>
      </w:r>
      <w:r w:rsidRPr="00A046DA">
        <w:rPr>
          <w:i/>
        </w:rPr>
        <w:t xml:space="preserve">Oreophylax moreirae </w:t>
      </w:r>
      <w:r w:rsidRPr="00A046DA">
        <w:t xml:space="preserve">with comments on its distribution. </w:t>
      </w:r>
      <w:r w:rsidRPr="00A046DA">
        <w:rPr>
          <w:lang w:val="pt-BR"/>
        </w:rPr>
        <w:t>Cotinga 10, 68-70.</w:t>
      </w:r>
      <w:bookmarkEnd w:id="6"/>
    </w:p>
    <w:p w14:paraId="7EF77042" w14:textId="77777777" w:rsidR="00253F86" w:rsidRPr="00A046DA" w:rsidRDefault="00253F86" w:rsidP="00C605BC">
      <w:pPr>
        <w:pStyle w:val="EndNoteBibliography"/>
        <w:spacing w:after="0" w:line="240" w:lineRule="auto"/>
        <w:ind w:left="720" w:hanging="720"/>
      </w:pPr>
      <w:bookmarkStart w:id="7" w:name="_ENREF_35"/>
      <w:r w:rsidRPr="00A046DA">
        <w:rPr>
          <w:lang w:val="pt-BR"/>
        </w:rPr>
        <w:t xml:space="preserve">Melo Jr., T.A., Vasconcelos, M.F., Fernandes, G.W., Marini, M.Â., 2001. </w:t>
      </w:r>
      <w:r w:rsidRPr="00A046DA">
        <w:t>Bird species distribution and conservation in the Serra do Cipó, Minas Gerais, Brazil. Bird Conserv. Int. 11, 189–204.</w:t>
      </w:r>
      <w:bookmarkEnd w:id="7"/>
    </w:p>
    <w:p w14:paraId="759A9A05" w14:textId="77777777" w:rsidR="00253F86" w:rsidRPr="00A046DA" w:rsidRDefault="00253F86" w:rsidP="00C605BC">
      <w:pPr>
        <w:pStyle w:val="EndNoteBibliography"/>
        <w:spacing w:after="0" w:line="240" w:lineRule="auto"/>
        <w:ind w:left="720" w:hanging="720"/>
      </w:pPr>
      <w:bookmarkStart w:id="8" w:name="_ENREF_36"/>
      <w:r w:rsidRPr="00A046DA">
        <w:t xml:space="preserve">O'Brien, C.E., 1968. Rediscovery of </w:t>
      </w:r>
      <w:r w:rsidRPr="00A046DA">
        <w:rPr>
          <w:i/>
        </w:rPr>
        <w:t xml:space="preserve">Embernagra longicauda </w:t>
      </w:r>
      <w:r w:rsidRPr="00A046DA">
        <w:t>Strickland. Auk 85, 323.</w:t>
      </w:r>
      <w:bookmarkEnd w:id="8"/>
    </w:p>
    <w:p w14:paraId="4713B05F" w14:textId="77777777" w:rsidR="00253F86" w:rsidRPr="00A046DA" w:rsidRDefault="00253F86" w:rsidP="00C605BC">
      <w:pPr>
        <w:pStyle w:val="EndNoteBibliography"/>
        <w:spacing w:after="0" w:line="240" w:lineRule="auto"/>
        <w:ind w:left="720" w:hanging="720"/>
      </w:pPr>
      <w:bookmarkStart w:id="9" w:name="_ENREF_37"/>
      <w:r w:rsidRPr="00A046DA">
        <w:t>Parrini, R., Raposo, M.A., Pacheco, J.F., Carvalhães, A.M.P., Melo Jr., T.A., Fonseca, P.S.M., Minns, J.C., 1999. Birds of the Chapada Diamantina, Bahia, Brazil. Cotinga 11, 86-95.</w:t>
      </w:r>
      <w:bookmarkEnd w:id="9"/>
    </w:p>
    <w:p w14:paraId="5961FE68" w14:textId="77777777" w:rsidR="00253F86" w:rsidRPr="00A046DA" w:rsidRDefault="00253F86" w:rsidP="00C605BC">
      <w:pPr>
        <w:pStyle w:val="EndNoteBibliography"/>
        <w:spacing w:after="0" w:line="240" w:lineRule="auto"/>
        <w:ind w:left="720" w:hanging="720"/>
        <w:rPr>
          <w:lang w:val="pt-BR"/>
        </w:rPr>
      </w:pPr>
      <w:bookmarkStart w:id="10" w:name="_ENREF_38"/>
      <w:r w:rsidRPr="00A046DA">
        <w:t xml:space="preserve">Pearman, M., 1990. Behaviour and vocalizations of an undescribed Canastero </w:t>
      </w:r>
      <w:r w:rsidRPr="00A046DA">
        <w:rPr>
          <w:i/>
        </w:rPr>
        <w:t xml:space="preserve">Asthenes </w:t>
      </w:r>
      <w:r w:rsidRPr="00A046DA">
        <w:t xml:space="preserve">sp. from Brazil. </w:t>
      </w:r>
      <w:r w:rsidRPr="00A046DA">
        <w:rPr>
          <w:lang w:val="pt-BR"/>
        </w:rPr>
        <w:t>Bull. Br. Ornithol. Club 110, 145-153.</w:t>
      </w:r>
      <w:bookmarkEnd w:id="10"/>
    </w:p>
    <w:p w14:paraId="1F69CA14" w14:textId="77777777" w:rsidR="00253F86" w:rsidRPr="00A046DA" w:rsidRDefault="00253F86" w:rsidP="00C605BC">
      <w:pPr>
        <w:pStyle w:val="EndNoteBibliography"/>
        <w:spacing w:after="0" w:line="240" w:lineRule="auto"/>
        <w:ind w:left="720" w:hanging="720"/>
        <w:rPr>
          <w:lang w:val="pt-BR"/>
        </w:rPr>
      </w:pPr>
      <w:bookmarkStart w:id="11" w:name="_ENREF_39"/>
      <w:r w:rsidRPr="00A046DA">
        <w:rPr>
          <w:lang w:val="pt-BR"/>
        </w:rPr>
        <w:t xml:space="preserve">Pineschi, R.B., 1990. Aves como dispersores de sete espécies de </w:t>
      </w:r>
      <w:r w:rsidRPr="00A046DA">
        <w:rPr>
          <w:i/>
          <w:lang w:val="pt-BR"/>
        </w:rPr>
        <w:t xml:space="preserve">Rapanea </w:t>
      </w:r>
      <w:r w:rsidRPr="00A046DA">
        <w:rPr>
          <w:lang w:val="pt-BR"/>
        </w:rPr>
        <w:t>(Myrsinaceae) no maciço do Itatiaia, estados do Rio de Janeiro e Minas Gerais. Ararajuba 1, 73–78.</w:t>
      </w:r>
      <w:bookmarkEnd w:id="11"/>
    </w:p>
    <w:p w14:paraId="387A2321" w14:textId="77777777" w:rsidR="00253F86" w:rsidRPr="00A046DA" w:rsidRDefault="00253F86" w:rsidP="00C605BC">
      <w:pPr>
        <w:pStyle w:val="EndNoteBibliography"/>
        <w:spacing w:after="0" w:line="240" w:lineRule="auto"/>
        <w:ind w:left="720" w:hanging="720"/>
        <w:rPr>
          <w:lang w:val="pt-BR"/>
        </w:rPr>
      </w:pPr>
      <w:bookmarkStart w:id="12" w:name="_ENREF_40"/>
      <w:r w:rsidRPr="00A046DA">
        <w:rPr>
          <w:lang w:val="pt-BR"/>
        </w:rPr>
        <w:t>Pinto, O., 1951. Aves do Itatiaia: lista remissiva e novas achegas a avifauna da Região. Pap. Avulsos Zool. (São Paulo) 10, 155-208.</w:t>
      </w:r>
      <w:bookmarkEnd w:id="12"/>
    </w:p>
    <w:p w14:paraId="40A275DD" w14:textId="77777777" w:rsidR="00253F86" w:rsidRPr="00A046DA" w:rsidRDefault="00253F86" w:rsidP="00C605BC">
      <w:pPr>
        <w:pStyle w:val="EndNoteBibliography"/>
        <w:spacing w:after="0" w:line="240" w:lineRule="auto"/>
        <w:ind w:left="720" w:hanging="720"/>
        <w:rPr>
          <w:lang w:val="pt-BR"/>
        </w:rPr>
      </w:pPr>
      <w:bookmarkStart w:id="13" w:name="_ENREF_41"/>
      <w:r w:rsidRPr="00A046DA">
        <w:rPr>
          <w:lang w:val="pt-BR"/>
        </w:rPr>
        <w:t>Pinto, O., 1954. Aves do Itatiáia - lista remissiva e novas achegas à avifauna da região. Boletim do Parque Nacional de Itatiaia 3, 1-87.</w:t>
      </w:r>
      <w:bookmarkEnd w:id="13"/>
    </w:p>
    <w:p w14:paraId="33908710" w14:textId="77777777" w:rsidR="00253F86" w:rsidRPr="00A046DA" w:rsidRDefault="00253F86" w:rsidP="00C605BC">
      <w:pPr>
        <w:pStyle w:val="EndNoteBibliography"/>
        <w:spacing w:after="0" w:line="240" w:lineRule="auto"/>
        <w:ind w:left="720" w:hanging="720"/>
        <w:rPr>
          <w:lang w:val="pt-BR"/>
        </w:rPr>
      </w:pPr>
      <w:bookmarkStart w:id="14" w:name="_ENREF_42"/>
      <w:r w:rsidRPr="00A046DA">
        <w:rPr>
          <w:lang w:val="pt-BR"/>
        </w:rPr>
        <w:t>Pinto, O.M.O., 1952. Súmula histórica e sistemática da ornitologia de Minas-Gerais. Arq. Zool. (São Paulo) 8, 1–51.</w:t>
      </w:r>
      <w:bookmarkEnd w:id="14"/>
    </w:p>
    <w:p w14:paraId="4A9A3A3E" w14:textId="77777777" w:rsidR="00253F86" w:rsidRPr="00A046DA" w:rsidRDefault="00253F86" w:rsidP="00C605BC">
      <w:pPr>
        <w:pStyle w:val="EndNoteBibliography"/>
        <w:spacing w:after="0" w:line="240" w:lineRule="auto"/>
        <w:ind w:left="720" w:hanging="720"/>
        <w:rPr>
          <w:lang w:val="pt-BR"/>
        </w:rPr>
      </w:pPr>
      <w:bookmarkStart w:id="15" w:name="_ENREF_43"/>
      <w:r w:rsidRPr="00A046DA">
        <w:rPr>
          <w:lang w:val="pt-BR"/>
        </w:rPr>
        <w:t>Ribeiro, A.M., 1905. Vertebrados do Itatiaya (Peixes, Serpentes, Saurios, Aves e Mammiferos). Arq. Mus. Nac. Rio J. 13, 163-190.</w:t>
      </w:r>
      <w:bookmarkEnd w:id="15"/>
    </w:p>
    <w:p w14:paraId="19B936AA" w14:textId="77777777" w:rsidR="00253F86" w:rsidRPr="00A046DA" w:rsidRDefault="00253F86" w:rsidP="00C605BC">
      <w:pPr>
        <w:pStyle w:val="EndNoteBibliography"/>
        <w:spacing w:after="0" w:line="240" w:lineRule="auto"/>
        <w:ind w:left="720" w:hanging="720"/>
      </w:pPr>
      <w:bookmarkStart w:id="16" w:name="_ENREF_44"/>
      <w:r w:rsidRPr="00A046DA">
        <w:rPr>
          <w:lang w:val="pt-BR"/>
        </w:rPr>
        <w:t xml:space="preserve">Ribeiro, A.M., 1922. Nota critica sobre a Ornis do Itatiaya. </w:t>
      </w:r>
      <w:r w:rsidRPr="00A046DA">
        <w:t>Arq. Mus. Nac. 24, 239-255.</w:t>
      </w:r>
      <w:bookmarkEnd w:id="16"/>
    </w:p>
    <w:p w14:paraId="7172DEF0" w14:textId="77777777" w:rsidR="00253F86" w:rsidRPr="00A046DA" w:rsidRDefault="00253F86" w:rsidP="00C605BC">
      <w:pPr>
        <w:pStyle w:val="EndNoteBibliography"/>
        <w:spacing w:after="0" w:line="240" w:lineRule="auto"/>
        <w:ind w:left="720" w:hanging="720"/>
      </w:pPr>
      <w:bookmarkStart w:id="17" w:name="_ENREF_45"/>
      <w:r w:rsidRPr="00A046DA">
        <w:lastRenderedPageBreak/>
        <w:t>Ridgely, R.S., Tudor, G., 1989. The Birds of South America, volume 1: the oscine passerines. University of Texas Press, Austin.</w:t>
      </w:r>
      <w:bookmarkEnd w:id="17"/>
    </w:p>
    <w:p w14:paraId="5EDF8C74" w14:textId="77777777" w:rsidR="00253F86" w:rsidRPr="00A046DA" w:rsidRDefault="00253F86" w:rsidP="00C605BC">
      <w:pPr>
        <w:pStyle w:val="EndNoteBibliography"/>
        <w:spacing w:after="0" w:line="240" w:lineRule="auto"/>
        <w:ind w:left="720" w:hanging="720"/>
      </w:pPr>
      <w:bookmarkStart w:id="18" w:name="_ENREF_46"/>
      <w:r w:rsidRPr="00A046DA">
        <w:t>Ridgely, R.S., Tudor, G., 1994. The Birds of South America, volume 2: the suboscine passerines. University of Texas Press, Austin.</w:t>
      </w:r>
      <w:bookmarkEnd w:id="18"/>
    </w:p>
    <w:p w14:paraId="411C344E" w14:textId="77777777" w:rsidR="00253F86" w:rsidRPr="00A046DA" w:rsidRDefault="00253F86" w:rsidP="00C605BC">
      <w:pPr>
        <w:pStyle w:val="EndNoteBibliography"/>
        <w:spacing w:after="0" w:line="240" w:lineRule="auto"/>
        <w:ind w:left="720" w:hanging="720"/>
        <w:rPr>
          <w:lang w:val="pt-BR"/>
        </w:rPr>
      </w:pPr>
      <w:bookmarkStart w:id="19" w:name="_ENREF_47"/>
      <w:r w:rsidRPr="00A046DA">
        <w:t xml:space="preserve">Ruschi, A., 1951. Trochilideos do Museu Nacional. </w:t>
      </w:r>
      <w:r w:rsidRPr="00A046DA">
        <w:rPr>
          <w:lang w:val="pt-BR"/>
        </w:rPr>
        <w:t>Bol. Mus. Biol. Prof. Mello Leitao, Ser. Biol. 10, 1-111.</w:t>
      </w:r>
      <w:bookmarkEnd w:id="19"/>
    </w:p>
    <w:p w14:paraId="720F58F8" w14:textId="77777777" w:rsidR="00253F86" w:rsidRPr="00A046DA" w:rsidRDefault="00253F86" w:rsidP="00C605BC">
      <w:pPr>
        <w:pStyle w:val="EndNoteBibliography"/>
        <w:spacing w:after="0" w:line="240" w:lineRule="auto"/>
        <w:ind w:left="720" w:hanging="720"/>
        <w:rPr>
          <w:lang w:val="pt-BR"/>
        </w:rPr>
      </w:pPr>
      <w:bookmarkStart w:id="20" w:name="_ENREF_48"/>
      <w:r w:rsidRPr="00A046DA">
        <w:rPr>
          <w:lang w:val="pt-BR"/>
        </w:rPr>
        <w:t xml:space="preserve">Ruschi, A., 1962. Algumas observações sobre </w:t>
      </w:r>
      <w:r w:rsidRPr="00A046DA">
        <w:rPr>
          <w:i/>
          <w:lang w:val="pt-BR"/>
        </w:rPr>
        <w:t xml:space="preserve">Augastes lumachellus </w:t>
      </w:r>
      <w:r w:rsidRPr="00A046DA">
        <w:rPr>
          <w:lang w:val="pt-BR"/>
        </w:rPr>
        <w:t xml:space="preserve">(Lesson) e </w:t>
      </w:r>
      <w:r w:rsidRPr="00A046DA">
        <w:rPr>
          <w:i/>
          <w:lang w:val="pt-BR"/>
        </w:rPr>
        <w:t>Augastes scutatus</w:t>
      </w:r>
      <w:r w:rsidRPr="00A046DA">
        <w:rPr>
          <w:lang w:val="pt-BR"/>
        </w:rPr>
        <w:t xml:space="preserve"> (Temminck). Bol. Mus. Biol. Prof. Mello Leitao, Ser. Biol. 31, 1-24.</w:t>
      </w:r>
      <w:bookmarkEnd w:id="20"/>
    </w:p>
    <w:p w14:paraId="51D50A9E" w14:textId="77777777" w:rsidR="00253F86" w:rsidRPr="00A046DA" w:rsidRDefault="00253F86" w:rsidP="00C605BC">
      <w:pPr>
        <w:pStyle w:val="EndNoteBibliography"/>
        <w:spacing w:after="0" w:line="240" w:lineRule="auto"/>
        <w:ind w:left="720" w:hanging="720"/>
        <w:rPr>
          <w:lang w:val="pt-BR"/>
        </w:rPr>
      </w:pPr>
      <w:bookmarkStart w:id="21" w:name="_ENREF_49"/>
      <w:r w:rsidRPr="00A046DA">
        <w:rPr>
          <w:lang w:val="pt-BR"/>
        </w:rPr>
        <w:t xml:space="preserve">Ruschi, A., 1963a. A atual distribuição Geográfica das espécies e sub-espécies do Gênero </w:t>
      </w:r>
      <w:r w:rsidRPr="00A046DA">
        <w:rPr>
          <w:i/>
          <w:lang w:val="pt-BR"/>
        </w:rPr>
        <w:t>Augastes</w:t>
      </w:r>
      <w:r w:rsidRPr="00A046DA">
        <w:rPr>
          <w:lang w:val="pt-BR"/>
        </w:rPr>
        <w:t xml:space="preserve">, com a descrição de uma nova sub-espécie: </w:t>
      </w:r>
      <w:r w:rsidRPr="00A046DA">
        <w:rPr>
          <w:i/>
          <w:lang w:val="pt-BR"/>
        </w:rPr>
        <w:t xml:space="preserve">Augastes scutatus soaresi </w:t>
      </w:r>
      <w:r w:rsidRPr="00A046DA">
        <w:rPr>
          <w:lang w:val="pt-BR"/>
        </w:rPr>
        <w:t>Ruschi e a chave artificial e analítica para o reconhecimento das mesmas (Trochilidae - Aves). Bol. Mus. Biol. Prof. Mello Leitao, Ser. Div. 4, 1-4.</w:t>
      </w:r>
      <w:bookmarkEnd w:id="21"/>
    </w:p>
    <w:p w14:paraId="75053838" w14:textId="77777777" w:rsidR="00253F86" w:rsidRPr="00A046DA" w:rsidRDefault="00253F86" w:rsidP="00C605BC">
      <w:pPr>
        <w:pStyle w:val="EndNoteBibliography"/>
        <w:spacing w:after="0" w:line="240" w:lineRule="auto"/>
        <w:ind w:left="720" w:hanging="720"/>
      </w:pPr>
      <w:bookmarkStart w:id="22" w:name="_ENREF_50"/>
      <w:r w:rsidRPr="00A046DA">
        <w:rPr>
          <w:lang w:val="pt-BR"/>
        </w:rPr>
        <w:t xml:space="preserve">Ruschi, A. 1963b. </w:t>
      </w:r>
      <w:r w:rsidRPr="00A046DA">
        <w:t xml:space="preserve">Notes on Trochilidae: The Genus </w:t>
      </w:r>
      <w:r w:rsidRPr="00A046DA">
        <w:rPr>
          <w:i/>
        </w:rPr>
        <w:t>Augastes</w:t>
      </w:r>
      <w:r w:rsidRPr="00A046DA">
        <w:t xml:space="preserve">. Pages 141-146 </w:t>
      </w:r>
      <w:r w:rsidRPr="00A046DA">
        <w:rPr>
          <w:i/>
        </w:rPr>
        <w:t>in</w:t>
      </w:r>
      <w:r w:rsidRPr="00A046DA">
        <w:t xml:space="preserve"> Sibley, C.G., editor. Proceedings of the XIII th International Ornithological Congress. American Ornithologists' Union, Ithaca.</w:t>
      </w:r>
      <w:bookmarkEnd w:id="22"/>
    </w:p>
    <w:p w14:paraId="644AC0F7" w14:textId="77777777" w:rsidR="00253F86" w:rsidRPr="00253F86" w:rsidRDefault="00253F86" w:rsidP="00C605BC">
      <w:pPr>
        <w:pStyle w:val="EndNoteBibliography"/>
        <w:spacing w:after="0" w:line="240" w:lineRule="auto"/>
        <w:ind w:left="720" w:hanging="720"/>
        <w:rPr>
          <w:lang w:val="pt-BR"/>
        </w:rPr>
      </w:pPr>
      <w:bookmarkStart w:id="23" w:name="_ENREF_51"/>
      <w:r w:rsidRPr="00A046DA">
        <w:rPr>
          <w:lang w:val="pt-BR"/>
        </w:rPr>
        <w:t xml:space="preserve">Ruschi, A., 1963c. Um novo representante de </w:t>
      </w:r>
      <w:r w:rsidRPr="00A046DA">
        <w:rPr>
          <w:i/>
          <w:lang w:val="pt-BR"/>
        </w:rPr>
        <w:t>Campylopterus</w:t>
      </w:r>
      <w:r w:rsidRPr="00A046DA">
        <w:rPr>
          <w:lang w:val="pt-BR"/>
        </w:rPr>
        <w:t xml:space="preserve">, da região de Diamantina, no Estado de Minas Gerais (Trochilidae - Aves). </w:t>
      </w:r>
      <w:r w:rsidRPr="00253F86">
        <w:rPr>
          <w:lang w:val="pt-BR"/>
        </w:rPr>
        <w:t>Bol. Mus. Biol. Prof. Mello Leitao, Ser. Biol. 39, 1-9.</w:t>
      </w:r>
      <w:bookmarkEnd w:id="23"/>
    </w:p>
    <w:p w14:paraId="22D9B10E" w14:textId="77777777" w:rsidR="00253F86" w:rsidRPr="00253F86" w:rsidRDefault="00253F86" w:rsidP="00C605BC">
      <w:pPr>
        <w:pStyle w:val="EndNoteBibliography"/>
        <w:spacing w:after="0" w:line="240" w:lineRule="auto"/>
        <w:ind w:left="720" w:hanging="720"/>
        <w:rPr>
          <w:lang w:val="pt-BR"/>
        </w:rPr>
      </w:pPr>
      <w:bookmarkStart w:id="24" w:name="_ENREF_52"/>
      <w:r w:rsidRPr="00253F86">
        <w:rPr>
          <w:lang w:val="pt-BR"/>
        </w:rPr>
        <w:t xml:space="preserve">Sazima, M., 1977. Hummingbird pollination of </w:t>
      </w:r>
      <w:r w:rsidRPr="00253F86">
        <w:rPr>
          <w:i/>
          <w:lang w:val="pt-BR"/>
        </w:rPr>
        <w:t xml:space="preserve">Barbacenia flava </w:t>
      </w:r>
      <w:r w:rsidRPr="00253F86">
        <w:rPr>
          <w:lang w:val="pt-BR"/>
        </w:rPr>
        <w:t>(Velloziaceae) in the Serra do Cipó, Minas Gerais, Brazil. Flora 166, 239-247. https://doi.org/10.1016/S0367-2530(17)32141-2.</w:t>
      </w:r>
      <w:bookmarkEnd w:id="24"/>
    </w:p>
    <w:p w14:paraId="146A1A17" w14:textId="77777777" w:rsidR="00253F86" w:rsidRPr="00A046DA" w:rsidRDefault="00253F86" w:rsidP="00C605BC">
      <w:pPr>
        <w:pStyle w:val="EndNoteBibliography"/>
        <w:spacing w:after="0" w:line="240" w:lineRule="auto"/>
        <w:ind w:left="720" w:hanging="720"/>
      </w:pPr>
      <w:bookmarkStart w:id="25" w:name="_ENREF_53"/>
      <w:r w:rsidRPr="00A046DA">
        <w:t xml:space="preserve">Sazima, M., Sazima, I., 1990. Hummingbird pollination in two species of </w:t>
      </w:r>
      <w:r w:rsidRPr="00A046DA">
        <w:rPr>
          <w:i/>
        </w:rPr>
        <w:t xml:space="preserve">Vellozia </w:t>
      </w:r>
      <w:r w:rsidRPr="00A046DA">
        <w:t>(Liliiflorae: Velloziaceae) in Southeastern Brazil. Bot. Acta 103, 83-86. https://doi.org/10.1111/j.1438-8677.1990.tb00130.x.</w:t>
      </w:r>
      <w:bookmarkEnd w:id="25"/>
    </w:p>
    <w:p w14:paraId="45779A14" w14:textId="77777777" w:rsidR="00253F86" w:rsidRPr="00A046DA" w:rsidRDefault="00253F86" w:rsidP="00C605BC">
      <w:pPr>
        <w:pStyle w:val="EndNoteBibliography"/>
        <w:spacing w:after="0" w:line="240" w:lineRule="auto"/>
        <w:ind w:left="720" w:hanging="720"/>
        <w:rPr>
          <w:lang w:val="pt-BR"/>
        </w:rPr>
      </w:pPr>
      <w:bookmarkStart w:id="26" w:name="_ENREF_54"/>
      <w:r w:rsidRPr="00A046DA">
        <w:t xml:space="preserve">Sick, H., 1970. Der Strohschwanz, </w:t>
      </w:r>
      <w:r w:rsidRPr="00A046DA">
        <w:rPr>
          <w:i/>
        </w:rPr>
        <w:t>Oreophylax moreirae</w:t>
      </w:r>
      <w:r w:rsidRPr="00A046DA">
        <w:t xml:space="preserve">, andiner Furnariide in Südostbrasilien. </w:t>
      </w:r>
      <w:r w:rsidRPr="00A046DA">
        <w:rPr>
          <w:lang w:val="pt-BR"/>
        </w:rPr>
        <w:t>Bonn. Zool. Beitr. 21, 251–268.</w:t>
      </w:r>
      <w:bookmarkEnd w:id="26"/>
    </w:p>
    <w:p w14:paraId="185ED42C" w14:textId="77777777" w:rsidR="00253F86" w:rsidRPr="00A046DA" w:rsidRDefault="00253F86" w:rsidP="00C605BC">
      <w:pPr>
        <w:pStyle w:val="EndNoteBibliography"/>
        <w:spacing w:after="0" w:line="240" w:lineRule="auto"/>
        <w:ind w:left="720" w:hanging="720"/>
        <w:rPr>
          <w:lang w:val="pt-BR"/>
        </w:rPr>
      </w:pPr>
      <w:bookmarkStart w:id="27" w:name="_ENREF_55"/>
      <w:r w:rsidRPr="00A046DA">
        <w:rPr>
          <w:lang w:val="pt-BR"/>
        </w:rPr>
        <w:t>Sick, H., 1997. Ornitologia brasileira. Nova Fronteira, Rio de Janeiro (RJ).</w:t>
      </w:r>
      <w:bookmarkEnd w:id="27"/>
    </w:p>
    <w:p w14:paraId="08FE6CD6" w14:textId="77777777" w:rsidR="00253F86" w:rsidRPr="00A046DA" w:rsidRDefault="00253F86" w:rsidP="00C605BC">
      <w:pPr>
        <w:pStyle w:val="EndNoteBibliography"/>
        <w:spacing w:after="0" w:line="240" w:lineRule="auto"/>
        <w:ind w:left="720" w:hanging="720"/>
        <w:rPr>
          <w:lang w:val="pt-BR"/>
        </w:rPr>
      </w:pPr>
      <w:bookmarkStart w:id="28" w:name="_ENREF_56"/>
      <w:r w:rsidRPr="00A046DA">
        <w:t xml:space="preserve">Silveira, L.F., 1998. The Birds of Serra da Canastra National Park and adjacent areas, Minas Gerais, Brazil. </w:t>
      </w:r>
      <w:r w:rsidRPr="00A046DA">
        <w:rPr>
          <w:lang w:val="pt-BR"/>
        </w:rPr>
        <w:t>Cotinga 10, 55–63.</w:t>
      </w:r>
      <w:bookmarkEnd w:id="28"/>
    </w:p>
    <w:p w14:paraId="23A200D8" w14:textId="77777777" w:rsidR="00253F86" w:rsidRPr="00A046DA" w:rsidRDefault="00253F86" w:rsidP="00C605BC">
      <w:pPr>
        <w:pStyle w:val="EndNoteBibliography"/>
        <w:spacing w:after="0" w:line="240" w:lineRule="auto"/>
        <w:ind w:left="720" w:hanging="720"/>
        <w:rPr>
          <w:lang w:val="pt-BR"/>
        </w:rPr>
      </w:pPr>
      <w:bookmarkStart w:id="29" w:name="_ENREF_57"/>
      <w:r w:rsidRPr="00A046DA">
        <w:rPr>
          <w:lang w:val="pt-BR"/>
        </w:rPr>
        <w:t xml:space="preserve">Studer, A., Teixeira, D.M., 1993. Notas sobre a biologia reprodutiva de </w:t>
      </w:r>
      <w:r w:rsidRPr="00A046DA">
        <w:rPr>
          <w:i/>
          <w:lang w:val="pt-BR"/>
        </w:rPr>
        <w:t xml:space="preserve">Asthenes luizae </w:t>
      </w:r>
      <w:r w:rsidRPr="00A046DA">
        <w:rPr>
          <w:lang w:val="pt-BR"/>
        </w:rPr>
        <w:t>Vielliard, 1990 (Aves, Furnariidae), in Cirne, M.P., (Ed.), Resumos do III Congresso Brasileiro de Ornitologia. Editora da Universidade Católica de Pelotas, Pelotas, pp. 144.</w:t>
      </w:r>
      <w:bookmarkEnd w:id="29"/>
    </w:p>
    <w:p w14:paraId="190733AA" w14:textId="77777777" w:rsidR="00253F86" w:rsidRPr="00A046DA" w:rsidRDefault="00253F86" w:rsidP="00C605BC">
      <w:pPr>
        <w:pStyle w:val="EndNoteBibliography"/>
        <w:spacing w:after="0" w:line="240" w:lineRule="auto"/>
        <w:ind w:left="720" w:hanging="720"/>
      </w:pPr>
      <w:bookmarkStart w:id="30" w:name="_ENREF_58"/>
      <w:r w:rsidRPr="00A046DA">
        <w:rPr>
          <w:lang w:val="pt-BR"/>
        </w:rPr>
        <w:t xml:space="preserve">Vasconcelos, M.F., 1999a. Contribuição ao conhecimento ornitológico do Pico do Papagaio, município de Aiuroca, Minas Gerais. </w:t>
      </w:r>
      <w:r w:rsidRPr="00A046DA">
        <w:t>Atual. Ornitol. 90, 10–11.</w:t>
      </w:r>
      <w:bookmarkEnd w:id="30"/>
    </w:p>
    <w:p w14:paraId="4455C864" w14:textId="77777777" w:rsidR="00253F86" w:rsidRPr="00A046DA" w:rsidRDefault="00253F86" w:rsidP="00C605BC">
      <w:pPr>
        <w:pStyle w:val="EndNoteBibliography"/>
        <w:spacing w:after="0" w:line="240" w:lineRule="auto"/>
        <w:ind w:left="720" w:hanging="720"/>
        <w:rPr>
          <w:lang w:val="pt-BR"/>
        </w:rPr>
      </w:pPr>
      <w:bookmarkStart w:id="31" w:name="_ENREF_59"/>
      <w:r w:rsidRPr="00A046DA">
        <w:t xml:space="preserve">Vasconcelos, M.F., 1999b. Natural history notes and conservation of two species endemic to the Espinhaço Range, Brazil: Hyacinth Visorbearer </w:t>
      </w:r>
      <w:r w:rsidRPr="00A046DA">
        <w:rPr>
          <w:i/>
        </w:rPr>
        <w:t xml:space="preserve">Augastes scutatus </w:t>
      </w:r>
      <w:r w:rsidRPr="00A046DA">
        <w:t xml:space="preserve">and Grey-backed Tachuri </w:t>
      </w:r>
      <w:r w:rsidRPr="00A046DA">
        <w:rPr>
          <w:i/>
        </w:rPr>
        <w:t>Polystictus superciliaris</w:t>
      </w:r>
      <w:r w:rsidRPr="00A046DA">
        <w:t xml:space="preserve">. </w:t>
      </w:r>
      <w:r w:rsidRPr="00A046DA">
        <w:rPr>
          <w:lang w:val="pt-BR"/>
        </w:rPr>
        <w:t>Cotinga 11, 75–78.</w:t>
      </w:r>
      <w:bookmarkEnd w:id="31"/>
    </w:p>
    <w:p w14:paraId="29F570AF" w14:textId="77777777" w:rsidR="00253F86" w:rsidRPr="00A046DA" w:rsidRDefault="00253F86" w:rsidP="00C605BC">
      <w:pPr>
        <w:pStyle w:val="EndNoteBibliography"/>
        <w:spacing w:after="0" w:line="240" w:lineRule="auto"/>
        <w:ind w:left="720" w:hanging="720"/>
        <w:rPr>
          <w:lang w:val="pt-BR"/>
        </w:rPr>
      </w:pPr>
      <w:bookmarkStart w:id="32" w:name="_ENREF_60"/>
      <w:r w:rsidRPr="00A046DA">
        <w:rPr>
          <w:lang w:val="pt-BR"/>
        </w:rPr>
        <w:t xml:space="preserve">Vasconcelos, M.F., 2000. Ocorrência simpátrica de </w:t>
      </w:r>
      <w:r w:rsidRPr="00A046DA">
        <w:rPr>
          <w:i/>
          <w:lang w:val="pt-BR"/>
        </w:rPr>
        <w:t>Emberizoides herbicola</w:t>
      </w:r>
      <w:r w:rsidRPr="00A046DA">
        <w:rPr>
          <w:lang w:val="pt-BR"/>
        </w:rPr>
        <w:t xml:space="preserve">, </w:t>
      </w:r>
      <w:r w:rsidRPr="00A046DA">
        <w:rPr>
          <w:i/>
          <w:lang w:val="pt-BR"/>
        </w:rPr>
        <w:t>Embernagra platensis</w:t>
      </w:r>
      <w:r w:rsidRPr="00A046DA">
        <w:rPr>
          <w:lang w:val="pt-BR"/>
        </w:rPr>
        <w:t xml:space="preserve"> e </w:t>
      </w:r>
      <w:r w:rsidRPr="00A046DA">
        <w:rPr>
          <w:i/>
          <w:lang w:val="pt-BR"/>
        </w:rPr>
        <w:t>Embernagra longicauda</w:t>
      </w:r>
      <w:r w:rsidRPr="00A046DA">
        <w:rPr>
          <w:lang w:val="pt-BR"/>
        </w:rPr>
        <w:t xml:space="preserve"> (Passeriformes: Emberizidae) na região da serra do Caraça, Minas Gerais. Melopsittacus 3, 3-5.</w:t>
      </w:r>
      <w:bookmarkEnd w:id="32"/>
    </w:p>
    <w:p w14:paraId="47F0A092" w14:textId="77777777" w:rsidR="00253F86" w:rsidRPr="00A046DA" w:rsidRDefault="00253F86" w:rsidP="00C605BC">
      <w:pPr>
        <w:pStyle w:val="EndNoteBibliography"/>
        <w:spacing w:after="0" w:line="240" w:lineRule="auto"/>
        <w:ind w:left="720" w:hanging="720"/>
        <w:rPr>
          <w:lang w:val="pt-BR"/>
        </w:rPr>
      </w:pPr>
      <w:bookmarkStart w:id="33" w:name="_ENREF_61"/>
      <w:r w:rsidRPr="00A046DA">
        <w:rPr>
          <w:lang w:val="pt-BR"/>
        </w:rPr>
        <w:t xml:space="preserve">Vasconcelos, M.F., 2001. Pale-throated Serra-finch, </w:t>
      </w:r>
      <w:r w:rsidRPr="00A046DA">
        <w:rPr>
          <w:i/>
          <w:lang w:val="pt-BR"/>
        </w:rPr>
        <w:t>Embernagra longicauda</w:t>
      </w:r>
      <w:r w:rsidRPr="00A046DA">
        <w:rPr>
          <w:lang w:val="pt-BR"/>
        </w:rPr>
        <w:t>. Cotinga 16, 110-112.</w:t>
      </w:r>
      <w:bookmarkEnd w:id="33"/>
    </w:p>
    <w:p w14:paraId="754CE750" w14:textId="77777777" w:rsidR="00253F86" w:rsidRPr="00A046DA" w:rsidRDefault="00253F86" w:rsidP="00C605BC">
      <w:pPr>
        <w:pStyle w:val="EndNoteBibliography"/>
        <w:spacing w:after="0" w:line="240" w:lineRule="auto"/>
        <w:ind w:left="720" w:hanging="720"/>
        <w:rPr>
          <w:lang w:val="pt-BR"/>
        </w:rPr>
      </w:pPr>
      <w:bookmarkStart w:id="34" w:name="_ENREF_62"/>
      <w:r w:rsidRPr="00A046DA">
        <w:rPr>
          <w:lang w:val="pt-BR"/>
        </w:rPr>
        <w:t>Vasconcelos, M.F., 2002. O João-Cipó (</w:t>
      </w:r>
      <w:r w:rsidRPr="00A046DA">
        <w:rPr>
          <w:i/>
          <w:lang w:val="pt-BR"/>
        </w:rPr>
        <w:t>Asthenes luizae</w:t>
      </w:r>
      <w:r w:rsidRPr="00A046DA">
        <w:rPr>
          <w:lang w:val="pt-BR"/>
        </w:rPr>
        <w:t>) no Parque Estadual do Pico do Itambém, Minas Gerais, Brasil. Atual. Ornitol. 107, 10.</w:t>
      </w:r>
      <w:bookmarkEnd w:id="34"/>
    </w:p>
    <w:p w14:paraId="2252E5F2" w14:textId="77777777" w:rsidR="00253F86" w:rsidRPr="00A046DA" w:rsidRDefault="00253F86" w:rsidP="00C605BC">
      <w:pPr>
        <w:pStyle w:val="EndNoteBibliography"/>
        <w:spacing w:after="0" w:line="240" w:lineRule="auto"/>
        <w:ind w:left="720" w:hanging="720"/>
        <w:rPr>
          <w:lang w:val="pt-BR"/>
        </w:rPr>
      </w:pPr>
      <w:bookmarkStart w:id="35" w:name="_ENREF_63"/>
      <w:r w:rsidRPr="00A046DA">
        <w:rPr>
          <w:lang w:val="pt-BR"/>
        </w:rPr>
        <w:lastRenderedPageBreak/>
        <w:t>Vasconcelos, M.F., 2003. A avifauna dos campos de altitude da Serra do Caparaó, estados de Minas Gerais e Espírito Santo, Brasil. Cotinga 19, 40-48.</w:t>
      </w:r>
      <w:bookmarkEnd w:id="35"/>
    </w:p>
    <w:p w14:paraId="614C2E62" w14:textId="77777777" w:rsidR="00253F86" w:rsidRPr="00A046DA" w:rsidRDefault="00253F86" w:rsidP="00C605BC">
      <w:pPr>
        <w:pStyle w:val="EndNoteBibliography"/>
        <w:spacing w:after="0" w:line="240" w:lineRule="auto"/>
        <w:ind w:left="720" w:hanging="720"/>
        <w:rPr>
          <w:lang w:val="pt-BR"/>
        </w:rPr>
      </w:pPr>
      <w:bookmarkStart w:id="36" w:name="_ENREF_64"/>
      <w:r w:rsidRPr="00A046DA">
        <w:rPr>
          <w:lang w:val="pt-BR"/>
        </w:rPr>
        <w:t>Vasconcelos, M.F., 2007. Aves observadas no Parque Paredão da Serra do Curral, Belo Horizonte, Minas Gerais, Brasil. Atual. Ornitol. 136, 8–11.</w:t>
      </w:r>
      <w:bookmarkEnd w:id="36"/>
    </w:p>
    <w:p w14:paraId="429C4BA7" w14:textId="77777777" w:rsidR="00253F86" w:rsidRPr="00253F86" w:rsidRDefault="00253F86" w:rsidP="00C605BC">
      <w:pPr>
        <w:pStyle w:val="EndNoteBibliography"/>
        <w:spacing w:after="0" w:line="240" w:lineRule="auto"/>
        <w:ind w:left="720" w:hanging="720"/>
        <w:rPr>
          <w:lang w:val="pt-BR"/>
        </w:rPr>
      </w:pPr>
      <w:bookmarkStart w:id="37" w:name="_ENREF_65"/>
      <w:r w:rsidRPr="00A046DA">
        <w:rPr>
          <w:lang w:val="pt-BR"/>
        </w:rPr>
        <w:t xml:space="preserve">Vasconcelos, M.F., D'Angelo Neto, S., 2007. Padrões de distribuição e conservação da avifauna na região central da Cadeia do Espinhaço e áreas adjacentes, Minas Gerais, Brasil. </w:t>
      </w:r>
      <w:r w:rsidRPr="00253F86">
        <w:rPr>
          <w:lang w:val="pt-BR"/>
        </w:rPr>
        <w:t>Cotinga 28, 27–44.</w:t>
      </w:r>
      <w:bookmarkEnd w:id="37"/>
    </w:p>
    <w:p w14:paraId="010F2EA6" w14:textId="77777777" w:rsidR="00253F86" w:rsidRPr="00A046DA" w:rsidRDefault="00253F86" w:rsidP="00C605BC">
      <w:pPr>
        <w:pStyle w:val="EndNoteBibliography"/>
        <w:spacing w:after="0" w:line="240" w:lineRule="auto"/>
        <w:ind w:left="720" w:hanging="720"/>
        <w:rPr>
          <w:lang w:val="pt-BR"/>
        </w:rPr>
      </w:pPr>
      <w:bookmarkStart w:id="38" w:name="_ENREF_66"/>
      <w:r w:rsidRPr="00A046DA">
        <w:rPr>
          <w:lang w:val="pt-BR"/>
        </w:rPr>
        <w:t xml:space="preserve">Vasconcelos, M.F., D'Angelo Neto, S., Fjeldsa, J., 2008a. </w:t>
      </w:r>
      <w:r w:rsidRPr="00A046DA">
        <w:t xml:space="preserve">Redescription of cipó canastrero </w:t>
      </w:r>
      <w:r w:rsidRPr="00A046DA">
        <w:rPr>
          <w:i/>
        </w:rPr>
        <w:t>Asthenes luizae</w:t>
      </w:r>
      <w:r w:rsidRPr="00A046DA">
        <w:t xml:space="preserve">, with notes on its systematic relationships. </w:t>
      </w:r>
      <w:r w:rsidRPr="00A046DA">
        <w:rPr>
          <w:lang w:val="pt-BR"/>
        </w:rPr>
        <w:t>Bull. Br. Ornithol. Club 128, 179–186.</w:t>
      </w:r>
      <w:bookmarkEnd w:id="38"/>
    </w:p>
    <w:p w14:paraId="3E7D35C6" w14:textId="77777777" w:rsidR="00253F86" w:rsidRPr="00A046DA" w:rsidRDefault="00253F86" w:rsidP="00C605BC">
      <w:pPr>
        <w:pStyle w:val="EndNoteBibliography"/>
        <w:spacing w:after="0" w:line="240" w:lineRule="auto"/>
        <w:ind w:left="720" w:hanging="720"/>
      </w:pPr>
      <w:bookmarkStart w:id="39" w:name="_ENREF_67"/>
      <w:r w:rsidRPr="00A046DA">
        <w:rPr>
          <w:lang w:val="pt-BR"/>
        </w:rPr>
        <w:t>Vasconcelos, M.F., Figueiredo, C.C., 1996. Observações preliminares sobre o comportamento do bacurauzinho-da-caatinga (</w:t>
      </w:r>
      <w:r w:rsidRPr="00A046DA">
        <w:rPr>
          <w:i/>
          <w:lang w:val="pt-BR"/>
        </w:rPr>
        <w:t xml:space="preserve">Caprimulgus </w:t>
      </w:r>
      <w:r w:rsidRPr="00A046DA">
        <w:rPr>
          <w:lang w:val="pt-BR"/>
        </w:rPr>
        <w:t xml:space="preserve">hirundinaceus) na Estação Ecológica de Aiuaba-CE. </w:t>
      </w:r>
      <w:r w:rsidRPr="00A046DA">
        <w:t>Atual. Ornitol. 73, 13-14.</w:t>
      </w:r>
      <w:bookmarkEnd w:id="39"/>
    </w:p>
    <w:p w14:paraId="6484D1DB" w14:textId="77777777" w:rsidR="00253F86" w:rsidRPr="00A046DA" w:rsidRDefault="00253F86" w:rsidP="00C605BC">
      <w:pPr>
        <w:pStyle w:val="EndNoteBibliography"/>
        <w:spacing w:after="0" w:line="240" w:lineRule="auto"/>
        <w:ind w:left="720" w:hanging="720"/>
        <w:rPr>
          <w:lang w:val="pt-BR"/>
        </w:rPr>
      </w:pPr>
      <w:bookmarkStart w:id="40" w:name="_ENREF_68"/>
      <w:r w:rsidRPr="001F7BB6">
        <w:rPr>
          <w:lang w:val="pt-BR"/>
        </w:rPr>
        <w:t xml:space="preserve">Vasconcelos, M.F., Lombardi, J.A., 2001. </w:t>
      </w:r>
      <w:r w:rsidRPr="00A046DA">
        <w:t xml:space="preserve">Hummingbrids and their flowers in the </w:t>
      </w:r>
      <w:r w:rsidRPr="00A046DA">
        <w:rPr>
          <w:i/>
        </w:rPr>
        <w:t>campos rupestres</w:t>
      </w:r>
      <w:r w:rsidRPr="00A046DA">
        <w:t xml:space="preserve"> of Southern Espinhaço Range, Brazil. </w:t>
      </w:r>
      <w:r w:rsidRPr="00A046DA">
        <w:rPr>
          <w:lang w:val="pt-BR"/>
        </w:rPr>
        <w:t>Melopsittacus 4, 3-30.</w:t>
      </w:r>
      <w:bookmarkEnd w:id="40"/>
    </w:p>
    <w:p w14:paraId="5673BD90" w14:textId="77777777" w:rsidR="00253F86" w:rsidRPr="00A046DA" w:rsidRDefault="00253F86" w:rsidP="00C605BC">
      <w:pPr>
        <w:pStyle w:val="EndNoteBibliography"/>
        <w:spacing w:after="0" w:line="240" w:lineRule="auto"/>
        <w:ind w:left="720" w:hanging="720"/>
        <w:rPr>
          <w:lang w:val="pt-BR"/>
        </w:rPr>
      </w:pPr>
      <w:bookmarkStart w:id="41" w:name="_ENREF_69"/>
      <w:r w:rsidRPr="00A046DA">
        <w:rPr>
          <w:lang w:val="pt-BR"/>
        </w:rPr>
        <w:t xml:space="preserve">Vasconcelos, M.F., Lopes, L.E., Hoffmann, D., 2007. Dieta e comportamento de forrageamento de </w:t>
      </w:r>
      <w:r w:rsidRPr="00A046DA">
        <w:rPr>
          <w:i/>
          <w:lang w:val="pt-BR"/>
        </w:rPr>
        <w:t>Oreophylax moreirae</w:t>
      </w:r>
      <w:r w:rsidRPr="00A046DA">
        <w:rPr>
          <w:lang w:val="pt-BR"/>
        </w:rPr>
        <w:t xml:space="preserve"> (Aves: Furnariidae) na Serra do Caraça, Minas Gerais, Brasil. Rev. Bras. Ornitol. 15, 439–442.</w:t>
      </w:r>
      <w:bookmarkEnd w:id="41"/>
    </w:p>
    <w:p w14:paraId="313C1295" w14:textId="77777777" w:rsidR="00253F86" w:rsidRPr="00A046DA" w:rsidRDefault="00253F86" w:rsidP="00C605BC">
      <w:pPr>
        <w:pStyle w:val="EndNoteBibliography"/>
        <w:spacing w:after="0" w:line="240" w:lineRule="auto"/>
        <w:ind w:left="720" w:hanging="720"/>
        <w:rPr>
          <w:lang w:val="pt-BR"/>
        </w:rPr>
      </w:pPr>
      <w:bookmarkStart w:id="42" w:name="_ENREF_70"/>
      <w:r w:rsidRPr="00A046DA">
        <w:rPr>
          <w:lang w:val="pt-BR"/>
        </w:rPr>
        <w:t>Vasconcelos, M.F., Maldonado-Coelho, M., Durães, R., 1999. Notas sobre algumas espécies de aves ameaçadas e pouco conhecidas da porção Meridional da Cadeia do Espinhaço, Minas Gerais. Melopsittacus 2, 44–50.</w:t>
      </w:r>
      <w:bookmarkEnd w:id="42"/>
    </w:p>
    <w:p w14:paraId="68A1ACBA" w14:textId="77777777" w:rsidR="00253F86" w:rsidRPr="00A046DA" w:rsidRDefault="00253F86" w:rsidP="00C605BC">
      <w:pPr>
        <w:pStyle w:val="EndNoteBibliography"/>
        <w:spacing w:after="0" w:line="240" w:lineRule="auto"/>
        <w:ind w:left="720" w:hanging="720"/>
        <w:rPr>
          <w:lang w:val="pt-BR"/>
        </w:rPr>
      </w:pPr>
      <w:bookmarkStart w:id="43" w:name="_ENREF_71"/>
      <w:r w:rsidRPr="00A046DA">
        <w:rPr>
          <w:lang w:val="pt-BR"/>
        </w:rPr>
        <w:t>Vasconcelos, M.F., Melo Jr., T.A., 2001. An ornithological survey of Serra do Caraça, Minas Gerais, Brazi. Cotinga 15, 21-31.</w:t>
      </w:r>
      <w:bookmarkEnd w:id="43"/>
    </w:p>
    <w:p w14:paraId="1D6C4A2B" w14:textId="77777777" w:rsidR="00253F86" w:rsidRPr="00A046DA" w:rsidRDefault="00253F86" w:rsidP="00C605BC">
      <w:pPr>
        <w:pStyle w:val="EndNoteBibliography"/>
        <w:spacing w:after="0" w:line="240" w:lineRule="auto"/>
        <w:ind w:left="720" w:hanging="720"/>
        <w:rPr>
          <w:lang w:val="pt-BR"/>
        </w:rPr>
      </w:pPr>
      <w:bookmarkStart w:id="44" w:name="_ENREF_72"/>
      <w:r w:rsidRPr="00A046DA">
        <w:rPr>
          <w:lang w:val="pt-BR"/>
        </w:rPr>
        <w:t>Vasconcelos, M.F., Ribeiro, F.M.F., Pardini, H., 2008b. Primeiro registro do joão-cipó (</w:t>
      </w:r>
      <w:r w:rsidRPr="00A046DA">
        <w:rPr>
          <w:i/>
          <w:lang w:val="pt-BR"/>
        </w:rPr>
        <w:t>Asthenes luizae</w:t>
      </w:r>
      <w:r w:rsidRPr="00A046DA">
        <w:rPr>
          <w:lang w:val="pt-BR"/>
        </w:rPr>
        <w:t>) no Parque Nacional das Sempre-Vivas, Minas Gerais. Atual. Ornitol. 145, 15.</w:t>
      </w:r>
      <w:bookmarkEnd w:id="44"/>
    </w:p>
    <w:p w14:paraId="5E660AFE" w14:textId="77777777" w:rsidR="00253F86" w:rsidRPr="001F7BB6" w:rsidRDefault="00253F86" w:rsidP="00C605BC">
      <w:pPr>
        <w:pStyle w:val="EndNoteBibliography"/>
        <w:spacing w:after="0" w:line="240" w:lineRule="auto"/>
        <w:ind w:left="720" w:hanging="720"/>
        <w:rPr>
          <w:lang w:val="pt-BR"/>
        </w:rPr>
      </w:pPr>
      <w:bookmarkStart w:id="45" w:name="_ENREF_73"/>
      <w:r w:rsidRPr="00A046DA">
        <w:rPr>
          <w:lang w:val="pt-BR"/>
        </w:rPr>
        <w:t xml:space="preserve">Vasconcelos, M.F., Silva, J.A., 2003. Descrição do jovem de Tibirro-rupestre </w:t>
      </w:r>
      <w:r w:rsidRPr="00A046DA">
        <w:rPr>
          <w:i/>
          <w:lang w:val="pt-BR"/>
        </w:rPr>
        <w:t>Embernagra longicauda</w:t>
      </w:r>
      <w:r w:rsidRPr="00A046DA">
        <w:rPr>
          <w:lang w:val="pt-BR"/>
        </w:rPr>
        <w:t xml:space="preserve">. </w:t>
      </w:r>
      <w:r w:rsidRPr="001F7BB6">
        <w:rPr>
          <w:lang w:val="pt-BR"/>
        </w:rPr>
        <w:t>Cotinga 20, 21-23.</w:t>
      </w:r>
      <w:bookmarkEnd w:id="45"/>
    </w:p>
    <w:p w14:paraId="0BC09508" w14:textId="77777777" w:rsidR="00253F86" w:rsidRPr="00A046DA" w:rsidRDefault="00253F86" w:rsidP="00C605BC">
      <w:pPr>
        <w:pStyle w:val="EndNoteBibliography"/>
        <w:spacing w:after="0" w:line="240" w:lineRule="auto"/>
        <w:ind w:left="720" w:hanging="720"/>
        <w:rPr>
          <w:lang w:val="pt-BR"/>
        </w:rPr>
      </w:pPr>
      <w:bookmarkStart w:id="46" w:name="_ENREF_74"/>
      <w:r w:rsidRPr="00A046DA">
        <w:rPr>
          <w:lang w:val="pt-BR"/>
        </w:rPr>
        <w:t xml:space="preserve">Vasconcelos, M.F., Vasconcelos, P.N., Fernandes, G.W., 2001. </w:t>
      </w:r>
      <w:r w:rsidRPr="00A046DA">
        <w:t xml:space="preserve">Observations on a nest o hyacinth visorbearer </w:t>
      </w:r>
      <w:r w:rsidRPr="00A046DA">
        <w:rPr>
          <w:i/>
        </w:rPr>
        <w:t>Augastes scutatus</w:t>
      </w:r>
      <w:r w:rsidRPr="00A046DA">
        <w:t xml:space="preserve">. </w:t>
      </w:r>
      <w:r w:rsidRPr="00A046DA">
        <w:rPr>
          <w:lang w:val="pt-BR"/>
        </w:rPr>
        <w:t>Cotinga 16, 57–61.</w:t>
      </w:r>
      <w:bookmarkEnd w:id="46"/>
    </w:p>
    <w:p w14:paraId="762216D0" w14:textId="77777777" w:rsidR="00253F86" w:rsidRPr="00A046DA" w:rsidRDefault="00253F86" w:rsidP="00C605BC">
      <w:pPr>
        <w:pStyle w:val="EndNoteBibliography"/>
        <w:spacing w:after="0" w:line="240" w:lineRule="auto"/>
        <w:ind w:left="720" w:hanging="720"/>
      </w:pPr>
      <w:bookmarkStart w:id="47" w:name="_ENREF_75"/>
      <w:r w:rsidRPr="00A046DA">
        <w:rPr>
          <w:lang w:val="pt-BR"/>
        </w:rPr>
        <w:t xml:space="preserve">Velho, P.P.P., 1922. Avifauna da Serra do Itatiaya. </w:t>
      </w:r>
      <w:r w:rsidRPr="00A046DA">
        <w:t>Arq. Mus. Nac. 24, 259-264.</w:t>
      </w:r>
      <w:bookmarkEnd w:id="47"/>
    </w:p>
    <w:p w14:paraId="14D231A3" w14:textId="77777777" w:rsidR="00253F86" w:rsidRPr="00A046DA" w:rsidRDefault="00253F86" w:rsidP="00C605BC">
      <w:pPr>
        <w:pStyle w:val="EndNoteBibliography"/>
        <w:spacing w:after="0" w:line="240" w:lineRule="auto"/>
        <w:ind w:left="720" w:hanging="720"/>
      </w:pPr>
      <w:bookmarkStart w:id="48" w:name="_ENREF_76"/>
      <w:r w:rsidRPr="00A046DA">
        <w:t xml:space="preserve">Vielliard, J.M.E., 1990. </w:t>
      </w:r>
      <w:r w:rsidRPr="00A046DA">
        <w:rPr>
          <w:lang w:val="pt-BR"/>
        </w:rPr>
        <w:t xml:space="preserve">Uma nova espécie de Asthenes da serra do Cipó, Minas Gerais, Brasil. </w:t>
      </w:r>
      <w:r w:rsidRPr="00A046DA">
        <w:t>Ararajuba 1, 121–122.</w:t>
      </w:r>
      <w:bookmarkEnd w:id="48"/>
    </w:p>
    <w:p w14:paraId="5EC6E84B" w14:textId="77777777" w:rsidR="00253F86" w:rsidRPr="00A046DA" w:rsidRDefault="00253F86" w:rsidP="00C605BC">
      <w:pPr>
        <w:pStyle w:val="EndNoteBibliography"/>
        <w:spacing w:after="0" w:line="240" w:lineRule="auto"/>
        <w:ind w:left="720" w:hanging="720"/>
      </w:pPr>
      <w:bookmarkStart w:id="49" w:name="_ENREF_77"/>
      <w:r w:rsidRPr="00A046DA">
        <w:t>Willis, E.O., 2002. Birds at</w:t>
      </w:r>
      <w:r w:rsidRPr="00A046DA">
        <w:rPr>
          <w:i/>
        </w:rPr>
        <w:t xml:space="preserve"> Eucalyptus</w:t>
      </w:r>
      <w:r w:rsidRPr="00A046DA">
        <w:t xml:space="preserve"> and other flowers in southern Brazil: a review. Ararajuba 10, 43–66.</w:t>
      </w:r>
      <w:bookmarkEnd w:id="49"/>
    </w:p>
    <w:p w14:paraId="0FCA7A4A" w14:textId="77777777" w:rsidR="00253F86" w:rsidRPr="00A046DA" w:rsidRDefault="00253F86" w:rsidP="00C605BC">
      <w:pPr>
        <w:pStyle w:val="EndNoteBibliography"/>
        <w:spacing w:after="0" w:line="240" w:lineRule="auto"/>
        <w:ind w:left="720" w:hanging="720"/>
      </w:pPr>
      <w:bookmarkStart w:id="50" w:name="_ENREF_78"/>
      <w:r w:rsidRPr="00A046DA">
        <w:t>Willis, E.O., Oniki, Y., 1991. Avifaunal transects across the open zones of northern Minas Gerais, Brazil. Ararajuba 2, 41–58.</w:t>
      </w:r>
      <w:bookmarkEnd w:id="50"/>
    </w:p>
    <w:bookmarkEnd w:id="2"/>
    <w:p w14:paraId="65C211B7" w14:textId="77777777" w:rsidR="00253F86" w:rsidRDefault="00253F86" w:rsidP="00253F86"/>
    <w:p w14:paraId="12C1B14B" w14:textId="77777777" w:rsidR="00253F86" w:rsidRDefault="00253F86" w:rsidP="00584C90">
      <w:pPr>
        <w:rPr>
          <w:b/>
          <w:szCs w:val="20"/>
          <w:lang w:val="en-US"/>
        </w:rPr>
        <w:sectPr w:rsidR="00253F86" w:rsidSect="00253F86">
          <w:pgSz w:w="16839" w:h="11907" w:orient="landscape" w:code="9"/>
          <w:pgMar w:top="1701" w:right="1418" w:bottom="1701" w:left="1418" w:header="709" w:footer="709" w:gutter="0"/>
          <w:lnNumType w:countBy="1" w:restart="continuous"/>
          <w:cols w:space="708"/>
          <w:docGrid w:linePitch="360"/>
        </w:sectPr>
      </w:pPr>
    </w:p>
    <w:p w14:paraId="4B3B1FFB" w14:textId="77777777" w:rsidR="00A8502D" w:rsidRDefault="00A8502D" w:rsidP="00A8502D">
      <w:pPr>
        <w:spacing w:line="240" w:lineRule="auto"/>
        <w:rPr>
          <w:rFonts w:cs="Times New Roman"/>
          <w:lang w:val="en-US"/>
        </w:rPr>
      </w:pPr>
      <w:r>
        <w:rPr>
          <w:rFonts w:cs="Times New Roman"/>
          <w:b/>
          <w:lang w:val="en-US"/>
        </w:rPr>
        <w:lastRenderedPageBreak/>
        <w:t>Box S1</w:t>
      </w:r>
      <w:r>
        <w:rPr>
          <w:rFonts w:cs="Times New Roman"/>
          <w:lang w:val="en-US"/>
        </w:rPr>
        <w:t>.</w:t>
      </w:r>
      <w:r w:rsidRPr="00952E0D">
        <w:rPr>
          <w:rFonts w:cs="Times New Roman"/>
          <w:lang w:val="en-US"/>
        </w:rPr>
        <w:t xml:space="preserve"> </w:t>
      </w:r>
      <w:r>
        <w:rPr>
          <w:rFonts w:cs="Times New Roman"/>
          <w:lang w:val="en-US"/>
        </w:rPr>
        <w:t>D</w:t>
      </w:r>
      <w:r w:rsidRPr="00D963C4">
        <w:rPr>
          <w:rFonts w:cs="Times New Roman"/>
          <w:lang w:val="en-US"/>
        </w:rPr>
        <w:t xml:space="preserve">etail of key steps for model building and analyses based on </w:t>
      </w:r>
      <w:r w:rsidRPr="007F48EF">
        <w:rPr>
          <w:rFonts w:cs="Times New Roman"/>
          <w:lang w:val="en-US"/>
        </w:rPr>
        <w:t>ODMAP (Overview, Data, Model, Assessment and</w:t>
      </w:r>
      <w:r>
        <w:rPr>
          <w:rFonts w:cs="Times New Roman"/>
          <w:lang w:val="en-US"/>
        </w:rPr>
        <w:t xml:space="preserve"> </w:t>
      </w:r>
      <w:r w:rsidRPr="007F48EF">
        <w:rPr>
          <w:rFonts w:cs="Times New Roman"/>
          <w:lang w:val="en-US"/>
        </w:rPr>
        <w:t>Prediction) protocol</w:t>
      </w:r>
      <w:r>
        <w:rPr>
          <w:rFonts w:cs="Times New Roman"/>
          <w:lang w:val="en-US"/>
        </w:rPr>
        <w:t xml:space="preserve"> </w:t>
      </w:r>
      <w:r>
        <w:rPr>
          <w:rFonts w:cs="Times New Roman"/>
          <w:noProof/>
          <w:lang w:val="en-US"/>
        </w:rPr>
        <w:t>(Zurell et al., 2020)</w:t>
      </w:r>
      <w:r>
        <w:rPr>
          <w:rFonts w:cs="Times New Roman"/>
          <w:lang w:val="en-US"/>
        </w:rPr>
        <w:t>.</w:t>
      </w:r>
    </w:p>
    <w:tbl>
      <w:tblPr>
        <w:tblW w:w="4988" w:type="pct"/>
        <w:tblInd w:w="10" w:type="dxa"/>
        <w:tblCellMar>
          <w:left w:w="70" w:type="dxa"/>
          <w:right w:w="70" w:type="dxa"/>
        </w:tblCellMar>
        <w:tblLook w:val="04A0" w:firstRow="1" w:lastRow="0" w:firstColumn="1" w:lastColumn="0" w:noHBand="0" w:noVBand="1"/>
      </w:tblPr>
      <w:tblGrid>
        <w:gridCol w:w="2105"/>
        <w:gridCol w:w="6380"/>
      </w:tblGrid>
      <w:tr w:rsidR="00A8502D" w:rsidRPr="00583C7F" w14:paraId="59D527CF" w14:textId="77777777" w:rsidTr="00C605BC">
        <w:trPr>
          <w:trHeight w:val="315"/>
        </w:trPr>
        <w:tc>
          <w:tcPr>
            <w:tcW w:w="1209" w:type="pct"/>
            <w:tcBorders>
              <w:top w:val="nil"/>
              <w:left w:val="nil"/>
              <w:bottom w:val="nil"/>
              <w:right w:val="nil"/>
            </w:tcBorders>
            <w:shd w:val="clear" w:color="000000" w:fill="808080"/>
            <w:noWrap/>
            <w:hideMark/>
          </w:tcPr>
          <w:p w14:paraId="3646C377" w14:textId="77777777" w:rsidR="00A8502D" w:rsidRPr="00583C7F" w:rsidRDefault="00A8502D" w:rsidP="00C605BC">
            <w:pPr>
              <w:spacing w:line="240" w:lineRule="auto"/>
              <w:rPr>
                <w:rFonts w:ascii="Calibri" w:eastAsia="Times New Roman" w:hAnsi="Calibri" w:cs="Calibri"/>
                <w:b/>
                <w:bCs/>
                <w:i/>
                <w:iCs/>
                <w:color w:val="FFFFFF"/>
                <w:lang w:val="pt-BR" w:eastAsia="pt-BR"/>
              </w:rPr>
            </w:pPr>
            <w:r w:rsidRPr="00583C7F">
              <w:rPr>
                <w:rFonts w:ascii="Calibri" w:eastAsia="Times New Roman" w:hAnsi="Calibri" w:cs="Calibri"/>
                <w:b/>
                <w:bCs/>
                <w:i/>
                <w:iCs/>
                <w:color w:val="FFFFFF"/>
                <w:lang w:val="pt-BR" w:eastAsia="pt-BR"/>
              </w:rPr>
              <w:t>ODMAP element</w:t>
            </w:r>
          </w:p>
        </w:tc>
        <w:tc>
          <w:tcPr>
            <w:tcW w:w="3791" w:type="pct"/>
            <w:tcBorders>
              <w:top w:val="nil"/>
              <w:left w:val="nil"/>
              <w:bottom w:val="nil"/>
              <w:right w:val="nil"/>
            </w:tcBorders>
            <w:shd w:val="clear" w:color="000000" w:fill="808080"/>
            <w:noWrap/>
            <w:hideMark/>
          </w:tcPr>
          <w:p w14:paraId="53C5798E" w14:textId="77777777" w:rsidR="00A8502D" w:rsidRPr="00583C7F" w:rsidRDefault="00A8502D" w:rsidP="00C605BC">
            <w:pPr>
              <w:spacing w:line="240" w:lineRule="auto"/>
              <w:rPr>
                <w:rFonts w:ascii="Calibri" w:eastAsia="Times New Roman" w:hAnsi="Calibri" w:cs="Calibri"/>
                <w:b/>
                <w:bCs/>
                <w:color w:val="FFFFFF"/>
                <w:lang w:val="pt-BR" w:eastAsia="pt-BR"/>
              </w:rPr>
            </w:pPr>
            <w:r w:rsidRPr="00583C7F">
              <w:rPr>
                <w:rFonts w:ascii="Calibri" w:eastAsia="Times New Roman" w:hAnsi="Calibri" w:cs="Calibri"/>
                <w:b/>
                <w:bCs/>
                <w:color w:val="FFFFFF"/>
                <w:lang w:val="pt-BR" w:eastAsia="pt-BR"/>
              </w:rPr>
              <w:t>Contents</w:t>
            </w:r>
          </w:p>
        </w:tc>
      </w:tr>
      <w:tr w:rsidR="00A8502D" w:rsidRPr="00583C7F" w14:paraId="7BD49816" w14:textId="77777777" w:rsidTr="00C605BC">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61650744" w14:textId="77777777" w:rsidR="00A8502D" w:rsidRPr="00583C7F" w:rsidRDefault="00A8502D" w:rsidP="00C605BC">
            <w:pPr>
              <w:spacing w:line="240" w:lineRule="auto"/>
              <w:rPr>
                <w:rFonts w:ascii="Calibri" w:eastAsia="Times New Roman" w:hAnsi="Calibri" w:cs="Calibri"/>
                <w:b/>
                <w:bCs/>
                <w:color w:val="000000"/>
                <w:lang w:val="pt-BR" w:eastAsia="pt-BR"/>
              </w:rPr>
            </w:pPr>
            <w:r w:rsidRPr="00583C7F">
              <w:rPr>
                <w:rFonts w:ascii="Calibri" w:eastAsia="Times New Roman" w:hAnsi="Calibri" w:cs="Calibri"/>
                <w:b/>
                <w:bCs/>
                <w:color w:val="000000"/>
                <w:lang w:val="pt-BR" w:eastAsia="pt-BR"/>
              </w:rPr>
              <w:t>OVERVIEW</w:t>
            </w:r>
          </w:p>
        </w:tc>
      </w:tr>
      <w:tr w:rsidR="00A8502D" w:rsidRPr="009C52A5" w14:paraId="0BDC6636"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25DB82C6"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Authorship</w:t>
            </w:r>
          </w:p>
        </w:tc>
        <w:tc>
          <w:tcPr>
            <w:tcW w:w="3791" w:type="pct"/>
            <w:tcBorders>
              <w:top w:val="nil"/>
              <w:left w:val="nil"/>
              <w:bottom w:val="single" w:sz="4" w:space="0" w:color="auto"/>
              <w:right w:val="single" w:sz="4" w:space="0" w:color="auto"/>
            </w:tcBorders>
            <w:shd w:val="clear" w:color="auto" w:fill="auto"/>
            <w:hideMark/>
          </w:tcPr>
          <w:p w14:paraId="7134A64A"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b/>
                <w:bCs/>
                <w:color w:val="000000"/>
                <w:lang w:val="pt-BR" w:eastAsia="pt-BR"/>
              </w:rPr>
              <w:t xml:space="preserve"> </w:t>
            </w:r>
            <w:r w:rsidRPr="00583C7F">
              <w:rPr>
                <w:rFonts w:ascii="Calibri" w:eastAsia="Times New Roman" w:hAnsi="Calibri" w:cs="Calibri"/>
                <w:b/>
                <w:bCs/>
                <w:color w:val="000000"/>
                <w:lang w:val="pt-BR" w:eastAsia="pt-BR"/>
              </w:rPr>
              <w:t>Authors</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Diego Hoffmann, Marcelo Ferreira de Vasconcelos, G. Wilson Fernandes</w:t>
            </w:r>
          </w:p>
        </w:tc>
      </w:tr>
      <w:tr w:rsidR="00A8502D" w:rsidRPr="00583C7F" w14:paraId="279BEBDB"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2149ECE0" w14:textId="77777777" w:rsidR="00A8502D" w:rsidRPr="00583C7F" w:rsidRDefault="00A8502D" w:rsidP="00C605BC">
            <w:pPr>
              <w:spacing w:line="240" w:lineRule="auto"/>
              <w:rPr>
                <w:rFonts w:ascii="Calibri" w:eastAsia="Times New Roman" w:hAnsi="Calibri" w:cs="Calibri"/>
                <w:i/>
                <w:iCs/>
                <w:color w:val="000000"/>
                <w:lang w:val="pt-BR" w:eastAsia="pt-BR"/>
              </w:rPr>
            </w:pPr>
          </w:p>
        </w:tc>
        <w:tc>
          <w:tcPr>
            <w:tcW w:w="3791" w:type="pct"/>
            <w:tcBorders>
              <w:top w:val="nil"/>
              <w:left w:val="nil"/>
              <w:bottom w:val="single" w:sz="4" w:space="0" w:color="auto"/>
              <w:right w:val="single" w:sz="4" w:space="0" w:color="auto"/>
            </w:tcBorders>
            <w:shd w:val="clear" w:color="auto" w:fill="auto"/>
            <w:hideMark/>
          </w:tcPr>
          <w:p w14:paraId="2C111D40"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Contact email</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diego_hoffmann@hotmail.com</w:t>
            </w:r>
          </w:p>
        </w:tc>
      </w:tr>
      <w:tr w:rsidR="00A8502D" w:rsidRPr="00583C7F" w14:paraId="39EC8F86"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23B3EE9A"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48D54CB5"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Title</w:t>
            </w:r>
            <w:r w:rsidRPr="00583C7F">
              <w:rPr>
                <w:rFonts w:ascii="Calibri" w:eastAsia="Times New Roman" w:hAnsi="Calibri" w:cs="Calibri"/>
                <w:color w:val="000000"/>
                <w:lang w:val="en-US" w:eastAsia="pt-BR"/>
              </w:rPr>
              <w:t>:</w:t>
            </w:r>
            <w:r w:rsidRPr="00583C7F">
              <w:rPr>
                <w:rFonts w:ascii="Calibri" w:eastAsia="Times New Roman" w:hAnsi="Calibri" w:cs="Calibri"/>
                <w:b/>
                <w:bCs/>
                <w:color w:val="000000"/>
                <w:lang w:val="en-US" w:eastAsia="pt-BR"/>
              </w:rPr>
              <w:t xml:space="preserve"> </w:t>
            </w:r>
            <w:r w:rsidRPr="00583C7F">
              <w:rPr>
                <w:rFonts w:ascii="Calibri Light" w:eastAsia="Times New Roman" w:hAnsi="Calibri Light" w:cs="Calibri Light"/>
                <w:color w:val="000000"/>
                <w:lang w:val="en-US" w:eastAsia="pt-BR"/>
              </w:rPr>
              <w:t>The fate of endemic birds of eastern Brazilian mountaintops due to climate change</w:t>
            </w:r>
          </w:p>
        </w:tc>
      </w:tr>
      <w:tr w:rsidR="00A8502D" w:rsidRPr="00583C7F" w14:paraId="2DCD8725"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434AE45E"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2B27B813"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DOI</w:t>
            </w:r>
            <w:r w:rsidRPr="00583C7F">
              <w:rPr>
                <w:rFonts w:ascii="Calibri" w:eastAsia="Times New Roman" w:hAnsi="Calibri" w:cs="Calibri"/>
                <w:color w:val="000000"/>
                <w:lang w:val="pt-BR" w:eastAsia="pt-BR"/>
              </w:rPr>
              <w:t>:</w:t>
            </w:r>
          </w:p>
        </w:tc>
      </w:tr>
      <w:tr w:rsidR="00A8502D" w:rsidRPr="00583C7F" w14:paraId="73E05793" w14:textId="77777777" w:rsidTr="00C605BC">
        <w:trPr>
          <w:trHeight w:val="330"/>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40C672E7"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Model objective</w:t>
            </w:r>
          </w:p>
        </w:tc>
        <w:tc>
          <w:tcPr>
            <w:tcW w:w="3791" w:type="pct"/>
            <w:tcBorders>
              <w:top w:val="nil"/>
              <w:left w:val="nil"/>
              <w:bottom w:val="single" w:sz="4" w:space="0" w:color="auto"/>
              <w:right w:val="single" w:sz="4" w:space="0" w:color="auto"/>
            </w:tcBorders>
            <w:shd w:val="clear" w:color="auto" w:fill="auto"/>
            <w:hideMark/>
          </w:tcPr>
          <w:p w14:paraId="1832E74E"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SDM objective/purpose</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mapping/interpolation</w:t>
            </w:r>
          </w:p>
        </w:tc>
      </w:tr>
      <w:tr w:rsidR="00A8502D" w:rsidRPr="00583C7F" w14:paraId="0E74CD43"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008CA41B"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2E806378"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b/>
                <w:bCs/>
                <w:color w:val="000000"/>
                <w:lang w:val="en-US" w:eastAsia="pt-BR"/>
              </w:rPr>
              <w:t xml:space="preserve"> </w:t>
            </w:r>
            <w:r w:rsidRPr="00583C7F">
              <w:rPr>
                <w:rFonts w:ascii="Calibri" w:eastAsia="Times New Roman" w:hAnsi="Calibri" w:cs="Calibri"/>
                <w:b/>
                <w:bCs/>
                <w:color w:val="000000"/>
                <w:lang w:val="en-US" w:eastAsia="pt-BR"/>
              </w:rPr>
              <w:t>Main target output</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continuous and binary maps of environmental suitability for the occurrence of species for current and future scenarios</w:t>
            </w:r>
          </w:p>
        </w:tc>
      </w:tr>
      <w:tr w:rsidR="00A8502D" w:rsidRPr="009C52A5" w14:paraId="5528E237" w14:textId="77777777" w:rsidTr="00C605BC">
        <w:trPr>
          <w:trHeight w:val="300"/>
        </w:trPr>
        <w:tc>
          <w:tcPr>
            <w:tcW w:w="1209" w:type="pct"/>
            <w:tcBorders>
              <w:top w:val="nil"/>
              <w:left w:val="single" w:sz="4" w:space="0" w:color="auto"/>
              <w:bottom w:val="single" w:sz="4" w:space="0" w:color="auto"/>
              <w:right w:val="single" w:sz="4" w:space="0" w:color="auto"/>
            </w:tcBorders>
            <w:shd w:val="clear" w:color="auto" w:fill="auto"/>
            <w:hideMark/>
          </w:tcPr>
          <w:p w14:paraId="31F33A13"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 xml:space="preserve">Taxon </w:t>
            </w:r>
          </w:p>
        </w:tc>
        <w:tc>
          <w:tcPr>
            <w:tcW w:w="3791" w:type="pct"/>
            <w:tcBorders>
              <w:top w:val="nil"/>
              <w:left w:val="nil"/>
              <w:bottom w:val="single" w:sz="4" w:space="0" w:color="auto"/>
              <w:right w:val="single" w:sz="4" w:space="0" w:color="auto"/>
            </w:tcBorders>
            <w:shd w:val="clear" w:color="auto" w:fill="auto"/>
            <w:hideMark/>
          </w:tcPr>
          <w:p w14:paraId="5B07CBF8"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Focal taxon</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i/>
                <w:iCs/>
                <w:color w:val="000000"/>
                <w:lang w:val="pt-BR" w:eastAsia="pt-BR"/>
              </w:rPr>
              <w:t xml:space="preserve">Asthenes luizae </w:t>
            </w:r>
            <w:r w:rsidRPr="00583C7F">
              <w:rPr>
                <w:rFonts w:ascii="Calibri Light" w:eastAsia="Times New Roman" w:hAnsi="Calibri Light" w:cs="Calibri Light"/>
                <w:color w:val="000000"/>
                <w:lang w:val="pt-BR" w:eastAsia="pt-BR"/>
              </w:rPr>
              <w:t xml:space="preserve">(Furnariidae), </w:t>
            </w:r>
            <w:r w:rsidRPr="00583C7F">
              <w:rPr>
                <w:rFonts w:ascii="Calibri Light" w:eastAsia="Times New Roman" w:hAnsi="Calibri Light" w:cs="Calibri Light"/>
                <w:i/>
                <w:iCs/>
                <w:color w:val="000000"/>
                <w:lang w:val="pt-BR" w:eastAsia="pt-BR"/>
              </w:rPr>
              <w:t xml:space="preserve">Asthenes moreirae </w:t>
            </w:r>
            <w:r w:rsidRPr="00583C7F">
              <w:rPr>
                <w:rFonts w:ascii="Calibri Light" w:eastAsia="Times New Roman" w:hAnsi="Calibri Light" w:cs="Calibri Light"/>
                <w:color w:val="000000"/>
                <w:lang w:val="pt-BR" w:eastAsia="pt-BR"/>
              </w:rPr>
              <w:t xml:space="preserve">(Furnariidae), </w:t>
            </w:r>
            <w:r w:rsidRPr="00583C7F">
              <w:rPr>
                <w:rFonts w:ascii="Calibri Light" w:eastAsia="Times New Roman" w:hAnsi="Calibri Light" w:cs="Calibri Light"/>
                <w:i/>
                <w:iCs/>
                <w:color w:val="000000"/>
                <w:lang w:val="pt-BR" w:eastAsia="pt-BR"/>
              </w:rPr>
              <w:t xml:space="preserve">Augastes lumachella </w:t>
            </w:r>
            <w:r w:rsidRPr="00583C7F">
              <w:rPr>
                <w:rFonts w:ascii="Calibri Light" w:eastAsia="Times New Roman" w:hAnsi="Calibri Light" w:cs="Calibri Light"/>
                <w:color w:val="000000"/>
                <w:lang w:val="pt-BR" w:eastAsia="pt-BR"/>
              </w:rPr>
              <w:t xml:space="preserve">(Trochilidae), </w:t>
            </w:r>
            <w:r w:rsidRPr="00583C7F">
              <w:rPr>
                <w:rFonts w:ascii="Calibri Light" w:eastAsia="Times New Roman" w:hAnsi="Calibri Light" w:cs="Calibri Light"/>
                <w:i/>
                <w:iCs/>
                <w:color w:val="000000"/>
                <w:lang w:val="pt-BR" w:eastAsia="pt-BR"/>
              </w:rPr>
              <w:t xml:space="preserve">Augastes scutatus </w:t>
            </w:r>
            <w:r w:rsidRPr="00583C7F">
              <w:rPr>
                <w:rFonts w:ascii="Calibri Light" w:eastAsia="Times New Roman" w:hAnsi="Calibri Light" w:cs="Calibri Light"/>
                <w:color w:val="000000"/>
                <w:lang w:val="pt-BR" w:eastAsia="pt-BR"/>
              </w:rPr>
              <w:t xml:space="preserve">(Trochilidae), </w:t>
            </w:r>
            <w:r w:rsidRPr="00583C7F">
              <w:rPr>
                <w:rFonts w:ascii="Calibri Light" w:eastAsia="Times New Roman" w:hAnsi="Calibri Light" w:cs="Calibri Light"/>
                <w:i/>
                <w:iCs/>
                <w:color w:val="000000"/>
                <w:lang w:val="pt-BR" w:eastAsia="pt-BR"/>
              </w:rPr>
              <w:t xml:space="preserve">Campylopterus diamantinensis </w:t>
            </w:r>
            <w:r w:rsidRPr="00583C7F">
              <w:rPr>
                <w:rFonts w:ascii="Calibri Light" w:eastAsia="Times New Roman" w:hAnsi="Calibri Light" w:cs="Calibri Light"/>
                <w:color w:val="000000"/>
                <w:lang w:val="pt-BR" w:eastAsia="pt-BR"/>
              </w:rPr>
              <w:t xml:space="preserve">(Trochilidae), </w:t>
            </w:r>
            <w:r w:rsidRPr="00583C7F">
              <w:rPr>
                <w:rFonts w:ascii="Calibri Light" w:eastAsia="Times New Roman" w:hAnsi="Calibri Light" w:cs="Calibri Light"/>
                <w:i/>
                <w:iCs/>
                <w:color w:val="000000"/>
                <w:lang w:val="pt-BR" w:eastAsia="pt-BR"/>
              </w:rPr>
              <w:t xml:space="preserve">Cinclodes espinhacensis </w:t>
            </w:r>
            <w:r w:rsidRPr="00583C7F">
              <w:rPr>
                <w:rFonts w:ascii="Calibri Light" w:eastAsia="Times New Roman" w:hAnsi="Calibri Light" w:cs="Calibri Light"/>
                <w:color w:val="000000"/>
                <w:lang w:val="pt-BR" w:eastAsia="pt-BR"/>
              </w:rPr>
              <w:t xml:space="preserve">(Furnariidae), </w:t>
            </w:r>
            <w:r w:rsidRPr="00583C7F">
              <w:rPr>
                <w:rFonts w:ascii="Calibri Light" w:eastAsia="Times New Roman" w:hAnsi="Calibri Light" w:cs="Calibri Light"/>
                <w:i/>
                <w:iCs/>
                <w:color w:val="000000"/>
                <w:lang w:val="pt-BR" w:eastAsia="pt-BR"/>
              </w:rPr>
              <w:t xml:space="preserve">Embernagra longicauda </w:t>
            </w:r>
            <w:r w:rsidRPr="00583C7F">
              <w:rPr>
                <w:rFonts w:ascii="Calibri Light" w:eastAsia="Times New Roman" w:hAnsi="Calibri Light" w:cs="Calibri Light"/>
                <w:color w:val="000000"/>
                <w:lang w:val="pt-BR" w:eastAsia="pt-BR"/>
              </w:rPr>
              <w:t xml:space="preserve">(Thraupidae), </w:t>
            </w:r>
            <w:r w:rsidRPr="00583C7F">
              <w:rPr>
                <w:rFonts w:ascii="Calibri Light" w:eastAsia="Times New Roman" w:hAnsi="Calibri Light" w:cs="Calibri Light"/>
                <w:i/>
                <w:iCs/>
                <w:color w:val="000000"/>
                <w:lang w:val="pt-BR" w:eastAsia="pt-BR"/>
              </w:rPr>
              <w:t xml:space="preserve">Formicivora grantsaui </w:t>
            </w:r>
            <w:r w:rsidRPr="00583C7F">
              <w:rPr>
                <w:rFonts w:ascii="Calibri Light" w:eastAsia="Times New Roman" w:hAnsi="Calibri Light" w:cs="Calibri Light"/>
                <w:color w:val="000000"/>
                <w:lang w:val="pt-BR" w:eastAsia="pt-BR"/>
              </w:rPr>
              <w:t xml:space="preserve">(Thamnophilidae), </w:t>
            </w:r>
            <w:r w:rsidRPr="00583C7F">
              <w:rPr>
                <w:rFonts w:ascii="Calibri Light" w:eastAsia="Times New Roman" w:hAnsi="Calibri Light" w:cs="Calibri Light"/>
                <w:i/>
                <w:iCs/>
                <w:color w:val="000000"/>
                <w:lang w:val="pt-BR" w:eastAsia="pt-BR"/>
              </w:rPr>
              <w:t xml:space="preserve">Polystictus superciliaris </w:t>
            </w:r>
            <w:r w:rsidRPr="00583C7F">
              <w:rPr>
                <w:rFonts w:ascii="Calibri Light" w:eastAsia="Times New Roman" w:hAnsi="Calibri Light" w:cs="Calibri Light"/>
                <w:color w:val="000000"/>
                <w:lang w:val="pt-BR" w:eastAsia="pt-BR"/>
              </w:rPr>
              <w:t xml:space="preserve">(Tyrannidae) and </w:t>
            </w:r>
            <w:r w:rsidRPr="00583C7F">
              <w:rPr>
                <w:rFonts w:ascii="Calibri Light" w:eastAsia="Times New Roman" w:hAnsi="Calibri Light" w:cs="Calibri Light"/>
                <w:i/>
                <w:iCs/>
                <w:color w:val="000000"/>
                <w:lang w:val="pt-BR" w:eastAsia="pt-BR"/>
              </w:rPr>
              <w:t xml:space="preserve">Scytalopus diamantinensis </w:t>
            </w:r>
            <w:r w:rsidRPr="00583C7F">
              <w:rPr>
                <w:rFonts w:ascii="Calibri Light" w:eastAsia="Times New Roman" w:hAnsi="Calibri Light" w:cs="Calibri Light"/>
                <w:color w:val="000000"/>
                <w:lang w:val="pt-BR" w:eastAsia="pt-BR"/>
              </w:rPr>
              <w:t>(Rhinocryptidae)</w:t>
            </w:r>
          </w:p>
        </w:tc>
      </w:tr>
      <w:tr w:rsidR="00A8502D" w:rsidRPr="00583C7F" w14:paraId="0F58C3DF" w14:textId="77777777" w:rsidTr="00C605BC">
        <w:trPr>
          <w:trHeight w:val="300"/>
        </w:trPr>
        <w:tc>
          <w:tcPr>
            <w:tcW w:w="1209" w:type="pct"/>
            <w:tcBorders>
              <w:top w:val="nil"/>
              <w:left w:val="single" w:sz="4" w:space="0" w:color="auto"/>
              <w:bottom w:val="single" w:sz="4" w:space="0" w:color="auto"/>
              <w:right w:val="single" w:sz="4" w:space="0" w:color="auto"/>
            </w:tcBorders>
            <w:shd w:val="clear" w:color="auto" w:fill="auto"/>
            <w:hideMark/>
          </w:tcPr>
          <w:p w14:paraId="1C7B368B"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Location</w:t>
            </w:r>
          </w:p>
        </w:tc>
        <w:tc>
          <w:tcPr>
            <w:tcW w:w="3791" w:type="pct"/>
            <w:tcBorders>
              <w:top w:val="nil"/>
              <w:left w:val="nil"/>
              <w:bottom w:val="single" w:sz="4" w:space="0" w:color="auto"/>
              <w:right w:val="single" w:sz="4" w:space="0" w:color="auto"/>
            </w:tcBorders>
            <w:shd w:val="clear" w:color="auto" w:fill="auto"/>
            <w:hideMark/>
          </w:tcPr>
          <w:p w14:paraId="3DE82ED0"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Location of study area</w:t>
            </w:r>
            <w:r w:rsidRPr="00583C7F">
              <w:rPr>
                <w:rFonts w:ascii="Calibri" w:eastAsia="Times New Roman" w:hAnsi="Calibri" w:cs="Calibri"/>
                <w:color w:val="000000"/>
                <w:lang w:val="en-US" w:eastAsia="pt-BR"/>
              </w:rPr>
              <w:t>:</w:t>
            </w:r>
            <w:r w:rsidRPr="00583C7F">
              <w:rPr>
                <w:rFonts w:ascii="Calibri Light" w:eastAsia="Times New Roman" w:hAnsi="Calibri Light" w:cs="Calibri Light"/>
                <w:color w:val="000000"/>
                <w:lang w:val="en-US" w:eastAsia="pt-BR"/>
              </w:rPr>
              <w:t xml:space="preserve"> eastern Brazilian mountaintops</w:t>
            </w:r>
          </w:p>
        </w:tc>
      </w:tr>
      <w:tr w:rsidR="00A8502D" w:rsidRPr="00583C7F" w14:paraId="33E5C387"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5B5F017A"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Scale of analysis</w:t>
            </w:r>
          </w:p>
        </w:tc>
        <w:tc>
          <w:tcPr>
            <w:tcW w:w="3791" w:type="pct"/>
            <w:tcBorders>
              <w:top w:val="nil"/>
              <w:left w:val="nil"/>
              <w:bottom w:val="single" w:sz="4" w:space="0" w:color="auto"/>
              <w:right w:val="single" w:sz="4" w:space="0" w:color="auto"/>
            </w:tcBorders>
            <w:shd w:val="clear" w:color="auto" w:fill="auto"/>
            <w:hideMark/>
          </w:tcPr>
          <w:p w14:paraId="66C8796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Spatial Extent (Lon / Lat)</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37°-49°W / 9°-25°S°S</w:t>
            </w:r>
          </w:p>
        </w:tc>
      </w:tr>
      <w:tr w:rsidR="00A8502D" w:rsidRPr="00583C7F" w14:paraId="086CD6C3"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108ACF7D"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38469FCA"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Spatial resolution</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~1x1 km</w:t>
            </w:r>
          </w:p>
        </w:tc>
      </w:tr>
      <w:tr w:rsidR="00A8502D" w:rsidRPr="00583C7F" w14:paraId="39693FB1"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5277AA2A" w14:textId="77777777" w:rsidR="00A8502D" w:rsidRPr="00583C7F" w:rsidRDefault="00A8502D" w:rsidP="00C605BC">
            <w:pPr>
              <w:spacing w:line="240" w:lineRule="auto"/>
              <w:rPr>
                <w:rFonts w:ascii="Calibri" w:eastAsia="Times New Roman" w:hAnsi="Calibri" w:cs="Calibri"/>
                <w:i/>
                <w:iCs/>
                <w:color w:val="000000"/>
                <w:lang w:val="pt-BR" w:eastAsia="pt-BR"/>
              </w:rPr>
            </w:pPr>
          </w:p>
        </w:tc>
        <w:tc>
          <w:tcPr>
            <w:tcW w:w="3791" w:type="pct"/>
            <w:tcBorders>
              <w:top w:val="nil"/>
              <w:left w:val="nil"/>
              <w:bottom w:val="single" w:sz="4" w:space="0" w:color="auto"/>
              <w:right w:val="single" w:sz="4" w:space="0" w:color="auto"/>
            </w:tcBorders>
            <w:shd w:val="clear" w:color="auto" w:fill="auto"/>
            <w:hideMark/>
          </w:tcPr>
          <w:p w14:paraId="53C7F75B"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Temporal extent/time period</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Occurrence data extend from the year of the type of each species to present</w:t>
            </w:r>
          </w:p>
        </w:tc>
      </w:tr>
      <w:tr w:rsidR="00A8502D" w:rsidRPr="00583C7F" w14:paraId="5A79982E"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15BD36C8"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16EB4317"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Type of extent boundary</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natural</w:t>
            </w:r>
          </w:p>
        </w:tc>
      </w:tr>
      <w:tr w:rsidR="00A8502D" w:rsidRPr="00583C7F" w14:paraId="17706DC6"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05CFF9DA"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Biodiversity data overview</w:t>
            </w:r>
          </w:p>
        </w:tc>
        <w:tc>
          <w:tcPr>
            <w:tcW w:w="3791" w:type="pct"/>
            <w:tcBorders>
              <w:top w:val="nil"/>
              <w:left w:val="nil"/>
              <w:bottom w:val="single" w:sz="4" w:space="0" w:color="auto"/>
              <w:right w:val="single" w:sz="4" w:space="0" w:color="auto"/>
            </w:tcBorders>
            <w:shd w:val="clear" w:color="auto" w:fill="auto"/>
            <w:hideMark/>
          </w:tcPr>
          <w:p w14:paraId="16B0CB35"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Observation type</w:t>
            </w:r>
            <w:r w:rsidRPr="00583C7F">
              <w:rPr>
                <w:rFonts w:ascii="Calibri" w:eastAsia="Times New Roman" w:hAnsi="Calibri" w:cs="Calibri"/>
                <w:color w:val="000000"/>
                <w:lang w:val="en-US" w:eastAsia="pt-BR"/>
              </w:rPr>
              <w:t>:</w:t>
            </w:r>
            <w:r w:rsidRPr="00583C7F">
              <w:rPr>
                <w:rFonts w:ascii="Calibri Light" w:eastAsia="Times New Roman" w:hAnsi="Calibri Light" w:cs="Calibri Light"/>
                <w:color w:val="000000"/>
                <w:lang w:val="en-US" w:eastAsia="pt-BR"/>
              </w:rPr>
              <w:t xml:space="preserve"> field survey, museuns data and literature (sites of museuns and literature were revisited)</w:t>
            </w:r>
          </w:p>
        </w:tc>
      </w:tr>
      <w:tr w:rsidR="00A8502D" w:rsidRPr="00583C7F" w14:paraId="4A5C416C"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4F2FFD46"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F14570B"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Response/data type</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presence/pseudo-absence data</w:t>
            </w:r>
          </w:p>
        </w:tc>
      </w:tr>
      <w:tr w:rsidR="00A8502D" w:rsidRPr="00583C7F" w14:paraId="64651DFC" w14:textId="77777777" w:rsidTr="00C605BC">
        <w:trPr>
          <w:trHeight w:val="315"/>
        </w:trPr>
        <w:tc>
          <w:tcPr>
            <w:tcW w:w="1209" w:type="pct"/>
            <w:tcBorders>
              <w:top w:val="nil"/>
              <w:left w:val="single" w:sz="4" w:space="0" w:color="auto"/>
              <w:bottom w:val="single" w:sz="4" w:space="0" w:color="auto"/>
              <w:right w:val="single" w:sz="4" w:space="0" w:color="auto"/>
            </w:tcBorders>
            <w:shd w:val="clear" w:color="auto" w:fill="auto"/>
            <w:hideMark/>
          </w:tcPr>
          <w:p w14:paraId="5046B2F6"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Type of predictors</w:t>
            </w:r>
          </w:p>
        </w:tc>
        <w:tc>
          <w:tcPr>
            <w:tcW w:w="3791" w:type="pct"/>
            <w:tcBorders>
              <w:top w:val="nil"/>
              <w:left w:val="nil"/>
              <w:bottom w:val="single" w:sz="4" w:space="0" w:color="auto"/>
              <w:right w:val="single" w:sz="4" w:space="0" w:color="auto"/>
            </w:tcBorders>
            <w:shd w:val="clear" w:color="auto" w:fill="auto"/>
            <w:hideMark/>
          </w:tcPr>
          <w:p w14:paraId="434C6255"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Light" w:eastAsia="Times New Roman" w:hAnsi="Calibri Light" w:cs="Calibri Light"/>
                <w:color w:val="000000"/>
                <w:lang w:val="pt-BR" w:eastAsia="pt-BR"/>
              </w:rPr>
              <w:t>Climatic and PCA axes</w:t>
            </w:r>
          </w:p>
        </w:tc>
      </w:tr>
      <w:tr w:rsidR="00A8502D" w:rsidRPr="00583C7F" w14:paraId="69589C80" w14:textId="77777777" w:rsidTr="00C605BC">
        <w:trPr>
          <w:trHeight w:val="300"/>
        </w:trPr>
        <w:tc>
          <w:tcPr>
            <w:tcW w:w="1209" w:type="pct"/>
            <w:tcBorders>
              <w:top w:val="nil"/>
              <w:left w:val="single" w:sz="4" w:space="0" w:color="auto"/>
              <w:bottom w:val="single" w:sz="4" w:space="0" w:color="auto"/>
              <w:right w:val="single" w:sz="4" w:space="0" w:color="auto"/>
            </w:tcBorders>
            <w:shd w:val="clear" w:color="auto" w:fill="auto"/>
            <w:hideMark/>
          </w:tcPr>
          <w:p w14:paraId="163C34DA"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Conceptual model</w:t>
            </w:r>
          </w:p>
        </w:tc>
        <w:tc>
          <w:tcPr>
            <w:tcW w:w="3791" w:type="pct"/>
            <w:tcBorders>
              <w:top w:val="nil"/>
              <w:left w:val="nil"/>
              <w:bottom w:val="single" w:sz="4" w:space="0" w:color="auto"/>
              <w:right w:val="single" w:sz="4" w:space="0" w:color="auto"/>
            </w:tcBorders>
            <w:shd w:val="clear" w:color="auto" w:fill="auto"/>
            <w:hideMark/>
          </w:tcPr>
          <w:p w14:paraId="1EC43CAE" w14:textId="77777777" w:rsidR="00A8502D" w:rsidRPr="00583C7F" w:rsidRDefault="00A8502D" w:rsidP="00C605BC">
            <w:pPr>
              <w:spacing w:line="240" w:lineRule="auto"/>
              <w:rPr>
                <w:rFonts w:ascii="Symbol" w:eastAsia="Times New Roman" w:hAnsi="Symbol" w:cs="Calibri"/>
                <w:strike/>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Hypotheses about species-environment relationships</w:t>
            </w:r>
            <w:proofErr w:type="gramStart"/>
            <w:r w:rsidRPr="00583C7F">
              <w:rPr>
                <w:rFonts w:ascii="Calibri" w:eastAsia="Times New Roman" w:hAnsi="Calibri" w:cs="Calibri"/>
                <w:color w:val="000000"/>
                <w:lang w:val="en-US" w:eastAsia="pt-BR"/>
              </w:rPr>
              <w:t>:</w:t>
            </w:r>
            <w:proofErr w:type="gramEnd"/>
            <w:r w:rsidRPr="00583C7F">
              <w:rPr>
                <w:rFonts w:ascii="Calibri Light" w:eastAsia="Times New Roman" w:hAnsi="Calibri Light" w:cs="Calibri Light"/>
                <w:color w:val="000000"/>
                <w:lang w:val="en-US" w:eastAsia="pt-BR"/>
              </w:rPr>
              <w:br/>
              <w:t>We assessed whether the same trends observed for the distribution of birds in high mountains in the world are observed in the lower mountains of eastern Brazil. We assess the impacts of climate change on the distribution of these species and possible consequences on their conservation status.</w:t>
            </w:r>
          </w:p>
        </w:tc>
      </w:tr>
      <w:tr w:rsidR="00A8502D" w:rsidRPr="00583C7F" w14:paraId="6E9EA399" w14:textId="77777777" w:rsidTr="00C605BC">
        <w:trPr>
          <w:trHeight w:val="315"/>
        </w:trPr>
        <w:tc>
          <w:tcPr>
            <w:tcW w:w="1209" w:type="pct"/>
            <w:tcBorders>
              <w:top w:val="nil"/>
              <w:left w:val="single" w:sz="4" w:space="0" w:color="auto"/>
              <w:bottom w:val="single" w:sz="4" w:space="0" w:color="auto"/>
              <w:right w:val="single" w:sz="4" w:space="0" w:color="auto"/>
            </w:tcBorders>
            <w:shd w:val="clear" w:color="auto" w:fill="auto"/>
            <w:hideMark/>
          </w:tcPr>
          <w:p w14:paraId="0778CAAC"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Assumptions</w:t>
            </w:r>
          </w:p>
        </w:tc>
        <w:tc>
          <w:tcPr>
            <w:tcW w:w="3791" w:type="pct"/>
            <w:tcBorders>
              <w:top w:val="nil"/>
              <w:left w:val="nil"/>
              <w:bottom w:val="single" w:sz="4" w:space="0" w:color="auto"/>
              <w:right w:val="single" w:sz="4" w:space="0" w:color="auto"/>
            </w:tcBorders>
            <w:shd w:val="clear" w:color="auto" w:fill="auto"/>
            <w:hideMark/>
          </w:tcPr>
          <w:p w14:paraId="4003D8BD"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Light" w:eastAsia="Times New Roman" w:hAnsi="Calibri Light" w:cs="Calibri Light"/>
                <w:b/>
                <w:bCs/>
                <w:color w:val="000000"/>
                <w:lang w:val="en-US" w:eastAsia="pt-BR"/>
              </w:rPr>
              <w:t>We assumed that</w:t>
            </w:r>
            <w:r w:rsidRPr="00583C7F">
              <w:rPr>
                <w:rFonts w:ascii="Calibri Light" w:eastAsia="Times New Roman" w:hAnsi="Calibri Light" w:cs="Calibri Light"/>
                <w:color w:val="000000"/>
                <w:lang w:val="en-US" w:eastAsia="pt-BR"/>
              </w:rPr>
              <w:t xml:space="preserve">: (1) Relevant ecological drivers (or proxies) of </w:t>
            </w:r>
            <w:proofErr w:type="gramStart"/>
            <w:r w:rsidRPr="00583C7F">
              <w:rPr>
                <w:rFonts w:ascii="Calibri Light" w:eastAsia="Times New Roman" w:hAnsi="Calibri Light" w:cs="Calibri Light"/>
                <w:color w:val="000000"/>
                <w:lang w:val="en-US" w:eastAsia="pt-BR"/>
              </w:rPr>
              <w:t>species</w:t>
            </w:r>
            <w:proofErr w:type="gramEnd"/>
            <w:r w:rsidRPr="00583C7F">
              <w:rPr>
                <w:rFonts w:ascii="Calibri Light" w:eastAsia="Times New Roman" w:hAnsi="Calibri Light" w:cs="Calibri Light"/>
                <w:color w:val="000000"/>
                <w:lang w:val="en-US" w:eastAsia="pt-BR"/>
              </w:rPr>
              <w:t xml:space="preserve"> distributions are included; (2) Detectability does not change across habitat gradients; (3) Species are at equilibrium with their environment. </w:t>
            </w:r>
            <w:r w:rsidRPr="00583C7F">
              <w:rPr>
                <w:rFonts w:ascii="Calibri Light" w:eastAsia="Times New Roman" w:hAnsi="Calibri Light" w:cs="Calibri Light"/>
                <w:color w:val="000000"/>
                <w:lang w:val="pt-BR" w:eastAsia="pt-BR"/>
              </w:rPr>
              <w:t>(4) Sampling is adequate and representative.</w:t>
            </w:r>
          </w:p>
        </w:tc>
      </w:tr>
      <w:tr w:rsidR="00A8502D" w:rsidRPr="00583C7F" w14:paraId="5DBC6F68"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56F715B9"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SDM algorithms</w:t>
            </w:r>
          </w:p>
        </w:tc>
        <w:tc>
          <w:tcPr>
            <w:tcW w:w="3791" w:type="pct"/>
            <w:tcBorders>
              <w:top w:val="nil"/>
              <w:left w:val="nil"/>
              <w:bottom w:val="single" w:sz="4" w:space="0" w:color="auto"/>
              <w:right w:val="single" w:sz="4" w:space="0" w:color="auto"/>
            </w:tcBorders>
            <w:shd w:val="clear" w:color="auto" w:fill="auto"/>
            <w:hideMark/>
          </w:tcPr>
          <w:p w14:paraId="60093ED6"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Model algorithms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We built ENMs using generalized Additive Models (GAM), Generalized Linear Models (GLM), Generalized Boosted Models (GBM),  Random Forest (RF) and Maximum </w:t>
            </w:r>
            <w:r w:rsidRPr="00583C7F">
              <w:rPr>
                <w:rFonts w:ascii="Calibri Light" w:eastAsia="Times New Roman" w:hAnsi="Calibri Light" w:cs="Calibri Light"/>
                <w:color w:val="000000"/>
                <w:lang w:val="en-US" w:eastAsia="pt-BR"/>
              </w:rPr>
              <w:lastRenderedPageBreak/>
              <w:t>Entropy (MaxEnt) and implemented with the Biomod2 framework</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(Thuiller et al., 2009)</w:t>
            </w:r>
            <w:r w:rsidRPr="00583C7F">
              <w:rPr>
                <w:rFonts w:ascii="Calibri Light" w:eastAsia="Times New Roman" w:hAnsi="Calibri Light" w:cs="Calibri Light"/>
                <w:color w:val="000000"/>
                <w:lang w:val="en-US" w:eastAsia="pt-BR"/>
              </w:rPr>
              <w:t xml:space="preserve"> in the R programming environment</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(RStudio Team, 2019)</w:t>
            </w:r>
            <w:r w:rsidRPr="00583C7F">
              <w:rPr>
                <w:rFonts w:ascii="Calibri Light" w:eastAsia="Times New Roman" w:hAnsi="Calibri Light" w:cs="Calibri Light"/>
                <w:color w:val="000000"/>
                <w:lang w:val="en-US" w:eastAsia="pt-BR"/>
              </w:rPr>
              <w:t>.</w:t>
            </w:r>
          </w:p>
        </w:tc>
      </w:tr>
      <w:tr w:rsidR="00A8502D" w:rsidRPr="00583C7F" w14:paraId="1DC1C5A2"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210AD68E"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37D5BD09"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Justification of model complexity</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The models </w:t>
            </w:r>
            <w:proofErr w:type="gramStart"/>
            <w:r w:rsidRPr="00583C7F">
              <w:rPr>
                <w:rFonts w:ascii="Calibri Light" w:eastAsia="Times New Roman" w:hAnsi="Calibri Light" w:cs="Calibri Light"/>
                <w:color w:val="000000"/>
                <w:lang w:val="en-US" w:eastAsia="pt-BR"/>
              </w:rPr>
              <w:t>were built</w:t>
            </w:r>
            <w:proofErr w:type="gramEnd"/>
            <w:r w:rsidRPr="00583C7F">
              <w:rPr>
                <w:rFonts w:ascii="Calibri Light" w:eastAsia="Times New Roman" w:hAnsi="Calibri Light" w:cs="Calibri Light"/>
                <w:color w:val="000000"/>
                <w:lang w:val="en-US" w:eastAsia="pt-BR"/>
              </w:rPr>
              <w:t xml:space="preserve"> using the standard configuration of </w:t>
            </w:r>
            <w:r w:rsidRPr="00583C7F">
              <w:rPr>
                <w:rFonts w:ascii="Calibri Light" w:eastAsia="Times New Roman" w:hAnsi="Calibri Light" w:cs="Calibri Light"/>
                <w:i/>
                <w:iCs/>
                <w:color w:val="000000"/>
                <w:lang w:val="en-US" w:eastAsia="pt-BR"/>
              </w:rPr>
              <w:t>biomod2</w:t>
            </w:r>
            <w:r w:rsidRPr="00583C7F">
              <w:rPr>
                <w:rFonts w:ascii="Calibri Light" w:eastAsia="Times New Roman" w:hAnsi="Calibri Light" w:cs="Calibri Light"/>
                <w:color w:val="000000"/>
                <w:lang w:val="en-US" w:eastAsia="pt-BR"/>
              </w:rPr>
              <w:t xml:space="preserve"> for each algorithm.</w:t>
            </w:r>
          </w:p>
        </w:tc>
      </w:tr>
      <w:tr w:rsidR="00A8502D" w:rsidRPr="00583C7F" w14:paraId="3C926B51" w14:textId="77777777" w:rsidTr="00C605BC">
        <w:trPr>
          <w:trHeight w:val="525"/>
        </w:trPr>
        <w:tc>
          <w:tcPr>
            <w:tcW w:w="1209" w:type="pct"/>
            <w:vMerge/>
            <w:tcBorders>
              <w:top w:val="nil"/>
              <w:left w:val="single" w:sz="4" w:space="0" w:color="auto"/>
              <w:bottom w:val="single" w:sz="4" w:space="0" w:color="auto"/>
              <w:right w:val="single" w:sz="4" w:space="0" w:color="auto"/>
            </w:tcBorders>
            <w:vAlign w:val="center"/>
            <w:hideMark/>
          </w:tcPr>
          <w:p w14:paraId="2DC796A5"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5CEAF3A8"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Ensembles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We sum the binary maps of each species and considered the species present in a cell with 50 percent or more projection frequency</w:t>
            </w:r>
          </w:p>
        </w:tc>
      </w:tr>
      <w:tr w:rsidR="00A8502D" w:rsidRPr="00583C7F" w14:paraId="04D318A6" w14:textId="77777777" w:rsidTr="00C605BC">
        <w:trPr>
          <w:trHeight w:val="525"/>
        </w:trPr>
        <w:tc>
          <w:tcPr>
            <w:tcW w:w="1209" w:type="pct"/>
            <w:tcBorders>
              <w:top w:val="nil"/>
              <w:left w:val="single" w:sz="4" w:space="0" w:color="auto"/>
              <w:bottom w:val="single" w:sz="4" w:space="0" w:color="auto"/>
              <w:right w:val="single" w:sz="4" w:space="0" w:color="auto"/>
            </w:tcBorders>
            <w:shd w:val="clear" w:color="auto" w:fill="auto"/>
            <w:hideMark/>
          </w:tcPr>
          <w:p w14:paraId="582BE2DB"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Model workflow</w:t>
            </w:r>
          </w:p>
        </w:tc>
        <w:tc>
          <w:tcPr>
            <w:tcW w:w="3791" w:type="pct"/>
            <w:tcBorders>
              <w:top w:val="nil"/>
              <w:left w:val="nil"/>
              <w:bottom w:val="single" w:sz="4" w:space="0" w:color="auto"/>
              <w:right w:val="single" w:sz="4" w:space="0" w:color="auto"/>
            </w:tcBorders>
            <w:shd w:val="clear" w:color="auto" w:fill="auto"/>
            <w:hideMark/>
          </w:tcPr>
          <w:p w14:paraId="26AAE2FF" w14:textId="77777777" w:rsidR="00A8502D" w:rsidRPr="00BE4BB2"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proofErr w:type="gramStart"/>
            <w:r w:rsidRPr="00583C7F">
              <w:rPr>
                <w:rFonts w:eastAsia="Times New Roman" w:cs="Times New Roman"/>
                <w:color w:val="000000"/>
                <w:lang w:val="en-US" w:eastAsia="pt-BR"/>
              </w:rPr>
              <w:t>occurrence data (</w:t>
            </w:r>
            <w:r w:rsidRPr="00583C7F">
              <w:rPr>
                <w:rFonts w:ascii="Calibri Light" w:eastAsia="Times New Roman" w:hAnsi="Calibri Light" w:cs="Calibri Light"/>
                <w:color w:val="000000"/>
                <w:lang w:val="en-US" w:eastAsia="pt-BR"/>
              </w:rPr>
              <w:t>Duplicate records with the same coordinate were removed and spatial autocorrelation was minimized by randomly removing occurrences within 1 km of each other</w:t>
            </w:r>
            <w:r w:rsidRPr="00583C7F">
              <w:rPr>
                <w:rFonts w:eastAsia="Times New Roman" w:cs="Times New Roman"/>
                <w:color w:val="000000"/>
                <w:lang w:val="en-US" w:eastAsia="pt-BR"/>
              </w:rPr>
              <w:t>)</w:t>
            </w:r>
            <w:r w:rsidRPr="00583C7F">
              <w:rPr>
                <w:rFonts w:ascii="Calibri Light" w:eastAsia="Times New Roman" w:hAnsi="Calibri Light" w:cs="Calibri Light"/>
                <w:color w:val="000000"/>
                <w:lang w:val="en-US" w:eastAsia="pt-BR"/>
              </w:rPr>
              <w:t xml:space="preserve">; accessible range determination for models calibration and projection (Minimum Convex Polygon and </w:t>
            </w:r>
            <w:r w:rsidRPr="00583C7F">
              <w:rPr>
                <w:rFonts w:ascii="Calibri Light" w:eastAsia="Times New Roman" w:hAnsi="Calibri Light" w:cs="Calibri Light"/>
                <w:i/>
                <w:color w:val="000000"/>
                <w:lang w:val="en-US" w:eastAsia="pt-BR"/>
              </w:rPr>
              <w:t xml:space="preserve">buffer </w:t>
            </w:r>
            <w:r w:rsidRPr="00583C7F">
              <w:rPr>
                <w:rFonts w:ascii="Calibri Light" w:eastAsia="Times New Roman" w:hAnsi="Calibri Light" w:cs="Calibri Light"/>
                <w:color w:val="000000"/>
                <w:lang w:val="en-US" w:eastAsia="pt-BR"/>
              </w:rPr>
              <w:t>area around occurrences for each specie); predictor variables (one set with uncorrelated variables for the accessible area for each specie and other with PCA axes that explained 95% of the variation); Pseudo Absence (PA) selection within the accessible area for each specie; Occurrence and PA data partition into calibration (75%) and test (25%) using ENMeval package; Models building with five algorithms (GAM, GLM, GBM, RF and MaxEnt) implemented with the Biomod2; models evaluation and selection performed with the True Skill Statistic (TSS), where models with TSS&gt;0.8 were selected, for species with &gt;25 records and with Pearson p-value for species with &lt;25 records; the selected models were projected onto current and future scenarios (periods: 2050 e 2070, GCMs: CCSM4, HadGEM2-ES, MIROC-ESM, e RCP: rcp26, rcp45, rcp60, rcp85) within accessible area; to determine áreas with climatic uncertainties between current and future scenarios we performed a MOP analysis with kuenm package ; Binary predictions for mapping and further analysis we used the maximum sensitivity and specificity threshold and using the lowest presence value as a limit for occurrence, for species with more and less than 25 records respectively; we ensemble the binary maps of selected models and consider the species present in a cell with 50 percent or more projection frequency; metrics (a. differences in projected area between scenarios; b. distance and direction of range shift between scenarios; c. altitudinal shift; d. percentage of change in distribution range due climate change and projection of these percentage onto de extent of occurrence adopted by IUCN).</w:t>
            </w:r>
            <w:proofErr w:type="gramEnd"/>
          </w:p>
        </w:tc>
      </w:tr>
      <w:tr w:rsidR="00A8502D" w:rsidRPr="00583C7F" w14:paraId="1117CFBA"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31653AC6" w14:textId="77777777" w:rsidR="00A8502D" w:rsidRPr="00BE4BB2" w:rsidRDefault="00A8502D" w:rsidP="00C605BC">
            <w:pPr>
              <w:spacing w:line="240" w:lineRule="auto"/>
              <w:rPr>
                <w:rFonts w:ascii="Calibri" w:eastAsia="Times New Roman" w:hAnsi="Calibri" w:cs="Calibri"/>
                <w:i/>
                <w:iCs/>
                <w:color w:val="000000"/>
                <w:lang w:val="en-US" w:eastAsia="pt-BR"/>
              </w:rPr>
            </w:pPr>
            <w:r w:rsidRPr="00BE4BB2">
              <w:rPr>
                <w:rFonts w:ascii="Calibri" w:eastAsia="Times New Roman" w:hAnsi="Calibri" w:cs="Calibri"/>
                <w:i/>
                <w:iCs/>
                <w:color w:val="000000"/>
                <w:lang w:val="en-US" w:eastAsia="pt-BR"/>
              </w:rPr>
              <w:t>Software, codes and data</w:t>
            </w:r>
          </w:p>
        </w:tc>
        <w:tc>
          <w:tcPr>
            <w:tcW w:w="3791" w:type="pct"/>
            <w:tcBorders>
              <w:top w:val="nil"/>
              <w:left w:val="nil"/>
              <w:bottom w:val="single" w:sz="4" w:space="0" w:color="auto"/>
              <w:right w:val="single" w:sz="4" w:space="0" w:color="auto"/>
            </w:tcBorders>
            <w:shd w:val="clear" w:color="auto" w:fill="auto"/>
            <w:hideMark/>
          </w:tcPr>
          <w:p w14:paraId="138C86B0"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 xml:space="preserve">Software: </w:t>
            </w:r>
            <w:r w:rsidRPr="00583C7F">
              <w:rPr>
                <w:rFonts w:ascii="Calibri Light" w:eastAsia="Times New Roman" w:hAnsi="Calibri Light" w:cs="Calibri Light"/>
                <w:color w:val="000000"/>
                <w:lang w:val="en-US" w:eastAsia="pt-BR"/>
              </w:rPr>
              <w:t>All analyses were conducted using R</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(RStudio Team, 2019)</w:t>
            </w:r>
            <w:r w:rsidRPr="00583C7F">
              <w:rPr>
                <w:rFonts w:ascii="Calibri Light" w:eastAsia="Times New Roman" w:hAnsi="Calibri Light" w:cs="Calibri Light"/>
                <w:color w:val="000000"/>
                <w:lang w:val="en-US" w:eastAsia="pt-BR"/>
              </w:rPr>
              <w:t xml:space="preserve"> with packages biomod2</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(Thuiller et al., 2009)</w:t>
            </w:r>
            <w:r w:rsidRPr="00583C7F">
              <w:rPr>
                <w:rFonts w:ascii="Calibri Light" w:eastAsia="Times New Roman" w:hAnsi="Calibri Light" w:cs="Calibri Light"/>
                <w:color w:val="000000"/>
                <w:lang w:val="en-US" w:eastAsia="pt-BR"/>
              </w:rPr>
              <w:t xml:space="preserve">, dismo </w:t>
            </w:r>
            <w:r>
              <w:rPr>
                <w:rFonts w:ascii="Calibri Light" w:eastAsia="Times New Roman" w:hAnsi="Calibri Light" w:cs="Calibri Light"/>
                <w:noProof/>
                <w:color w:val="000000"/>
                <w:lang w:val="en-US" w:eastAsia="pt-BR"/>
              </w:rPr>
              <w:t>(Hijmans et al., 2017)</w:t>
            </w:r>
            <w:r w:rsidRPr="00583C7F">
              <w:rPr>
                <w:rFonts w:ascii="Calibri Light" w:eastAsia="Times New Roman" w:hAnsi="Calibri Light" w:cs="Calibri Light"/>
                <w:color w:val="000000"/>
                <w:lang w:val="en-US" w:eastAsia="pt-BR"/>
              </w:rPr>
              <w:t>, ENMeval</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(Muscarella et al., 2014)</w:t>
            </w:r>
            <w:r w:rsidRPr="00583C7F">
              <w:rPr>
                <w:rFonts w:ascii="Calibri Light" w:eastAsia="Times New Roman" w:hAnsi="Calibri Light" w:cs="Calibri Light"/>
                <w:color w:val="000000"/>
                <w:lang w:val="en-US" w:eastAsia="pt-BR"/>
              </w:rPr>
              <w:t xml:space="preserve"> and kuenm</w:t>
            </w:r>
            <w:r>
              <w:rPr>
                <w:rFonts w:ascii="Calibri Light" w:eastAsia="Times New Roman" w:hAnsi="Calibri Light" w:cs="Calibri Light"/>
                <w:color w:val="000000"/>
                <w:lang w:val="en-US" w:eastAsia="pt-BR"/>
              </w:rPr>
              <w:t xml:space="preserve"> </w:t>
            </w:r>
            <w:r>
              <w:rPr>
                <w:rFonts w:ascii="Calibri Light" w:eastAsia="Times New Roman" w:hAnsi="Calibri Light" w:cs="Calibri Light"/>
                <w:noProof/>
                <w:color w:val="000000"/>
                <w:lang w:val="en-US" w:eastAsia="pt-BR"/>
              </w:rPr>
              <w:t>(Cobos et al., 2019)</w:t>
            </w:r>
            <w:r w:rsidRPr="00583C7F">
              <w:rPr>
                <w:rFonts w:ascii="Calibri Light" w:eastAsia="Times New Roman" w:hAnsi="Calibri Light" w:cs="Calibri Light"/>
                <w:color w:val="000000"/>
                <w:lang w:val="en-US" w:eastAsia="pt-BR"/>
              </w:rPr>
              <w:t>.</w:t>
            </w:r>
          </w:p>
        </w:tc>
      </w:tr>
      <w:tr w:rsidR="00A8502D" w:rsidRPr="00583C7F" w14:paraId="130CA967"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5988D87A"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1E5AC37"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Code availability</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Code not provided</w:t>
            </w:r>
          </w:p>
        </w:tc>
      </w:tr>
      <w:tr w:rsidR="00A8502D" w:rsidRPr="00583C7F" w14:paraId="5B1ED2FD" w14:textId="77777777" w:rsidTr="00C605BC">
        <w:trPr>
          <w:trHeight w:val="300"/>
        </w:trPr>
        <w:tc>
          <w:tcPr>
            <w:tcW w:w="1209" w:type="pct"/>
            <w:vMerge/>
            <w:tcBorders>
              <w:top w:val="nil"/>
              <w:left w:val="single" w:sz="4" w:space="0" w:color="auto"/>
              <w:bottom w:val="single" w:sz="4" w:space="0" w:color="auto"/>
              <w:right w:val="single" w:sz="4" w:space="0" w:color="auto"/>
            </w:tcBorders>
            <w:vAlign w:val="center"/>
            <w:hideMark/>
          </w:tcPr>
          <w:p w14:paraId="67CB8BCA"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06BEA724" w14:textId="77777777" w:rsidR="00A8502D" w:rsidRPr="001A6ED4"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1A6ED4">
              <w:rPr>
                <w:rFonts w:eastAsia="Times New Roman" w:cs="Times New Roman"/>
                <w:color w:val="000000"/>
                <w:lang w:val="en-US" w:eastAsia="pt-BR"/>
              </w:rPr>
              <w:t xml:space="preserve"> </w:t>
            </w:r>
            <w:r w:rsidRPr="001A6ED4">
              <w:rPr>
                <w:rFonts w:ascii="Calibri" w:eastAsia="Times New Roman" w:hAnsi="Calibri" w:cs="Calibri"/>
                <w:b/>
                <w:bCs/>
                <w:color w:val="000000"/>
                <w:lang w:val="en-US" w:eastAsia="pt-BR"/>
              </w:rPr>
              <w:t>Data availability</w:t>
            </w:r>
            <w:r w:rsidRPr="001A6ED4">
              <w:rPr>
                <w:rFonts w:ascii="Calibri" w:eastAsia="Times New Roman" w:hAnsi="Calibri" w:cs="Calibri"/>
                <w:color w:val="000000"/>
                <w:lang w:val="en-US" w:eastAsia="pt-BR"/>
              </w:rPr>
              <w:t xml:space="preserve">: </w:t>
            </w:r>
            <w:r w:rsidRPr="001A6ED4">
              <w:rPr>
                <w:rFonts w:ascii="Calibri Light" w:eastAsia="Times New Roman" w:hAnsi="Calibri Light" w:cs="Calibri Light"/>
                <w:color w:val="000000"/>
                <w:lang w:val="en-US" w:eastAsia="pt-BR"/>
              </w:rPr>
              <w:t>Table S1</w:t>
            </w:r>
          </w:p>
        </w:tc>
      </w:tr>
      <w:tr w:rsidR="00A8502D" w:rsidRPr="00583C7F" w14:paraId="00F722D9" w14:textId="77777777" w:rsidTr="00C605BC">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4891159E" w14:textId="77777777" w:rsidR="00A8502D" w:rsidRPr="001A6ED4" w:rsidRDefault="00A8502D" w:rsidP="00C605BC">
            <w:pPr>
              <w:spacing w:line="240" w:lineRule="auto"/>
              <w:rPr>
                <w:rFonts w:ascii="Calibri" w:eastAsia="Times New Roman" w:hAnsi="Calibri" w:cs="Calibri"/>
                <w:b/>
                <w:bCs/>
                <w:color w:val="000000"/>
                <w:lang w:val="en-US" w:eastAsia="pt-BR"/>
              </w:rPr>
            </w:pPr>
            <w:r w:rsidRPr="001A6ED4">
              <w:rPr>
                <w:rFonts w:ascii="Calibri" w:eastAsia="Times New Roman" w:hAnsi="Calibri" w:cs="Calibri"/>
                <w:b/>
                <w:bCs/>
                <w:color w:val="000000"/>
                <w:lang w:val="en-US" w:eastAsia="pt-BR"/>
              </w:rPr>
              <w:lastRenderedPageBreak/>
              <w:t>DATA</w:t>
            </w:r>
          </w:p>
        </w:tc>
      </w:tr>
      <w:tr w:rsidR="00A8502D" w:rsidRPr="00583C7F" w14:paraId="0B4129B3" w14:textId="77777777" w:rsidTr="00C605BC">
        <w:trPr>
          <w:trHeight w:val="540"/>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24008725" w14:textId="77777777" w:rsidR="00A8502D" w:rsidRPr="001A6ED4" w:rsidRDefault="00A8502D" w:rsidP="00C605BC">
            <w:pPr>
              <w:spacing w:line="240" w:lineRule="auto"/>
              <w:rPr>
                <w:rFonts w:ascii="Calibri" w:eastAsia="Times New Roman" w:hAnsi="Calibri" w:cs="Calibri"/>
                <w:i/>
                <w:iCs/>
                <w:color w:val="000000"/>
                <w:lang w:val="en-US" w:eastAsia="pt-BR"/>
              </w:rPr>
            </w:pPr>
            <w:r w:rsidRPr="001A6ED4">
              <w:rPr>
                <w:rFonts w:ascii="Calibri" w:eastAsia="Times New Roman" w:hAnsi="Calibri" w:cs="Calibri"/>
                <w:i/>
                <w:iCs/>
                <w:color w:val="000000"/>
                <w:lang w:val="en-US" w:eastAsia="pt-BR"/>
              </w:rPr>
              <w:t>Biodiversity data</w:t>
            </w:r>
          </w:p>
        </w:tc>
        <w:tc>
          <w:tcPr>
            <w:tcW w:w="3791" w:type="pct"/>
            <w:tcBorders>
              <w:top w:val="nil"/>
              <w:left w:val="nil"/>
              <w:bottom w:val="single" w:sz="4" w:space="0" w:color="auto"/>
              <w:right w:val="single" w:sz="4" w:space="0" w:color="auto"/>
            </w:tcBorders>
            <w:shd w:val="clear" w:color="auto" w:fill="auto"/>
            <w:hideMark/>
          </w:tcPr>
          <w:p w14:paraId="434D65A4" w14:textId="77777777" w:rsidR="00A8502D" w:rsidRPr="001A6ED4"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1A6ED4">
              <w:rPr>
                <w:rFonts w:eastAsia="Times New Roman" w:cs="Times New Roman"/>
                <w:color w:val="000000"/>
                <w:lang w:val="en-US" w:eastAsia="pt-BR"/>
              </w:rPr>
              <w:t xml:space="preserve"> </w:t>
            </w:r>
            <w:r w:rsidRPr="001A6ED4">
              <w:rPr>
                <w:rFonts w:ascii="Calibri" w:eastAsia="Times New Roman" w:hAnsi="Calibri" w:cs="Calibri"/>
                <w:b/>
                <w:bCs/>
                <w:color w:val="000000"/>
                <w:lang w:val="en-US" w:eastAsia="pt-BR"/>
              </w:rPr>
              <w:t>Taxon names</w:t>
            </w:r>
            <w:r w:rsidRPr="001A6ED4">
              <w:rPr>
                <w:rFonts w:ascii="Calibri" w:eastAsia="Times New Roman" w:hAnsi="Calibri" w:cs="Calibri"/>
                <w:color w:val="000000"/>
                <w:lang w:val="en-US" w:eastAsia="pt-BR"/>
              </w:rPr>
              <w:t xml:space="preserve">: </w:t>
            </w:r>
            <w:r w:rsidRPr="001A6ED4">
              <w:rPr>
                <w:rFonts w:ascii="Calibri Light" w:eastAsia="Times New Roman" w:hAnsi="Calibri Light" w:cs="Calibri Light"/>
                <w:i/>
                <w:iCs/>
                <w:color w:val="000000"/>
                <w:lang w:val="en-US" w:eastAsia="pt-BR"/>
              </w:rPr>
              <w:t xml:space="preserve">Asthenes luizae </w:t>
            </w:r>
            <w:r w:rsidRPr="001A6ED4">
              <w:rPr>
                <w:rFonts w:ascii="Calibri Light" w:eastAsia="Times New Roman" w:hAnsi="Calibri Light" w:cs="Calibri Light"/>
                <w:color w:val="000000"/>
                <w:lang w:val="en-US" w:eastAsia="pt-BR"/>
              </w:rPr>
              <w:t xml:space="preserve">(Furnariidae), </w:t>
            </w:r>
            <w:r w:rsidRPr="001A6ED4">
              <w:rPr>
                <w:rFonts w:ascii="Calibri Light" w:eastAsia="Times New Roman" w:hAnsi="Calibri Light" w:cs="Calibri Light"/>
                <w:i/>
                <w:iCs/>
                <w:color w:val="000000"/>
                <w:lang w:val="en-US" w:eastAsia="pt-BR"/>
              </w:rPr>
              <w:t xml:space="preserve">Asthenes moreirae </w:t>
            </w:r>
            <w:r w:rsidRPr="001A6ED4">
              <w:rPr>
                <w:rFonts w:ascii="Calibri Light" w:eastAsia="Times New Roman" w:hAnsi="Calibri Light" w:cs="Calibri Light"/>
                <w:color w:val="000000"/>
                <w:lang w:val="en-US" w:eastAsia="pt-BR"/>
              </w:rPr>
              <w:t xml:space="preserve">(Furnariidae), </w:t>
            </w:r>
            <w:r w:rsidRPr="001A6ED4">
              <w:rPr>
                <w:rFonts w:ascii="Calibri Light" w:eastAsia="Times New Roman" w:hAnsi="Calibri Light" w:cs="Calibri Light"/>
                <w:i/>
                <w:iCs/>
                <w:color w:val="000000"/>
                <w:lang w:val="en-US" w:eastAsia="pt-BR"/>
              </w:rPr>
              <w:t xml:space="preserve">Augastes lumachella </w:t>
            </w:r>
            <w:r w:rsidRPr="001A6ED4">
              <w:rPr>
                <w:rFonts w:ascii="Calibri Light" w:eastAsia="Times New Roman" w:hAnsi="Calibri Light" w:cs="Calibri Light"/>
                <w:color w:val="000000"/>
                <w:lang w:val="en-US" w:eastAsia="pt-BR"/>
              </w:rPr>
              <w:t xml:space="preserve">(Trochilidae), </w:t>
            </w:r>
            <w:r w:rsidRPr="001A6ED4">
              <w:rPr>
                <w:rFonts w:ascii="Calibri Light" w:eastAsia="Times New Roman" w:hAnsi="Calibri Light" w:cs="Calibri Light"/>
                <w:i/>
                <w:iCs/>
                <w:color w:val="000000"/>
                <w:lang w:val="en-US" w:eastAsia="pt-BR"/>
              </w:rPr>
              <w:t xml:space="preserve">Augastes scutatus </w:t>
            </w:r>
            <w:r w:rsidRPr="001A6ED4">
              <w:rPr>
                <w:rFonts w:ascii="Calibri Light" w:eastAsia="Times New Roman" w:hAnsi="Calibri Light" w:cs="Calibri Light"/>
                <w:color w:val="000000"/>
                <w:lang w:val="en-US" w:eastAsia="pt-BR"/>
              </w:rPr>
              <w:t xml:space="preserve">(Trochilidae), </w:t>
            </w:r>
            <w:r w:rsidRPr="001A6ED4">
              <w:rPr>
                <w:rFonts w:ascii="Calibri Light" w:eastAsia="Times New Roman" w:hAnsi="Calibri Light" w:cs="Calibri Light"/>
                <w:i/>
                <w:iCs/>
                <w:color w:val="000000"/>
                <w:lang w:val="en-US" w:eastAsia="pt-BR"/>
              </w:rPr>
              <w:t xml:space="preserve">Campylopterus diamantinensis </w:t>
            </w:r>
            <w:r w:rsidRPr="001A6ED4">
              <w:rPr>
                <w:rFonts w:ascii="Calibri Light" w:eastAsia="Times New Roman" w:hAnsi="Calibri Light" w:cs="Calibri Light"/>
                <w:color w:val="000000"/>
                <w:lang w:val="en-US" w:eastAsia="pt-BR"/>
              </w:rPr>
              <w:t xml:space="preserve">(Trochilidae), </w:t>
            </w:r>
            <w:r w:rsidRPr="001A6ED4">
              <w:rPr>
                <w:rFonts w:ascii="Calibri Light" w:eastAsia="Times New Roman" w:hAnsi="Calibri Light" w:cs="Calibri Light"/>
                <w:i/>
                <w:iCs/>
                <w:color w:val="000000"/>
                <w:lang w:val="en-US" w:eastAsia="pt-BR"/>
              </w:rPr>
              <w:t xml:space="preserve">Cinclodes espinhacensis </w:t>
            </w:r>
            <w:r w:rsidRPr="001A6ED4">
              <w:rPr>
                <w:rFonts w:ascii="Calibri Light" w:eastAsia="Times New Roman" w:hAnsi="Calibri Light" w:cs="Calibri Light"/>
                <w:color w:val="000000"/>
                <w:lang w:val="en-US" w:eastAsia="pt-BR"/>
              </w:rPr>
              <w:t xml:space="preserve">(Furnariidae), </w:t>
            </w:r>
            <w:r w:rsidRPr="001A6ED4">
              <w:rPr>
                <w:rFonts w:ascii="Calibri Light" w:eastAsia="Times New Roman" w:hAnsi="Calibri Light" w:cs="Calibri Light"/>
                <w:i/>
                <w:iCs/>
                <w:color w:val="000000"/>
                <w:lang w:val="en-US" w:eastAsia="pt-BR"/>
              </w:rPr>
              <w:t xml:space="preserve">Embernagra longicauda </w:t>
            </w:r>
            <w:r w:rsidRPr="001A6ED4">
              <w:rPr>
                <w:rFonts w:ascii="Calibri Light" w:eastAsia="Times New Roman" w:hAnsi="Calibri Light" w:cs="Calibri Light"/>
                <w:color w:val="000000"/>
                <w:lang w:val="en-US" w:eastAsia="pt-BR"/>
              </w:rPr>
              <w:t xml:space="preserve">(Thraupidae), </w:t>
            </w:r>
            <w:r w:rsidRPr="001A6ED4">
              <w:rPr>
                <w:rFonts w:ascii="Calibri Light" w:eastAsia="Times New Roman" w:hAnsi="Calibri Light" w:cs="Calibri Light"/>
                <w:i/>
                <w:iCs/>
                <w:color w:val="000000"/>
                <w:lang w:val="en-US" w:eastAsia="pt-BR"/>
              </w:rPr>
              <w:t xml:space="preserve">Formicivora grantsaui </w:t>
            </w:r>
            <w:r w:rsidRPr="001A6ED4">
              <w:rPr>
                <w:rFonts w:ascii="Calibri Light" w:eastAsia="Times New Roman" w:hAnsi="Calibri Light" w:cs="Calibri Light"/>
                <w:color w:val="000000"/>
                <w:lang w:val="en-US" w:eastAsia="pt-BR"/>
              </w:rPr>
              <w:t xml:space="preserve">(Thamnophilidae), </w:t>
            </w:r>
            <w:r w:rsidRPr="001A6ED4">
              <w:rPr>
                <w:rFonts w:ascii="Calibri Light" w:eastAsia="Times New Roman" w:hAnsi="Calibri Light" w:cs="Calibri Light"/>
                <w:i/>
                <w:iCs/>
                <w:color w:val="000000"/>
                <w:lang w:val="en-US" w:eastAsia="pt-BR"/>
              </w:rPr>
              <w:t xml:space="preserve">Polystictus superciliaris </w:t>
            </w:r>
            <w:r w:rsidRPr="001A6ED4">
              <w:rPr>
                <w:rFonts w:ascii="Calibri Light" w:eastAsia="Times New Roman" w:hAnsi="Calibri Light" w:cs="Calibri Light"/>
                <w:color w:val="000000"/>
                <w:lang w:val="en-US" w:eastAsia="pt-BR"/>
              </w:rPr>
              <w:t xml:space="preserve">(Tyrannidae), and </w:t>
            </w:r>
            <w:r w:rsidRPr="001A6ED4">
              <w:rPr>
                <w:rFonts w:ascii="Calibri Light" w:eastAsia="Times New Roman" w:hAnsi="Calibri Light" w:cs="Calibri Light"/>
                <w:i/>
                <w:iCs/>
                <w:color w:val="000000"/>
                <w:lang w:val="en-US" w:eastAsia="pt-BR"/>
              </w:rPr>
              <w:t xml:space="preserve">Scytalopus diamantinensis </w:t>
            </w:r>
            <w:r w:rsidRPr="001A6ED4">
              <w:rPr>
                <w:rFonts w:ascii="Calibri Light" w:eastAsia="Times New Roman" w:hAnsi="Calibri Light" w:cs="Calibri Light"/>
                <w:color w:val="000000"/>
                <w:lang w:val="en-US" w:eastAsia="pt-BR"/>
              </w:rPr>
              <w:t>(Rhinocryptidae)</w:t>
            </w:r>
          </w:p>
        </w:tc>
      </w:tr>
      <w:tr w:rsidR="00A8502D" w:rsidRPr="00583C7F" w14:paraId="7DA15D42"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5DE95D0A" w14:textId="77777777" w:rsidR="00A8502D" w:rsidRPr="00583C7F" w:rsidRDefault="00A8502D" w:rsidP="00C605BC">
            <w:pPr>
              <w:spacing w:line="240" w:lineRule="auto"/>
              <w:rPr>
                <w:rFonts w:ascii="Calibri" w:eastAsia="Times New Roman" w:hAnsi="Calibri" w:cs="Calibri"/>
                <w:i/>
                <w:iCs/>
                <w:color w:val="000000"/>
                <w:lang w:val="en-US" w:eastAsia="pt-BR"/>
                <w:rPrChange w:id="51" w:author="Diego Hoffmann" w:date="2020-07-27T20:26:00Z">
                  <w:rPr>
                    <w:rFonts w:ascii="Calibri" w:eastAsia="Times New Roman" w:hAnsi="Calibri" w:cs="Calibri"/>
                    <w:i/>
                    <w:iCs/>
                    <w:color w:val="000000"/>
                    <w:sz w:val="20"/>
                    <w:szCs w:val="20"/>
                    <w:lang w:val="pt-BR" w:eastAsia="pt-BR"/>
                  </w:rPr>
                </w:rPrChange>
              </w:rPr>
            </w:pPr>
          </w:p>
        </w:tc>
        <w:tc>
          <w:tcPr>
            <w:tcW w:w="3791" w:type="pct"/>
            <w:tcBorders>
              <w:top w:val="nil"/>
              <w:left w:val="nil"/>
              <w:bottom w:val="single" w:sz="4" w:space="0" w:color="auto"/>
              <w:right w:val="single" w:sz="4" w:space="0" w:color="auto"/>
            </w:tcBorders>
            <w:shd w:val="clear" w:color="auto" w:fill="auto"/>
            <w:hideMark/>
          </w:tcPr>
          <w:p w14:paraId="5CA33E7E" w14:textId="77777777" w:rsidR="00A8502D" w:rsidRPr="00516A0B"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Details on taxonomic reference system</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We </w:t>
            </w:r>
            <w:r w:rsidRPr="00D12C79">
              <w:rPr>
                <w:rFonts w:ascii="Calibri Light" w:eastAsia="Times New Roman" w:hAnsi="Calibri Light" w:cs="Calibri Light"/>
                <w:color w:val="000000"/>
                <w:lang w:val="en-US" w:eastAsia="pt-BR"/>
              </w:rPr>
              <w:t xml:space="preserve">follows systematics and nomenclature of the last revision of the Brazilian Ornithological </w:t>
            </w:r>
            <w:r w:rsidRPr="00102CEB">
              <w:rPr>
                <w:rFonts w:asciiTheme="majorHAnsi" w:eastAsia="Times New Roman" w:hAnsiTheme="majorHAnsi" w:cstheme="majorHAnsi"/>
                <w:color w:val="000000"/>
                <w:lang w:val="en-US" w:eastAsia="pt-BR"/>
              </w:rPr>
              <w:t xml:space="preserve">Committee </w:t>
            </w:r>
            <w:r w:rsidRPr="00102CEB">
              <w:rPr>
                <w:rFonts w:asciiTheme="majorHAnsi" w:hAnsiTheme="majorHAnsi" w:cstheme="majorHAnsi"/>
                <w:noProof/>
                <w:lang w:val="en-US"/>
              </w:rPr>
              <w:t>(Piacentini et al., 2015)</w:t>
            </w:r>
            <w:r w:rsidRPr="00102CEB">
              <w:rPr>
                <w:rFonts w:asciiTheme="majorHAnsi" w:hAnsiTheme="majorHAnsi" w:cstheme="majorHAnsi"/>
                <w:lang w:val="en-US"/>
              </w:rPr>
              <w:t xml:space="preserve"> </w:t>
            </w:r>
            <w:r w:rsidRPr="00102CEB">
              <w:rPr>
                <w:rFonts w:asciiTheme="majorHAnsi" w:eastAsia="Times New Roman" w:hAnsiTheme="majorHAnsi" w:cstheme="majorHAnsi"/>
                <w:color w:val="000000"/>
                <w:lang w:val="en-US" w:eastAsia="pt-BR"/>
              </w:rPr>
              <w:t>with</w:t>
            </w:r>
            <w:r w:rsidRPr="00583C7F">
              <w:rPr>
                <w:rFonts w:ascii="Calibri Light" w:eastAsia="Times New Roman" w:hAnsi="Calibri Light" w:cs="Calibri Light"/>
                <w:color w:val="000000"/>
                <w:lang w:val="en-US" w:eastAsia="pt-BR"/>
              </w:rPr>
              <w:t xml:space="preserve"> an additional endemic species, </w:t>
            </w:r>
            <w:r w:rsidRPr="00583C7F">
              <w:rPr>
                <w:rFonts w:ascii="Calibri Light" w:eastAsia="Times New Roman" w:hAnsi="Calibri Light" w:cs="Calibri Light"/>
                <w:i/>
                <w:iCs/>
                <w:color w:val="000000"/>
                <w:lang w:val="en-US" w:eastAsia="pt-BR"/>
              </w:rPr>
              <w:t>Campylopterus diamantinensis</w:t>
            </w:r>
            <w:r w:rsidRPr="00583C7F">
              <w:rPr>
                <w:rFonts w:ascii="Calibri Light" w:eastAsia="Times New Roman" w:hAnsi="Calibri Light" w:cs="Calibri Light"/>
                <w:color w:val="000000"/>
                <w:lang w:val="en-US" w:eastAsia="pt-BR"/>
              </w:rPr>
              <w:t>, described after 2015</w:t>
            </w:r>
            <w:r>
              <w:rPr>
                <w:rFonts w:ascii="Calibri Light" w:eastAsia="Times New Roman" w:hAnsi="Calibri Light" w:cs="Calibri Light"/>
                <w:color w:val="000000"/>
                <w:lang w:val="en-US" w:eastAsia="pt-BR"/>
              </w:rPr>
              <w:t xml:space="preserve"> </w:t>
            </w:r>
            <w:r>
              <w:rPr>
                <w:rFonts w:cs="Times New Roman"/>
                <w:noProof/>
                <w:lang w:val="en-US"/>
              </w:rPr>
              <w:t>(Lopes et al., 2017)</w:t>
            </w:r>
            <w:r w:rsidRPr="00583C7F">
              <w:rPr>
                <w:rFonts w:ascii="Calibri Light" w:eastAsia="Times New Roman" w:hAnsi="Calibri Light" w:cs="Calibri Light"/>
                <w:color w:val="000000"/>
                <w:lang w:val="en-US" w:eastAsia="pt-BR"/>
              </w:rPr>
              <w:t>.</w:t>
            </w:r>
          </w:p>
        </w:tc>
      </w:tr>
      <w:tr w:rsidR="00A8502D" w:rsidRPr="00583C7F" w14:paraId="76FFA65B" w14:textId="77777777" w:rsidTr="00C605BC">
        <w:trPr>
          <w:trHeight w:val="300"/>
        </w:trPr>
        <w:tc>
          <w:tcPr>
            <w:tcW w:w="1209" w:type="pct"/>
            <w:vMerge/>
            <w:tcBorders>
              <w:top w:val="nil"/>
              <w:left w:val="single" w:sz="4" w:space="0" w:color="auto"/>
              <w:bottom w:val="single" w:sz="4" w:space="0" w:color="auto"/>
              <w:right w:val="single" w:sz="4" w:space="0" w:color="auto"/>
            </w:tcBorders>
            <w:vAlign w:val="center"/>
            <w:hideMark/>
          </w:tcPr>
          <w:p w14:paraId="3283A5FD" w14:textId="77777777" w:rsidR="00A8502D" w:rsidRPr="00516A0B"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F839BDF"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Ecological level</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Population level</w:t>
            </w:r>
          </w:p>
        </w:tc>
      </w:tr>
      <w:tr w:rsidR="00A8502D" w:rsidRPr="00583C7F" w14:paraId="748C8497" w14:textId="77777777" w:rsidTr="00C605BC">
        <w:trPr>
          <w:trHeight w:val="780"/>
        </w:trPr>
        <w:tc>
          <w:tcPr>
            <w:tcW w:w="1209" w:type="pct"/>
            <w:vMerge/>
            <w:tcBorders>
              <w:top w:val="nil"/>
              <w:left w:val="single" w:sz="4" w:space="0" w:color="auto"/>
              <w:bottom w:val="single" w:sz="4" w:space="0" w:color="auto"/>
              <w:right w:val="single" w:sz="4" w:space="0" w:color="auto"/>
            </w:tcBorders>
            <w:vAlign w:val="center"/>
            <w:hideMark/>
          </w:tcPr>
          <w:p w14:paraId="489DE413" w14:textId="77777777" w:rsidR="00A8502D" w:rsidRPr="00583C7F" w:rsidRDefault="00A8502D" w:rsidP="00C605BC">
            <w:pPr>
              <w:spacing w:line="240" w:lineRule="auto"/>
              <w:rPr>
                <w:rFonts w:ascii="Calibri" w:eastAsia="Times New Roman" w:hAnsi="Calibri" w:cs="Calibri"/>
                <w:i/>
                <w:iCs/>
                <w:color w:val="000000"/>
                <w:lang w:val="pt-BR" w:eastAsia="pt-BR"/>
              </w:rPr>
            </w:pPr>
          </w:p>
        </w:tc>
        <w:tc>
          <w:tcPr>
            <w:tcW w:w="3791" w:type="pct"/>
            <w:tcBorders>
              <w:top w:val="nil"/>
              <w:left w:val="nil"/>
              <w:bottom w:val="single" w:sz="4" w:space="0" w:color="auto"/>
              <w:right w:val="single" w:sz="4" w:space="0" w:color="auto"/>
            </w:tcBorders>
            <w:shd w:val="clear" w:color="auto" w:fill="auto"/>
            <w:hideMark/>
          </w:tcPr>
          <w:p w14:paraId="6C437FD8"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Biodiversity data source</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For the ten bird </w:t>
            </w:r>
            <w:proofErr w:type="gramStart"/>
            <w:r w:rsidRPr="00583C7F">
              <w:rPr>
                <w:rFonts w:ascii="Calibri Light" w:eastAsia="Times New Roman" w:hAnsi="Calibri Light" w:cs="Calibri Light"/>
                <w:color w:val="000000"/>
                <w:lang w:val="en-US" w:eastAsia="pt-BR"/>
              </w:rPr>
              <w:t>species</w:t>
            </w:r>
            <w:proofErr w:type="gramEnd"/>
            <w:r w:rsidRPr="00583C7F">
              <w:rPr>
                <w:rFonts w:ascii="Calibri Light" w:eastAsia="Times New Roman" w:hAnsi="Calibri Light" w:cs="Calibri Light"/>
                <w:color w:val="000000"/>
                <w:lang w:val="en-US" w:eastAsia="pt-BR"/>
              </w:rPr>
              <w:t xml:space="preserve"> we compiled occurrence records until 2018, consulting specialized literature, field observations and </w:t>
            </w:r>
            <w:r w:rsidRPr="00102CEB">
              <w:rPr>
                <w:rFonts w:asciiTheme="majorHAnsi" w:eastAsia="Times New Roman" w:hAnsiTheme="majorHAnsi" w:cstheme="majorHAnsi"/>
                <w:color w:val="000000"/>
                <w:lang w:val="en-US" w:eastAsia="pt-BR"/>
              </w:rPr>
              <w:t xml:space="preserve">museum specimens whenever geographic coordinates were available </w:t>
            </w:r>
            <w:r w:rsidRPr="00102CEB">
              <w:rPr>
                <w:rFonts w:asciiTheme="majorHAnsi" w:hAnsiTheme="majorHAnsi" w:cstheme="majorHAnsi"/>
                <w:noProof/>
                <w:lang w:val="en-US"/>
              </w:rPr>
              <w:t>(see Vasconcelos, 2008; Vasconcelos and Rodrigues, 2010)</w:t>
            </w:r>
            <w:r w:rsidRPr="00102CEB">
              <w:rPr>
                <w:rFonts w:asciiTheme="majorHAnsi" w:eastAsia="Times New Roman" w:hAnsiTheme="majorHAnsi" w:cstheme="majorHAnsi"/>
                <w:color w:val="000000"/>
                <w:lang w:val="en-US" w:eastAsia="pt-BR"/>
              </w:rPr>
              <w:t xml:space="preserve">. All localities of species occurrence (e.g. museum records) </w:t>
            </w:r>
            <w:proofErr w:type="gramStart"/>
            <w:r w:rsidRPr="00102CEB">
              <w:rPr>
                <w:rFonts w:asciiTheme="majorHAnsi" w:eastAsia="Times New Roman" w:hAnsiTheme="majorHAnsi" w:cstheme="majorHAnsi"/>
                <w:color w:val="000000"/>
                <w:lang w:val="en-US" w:eastAsia="pt-BR"/>
              </w:rPr>
              <w:t>were</w:t>
            </w:r>
            <w:r w:rsidRPr="00583C7F">
              <w:rPr>
                <w:rFonts w:ascii="Calibri Light" w:eastAsia="Times New Roman" w:hAnsi="Calibri Light" w:cs="Calibri Light"/>
                <w:color w:val="000000"/>
                <w:lang w:val="en-US" w:eastAsia="pt-BR"/>
              </w:rPr>
              <w:t xml:space="preserve"> revisited</w:t>
            </w:r>
            <w:proofErr w:type="gramEnd"/>
            <w:r w:rsidRPr="00583C7F">
              <w:rPr>
                <w:rFonts w:ascii="Calibri Light" w:eastAsia="Times New Roman" w:hAnsi="Calibri Light" w:cs="Calibri Light"/>
                <w:color w:val="000000"/>
                <w:lang w:val="en-US" w:eastAsia="pt-BR"/>
              </w:rPr>
              <w:t xml:space="preserve"> during the study.</w:t>
            </w:r>
          </w:p>
        </w:tc>
      </w:tr>
      <w:tr w:rsidR="00A8502D" w:rsidRPr="00583C7F" w14:paraId="302E0F85"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4DC79043"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BF63A78"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b/>
                <w:bCs/>
                <w:color w:val="000000"/>
                <w:lang w:val="en-US" w:eastAsia="pt-BR"/>
              </w:rPr>
              <w:t xml:space="preserve"> </w:t>
            </w:r>
            <w:r w:rsidRPr="00583C7F">
              <w:rPr>
                <w:rFonts w:ascii="Calibri" w:eastAsia="Times New Roman" w:hAnsi="Calibri" w:cs="Calibri"/>
                <w:b/>
                <w:bCs/>
                <w:color w:val="000000"/>
                <w:lang w:val="en-US" w:eastAsia="pt-BR"/>
              </w:rPr>
              <w:t>Sampling design</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opportunistic with visit to most of localities by MFV during field trip for their PhD.</w:t>
            </w:r>
          </w:p>
        </w:tc>
      </w:tr>
      <w:tr w:rsidR="00A8502D" w:rsidRPr="00583C7F" w14:paraId="5966E92E"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721639F4"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59BA4145"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Sample size per taxon</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Total of  634 (366) records (unique records): </w:t>
            </w:r>
            <w:r w:rsidRPr="00583C7F">
              <w:rPr>
                <w:rFonts w:ascii="Calibri Light" w:eastAsia="Times New Roman" w:hAnsi="Calibri Light" w:cs="Calibri Light"/>
                <w:i/>
                <w:iCs/>
                <w:color w:val="000000"/>
                <w:lang w:val="en-US" w:eastAsia="pt-BR"/>
              </w:rPr>
              <w:t xml:space="preserve">Asthenes luizae - </w:t>
            </w:r>
            <w:r w:rsidRPr="00583C7F">
              <w:rPr>
                <w:rFonts w:ascii="Calibri Light" w:eastAsia="Times New Roman" w:hAnsi="Calibri Light" w:cs="Calibri Light"/>
                <w:color w:val="000000"/>
                <w:lang w:val="en-US" w:eastAsia="pt-BR"/>
              </w:rPr>
              <w:t>42 (30</w:t>
            </w:r>
            <w:r w:rsidRPr="00102CEB">
              <w:rPr>
                <w:rFonts w:asciiTheme="majorHAnsi" w:eastAsia="Times New Roman" w:hAnsiTheme="majorHAnsi" w:cstheme="majorHAnsi"/>
                <w:color w:val="000000"/>
                <w:lang w:val="en-US" w:eastAsia="pt-BR"/>
              </w:rPr>
              <w:t xml:space="preserve">), </w:t>
            </w:r>
            <w:r w:rsidRPr="00102CEB">
              <w:rPr>
                <w:rFonts w:asciiTheme="majorHAnsi" w:eastAsia="Times New Roman" w:hAnsiTheme="majorHAnsi" w:cstheme="majorHAnsi"/>
                <w:i/>
                <w:iCs/>
                <w:color w:val="000000"/>
                <w:lang w:val="en-US" w:eastAsia="pt-BR"/>
              </w:rPr>
              <w:t>Asthenes moreirae</w:t>
            </w:r>
            <w:r w:rsidRPr="00102CEB">
              <w:rPr>
                <w:rFonts w:asciiTheme="majorHAnsi" w:eastAsia="Times New Roman" w:hAnsiTheme="majorHAnsi" w:cstheme="majorHAnsi"/>
                <w:color w:val="000000"/>
                <w:lang w:val="en-US" w:eastAsia="pt-BR"/>
              </w:rPr>
              <w:t xml:space="preserve"> - 25 (18), </w:t>
            </w:r>
            <w:r w:rsidRPr="00102CEB">
              <w:rPr>
                <w:rFonts w:asciiTheme="majorHAnsi" w:eastAsia="Times New Roman" w:hAnsiTheme="majorHAnsi" w:cstheme="majorHAnsi"/>
                <w:i/>
                <w:iCs/>
                <w:color w:val="000000"/>
                <w:lang w:val="en-US" w:eastAsia="pt-BR"/>
              </w:rPr>
              <w:t>Augastes lumachella</w:t>
            </w:r>
            <w:r w:rsidRPr="00102CEB">
              <w:rPr>
                <w:rFonts w:asciiTheme="majorHAnsi" w:eastAsia="Times New Roman" w:hAnsiTheme="majorHAnsi" w:cstheme="majorHAnsi"/>
                <w:color w:val="000000"/>
                <w:lang w:val="en-US" w:eastAsia="pt-BR"/>
              </w:rPr>
              <w:t xml:space="preserve"> - 54 (30), </w:t>
            </w:r>
            <w:r w:rsidRPr="00102CEB">
              <w:rPr>
                <w:rFonts w:asciiTheme="majorHAnsi" w:eastAsia="Times New Roman" w:hAnsiTheme="majorHAnsi" w:cstheme="majorHAnsi"/>
                <w:i/>
                <w:iCs/>
                <w:color w:val="000000"/>
                <w:lang w:val="en-US" w:eastAsia="pt-BR"/>
              </w:rPr>
              <w:t>Augastes scutatus</w:t>
            </w:r>
            <w:r w:rsidRPr="00102CEB">
              <w:rPr>
                <w:rFonts w:asciiTheme="majorHAnsi" w:eastAsia="Times New Roman" w:hAnsiTheme="majorHAnsi" w:cstheme="majorHAnsi"/>
                <w:color w:val="000000"/>
                <w:lang w:val="en-US" w:eastAsia="pt-BR"/>
              </w:rPr>
              <w:t xml:space="preserve"> - 172 (54), </w:t>
            </w:r>
            <w:r w:rsidRPr="00102CEB">
              <w:rPr>
                <w:rFonts w:asciiTheme="majorHAnsi" w:eastAsia="Times New Roman" w:hAnsiTheme="majorHAnsi" w:cstheme="majorHAnsi"/>
                <w:i/>
                <w:iCs/>
                <w:color w:val="000000"/>
                <w:lang w:val="en-US" w:eastAsia="pt-BR"/>
              </w:rPr>
              <w:t>Campylopterus diamantinensis</w:t>
            </w:r>
            <w:r w:rsidRPr="00102CEB">
              <w:rPr>
                <w:rFonts w:asciiTheme="majorHAnsi" w:eastAsia="Times New Roman" w:hAnsiTheme="majorHAnsi" w:cstheme="majorHAnsi"/>
                <w:color w:val="000000"/>
                <w:lang w:val="en-US" w:eastAsia="pt-BR"/>
              </w:rPr>
              <w:t xml:space="preserve"> - 39 (19), </w:t>
            </w:r>
            <w:r w:rsidRPr="00102CEB">
              <w:rPr>
                <w:rFonts w:asciiTheme="majorHAnsi" w:eastAsia="Times New Roman" w:hAnsiTheme="majorHAnsi" w:cstheme="majorHAnsi"/>
                <w:i/>
                <w:iCs/>
                <w:color w:val="000000"/>
                <w:lang w:val="en-US" w:eastAsia="pt-BR"/>
              </w:rPr>
              <w:t>Cinclodes espinhacensis</w:t>
            </w:r>
            <w:r w:rsidRPr="00102CEB">
              <w:rPr>
                <w:rFonts w:asciiTheme="majorHAnsi" w:eastAsia="Times New Roman" w:hAnsiTheme="majorHAnsi" w:cstheme="majorHAnsi"/>
                <w:color w:val="000000"/>
                <w:lang w:val="en-US" w:eastAsia="pt-BR"/>
              </w:rPr>
              <w:t xml:space="preserve"> - 20 (7), </w:t>
            </w:r>
            <w:r w:rsidRPr="00102CEB">
              <w:rPr>
                <w:rFonts w:asciiTheme="majorHAnsi" w:eastAsia="Times New Roman" w:hAnsiTheme="majorHAnsi" w:cstheme="majorHAnsi"/>
                <w:i/>
                <w:iCs/>
                <w:color w:val="000000"/>
                <w:lang w:val="en-US" w:eastAsia="pt-BR"/>
              </w:rPr>
              <w:t>Embernagra longicauda</w:t>
            </w:r>
            <w:r w:rsidRPr="00102CEB">
              <w:rPr>
                <w:rFonts w:asciiTheme="majorHAnsi" w:eastAsia="Times New Roman" w:hAnsiTheme="majorHAnsi" w:cstheme="majorHAnsi"/>
                <w:color w:val="000000"/>
                <w:lang w:val="en-US" w:eastAsia="pt-BR"/>
              </w:rPr>
              <w:t xml:space="preserve"> - 145 (111), </w:t>
            </w:r>
            <w:r w:rsidRPr="00102CEB">
              <w:rPr>
                <w:rFonts w:asciiTheme="majorHAnsi" w:eastAsia="Times New Roman" w:hAnsiTheme="majorHAnsi" w:cstheme="majorHAnsi"/>
                <w:i/>
                <w:iCs/>
                <w:color w:val="000000"/>
                <w:lang w:val="en-US" w:eastAsia="pt-BR"/>
              </w:rPr>
              <w:t>Formicivora grantsaui</w:t>
            </w:r>
            <w:r w:rsidRPr="00102CEB">
              <w:rPr>
                <w:rFonts w:asciiTheme="majorHAnsi" w:eastAsia="Times New Roman" w:hAnsiTheme="majorHAnsi" w:cstheme="majorHAnsi"/>
                <w:color w:val="000000"/>
                <w:lang w:val="en-US" w:eastAsia="pt-BR"/>
              </w:rPr>
              <w:t xml:space="preserve"> - 12 (8), </w:t>
            </w:r>
            <w:r w:rsidRPr="00102CEB">
              <w:rPr>
                <w:rFonts w:asciiTheme="majorHAnsi" w:eastAsia="Times New Roman" w:hAnsiTheme="majorHAnsi" w:cstheme="majorHAnsi"/>
                <w:i/>
                <w:iCs/>
                <w:color w:val="000000"/>
                <w:lang w:val="en-US" w:eastAsia="pt-BR"/>
              </w:rPr>
              <w:t>Polystictus superciliaris</w:t>
            </w:r>
            <w:r w:rsidRPr="00583C7F">
              <w:rPr>
                <w:rFonts w:ascii="Calibri Light" w:eastAsia="Times New Roman" w:hAnsi="Calibri Light" w:cs="Calibri Light"/>
                <w:color w:val="000000"/>
                <w:lang w:val="en-US" w:eastAsia="pt-BR"/>
              </w:rPr>
              <w:t xml:space="preserve"> - 114 (78) and </w:t>
            </w:r>
            <w:r w:rsidRPr="00583C7F">
              <w:rPr>
                <w:rFonts w:ascii="Calibri Light" w:eastAsia="Times New Roman" w:hAnsi="Calibri Light" w:cs="Calibri Light"/>
                <w:i/>
                <w:iCs/>
                <w:color w:val="000000"/>
                <w:lang w:val="en-US" w:eastAsia="pt-BR"/>
              </w:rPr>
              <w:t>Scytalopus diamantinensis</w:t>
            </w:r>
            <w:r w:rsidRPr="00583C7F">
              <w:rPr>
                <w:rFonts w:ascii="Calibri Light" w:eastAsia="Times New Roman" w:hAnsi="Calibri Light" w:cs="Calibri Light"/>
                <w:color w:val="000000"/>
                <w:lang w:val="en-US" w:eastAsia="pt-BR"/>
              </w:rPr>
              <w:t xml:space="preserve"> - 11 (11)</w:t>
            </w:r>
          </w:p>
        </w:tc>
      </w:tr>
      <w:tr w:rsidR="00A8502D" w:rsidRPr="00583C7F" w14:paraId="2CC68AF1"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5C0C5FE1"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61C7103B"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Country/region</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eastern Brazilian mountaintops, above 800 m a.s.l.</w:t>
            </w:r>
          </w:p>
        </w:tc>
      </w:tr>
      <w:tr w:rsidR="00A8502D" w:rsidRPr="00583C7F" w14:paraId="4932DC20"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57CCFB6B"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6DD616BA"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Scaling</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Duplicate records with the same coordinate </w:t>
            </w:r>
            <w:proofErr w:type="gramStart"/>
            <w:r w:rsidRPr="00583C7F">
              <w:rPr>
                <w:rFonts w:ascii="Calibri Light" w:eastAsia="Times New Roman" w:hAnsi="Calibri Light" w:cs="Calibri Light"/>
                <w:color w:val="000000"/>
                <w:lang w:val="en-US" w:eastAsia="pt-BR"/>
              </w:rPr>
              <w:t>were removed</w:t>
            </w:r>
            <w:proofErr w:type="gramEnd"/>
            <w:r w:rsidRPr="00583C7F">
              <w:rPr>
                <w:rFonts w:ascii="Calibri Light" w:eastAsia="Times New Roman" w:hAnsi="Calibri Light" w:cs="Calibri Light"/>
                <w:color w:val="000000"/>
                <w:lang w:val="en-US" w:eastAsia="pt-BR"/>
              </w:rPr>
              <w:t xml:space="preserve"> and spatial autocorrelation was minimized by randomly removing occurrences within 1 km of each other.</w:t>
            </w:r>
          </w:p>
        </w:tc>
      </w:tr>
      <w:tr w:rsidR="00A8502D" w:rsidRPr="00583C7F" w14:paraId="3957C5E6"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3F338986"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372FA19D"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Background data</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We generated 10,000 random background points </w:t>
            </w:r>
            <w:proofErr w:type="gramStart"/>
            <w:r w:rsidRPr="00583C7F">
              <w:rPr>
                <w:rFonts w:ascii="Calibri Light" w:eastAsia="Times New Roman" w:hAnsi="Calibri Light" w:cs="Calibri Light"/>
                <w:color w:val="000000"/>
                <w:lang w:val="en-US" w:eastAsia="pt-BR"/>
              </w:rPr>
              <w:t>within a maximum radial distance around the minimum convex polygon from known occurrences for each species</w:t>
            </w:r>
            <w:proofErr w:type="gramEnd"/>
            <w:r w:rsidRPr="00583C7F">
              <w:rPr>
                <w:rFonts w:ascii="Calibri Light" w:eastAsia="Times New Roman" w:hAnsi="Calibri Light" w:cs="Calibri Light"/>
                <w:color w:val="000000"/>
                <w:lang w:val="en-US" w:eastAsia="pt-BR"/>
              </w:rPr>
              <w:t>. The maximum radial distance was determined by using the equation proposed by</w:t>
            </w:r>
            <w:r>
              <w:rPr>
                <w:rFonts w:ascii="Calibri Light" w:eastAsia="Times New Roman" w:hAnsi="Calibri Light" w:cs="Calibri Light"/>
                <w:color w:val="000000"/>
                <w:lang w:val="en-US" w:eastAsia="pt-BR"/>
              </w:rPr>
              <w:t xml:space="preserve"> </w:t>
            </w:r>
            <w:r>
              <w:rPr>
                <w:rFonts w:cs="Times New Roman"/>
                <w:noProof/>
                <w:lang w:val="en-US"/>
              </w:rPr>
              <w:t>Brown and Yoder (2015)</w:t>
            </w:r>
            <w:r w:rsidRPr="00583C7F">
              <w:rPr>
                <w:rFonts w:ascii="Calibri Light" w:eastAsia="Times New Roman" w:hAnsi="Calibri Light" w:cs="Calibri Light"/>
                <w:color w:val="000000"/>
                <w:lang w:val="en-US" w:eastAsia="pt-BR"/>
              </w:rPr>
              <w:t xml:space="preserve">. </w:t>
            </w:r>
          </w:p>
        </w:tc>
      </w:tr>
      <w:tr w:rsidR="00A8502D" w:rsidRPr="00583C7F" w14:paraId="5A77502A"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774FD56E"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4CBBC4BC"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Errors and biases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The record locations (recent and historical) </w:t>
            </w:r>
            <w:proofErr w:type="gramStart"/>
            <w:r w:rsidRPr="00583C7F">
              <w:rPr>
                <w:rFonts w:ascii="Calibri Light" w:eastAsia="Times New Roman" w:hAnsi="Calibri Light" w:cs="Calibri Light"/>
                <w:color w:val="000000"/>
                <w:lang w:val="en-US" w:eastAsia="pt-BR"/>
              </w:rPr>
              <w:t>were revisited</w:t>
            </w:r>
            <w:proofErr w:type="gramEnd"/>
            <w:r w:rsidRPr="00583C7F">
              <w:rPr>
                <w:rFonts w:ascii="Calibri Light" w:eastAsia="Times New Roman" w:hAnsi="Calibri Light" w:cs="Calibri Light"/>
                <w:color w:val="000000"/>
                <w:lang w:val="en-US" w:eastAsia="pt-BR"/>
              </w:rPr>
              <w:t xml:space="preserve"> and the coordinates were taken in locations with characteristic habitat for each species, based on our field experience. </w:t>
            </w:r>
            <w:r w:rsidRPr="00583C7F">
              <w:rPr>
                <w:rFonts w:ascii="Calibri Light" w:eastAsia="Times New Roman" w:hAnsi="Calibri Light" w:cs="Calibri Light"/>
                <w:color w:val="000000"/>
                <w:lang w:val="pt-BR" w:eastAsia="pt-BR"/>
              </w:rPr>
              <w:t>We considered the error rates to be low</w:t>
            </w:r>
            <w:r w:rsidRPr="00583C7F">
              <w:rPr>
                <w:rFonts w:ascii="Calibri" w:eastAsia="Times New Roman" w:hAnsi="Calibri" w:cs="Calibri"/>
                <w:color w:val="000000"/>
                <w:lang w:val="pt-BR" w:eastAsia="pt-BR"/>
              </w:rPr>
              <w:t>.</w:t>
            </w:r>
          </w:p>
        </w:tc>
      </w:tr>
      <w:tr w:rsidR="00A8502D" w:rsidRPr="00583C7F" w14:paraId="1869D1E6"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2E4B3C5E"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Data partitioning</w:t>
            </w:r>
          </w:p>
        </w:tc>
        <w:tc>
          <w:tcPr>
            <w:tcW w:w="3791" w:type="pct"/>
            <w:tcBorders>
              <w:top w:val="nil"/>
              <w:left w:val="nil"/>
              <w:bottom w:val="single" w:sz="4" w:space="0" w:color="auto"/>
              <w:right w:val="single" w:sz="4" w:space="0" w:color="auto"/>
            </w:tcBorders>
            <w:shd w:val="clear" w:color="auto" w:fill="auto"/>
            <w:hideMark/>
          </w:tcPr>
          <w:p w14:paraId="1757A536"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Selection of training data</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For better evaluation of ENMs, we partitioned the data into ‘calibration’ and ‘test’ set using the </w:t>
            </w:r>
            <w:r w:rsidRPr="00583C7F">
              <w:rPr>
                <w:rFonts w:ascii="Calibri Light" w:eastAsia="Times New Roman" w:hAnsi="Calibri Light" w:cs="Calibri Light"/>
                <w:color w:val="000000"/>
                <w:lang w:val="en-US" w:eastAsia="pt-BR"/>
              </w:rPr>
              <w:lastRenderedPageBreak/>
              <w:t>ENMeval package (Muscarella et al., 2014). For species with &gt; 25 occurrence points, the data were partitioned nine times, four sets with ‘block’ methods, five with ‘randomkfold’ (see Muscarella et al., 2014), each set with 75% of data for calibration and 25% for test. The tenth and the last set consisted of all records for calibration and test. For species with &lt; 25 occurrences, we use the method ‘jackknife’ (n-1 jackknife)</w:t>
            </w:r>
            <w:proofErr w:type="gramStart"/>
            <w:r w:rsidRPr="00583C7F">
              <w:rPr>
                <w:rFonts w:ascii="Calibri Light" w:eastAsia="Times New Roman" w:hAnsi="Calibri Light" w:cs="Calibri Light"/>
                <w:color w:val="000000"/>
                <w:lang w:val="en-US" w:eastAsia="pt-BR"/>
              </w:rPr>
              <w:t>,</w:t>
            </w:r>
            <w:proofErr w:type="gramEnd"/>
            <w:r w:rsidRPr="00583C7F">
              <w:rPr>
                <w:rFonts w:ascii="Calibri Light" w:eastAsia="Times New Roman" w:hAnsi="Calibri Light" w:cs="Calibri Light"/>
                <w:color w:val="000000"/>
                <w:lang w:val="en-US" w:eastAsia="pt-BR"/>
              </w:rPr>
              <w:t xml:space="preserve"> in which each of n occurrence localities is used for testing, while all others are used for training (see Muscarella et al., 2014 for details). </w:t>
            </w:r>
          </w:p>
        </w:tc>
      </w:tr>
      <w:tr w:rsidR="00A8502D" w:rsidRPr="00583C7F" w14:paraId="52B7D313"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2EA630C2"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38A951E7"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Selection of validation data</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(see selection of training data)</w:t>
            </w:r>
          </w:p>
        </w:tc>
      </w:tr>
      <w:tr w:rsidR="00A8502D" w:rsidRPr="00583C7F" w14:paraId="3808539D"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712956AB"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Predictor variables</w:t>
            </w:r>
          </w:p>
        </w:tc>
        <w:tc>
          <w:tcPr>
            <w:tcW w:w="3791" w:type="pct"/>
            <w:tcBorders>
              <w:top w:val="nil"/>
              <w:left w:val="nil"/>
              <w:bottom w:val="single" w:sz="4" w:space="0" w:color="auto"/>
              <w:right w:val="single" w:sz="4" w:space="0" w:color="auto"/>
            </w:tcBorders>
            <w:shd w:val="clear" w:color="auto" w:fill="auto"/>
            <w:hideMark/>
          </w:tcPr>
          <w:p w14:paraId="59EEC4FF"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State predictor variables used</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We create two sets of </w:t>
            </w:r>
            <w:proofErr w:type="gramStart"/>
            <w:r w:rsidRPr="00583C7F">
              <w:rPr>
                <w:rFonts w:ascii="Calibri Light" w:eastAsia="Times New Roman" w:hAnsi="Calibri Light" w:cs="Calibri Light"/>
                <w:color w:val="000000"/>
                <w:lang w:val="en-US" w:eastAsia="pt-BR"/>
              </w:rPr>
              <w:t>predictors</w:t>
            </w:r>
            <w:proofErr w:type="gramEnd"/>
            <w:r w:rsidRPr="00583C7F">
              <w:rPr>
                <w:rFonts w:ascii="Calibri Light" w:eastAsia="Times New Roman" w:hAnsi="Calibri Light" w:cs="Calibri Light"/>
                <w:color w:val="000000"/>
                <w:lang w:val="en-US" w:eastAsia="pt-BR"/>
              </w:rPr>
              <w:t xml:space="preserve"> variables for building ENMs. The first set of predictor variables was formed by the least correlated climatic variables (r Pearson &lt; 0.7) at the occurrences records of each species (the list of variables selected for each </w:t>
            </w:r>
            <w:r w:rsidRPr="00102CEB">
              <w:rPr>
                <w:rFonts w:asciiTheme="majorHAnsi" w:eastAsia="Times New Roman" w:hAnsiTheme="majorHAnsi" w:cstheme="majorHAnsi"/>
                <w:color w:val="000000"/>
                <w:lang w:val="en-US" w:eastAsia="pt-BR"/>
              </w:rPr>
              <w:t xml:space="preserve">species can be found at Table S2). Since these climatic variables present a certain collinearity and can negatively affect ENMs </w:t>
            </w:r>
            <w:r w:rsidRPr="00102CEB">
              <w:rPr>
                <w:rFonts w:asciiTheme="majorHAnsi" w:hAnsiTheme="majorHAnsi" w:cstheme="majorHAnsi"/>
                <w:noProof/>
                <w:lang w:val="en-US"/>
              </w:rPr>
              <w:t>(De Marco Jr. and Nóbrega, 2018)</w:t>
            </w:r>
            <w:r w:rsidRPr="00102CEB">
              <w:rPr>
                <w:rFonts w:asciiTheme="majorHAnsi" w:eastAsia="Times New Roman" w:hAnsiTheme="majorHAnsi" w:cstheme="majorHAnsi"/>
                <w:color w:val="000000"/>
                <w:lang w:val="en-US" w:eastAsia="pt-BR"/>
              </w:rPr>
              <w:t xml:space="preserve">, for the second set of predictor </w:t>
            </w:r>
            <w:proofErr w:type="gramStart"/>
            <w:r w:rsidRPr="00102CEB">
              <w:rPr>
                <w:rFonts w:asciiTheme="majorHAnsi" w:eastAsia="Times New Roman" w:hAnsiTheme="majorHAnsi" w:cstheme="majorHAnsi"/>
                <w:color w:val="000000"/>
                <w:lang w:val="en-US" w:eastAsia="pt-BR"/>
              </w:rPr>
              <w:t>variables</w:t>
            </w:r>
            <w:proofErr w:type="gramEnd"/>
            <w:r w:rsidRPr="00102CEB">
              <w:rPr>
                <w:rFonts w:asciiTheme="majorHAnsi" w:eastAsia="Times New Roman" w:hAnsiTheme="majorHAnsi" w:cstheme="majorHAnsi"/>
                <w:color w:val="000000"/>
                <w:lang w:val="en-US" w:eastAsia="pt-BR"/>
              </w:rPr>
              <w:t xml:space="preserve"> we perform a Principal Component Analysis (PCA)</w:t>
            </w:r>
            <w:r w:rsidRPr="00583C7F">
              <w:rPr>
                <w:rFonts w:ascii="Calibri Light" w:eastAsia="Times New Roman" w:hAnsi="Calibri Light" w:cs="Calibri Light"/>
                <w:color w:val="000000"/>
                <w:lang w:val="en-US" w:eastAsia="pt-BR"/>
              </w:rPr>
              <w:t xml:space="preserve"> with the least correlated climatic variables for each species and use the axes that explained 95% of the variation between variables to building models for each species. </w:t>
            </w:r>
          </w:p>
        </w:tc>
      </w:tr>
      <w:tr w:rsidR="00A8502D" w:rsidRPr="00583C7F" w14:paraId="269B2AF2"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327C73DF"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6B75F09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Details on data sources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WorldClim v1.4 database (http://worldclim.org/) (Hijmans et al., 2005) </w:t>
            </w:r>
          </w:p>
        </w:tc>
      </w:tr>
      <w:tr w:rsidR="00A8502D" w:rsidRPr="00583C7F" w14:paraId="22934B25"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29CB3CFD"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4EF7CCA"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b/>
                <w:bCs/>
                <w:color w:val="000000"/>
                <w:lang w:val="pt-BR" w:eastAsia="pt-BR"/>
              </w:rPr>
              <w:t></w:t>
            </w:r>
            <w:r w:rsidRPr="00583C7F">
              <w:rPr>
                <w:rFonts w:eastAsia="Times New Roman" w:cs="Times New Roman"/>
                <w:b/>
                <w:bCs/>
                <w:color w:val="000000"/>
                <w:lang w:val="en-US" w:eastAsia="pt-BR"/>
              </w:rPr>
              <w:t xml:space="preserve"> </w:t>
            </w:r>
            <w:r w:rsidRPr="00583C7F">
              <w:rPr>
                <w:rFonts w:ascii="Calibri" w:eastAsia="Times New Roman" w:hAnsi="Calibri" w:cs="Calibri"/>
                <w:b/>
                <w:bCs/>
                <w:color w:val="000000"/>
                <w:lang w:val="en-US" w:eastAsia="pt-BR"/>
              </w:rPr>
              <w:t>Spatial resolution and spatial extent of raw data</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 xml:space="preserve">same as biodiversity data. The set of predictor variables </w:t>
            </w:r>
            <w:proofErr w:type="gramStart"/>
            <w:r w:rsidRPr="00583C7F">
              <w:rPr>
                <w:rFonts w:ascii="Calibri Light" w:eastAsia="Times New Roman" w:hAnsi="Calibri Light" w:cs="Calibri Light"/>
                <w:color w:val="000000"/>
                <w:lang w:val="en-US" w:eastAsia="pt-BR"/>
              </w:rPr>
              <w:t>were obtained</w:t>
            </w:r>
            <w:proofErr w:type="gramEnd"/>
            <w:r w:rsidRPr="00583C7F">
              <w:rPr>
                <w:rFonts w:ascii="Calibri Light" w:eastAsia="Times New Roman" w:hAnsi="Calibri Light" w:cs="Calibri Light"/>
                <w:color w:val="000000"/>
                <w:lang w:val="en-US" w:eastAsia="pt-BR"/>
              </w:rPr>
              <w:t>, for each species, for the current and future scenarios with a resolution of 30 arc-seconds (approximately 1 km</w:t>
            </w:r>
            <w:r w:rsidRPr="00583C7F">
              <w:rPr>
                <w:rFonts w:ascii="Calibri Light" w:eastAsia="Times New Roman" w:hAnsi="Calibri Light" w:cs="Calibri Light"/>
                <w:color w:val="000000"/>
                <w:vertAlign w:val="superscript"/>
                <w:lang w:val="en-US" w:eastAsia="pt-BR"/>
              </w:rPr>
              <w:t>2</w:t>
            </w:r>
            <w:r w:rsidRPr="00583C7F">
              <w:rPr>
                <w:rFonts w:ascii="Calibri Light" w:eastAsia="Times New Roman" w:hAnsi="Calibri Light" w:cs="Calibri Light"/>
                <w:color w:val="000000"/>
                <w:lang w:val="en-US" w:eastAsia="pt-BR"/>
              </w:rPr>
              <w:t>)</w:t>
            </w:r>
            <w:r w:rsidRPr="00583C7F">
              <w:rPr>
                <w:rFonts w:ascii="Calibri" w:eastAsia="Times New Roman" w:hAnsi="Calibri" w:cs="Calibri"/>
                <w:color w:val="000000"/>
                <w:lang w:val="en-US" w:eastAsia="pt-BR"/>
              </w:rPr>
              <w:t xml:space="preserve">. </w:t>
            </w:r>
          </w:p>
        </w:tc>
      </w:tr>
      <w:tr w:rsidR="00A8502D" w:rsidRPr="00583C7F" w14:paraId="34107BFC"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07B6845D"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0000A6ED"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Map projection</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WGS84</w:t>
            </w:r>
          </w:p>
        </w:tc>
      </w:tr>
      <w:tr w:rsidR="00A8502D" w:rsidRPr="00583C7F" w14:paraId="1AEC7DCC" w14:textId="77777777" w:rsidTr="00C605BC">
        <w:trPr>
          <w:trHeight w:val="330"/>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77713AA0"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Transfer data for projection</w:t>
            </w:r>
          </w:p>
        </w:tc>
        <w:tc>
          <w:tcPr>
            <w:tcW w:w="3791" w:type="pct"/>
            <w:tcBorders>
              <w:top w:val="nil"/>
              <w:left w:val="nil"/>
              <w:bottom w:val="single" w:sz="4" w:space="0" w:color="auto"/>
              <w:right w:val="single" w:sz="4" w:space="0" w:color="auto"/>
            </w:tcBorders>
            <w:shd w:val="clear" w:color="auto" w:fill="auto"/>
            <w:hideMark/>
          </w:tcPr>
          <w:p w14:paraId="4DE3101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Details on data sources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WorldClim v1.4 database (</w:t>
            </w:r>
            <w:hyperlink r:id="rId12" w:history="1">
              <w:r w:rsidRPr="009D71FA">
                <w:rPr>
                  <w:rStyle w:val="Hyperlink"/>
                  <w:rFonts w:ascii="Calibri Light" w:eastAsia="Times New Roman" w:hAnsi="Calibri Light" w:cs="Calibri Light"/>
                  <w:lang w:eastAsia="pt-BR"/>
                </w:rPr>
                <w:t>http://worldclim.org/</w:t>
              </w:r>
            </w:hyperlink>
            <w:r w:rsidRPr="00583C7F">
              <w:rPr>
                <w:rFonts w:ascii="Calibri Light" w:eastAsia="Times New Roman" w:hAnsi="Calibri Light" w:cs="Calibri Light"/>
                <w:color w:val="000000"/>
                <w:lang w:val="en-US" w:eastAsia="pt-BR"/>
              </w:rPr>
              <w:t>)</w:t>
            </w:r>
            <w:r>
              <w:rPr>
                <w:rFonts w:ascii="Calibri Light" w:eastAsia="Times New Roman" w:hAnsi="Calibri Light" w:cs="Calibri Light"/>
                <w:color w:val="000000"/>
                <w:lang w:val="en-US" w:eastAsia="pt-BR"/>
              </w:rPr>
              <w:t xml:space="preserve"> </w:t>
            </w:r>
            <w:r>
              <w:rPr>
                <w:rFonts w:cs="Times New Roman"/>
                <w:noProof/>
                <w:sz w:val="23"/>
                <w:szCs w:val="23"/>
                <w:lang w:val="en-US"/>
              </w:rPr>
              <w:t>(Hijmans et al., 2005)</w:t>
            </w:r>
            <w:r>
              <w:rPr>
                <w:rFonts w:cs="Times New Roman"/>
                <w:sz w:val="23"/>
                <w:szCs w:val="23"/>
                <w:lang w:val="en-US"/>
              </w:rPr>
              <w:t>.</w:t>
            </w:r>
          </w:p>
        </w:tc>
      </w:tr>
      <w:tr w:rsidR="00A8502D" w:rsidRPr="00583C7F" w14:paraId="73DD8C00"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7DA2CD3A"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69A82D44"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Spatial extent</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same as biodiversity data.</w:t>
            </w:r>
          </w:p>
        </w:tc>
      </w:tr>
      <w:tr w:rsidR="00A8502D" w:rsidRPr="00583C7F" w14:paraId="13D4B28E"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1550D756"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5961B11E" w14:textId="77777777" w:rsidR="00A8502D" w:rsidRPr="00583C7F" w:rsidRDefault="00A8502D" w:rsidP="00C605BC">
            <w:pPr>
              <w:spacing w:line="240" w:lineRule="auto"/>
              <w:rPr>
                <w:rFonts w:ascii="Symbol" w:eastAsia="Times New Roman" w:hAnsi="Symbol" w:cs="Calibri"/>
                <w:color w:val="000000"/>
                <w:lang w:val="pt-BR"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pt-BR" w:eastAsia="pt-BR"/>
              </w:rPr>
              <w:t xml:space="preserve"> </w:t>
            </w:r>
            <w:r w:rsidRPr="00583C7F">
              <w:rPr>
                <w:rFonts w:ascii="Calibri" w:eastAsia="Times New Roman" w:hAnsi="Calibri" w:cs="Calibri"/>
                <w:b/>
                <w:bCs/>
                <w:color w:val="000000"/>
                <w:lang w:val="pt-BR" w:eastAsia="pt-BR"/>
              </w:rPr>
              <w:t>Spatial resolution</w:t>
            </w:r>
            <w:r w:rsidRPr="00583C7F">
              <w:rPr>
                <w:rFonts w:ascii="Calibri" w:eastAsia="Times New Roman" w:hAnsi="Calibri" w:cs="Calibri"/>
                <w:color w:val="000000"/>
                <w:lang w:val="pt-BR" w:eastAsia="pt-BR"/>
              </w:rPr>
              <w:t xml:space="preserve">: </w:t>
            </w:r>
            <w:r w:rsidRPr="00583C7F">
              <w:rPr>
                <w:rFonts w:ascii="Calibri Light" w:eastAsia="Times New Roman" w:hAnsi="Calibri Light" w:cs="Calibri Light"/>
                <w:color w:val="000000"/>
                <w:lang w:val="pt-BR" w:eastAsia="pt-BR"/>
              </w:rPr>
              <w:t>~1x1 km</w:t>
            </w:r>
          </w:p>
        </w:tc>
      </w:tr>
      <w:tr w:rsidR="00A8502D" w:rsidRPr="00583C7F" w14:paraId="0590B2F8" w14:textId="77777777" w:rsidTr="00C605BC">
        <w:trPr>
          <w:trHeight w:val="780"/>
        </w:trPr>
        <w:tc>
          <w:tcPr>
            <w:tcW w:w="1209" w:type="pct"/>
            <w:vMerge/>
            <w:tcBorders>
              <w:top w:val="nil"/>
              <w:left w:val="single" w:sz="4" w:space="0" w:color="auto"/>
              <w:bottom w:val="single" w:sz="4" w:space="0" w:color="auto"/>
              <w:right w:val="single" w:sz="4" w:space="0" w:color="auto"/>
            </w:tcBorders>
            <w:vAlign w:val="center"/>
            <w:hideMark/>
          </w:tcPr>
          <w:p w14:paraId="61D29F37" w14:textId="77777777" w:rsidR="00A8502D" w:rsidRPr="00583C7F" w:rsidRDefault="00A8502D" w:rsidP="00C605BC">
            <w:pPr>
              <w:spacing w:line="240" w:lineRule="auto"/>
              <w:rPr>
                <w:rFonts w:ascii="Calibri" w:eastAsia="Times New Roman" w:hAnsi="Calibri" w:cs="Calibri"/>
                <w:i/>
                <w:iCs/>
                <w:color w:val="000000"/>
                <w:lang w:val="pt-BR" w:eastAsia="pt-BR"/>
              </w:rPr>
            </w:pPr>
          </w:p>
        </w:tc>
        <w:tc>
          <w:tcPr>
            <w:tcW w:w="3791" w:type="pct"/>
            <w:tcBorders>
              <w:top w:val="nil"/>
              <w:left w:val="nil"/>
              <w:bottom w:val="single" w:sz="4" w:space="0" w:color="auto"/>
              <w:right w:val="single" w:sz="4" w:space="0" w:color="auto"/>
            </w:tcBorders>
            <w:shd w:val="clear" w:color="auto" w:fill="auto"/>
            <w:hideMark/>
          </w:tcPr>
          <w:p w14:paraId="6832F292"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 xml:space="preserve">Models and scenarios </w:t>
            </w:r>
            <w:proofErr w:type="gramStart"/>
            <w:r w:rsidRPr="00583C7F">
              <w:rPr>
                <w:rFonts w:ascii="Calibri" w:eastAsia="Times New Roman" w:hAnsi="Calibri" w:cs="Calibri"/>
                <w:b/>
                <w:bCs/>
                <w:color w:val="000000"/>
                <w:lang w:val="en-US" w:eastAsia="pt-BR"/>
              </w:rPr>
              <w:t>used</w:t>
            </w:r>
            <w:r w:rsidRPr="00583C7F">
              <w:rPr>
                <w:rFonts w:ascii="Calibri" w:eastAsia="Times New Roman" w:hAnsi="Calibri" w:cs="Calibri"/>
                <w:color w:val="000000"/>
                <w:lang w:val="en-US" w:eastAsia="pt-BR"/>
              </w:rPr>
              <w:t>:</w:t>
            </w:r>
            <w:proofErr w:type="gramEnd"/>
            <w:r w:rsidRPr="00583C7F">
              <w:rPr>
                <w:rFonts w:ascii="Calibri Light" w:eastAsia="Times New Roman" w:hAnsi="Calibri Light" w:cs="Calibri Light"/>
                <w:color w:val="000000"/>
                <w:lang w:val="en-US" w:eastAsia="pt-BR"/>
              </w:rPr>
              <w:t xml:space="preserve"> For future scenarios we considered two periods (2050 and 2070) with four Representative Concentration Pathways (RCPs: rcp26, rcp45, rcp60, rcp85) (see IPCC, 2013) and three Global Climate Models (GCMs: CCSM4, HadGEM2-ES, MIROC-ESM), resulting in 25 scenarios set per bird species. </w:t>
            </w:r>
          </w:p>
        </w:tc>
      </w:tr>
      <w:tr w:rsidR="00A8502D" w:rsidRPr="00583C7F" w14:paraId="504E221D"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1B2E8519"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62B4E1FA"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Quantification of novel environmental conditions and novel environmental combinations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To identify areas of uncertainty (models extrapolation) in projections over future scenarios</w:t>
            </w:r>
            <w:r>
              <w:rPr>
                <w:rFonts w:ascii="Calibri Light" w:eastAsia="Times New Roman" w:hAnsi="Calibri Light" w:cs="Calibri Light"/>
                <w:color w:val="000000"/>
                <w:lang w:val="en-US" w:eastAsia="pt-BR"/>
              </w:rPr>
              <w:t xml:space="preserve"> </w:t>
            </w:r>
            <w:r>
              <w:rPr>
                <w:noProof/>
                <w:lang w:val="en-US"/>
              </w:rPr>
              <w:t>(see Owens et al., 2013)</w:t>
            </w:r>
            <w:r w:rsidRPr="00583C7F">
              <w:rPr>
                <w:rFonts w:ascii="Calibri Light" w:eastAsia="Times New Roman" w:hAnsi="Calibri Light" w:cs="Calibri Light"/>
                <w:color w:val="000000"/>
                <w:lang w:val="en-US" w:eastAsia="pt-BR"/>
              </w:rPr>
              <w:t>, we performed an Mobility-Oriented Parity (MOP) metric using the kuenm an R package (Cobos et al., 2019)</w:t>
            </w:r>
          </w:p>
        </w:tc>
      </w:tr>
      <w:tr w:rsidR="00A8502D" w:rsidRPr="00583C7F" w14:paraId="1A60F7B8" w14:textId="77777777" w:rsidTr="00C605B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607F9AC2" w14:textId="77777777" w:rsidR="00A8502D" w:rsidRPr="00583C7F" w:rsidRDefault="00A8502D" w:rsidP="00C605BC">
            <w:pPr>
              <w:spacing w:line="240" w:lineRule="auto"/>
              <w:rPr>
                <w:rFonts w:ascii="Calibri" w:eastAsia="Times New Roman" w:hAnsi="Calibri" w:cs="Calibri"/>
                <w:b/>
                <w:bCs/>
                <w:color w:val="000000"/>
                <w:lang w:val="pt-BR" w:eastAsia="pt-BR"/>
              </w:rPr>
            </w:pPr>
            <w:r w:rsidRPr="00583C7F">
              <w:rPr>
                <w:rFonts w:ascii="Calibri" w:eastAsia="Times New Roman" w:hAnsi="Calibri" w:cs="Calibri"/>
                <w:b/>
                <w:bCs/>
                <w:color w:val="000000"/>
                <w:lang w:val="pt-BR" w:eastAsia="pt-BR"/>
              </w:rPr>
              <w:t>MODEL</w:t>
            </w:r>
          </w:p>
        </w:tc>
      </w:tr>
      <w:tr w:rsidR="00A8502D" w:rsidRPr="00583C7F" w14:paraId="6E920FEB" w14:textId="77777777" w:rsidTr="00C605BC">
        <w:trPr>
          <w:trHeight w:val="330"/>
        </w:trPr>
        <w:tc>
          <w:tcPr>
            <w:tcW w:w="1209" w:type="pct"/>
            <w:tcBorders>
              <w:top w:val="nil"/>
              <w:left w:val="single" w:sz="4" w:space="0" w:color="auto"/>
              <w:bottom w:val="single" w:sz="4" w:space="0" w:color="auto"/>
              <w:right w:val="single" w:sz="4" w:space="0" w:color="auto"/>
            </w:tcBorders>
            <w:shd w:val="clear" w:color="auto" w:fill="auto"/>
            <w:hideMark/>
          </w:tcPr>
          <w:p w14:paraId="150C0F42"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lastRenderedPageBreak/>
              <w:t>Variable pre-selection</w:t>
            </w:r>
          </w:p>
        </w:tc>
        <w:tc>
          <w:tcPr>
            <w:tcW w:w="3791" w:type="pct"/>
            <w:tcBorders>
              <w:top w:val="nil"/>
              <w:left w:val="nil"/>
              <w:bottom w:val="single" w:sz="4" w:space="0" w:color="auto"/>
              <w:right w:val="single" w:sz="4" w:space="0" w:color="auto"/>
            </w:tcBorders>
            <w:shd w:val="clear" w:color="auto" w:fill="auto"/>
            <w:hideMark/>
          </w:tcPr>
          <w:p w14:paraId="0AB22069"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ascii="Calibri Light" w:eastAsia="Times New Roman" w:hAnsi="Calibri Light" w:cs="Calibri Light"/>
                <w:color w:val="000000"/>
                <w:lang w:val="en-US" w:eastAsia="pt-BR"/>
              </w:rPr>
              <w:t xml:space="preserve"> We consider only the weakly correlated variables to build models for each species.</w:t>
            </w:r>
          </w:p>
        </w:tc>
      </w:tr>
      <w:tr w:rsidR="00A8502D" w:rsidRPr="00583C7F" w14:paraId="7C7FC254" w14:textId="77777777" w:rsidTr="00C605BC">
        <w:trPr>
          <w:trHeight w:val="315"/>
        </w:trPr>
        <w:tc>
          <w:tcPr>
            <w:tcW w:w="1209" w:type="pct"/>
            <w:tcBorders>
              <w:top w:val="nil"/>
              <w:left w:val="single" w:sz="4" w:space="0" w:color="auto"/>
              <w:bottom w:val="single" w:sz="4" w:space="0" w:color="auto"/>
              <w:right w:val="single" w:sz="4" w:space="0" w:color="auto"/>
            </w:tcBorders>
            <w:shd w:val="clear" w:color="auto" w:fill="auto"/>
            <w:hideMark/>
          </w:tcPr>
          <w:p w14:paraId="747997EA"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Multicollinearity</w:t>
            </w:r>
          </w:p>
        </w:tc>
        <w:tc>
          <w:tcPr>
            <w:tcW w:w="3791" w:type="pct"/>
            <w:tcBorders>
              <w:top w:val="nil"/>
              <w:left w:val="nil"/>
              <w:bottom w:val="single" w:sz="4" w:space="0" w:color="auto"/>
              <w:right w:val="single" w:sz="4" w:space="0" w:color="auto"/>
            </w:tcBorders>
            <w:shd w:val="clear" w:color="auto" w:fill="auto"/>
            <w:hideMark/>
          </w:tcPr>
          <w:p w14:paraId="77C5DB6C"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proofErr w:type="gramStart"/>
            <w:r w:rsidRPr="00583C7F">
              <w:rPr>
                <w:rFonts w:ascii="Calibri Light" w:eastAsia="Times New Roman" w:hAnsi="Calibri Light" w:cs="Calibri Light"/>
                <w:color w:val="000000"/>
                <w:lang w:val="en-US" w:eastAsia="pt-BR"/>
              </w:rPr>
              <w:t>To decrease collinearity we performed a Principal Component Analysis (PCA) with the least correlated climatic variables for each species and use the axes that explained 95% of the variation between variables to build models for each species.</w:t>
            </w:r>
            <w:proofErr w:type="gramEnd"/>
            <w:r w:rsidRPr="00583C7F">
              <w:rPr>
                <w:rFonts w:ascii="Calibri Light" w:eastAsia="Times New Roman" w:hAnsi="Calibri Light" w:cs="Calibri Light"/>
                <w:color w:val="000000"/>
                <w:lang w:val="en-US" w:eastAsia="pt-BR"/>
              </w:rPr>
              <w:t xml:space="preserve"> </w:t>
            </w:r>
          </w:p>
        </w:tc>
      </w:tr>
      <w:tr w:rsidR="00A8502D" w:rsidRPr="00583C7F" w14:paraId="618D0817"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4C4F19B5"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 xml:space="preserve">Model settings </w:t>
            </w:r>
          </w:p>
        </w:tc>
        <w:tc>
          <w:tcPr>
            <w:tcW w:w="3791" w:type="pct"/>
            <w:tcBorders>
              <w:top w:val="nil"/>
              <w:left w:val="nil"/>
              <w:bottom w:val="single" w:sz="4" w:space="0" w:color="auto"/>
              <w:right w:val="single" w:sz="4" w:space="0" w:color="auto"/>
            </w:tcBorders>
            <w:shd w:val="clear" w:color="auto" w:fill="auto"/>
            <w:hideMark/>
          </w:tcPr>
          <w:p w14:paraId="119A251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Models settings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with biomod2 package Version 3.3:</w:t>
            </w:r>
            <w:r w:rsidRPr="00583C7F">
              <w:rPr>
                <w:rFonts w:ascii="Calibri Light" w:eastAsia="Times New Roman" w:hAnsi="Calibri Light" w:cs="Calibri Light"/>
                <w:color w:val="000000"/>
                <w:lang w:val="en-US" w:eastAsia="pt-BR"/>
              </w:rPr>
              <w:br/>
              <w:t xml:space="preserve">-Generalised linear models (GLMs): GLMs </w:t>
            </w:r>
            <w:proofErr w:type="gramStart"/>
            <w:r w:rsidRPr="00583C7F">
              <w:rPr>
                <w:rFonts w:ascii="Calibri Light" w:eastAsia="Times New Roman" w:hAnsi="Calibri Light" w:cs="Calibri Light"/>
                <w:color w:val="000000"/>
                <w:lang w:val="en-US" w:eastAsia="pt-BR"/>
              </w:rPr>
              <w:t>were generated</w:t>
            </w:r>
            <w:proofErr w:type="gramEnd"/>
            <w:r w:rsidRPr="00583C7F">
              <w:rPr>
                <w:rFonts w:ascii="Calibri Light" w:eastAsia="Times New Roman" w:hAnsi="Calibri Light" w:cs="Calibri Light"/>
                <w:color w:val="000000"/>
                <w:lang w:val="en-US" w:eastAsia="pt-BR"/>
              </w:rPr>
              <w:t xml:space="preserve"> assuming a logistic link function and a binomial error distribution of the response. Polynomial terms of each climatic predictor were included in the initial models, and a stepwise procedure using the AIC criterion </w:t>
            </w:r>
            <w:proofErr w:type="gramStart"/>
            <w:r w:rsidRPr="00583C7F">
              <w:rPr>
                <w:rFonts w:ascii="Calibri Light" w:eastAsia="Times New Roman" w:hAnsi="Calibri Light" w:cs="Calibri Light"/>
                <w:color w:val="000000"/>
                <w:lang w:val="en-US" w:eastAsia="pt-BR"/>
              </w:rPr>
              <w:t>was used</w:t>
            </w:r>
            <w:proofErr w:type="gramEnd"/>
            <w:r w:rsidRPr="00583C7F">
              <w:rPr>
                <w:rFonts w:ascii="Calibri Light" w:eastAsia="Times New Roman" w:hAnsi="Calibri Light" w:cs="Calibri Light"/>
                <w:color w:val="000000"/>
                <w:lang w:val="en-US" w:eastAsia="pt-BR"/>
              </w:rPr>
              <w:t xml:space="preserve"> to select the most significant terms.</w:t>
            </w:r>
            <w:r w:rsidRPr="00583C7F">
              <w:rPr>
                <w:rFonts w:ascii="Calibri Light" w:eastAsia="Times New Roman" w:hAnsi="Calibri Light" w:cs="Calibri Light"/>
                <w:color w:val="000000"/>
                <w:lang w:val="en-US" w:eastAsia="pt-BR"/>
              </w:rPr>
              <w:br/>
              <w:t xml:space="preserve">-Generalised additive models (GAMs): GAMs </w:t>
            </w:r>
            <w:proofErr w:type="gramStart"/>
            <w:r w:rsidRPr="00583C7F">
              <w:rPr>
                <w:rFonts w:ascii="Calibri Light" w:eastAsia="Times New Roman" w:hAnsi="Calibri Light" w:cs="Calibri Light"/>
                <w:color w:val="000000"/>
                <w:lang w:val="en-US" w:eastAsia="pt-BR"/>
              </w:rPr>
              <w:t>were generated</w:t>
            </w:r>
            <w:proofErr w:type="gramEnd"/>
            <w:r w:rsidRPr="00583C7F">
              <w:rPr>
                <w:rFonts w:ascii="Calibri Light" w:eastAsia="Times New Roman" w:hAnsi="Calibri Light" w:cs="Calibri Light"/>
                <w:color w:val="000000"/>
                <w:lang w:val="en-US" w:eastAsia="pt-BR"/>
              </w:rPr>
              <w:t xml:space="preserve"> with the default options of biomod2. A stepwise procedure similar to GLMs </w:t>
            </w:r>
            <w:proofErr w:type="gramStart"/>
            <w:r w:rsidRPr="00583C7F">
              <w:rPr>
                <w:rFonts w:ascii="Calibri Light" w:eastAsia="Times New Roman" w:hAnsi="Calibri Light" w:cs="Calibri Light"/>
                <w:color w:val="000000"/>
                <w:lang w:val="en-US" w:eastAsia="pt-BR"/>
              </w:rPr>
              <w:t>was used</w:t>
            </w:r>
            <w:proofErr w:type="gramEnd"/>
            <w:r w:rsidRPr="00583C7F">
              <w:rPr>
                <w:rFonts w:ascii="Calibri Light" w:eastAsia="Times New Roman" w:hAnsi="Calibri Light" w:cs="Calibri Light"/>
                <w:color w:val="000000"/>
                <w:lang w:val="en-US" w:eastAsia="pt-BR"/>
              </w:rPr>
              <w:t xml:space="preserve"> to select the most parsimonious</w:t>
            </w:r>
            <w:r w:rsidRPr="00583C7F">
              <w:rPr>
                <w:rFonts w:ascii="Calibri Light" w:eastAsia="Times New Roman" w:hAnsi="Calibri Light" w:cs="Calibri Light"/>
                <w:color w:val="000000"/>
                <w:lang w:val="en-US" w:eastAsia="pt-BR"/>
              </w:rPr>
              <w:br/>
              <w:t>models.</w:t>
            </w:r>
            <w:r w:rsidRPr="00583C7F">
              <w:rPr>
                <w:rFonts w:ascii="Calibri Light" w:eastAsia="Times New Roman" w:hAnsi="Calibri Light" w:cs="Calibri Light"/>
                <w:color w:val="000000"/>
                <w:lang w:val="en-US" w:eastAsia="pt-BR"/>
              </w:rPr>
              <w:br/>
              <w:t>-Generalised Boosted Models (GBMs): GBMs were fitted with gaussian distribution an interaction depth of 7, a learning rate of 0.001 (shrinkage), and a maximum of 2500 trees fitted to the data.</w:t>
            </w:r>
            <w:r w:rsidRPr="00583C7F">
              <w:rPr>
                <w:rFonts w:ascii="Calibri Light" w:eastAsia="Times New Roman" w:hAnsi="Calibri Light" w:cs="Calibri Light"/>
                <w:color w:val="000000"/>
                <w:lang w:val="en-US" w:eastAsia="pt-BR"/>
              </w:rPr>
              <w:br/>
              <w:t xml:space="preserve">-Random Forests (RFs): the number of trees grown were set to 500 and the number of predictors to </w:t>
            </w:r>
            <w:proofErr w:type="gramStart"/>
            <w:r w:rsidRPr="00583C7F">
              <w:rPr>
                <w:rFonts w:ascii="Calibri Light" w:eastAsia="Times New Roman" w:hAnsi="Calibri Light" w:cs="Calibri Light"/>
                <w:color w:val="000000"/>
                <w:lang w:val="en-US" w:eastAsia="pt-BR"/>
              </w:rPr>
              <w:t>be chosen</w:t>
            </w:r>
            <w:proofErr w:type="gramEnd"/>
            <w:r w:rsidRPr="00583C7F">
              <w:rPr>
                <w:rFonts w:ascii="Calibri Light" w:eastAsia="Times New Roman" w:hAnsi="Calibri Light" w:cs="Calibri Light"/>
                <w:color w:val="000000"/>
                <w:lang w:val="en-US" w:eastAsia="pt-BR"/>
              </w:rPr>
              <w:t xml:space="preserve"> randomly at each node (mtry) were set as 'default' on biomod2 package.</w:t>
            </w:r>
            <w:r w:rsidRPr="00583C7F">
              <w:rPr>
                <w:rFonts w:ascii="Calibri Light" w:eastAsia="Times New Roman" w:hAnsi="Calibri Light" w:cs="Calibri Light"/>
                <w:color w:val="000000"/>
                <w:lang w:val="en-US" w:eastAsia="pt-BR"/>
              </w:rPr>
              <w:br/>
              <w:t>-Maximum entropy (MaxEnt): To fit the MaxEnt models we kept all default options of the biomod2 package.</w:t>
            </w:r>
          </w:p>
        </w:tc>
      </w:tr>
      <w:tr w:rsidR="00A8502D" w:rsidRPr="00583C7F" w14:paraId="1E75C37E" w14:textId="77777777" w:rsidTr="00C605BC">
        <w:trPr>
          <w:trHeight w:val="540"/>
        </w:trPr>
        <w:tc>
          <w:tcPr>
            <w:tcW w:w="1209" w:type="pct"/>
            <w:vMerge/>
            <w:tcBorders>
              <w:top w:val="nil"/>
              <w:left w:val="single" w:sz="4" w:space="0" w:color="auto"/>
              <w:bottom w:val="single" w:sz="4" w:space="0" w:color="auto"/>
              <w:right w:val="single" w:sz="4" w:space="0" w:color="auto"/>
            </w:tcBorders>
            <w:vAlign w:val="center"/>
            <w:hideMark/>
          </w:tcPr>
          <w:p w14:paraId="7A7C516A"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0E4C4167"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color w:val="000000"/>
                <w:lang w:val="en-US" w:eastAsia="pt-BR"/>
              </w:rPr>
              <w:t>Details on relevant model settings for extrapolation beyond sample range, if applicable: e.g., clamping</w:t>
            </w:r>
          </w:p>
        </w:tc>
      </w:tr>
      <w:tr w:rsidR="00A8502D" w:rsidRPr="00583C7F" w14:paraId="7072ECCE" w14:textId="77777777" w:rsidTr="00C605BC">
        <w:trPr>
          <w:trHeight w:val="313"/>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26D97FA8"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Model estimates</w:t>
            </w:r>
          </w:p>
        </w:tc>
        <w:tc>
          <w:tcPr>
            <w:tcW w:w="3791" w:type="pct"/>
            <w:tcBorders>
              <w:top w:val="nil"/>
              <w:left w:val="nil"/>
              <w:bottom w:val="single" w:sz="4" w:space="0" w:color="auto"/>
              <w:right w:val="single" w:sz="4" w:space="0" w:color="auto"/>
            </w:tcBorders>
            <w:shd w:val="clear" w:color="auto" w:fill="auto"/>
            <w:hideMark/>
          </w:tcPr>
          <w:p w14:paraId="0103236E"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Assessment of model coefficients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Not evaluated</w:t>
            </w:r>
          </w:p>
        </w:tc>
      </w:tr>
      <w:tr w:rsidR="00A8502D" w:rsidRPr="00583C7F" w14:paraId="14D768FB"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03F37D5F"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2F1D5F22"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Uncertainty in model coefficients</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Not evaluated</w:t>
            </w:r>
          </w:p>
        </w:tc>
      </w:tr>
      <w:tr w:rsidR="00A8502D" w:rsidRPr="00583C7F" w14:paraId="5BBCBC81"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26E31F8E"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23E512A"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Assessment of variable importance</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only for Maxent, but without a critical analysis.</w:t>
            </w:r>
          </w:p>
        </w:tc>
      </w:tr>
      <w:tr w:rsidR="00A8502D" w:rsidRPr="00583C7F" w14:paraId="36981F2A" w14:textId="77777777" w:rsidTr="00C605BC">
        <w:trPr>
          <w:trHeight w:val="330"/>
        </w:trPr>
        <w:tc>
          <w:tcPr>
            <w:tcW w:w="1209" w:type="pct"/>
            <w:tcBorders>
              <w:top w:val="nil"/>
              <w:left w:val="single" w:sz="4" w:space="0" w:color="auto"/>
              <w:bottom w:val="single" w:sz="4" w:space="0" w:color="auto"/>
              <w:right w:val="single" w:sz="4" w:space="0" w:color="auto"/>
            </w:tcBorders>
            <w:shd w:val="clear" w:color="auto" w:fill="auto"/>
            <w:hideMark/>
          </w:tcPr>
          <w:p w14:paraId="729891A1" w14:textId="77777777" w:rsidR="00A8502D" w:rsidRPr="00583C7F" w:rsidRDefault="00A8502D" w:rsidP="00C605BC">
            <w:pPr>
              <w:spacing w:line="240" w:lineRule="auto"/>
              <w:rPr>
                <w:rFonts w:ascii="Calibri" w:eastAsia="Times New Roman" w:hAnsi="Calibri" w:cs="Calibri"/>
                <w:i/>
                <w:iCs/>
                <w:color w:val="000000"/>
                <w:lang w:val="en-US" w:eastAsia="pt-BR"/>
              </w:rPr>
            </w:pPr>
            <w:r w:rsidRPr="00583C7F">
              <w:rPr>
                <w:rFonts w:ascii="Calibri" w:eastAsia="Times New Roman" w:hAnsi="Calibri" w:cs="Calibri"/>
                <w:i/>
                <w:iCs/>
                <w:color w:val="000000"/>
                <w:lang w:val="en-US" w:eastAsia="pt-BR"/>
              </w:rPr>
              <w:t>Model selection / Model averaging / Ensembles</w:t>
            </w:r>
          </w:p>
        </w:tc>
        <w:tc>
          <w:tcPr>
            <w:tcW w:w="3791" w:type="pct"/>
            <w:tcBorders>
              <w:top w:val="nil"/>
              <w:left w:val="nil"/>
              <w:bottom w:val="single" w:sz="4" w:space="0" w:color="auto"/>
              <w:right w:val="single" w:sz="4" w:space="0" w:color="auto"/>
            </w:tcBorders>
            <w:shd w:val="clear" w:color="auto" w:fill="auto"/>
            <w:hideMark/>
          </w:tcPr>
          <w:p w14:paraId="6217B57D" w14:textId="77777777" w:rsidR="00A8502D" w:rsidRPr="00102CEB" w:rsidRDefault="00A8502D" w:rsidP="00C605BC">
            <w:pPr>
              <w:spacing w:line="240" w:lineRule="auto"/>
              <w:rPr>
                <w:rFonts w:asciiTheme="majorHAnsi" w:eastAsia="Times New Roman" w:hAnsiTheme="majorHAnsi" w:cstheme="majorHAns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Model selection strategy</w:t>
            </w:r>
            <w:r w:rsidRPr="00583C7F">
              <w:rPr>
                <w:rFonts w:ascii="Calibri" w:eastAsia="Times New Roman" w:hAnsi="Calibri" w:cs="Calibri"/>
                <w:color w:val="000000"/>
                <w:lang w:val="en-US" w:eastAsia="pt-BR"/>
              </w:rPr>
              <w:t>:</w:t>
            </w:r>
            <w:r w:rsidRPr="00583C7F">
              <w:rPr>
                <w:rFonts w:ascii="Calibri Light" w:eastAsia="Times New Roman" w:hAnsi="Calibri Light" w:cs="Calibri Light"/>
                <w:color w:val="000000"/>
                <w:lang w:val="en-US" w:eastAsia="pt-BR"/>
              </w:rPr>
              <w:t xml:space="preserve"> </w:t>
            </w:r>
            <w:r w:rsidRPr="00885E1D">
              <w:rPr>
                <w:rFonts w:asciiTheme="majorHAnsi" w:eastAsia="Times New Roman" w:hAnsiTheme="majorHAnsi" w:cstheme="majorHAnsi"/>
                <w:color w:val="000000"/>
                <w:lang w:val="en-US" w:eastAsia="pt-BR"/>
              </w:rPr>
              <w:t>e.g. information-theoretic approach for variable selection, shrinkage and regularization</w:t>
            </w:r>
            <w:r w:rsidRPr="00885E1D">
              <w:rPr>
                <w:rFonts w:asciiTheme="majorHAnsi" w:eastAsia="Times New Roman" w:hAnsiTheme="majorHAnsi" w:cstheme="majorHAnsi"/>
                <w:color w:val="000000"/>
                <w:lang w:val="en-US" w:eastAsia="pt-BR"/>
              </w:rPr>
              <w:br/>
              <w:t xml:space="preserve">-for species with &gt; 25 records </w:t>
            </w:r>
            <w:r w:rsidRPr="00102CEB">
              <w:rPr>
                <w:rFonts w:asciiTheme="majorHAnsi" w:eastAsia="Times New Roman" w:hAnsiTheme="majorHAnsi" w:cstheme="majorHAnsi"/>
                <w:color w:val="000000"/>
                <w:lang w:val="en-US" w:eastAsia="pt-BR"/>
              </w:rPr>
              <w:t xml:space="preserve">we tested the models using the test data with the True Skill Statistic (TSS) </w:t>
            </w:r>
            <w:r w:rsidRPr="00102CEB">
              <w:rPr>
                <w:rFonts w:asciiTheme="majorHAnsi" w:hAnsiTheme="majorHAnsi" w:cstheme="majorHAnsi"/>
                <w:noProof/>
                <w:lang w:val="en-US"/>
              </w:rPr>
              <w:t>(Allouche et al., 2006)</w:t>
            </w:r>
            <w:r w:rsidRPr="00102CEB">
              <w:rPr>
                <w:rFonts w:asciiTheme="majorHAnsi" w:eastAsia="Times New Roman" w:hAnsiTheme="majorHAnsi" w:cstheme="majorHAnsi"/>
                <w:color w:val="000000"/>
                <w:lang w:val="en-US" w:eastAsia="pt-BR"/>
              </w:rPr>
              <w:t>, where models with TSS &gt;0.80 were selected;</w:t>
            </w:r>
          </w:p>
          <w:p w14:paraId="429A5ABF" w14:textId="77777777" w:rsidR="00A8502D" w:rsidRPr="00583C7F" w:rsidRDefault="00A8502D" w:rsidP="00C605BC">
            <w:pPr>
              <w:spacing w:line="240" w:lineRule="auto"/>
              <w:rPr>
                <w:rFonts w:ascii="Symbol" w:eastAsia="Times New Roman" w:hAnsi="Symbol" w:cs="Calibri"/>
                <w:color w:val="000000"/>
                <w:lang w:val="en-US" w:eastAsia="pt-BR"/>
              </w:rPr>
            </w:pPr>
            <w:r w:rsidRPr="00102CEB">
              <w:rPr>
                <w:rFonts w:asciiTheme="majorHAnsi" w:eastAsia="Times New Roman" w:hAnsiTheme="majorHAnsi" w:cstheme="majorHAnsi"/>
                <w:color w:val="000000"/>
                <w:lang w:val="en-US" w:eastAsia="pt-BR"/>
              </w:rPr>
              <w:t xml:space="preserve">-for species with &lt; 25 </w:t>
            </w:r>
            <w:proofErr w:type="gramStart"/>
            <w:r w:rsidRPr="00102CEB">
              <w:rPr>
                <w:rFonts w:asciiTheme="majorHAnsi" w:eastAsia="Times New Roman" w:hAnsiTheme="majorHAnsi" w:cstheme="majorHAnsi"/>
                <w:color w:val="000000"/>
                <w:lang w:val="en-US" w:eastAsia="pt-BR"/>
              </w:rPr>
              <w:t>records</w:t>
            </w:r>
            <w:proofErr w:type="gramEnd"/>
            <w:r w:rsidRPr="00102CEB">
              <w:rPr>
                <w:rFonts w:asciiTheme="majorHAnsi" w:eastAsia="Times New Roman" w:hAnsiTheme="majorHAnsi" w:cstheme="majorHAnsi"/>
                <w:color w:val="000000"/>
                <w:lang w:val="en-US" w:eastAsia="pt-BR"/>
              </w:rPr>
              <w:t xml:space="preserve"> we computed the P-value as proposed by </w:t>
            </w:r>
            <w:r w:rsidRPr="00102CEB">
              <w:rPr>
                <w:rFonts w:asciiTheme="majorHAnsi" w:hAnsiTheme="majorHAnsi" w:cstheme="majorHAnsi"/>
                <w:noProof/>
                <w:lang w:val="en-US"/>
              </w:rPr>
              <w:t>Pearson et al. (2007)</w:t>
            </w:r>
            <w:r w:rsidRPr="00102CEB">
              <w:rPr>
                <w:rFonts w:asciiTheme="majorHAnsi" w:eastAsia="Times New Roman" w:hAnsiTheme="majorHAnsi" w:cstheme="majorHAnsi"/>
                <w:color w:val="000000"/>
                <w:lang w:val="en-US" w:eastAsia="pt-BR"/>
              </w:rPr>
              <w:t>. If the set of models by method was valid (P-value &lt; 0.05), we selected</w:t>
            </w:r>
            <w:r w:rsidRPr="00583C7F">
              <w:rPr>
                <w:rFonts w:ascii="Calibri Light" w:eastAsia="Times New Roman" w:hAnsi="Calibri Light" w:cs="Calibri Light"/>
                <w:color w:val="000000"/>
                <w:lang w:val="en-US" w:eastAsia="pt-BR"/>
              </w:rPr>
              <w:t xml:space="preserve"> the models that were able to predict the test record.</w:t>
            </w:r>
          </w:p>
        </w:tc>
      </w:tr>
      <w:tr w:rsidR="00A8502D" w:rsidRPr="00583C7F" w14:paraId="0EBAF317" w14:textId="77777777" w:rsidTr="00C605BC">
        <w:trPr>
          <w:trHeight w:val="315"/>
        </w:trPr>
        <w:tc>
          <w:tcPr>
            <w:tcW w:w="1209" w:type="pct"/>
            <w:tcBorders>
              <w:top w:val="nil"/>
              <w:left w:val="single" w:sz="4" w:space="0" w:color="auto"/>
              <w:bottom w:val="single" w:sz="4" w:space="0" w:color="auto"/>
              <w:right w:val="single" w:sz="4" w:space="0" w:color="auto"/>
            </w:tcBorders>
            <w:shd w:val="clear" w:color="auto" w:fill="auto"/>
            <w:hideMark/>
          </w:tcPr>
          <w:p w14:paraId="04F05691"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Non-independence correction/analyses</w:t>
            </w:r>
          </w:p>
        </w:tc>
        <w:tc>
          <w:tcPr>
            <w:tcW w:w="3791" w:type="pct"/>
            <w:tcBorders>
              <w:top w:val="nil"/>
              <w:left w:val="nil"/>
              <w:bottom w:val="single" w:sz="4" w:space="0" w:color="auto"/>
              <w:right w:val="single" w:sz="4" w:space="0" w:color="auto"/>
            </w:tcBorders>
            <w:shd w:val="clear" w:color="auto" w:fill="auto"/>
            <w:hideMark/>
          </w:tcPr>
          <w:p w14:paraId="1335B705"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Method for addressing spatial autocorrelation</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Not evaluated</w:t>
            </w:r>
          </w:p>
        </w:tc>
      </w:tr>
      <w:tr w:rsidR="00A8502D" w:rsidRPr="00583C7F" w14:paraId="68E3880A" w14:textId="77777777" w:rsidTr="00C605BC">
        <w:trPr>
          <w:trHeight w:val="315"/>
        </w:trPr>
        <w:tc>
          <w:tcPr>
            <w:tcW w:w="1209" w:type="pct"/>
            <w:tcBorders>
              <w:top w:val="nil"/>
              <w:left w:val="single" w:sz="4" w:space="0" w:color="auto"/>
              <w:bottom w:val="single" w:sz="4" w:space="0" w:color="auto"/>
              <w:right w:val="single" w:sz="4" w:space="0" w:color="auto"/>
            </w:tcBorders>
            <w:shd w:val="clear" w:color="auto" w:fill="auto"/>
            <w:hideMark/>
          </w:tcPr>
          <w:p w14:paraId="350C7CA4"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Threshold selection</w:t>
            </w:r>
          </w:p>
        </w:tc>
        <w:tc>
          <w:tcPr>
            <w:tcW w:w="3791" w:type="pct"/>
            <w:tcBorders>
              <w:top w:val="nil"/>
              <w:left w:val="nil"/>
              <w:bottom w:val="single" w:sz="4" w:space="0" w:color="auto"/>
              <w:right w:val="single" w:sz="4" w:space="0" w:color="auto"/>
            </w:tcBorders>
            <w:shd w:val="clear" w:color="auto" w:fill="auto"/>
            <w:hideMark/>
          </w:tcPr>
          <w:p w14:paraId="3B167DC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Light" w:eastAsia="Times New Roman" w:hAnsi="Calibri Light" w:cs="Calibri Light"/>
                <w:color w:val="000000"/>
                <w:lang w:val="en-US" w:eastAsia="pt-BR"/>
              </w:rPr>
              <w:t xml:space="preserve">Binary predictions for mapping and further analysis we used the maximum sensitivity and specificity threshold and using the </w:t>
            </w:r>
            <w:r w:rsidRPr="00583C7F">
              <w:rPr>
                <w:rFonts w:ascii="Calibri Light" w:eastAsia="Times New Roman" w:hAnsi="Calibri Light" w:cs="Calibri Light"/>
                <w:color w:val="000000"/>
                <w:lang w:val="en-US" w:eastAsia="pt-BR"/>
              </w:rPr>
              <w:lastRenderedPageBreak/>
              <w:t xml:space="preserve">lowest presence value as a limit for occurrence, for species with more and less than 25 records respectively. </w:t>
            </w:r>
          </w:p>
        </w:tc>
      </w:tr>
      <w:tr w:rsidR="00A8502D" w:rsidRPr="00583C7F" w14:paraId="62F45E73" w14:textId="77777777" w:rsidTr="00C605B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7BE6DE8A" w14:textId="77777777" w:rsidR="00A8502D" w:rsidRPr="00583C7F" w:rsidRDefault="00A8502D" w:rsidP="00C605BC">
            <w:pPr>
              <w:spacing w:line="240" w:lineRule="auto"/>
              <w:rPr>
                <w:rFonts w:ascii="Calibri" w:eastAsia="Times New Roman" w:hAnsi="Calibri" w:cs="Calibri"/>
                <w:b/>
                <w:bCs/>
                <w:color w:val="000000"/>
                <w:lang w:val="pt-BR" w:eastAsia="pt-BR"/>
              </w:rPr>
            </w:pPr>
            <w:r w:rsidRPr="00583C7F">
              <w:rPr>
                <w:rFonts w:ascii="Calibri" w:eastAsia="Times New Roman" w:hAnsi="Calibri" w:cs="Calibri"/>
                <w:b/>
                <w:bCs/>
                <w:color w:val="000000"/>
                <w:lang w:val="pt-BR" w:eastAsia="pt-BR"/>
              </w:rPr>
              <w:lastRenderedPageBreak/>
              <w:t>ASSESSMENT</w:t>
            </w:r>
          </w:p>
        </w:tc>
      </w:tr>
      <w:tr w:rsidR="00A8502D" w:rsidRPr="00583C7F" w14:paraId="02E5F622" w14:textId="77777777" w:rsidTr="00C605BC">
        <w:trPr>
          <w:trHeight w:val="1050"/>
        </w:trPr>
        <w:tc>
          <w:tcPr>
            <w:tcW w:w="1209" w:type="pct"/>
            <w:tcBorders>
              <w:top w:val="nil"/>
              <w:left w:val="single" w:sz="4" w:space="0" w:color="auto"/>
              <w:bottom w:val="single" w:sz="4" w:space="0" w:color="auto"/>
              <w:right w:val="single" w:sz="4" w:space="0" w:color="auto"/>
            </w:tcBorders>
            <w:shd w:val="clear" w:color="auto" w:fill="auto"/>
            <w:hideMark/>
          </w:tcPr>
          <w:p w14:paraId="53D8479B"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 xml:space="preserve">Performance statistics </w:t>
            </w:r>
          </w:p>
        </w:tc>
        <w:tc>
          <w:tcPr>
            <w:tcW w:w="3791" w:type="pct"/>
            <w:tcBorders>
              <w:top w:val="nil"/>
              <w:left w:val="nil"/>
              <w:bottom w:val="single" w:sz="4" w:space="0" w:color="auto"/>
              <w:right w:val="single" w:sz="4" w:space="0" w:color="auto"/>
            </w:tcBorders>
            <w:shd w:val="clear" w:color="auto" w:fill="auto"/>
            <w:hideMark/>
          </w:tcPr>
          <w:p w14:paraId="2B3FD961" w14:textId="77777777" w:rsidR="00A8502D" w:rsidRDefault="00A8502D" w:rsidP="00C605BC">
            <w:pPr>
              <w:spacing w:line="240" w:lineRule="auto"/>
              <w:rPr>
                <w:rFonts w:ascii="Calibri" w:eastAsia="Times New Roman" w:hAnsi="Calibri"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Performance  statistics estimated on validation data (from data partitioning)</w:t>
            </w:r>
            <w:r w:rsidRPr="00583C7F">
              <w:rPr>
                <w:rFonts w:ascii="Calibri" w:eastAsia="Times New Roman" w:hAnsi="Calibri" w:cs="Calibri"/>
                <w:color w:val="000000"/>
                <w:lang w:val="en-US" w:eastAsia="pt-BR"/>
              </w:rPr>
              <w:t xml:space="preserve">: </w:t>
            </w:r>
          </w:p>
          <w:p w14:paraId="4B83306F" w14:textId="77777777" w:rsidR="00A8502D" w:rsidRPr="003F41FB" w:rsidRDefault="00A8502D" w:rsidP="00C605BC">
            <w:pPr>
              <w:spacing w:line="240" w:lineRule="auto"/>
              <w:rPr>
                <w:rFonts w:ascii="Symbol" w:eastAsia="Times New Roman" w:hAnsi="Symbol" w:cs="Calibri"/>
                <w:color w:val="000000"/>
                <w:lang w:val="en-US" w:eastAsia="pt-BR"/>
              </w:rPr>
            </w:pPr>
            <w:r w:rsidRPr="00583C7F">
              <w:rPr>
                <w:rFonts w:ascii="Calibri Light" w:eastAsia="Times New Roman" w:hAnsi="Calibri Light" w:cs="Calibri Light"/>
                <w:color w:val="000000"/>
                <w:lang w:val="en-US" w:eastAsia="pt-BR"/>
              </w:rPr>
              <w:t xml:space="preserve">Model performance was assessed based on the average true skill statistic (TSS) and </w:t>
            </w:r>
            <w:proofErr w:type="gramStart"/>
            <w:r w:rsidRPr="00583C7F">
              <w:rPr>
                <w:rFonts w:ascii="Calibri Light" w:eastAsia="Times New Roman" w:hAnsi="Calibri Light" w:cs="Calibri Light"/>
                <w:color w:val="000000"/>
                <w:lang w:val="en-US" w:eastAsia="pt-BR"/>
              </w:rPr>
              <w:t>by  the</w:t>
            </w:r>
            <w:proofErr w:type="gramEnd"/>
            <w:r w:rsidRPr="00583C7F">
              <w:rPr>
                <w:rFonts w:ascii="Calibri Light" w:eastAsia="Times New Roman" w:hAnsi="Calibri Light" w:cs="Calibri Light"/>
                <w:color w:val="000000"/>
                <w:lang w:val="en-US" w:eastAsia="pt-BR"/>
              </w:rPr>
              <w:t xml:space="preserve"> P-value as proposed by</w:t>
            </w:r>
            <w:r>
              <w:rPr>
                <w:rFonts w:ascii="Calibri Light" w:eastAsia="Times New Roman" w:hAnsi="Calibri Light" w:cs="Calibri Light"/>
                <w:color w:val="000000"/>
                <w:lang w:val="en-US" w:eastAsia="pt-BR"/>
              </w:rPr>
              <w:t xml:space="preserve"> </w:t>
            </w:r>
            <w:r>
              <w:rPr>
                <w:noProof/>
                <w:lang w:val="en-US"/>
              </w:rPr>
              <w:t>Pearson et al. (2007)</w:t>
            </w:r>
            <w:r w:rsidRPr="003F41FB">
              <w:rPr>
                <w:rFonts w:ascii="Calibri Light" w:eastAsia="Times New Roman" w:hAnsi="Calibri Light" w:cs="Calibri Light"/>
                <w:color w:val="000000"/>
                <w:lang w:val="en-US" w:eastAsia="pt-BR"/>
              </w:rPr>
              <w:t xml:space="preserve">, for species with more and less than 25 records, respectively. </w:t>
            </w:r>
          </w:p>
        </w:tc>
      </w:tr>
      <w:tr w:rsidR="00A8502D" w:rsidRPr="00583C7F" w14:paraId="5A6F6A64" w14:textId="77777777" w:rsidTr="00C605BC">
        <w:trPr>
          <w:trHeight w:val="540"/>
        </w:trPr>
        <w:tc>
          <w:tcPr>
            <w:tcW w:w="1209" w:type="pct"/>
            <w:tcBorders>
              <w:top w:val="nil"/>
              <w:left w:val="single" w:sz="4" w:space="0" w:color="auto"/>
              <w:bottom w:val="single" w:sz="4" w:space="0" w:color="auto"/>
              <w:right w:val="single" w:sz="4" w:space="0" w:color="auto"/>
            </w:tcBorders>
            <w:shd w:val="clear" w:color="auto" w:fill="auto"/>
            <w:hideMark/>
          </w:tcPr>
          <w:p w14:paraId="4B2027BB"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Plausibility check</w:t>
            </w:r>
          </w:p>
        </w:tc>
        <w:tc>
          <w:tcPr>
            <w:tcW w:w="3791" w:type="pct"/>
            <w:tcBorders>
              <w:top w:val="nil"/>
              <w:left w:val="nil"/>
              <w:bottom w:val="single" w:sz="4" w:space="0" w:color="auto"/>
              <w:right w:val="single" w:sz="4" w:space="0" w:color="auto"/>
            </w:tcBorders>
            <w:shd w:val="clear" w:color="auto" w:fill="auto"/>
            <w:hideMark/>
          </w:tcPr>
          <w:p w14:paraId="2BA0FF50"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ascii="Calibri Light" w:eastAsia="Times New Roman" w:hAnsi="Calibri Light" w:cs="Calibri Light"/>
                <w:color w:val="000000"/>
                <w:lang w:val="en-US" w:eastAsia="pt-BR"/>
              </w:rPr>
              <w:t xml:space="preserve"> </w:t>
            </w:r>
            <w:proofErr w:type="gramStart"/>
            <w:r w:rsidRPr="00583C7F">
              <w:rPr>
                <w:rFonts w:ascii="Calibri Light" w:eastAsia="Times New Roman" w:hAnsi="Calibri Light" w:cs="Calibri Light"/>
                <w:color w:val="000000"/>
                <w:lang w:val="en-US" w:eastAsia="pt-BR"/>
              </w:rPr>
              <w:t>Maps of modelled predictions were checked by experts</w:t>
            </w:r>
            <w:proofErr w:type="gramEnd"/>
            <w:r w:rsidRPr="00583C7F">
              <w:rPr>
                <w:rFonts w:ascii="Calibri Light" w:eastAsia="Times New Roman" w:hAnsi="Calibri Light" w:cs="Calibri Light"/>
                <w:color w:val="000000"/>
                <w:lang w:val="en-US" w:eastAsia="pt-BR"/>
              </w:rPr>
              <w:t>.</w:t>
            </w:r>
          </w:p>
        </w:tc>
      </w:tr>
      <w:tr w:rsidR="00A8502D" w:rsidRPr="00583C7F" w14:paraId="6FC42EE0" w14:textId="77777777" w:rsidTr="00C605BC">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7F515F5B" w14:textId="77777777" w:rsidR="00A8502D" w:rsidRPr="00583C7F" w:rsidRDefault="00A8502D" w:rsidP="00C605BC">
            <w:pPr>
              <w:spacing w:line="240" w:lineRule="auto"/>
              <w:rPr>
                <w:rFonts w:ascii="Calibri" w:eastAsia="Times New Roman" w:hAnsi="Calibri" w:cs="Calibri"/>
                <w:b/>
                <w:bCs/>
                <w:color w:val="000000"/>
                <w:lang w:val="pt-BR" w:eastAsia="pt-BR"/>
              </w:rPr>
            </w:pPr>
            <w:r w:rsidRPr="00583C7F">
              <w:rPr>
                <w:rFonts w:ascii="Calibri" w:eastAsia="Times New Roman" w:hAnsi="Calibri" w:cs="Calibri"/>
                <w:b/>
                <w:bCs/>
                <w:color w:val="000000"/>
                <w:lang w:val="pt-BR" w:eastAsia="pt-BR"/>
              </w:rPr>
              <w:t>PREDICTION</w:t>
            </w:r>
          </w:p>
        </w:tc>
      </w:tr>
      <w:tr w:rsidR="00A8502D" w:rsidRPr="00583C7F" w14:paraId="47F70DE1" w14:textId="77777777" w:rsidTr="00C605BC">
        <w:trPr>
          <w:trHeight w:val="540"/>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54473B4A"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Prediction output</w:t>
            </w:r>
          </w:p>
        </w:tc>
        <w:tc>
          <w:tcPr>
            <w:tcW w:w="3791" w:type="pct"/>
            <w:tcBorders>
              <w:top w:val="nil"/>
              <w:left w:val="nil"/>
              <w:bottom w:val="single" w:sz="4" w:space="0" w:color="auto"/>
              <w:right w:val="single" w:sz="4" w:space="0" w:color="auto"/>
            </w:tcBorders>
            <w:shd w:val="clear" w:color="auto" w:fill="auto"/>
            <w:hideMark/>
          </w:tcPr>
          <w:p w14:paraId="4BBA5FB9"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Prediction unit</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Predictions of presence for each models were expressed on a binary map using the threshold selection method based on maximizing the sum of sensitivity and specificity</w:t>
            </w:r>
          </w:p>
        </w:tc>
      </w:tr>
      <w:tr w:rsidR="00A8502D" w:rsidRPr="00583C7F" w14:paraId="1B9FE3BC"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6BDC4A20"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D14A236"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Post-processing</w:t>
            </w:r>
            <w:r w:rsidRPr="00583C7F">
              <w:rPr>
                <w:rFonts w:ascii="Calibri" w:eastAsia="Times New Roman" w:hAnsi="Calibri" w:cs="Calibri"/>
                <w:color w:val="000000"/>
                <w:lang w:val="en-US" w:eastAsia="pt-BR"/>
              </w:rPr>
              <w:t xml:space="preserve">: </w:t>
            </w:r>
            <w:r w:rsidRPr="00583C7F">
              <w:rPr>
                <w:rFonts w:ascii="Calibri Light" w:eastAsia="Times New Roman" w:hAnsi="Calibri Light" w:cs="Calibri Light"/>
                <w:color w:val="000000"/>
                <w:lang w:val="en-US" w:eastAsia="pt-BR"/>
              </w:rPr>
              <w:t>we applied a mask with a limit of 800 m in elevation on each projection</w:t>
            </w:r>
            <w:r w:rsidRPr="00583C7F">
              <w:rPr>
                <w:rFonts w:ascii="Calibri" w:eastAsia="Times New Roman" w:hAnsi="Calibri" w:cs="Calibri"/>
                <w:color w:val="000000"/>
                <w:lang w:val="en-US" w:eastAsia="pt-BR"/>
              </w:rPr>
              <w:t>.</w:t>
            </w:r>
          </w:p>
        </w:tc>
      </w:tr>
      <w:tr w:rsidR="00A8502D" w:rsidRPr="00583C7F" w14:paraId="7F8A8878" w14:textId="77777777" w:rsidTr="00C605BC">
        <w:trPr>
          <w:trHeight w:val="315"/>
        </w:trPr>
        <w:tc>
          <w:tcPr>
            <w:tcW w:w="1209" w:type="pct"/>
            <w:vMerge w:val="restart"/>
            <w:tcBorders>
              <w:top w:val="nil"/>
              <w:left w:val="single" w:sz="4" w:space="0" w:color="auto"/>
              <w:bottom w:val="single" w:sz="4" w:space="0" w:color="auto"/>
              <w:right w:val="single" w:sz="4" w:space="0" w:color="auto"/>
            </w:tcBorders>
            <w:shd w:val="clear" w:color="auto" w:fill="auto"/>
            <w:hideMark/>
          </w:tcPr>
          <w:p w14:paraId="5FF06F59" w14:textId="77777777" w:rsidR="00A8502D" w:rsidRPr="00583C7F" w:rsidRDefault="00A8502D" w:rsidP="00C605BC">
            <w:pPr>
              <w:spacing w:line="240" w:lineRule="auto"/>
              <w:rPr>
                <w:rFonts w:ascii="Calibri" w:eastAsia="Times New Roman" w:hAnsi="Calibri" w:cs="Calibri"/>
                <w:i/>
                <w:iCs/>
                <w:color w:val="000000"/>
                <w:lang w:val="pt-BR" w:eastAsia="pt-BR"/>
              </w:rPr>
            </w:pPr>
            <w:r w:rsidRPr="00583C7F">
              <w:rPr>
                <w:rFonts w:ascii="Calibri" w:eastAsia="Times New Roman" w:hAnsi="Calibri" w:cs="Calibri"/>
                <w:i/>
                <w:iCs/>
                <w:color w:val="000000"/>
                <w:lang w:val="pt-BR" w:eastAsia="pt-BR"/>
              </w:rPr>
              <w:t>Uncertainty quantification</w:t>
            </w:r>
          </w:p>
        </w:tc>
        <w:tc>
          <w:tcPr>
            <w:tcW w:w="3791" w:type="pct"/>
            <w:tcBorders>
              <w:top w:val="nil"/>
              <w:left w:val="nil"/>
              <w:bottom w:val="single" w:sz="4" w:space="0" w:color="auto"/>
              <w:right w:val="single" w:sz="4" w:space="0" w:color="auto"/>
            </w:tcBorders>
            <w:shd w:val="clear" w:color="auto" w:fill="auto"/>
            <w:hideMark/>
          </w:tcPr>
          <w:p w14:paraId="25EC912F"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Algorithmic uncertainty</w:t>
            </w:r>
            <w:r w:rsidRPr="00583C7F">
              <w:rPr>
                <w:rFonts w:ascii="Calibri" w:eastAsia="Times New Roman" w:hAnsi="Calibri" w:cs="Calibri"/>
                <w:color w:val="000000"/>
                <w:lang w:val="en-US" w:eastAsia="pt-BR"/>
              </w:rPr>
              <w:t xml:space="preserve">: </w:t>
            </w:r>
            <w:r w:rsidRPr="00097D62">
              <w:rPr>
                <w:rFonts w:asciiTheme="majorHAnsi" w:eastAsia="Times New Roman" w:hAnsiTheme="majorHAnsi" w:cstheme="majorHAnsi"/>
                <w:color w:val="000000"/>
                <w:lang w:val="en-US" w:eastAsia="pt-BR"/>
              </w:rPr>
              <w:t>Not evaluated. To minimize possible bias caused by the algorithms we ensemble the binary maps of selected models and consider the species present in a cell with 50 percent or more projection frequency.</w:t>
            </w:r>
            <w:r w:rsidRPr="00583C7F">
              <w:rPr>
                <w:rFonts w:ascii="Calibri" w:eastAsia="Times New Roman" w:hAnsi="Calibri" w:cs="Calibri"/>
                <w:color w:val="000000"/>
                <w:lang w:val="en-US" w:eastAsia="pt-BR"/>
              </w:rPr>
              <w:t xml:space="preserve"> </w:t>
            </w:r>
          </w:p>
        </w:tc>
      </w:tr>
      <w:tr w:rsidR="00A8502D" w:rsidRPr="00583C7F" w14:paraId="322F6BA0" w14:textId="77777777" w:rsidTr="00C605BC">
        <w:trPr>
          <w:trHeight w:val="330"/>
        </w:trPr>
        <w:tc>
          <w:tcPr>
            <w:tcW w:w="1209" w:type="pct"/>
            <w:vMerge/>
            <w:tcBorders>
              <w:top w:val="nil"/>
              <w:left w:val="single" w:sz="4" w:space="0" w:color="auto"/>
              <w:bottom w:val="single" w:sz="4" w:space="0" w:color="auto"/>
              <w:right w:val="single" w:sz="4" w:space="0" w:color="auto"/>
            </w:tcBorders>
            <w:vAlign w:val="center"/>
            <w:hideMark/>
          </w:tcPr>
          <w:p w14:paraId="00A25FFB"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7048C160"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Uncertainty in input data</w:t>
            </w:r>
            <w:r w:rsidRPr="00583C7F">
              <w:rPr>
                <w:rFonts w:ascii="Calibri" w:eastAsia="Times New Roman" w:hAnsi="Calibri" w:cs="Calibri"/>
                <w:color w:val="000000"/>
                <w:lang w:val="en-US" w:eastAsia="pt-BR"/>
              </w:rPr>
              <w:t>: Not evaluated</w:t>
            </w:r>
          </w:p>
        </w:tc>
      </w:tr>
      <w:tr w:rsidR="00A8502D" w:rsidRPr="00583C7F" w14:paraId="3FA087CC" w14:textId="77777777" w:rsidTr="00C605BC">
        <w:trPr>
          <w:trHeight w:val="315"/>
        </w:trPr>
        <w:tc>
          <w:tcPr>
            <w:tcW w:w="1209" w:type="pct"/>
            <w:vMerge/>
            <w:tcBorders>
              <w:top w:val="nil"/>
              <w:left w:val="single" w:sz="4" w:space="0" w:color="auto"/>
              <w:bottom w:val="single" w:sz="4" w:space="0" w:color="auto"/>
              <w:right w:val="single" w:sz="4" w:space="0" w:color="auto"/>
            </w:tcBorders>
            <w:vAlign w:val="center"/>
            <w:hideMark/>
          </w:tcPr>
          <w:p w14:paraId="60409FC8" w14:textId="77777777" w:rsidR="00A8502D" w:rsidRPr="00583C7F" w:rsidRDefault="00A8502D" w:rsidP="00C605BC">
            <w:pPr>
              <w:spacing w:line="240" w:lineRule="auto"/>
              <w:rPr>
                <w:rFonts w:ascii="Calibri" w:eastAsia="Times New Roman" w:hAnsi="Calibri" w:cs="Calibri"/>
                <w:i/>
                <w:iCs/>
                <w:color w:val="000000"/>
                <w:lang w:val="en-US" w:eastAsia="pt-BR"/>
              </w:rPr>
            </w:pPr>
          </w:p>
        </w:tc>
        <w:tc>
          <w:tcPr>
            <w:tcW w:w="3791" w:type="pct"/>
            <w:tcBorders>
              <w:top w:val="nil"/>
              <w:left w:val="nil"/>
              <w:bottom w:val="single" w:sz="4" w:space="0" w:color="auto"/>
              <w:right w:val="single" w:sz="4" w:space="0" w:color="auto"/>
            </w:tcBorders>
            <w:shd w:val="clear" w:color="auto" w:fill="auto"/>
            <w:hideMark/>
          </w:tcPr>
          <w:p w14:paraId="2A3EA083" w14:textId="77777777" w:rsidR="00A8502D" w:rsidRPr="00583C7F" w:rsidRDefault="00A8502D" w:rsidP="00C605BC">
            <w:pPr>
              <w:spacing w:line="240" w:lineRule="auto"/>
              <w:rPr>
                <w:rFonts w:ascii="Symbol" w:eastAsia="Times New Roman" w:hAnsi="Symbol" w:cs="Calibri"/>
                <w:color w:val="000000"/>
                <w:lang w:val="en-US" w:eastAsia="pt-BR"/>
              </w:rPr>
            </w:pPr>
            <w:r w:rsidRPr="00583C7F">
              <w:rPr>
                <w:rFonts w:ascii="Symbol" w:eastAsia="Times New Roman" w:hAnsi="Symbol" w:cs="Calibri"/>
                <w:color w:val="000000"/>
                <w:lang w:val="pt-BR" w:eastAsia="pt-BR"/>
              </w:rPr>
              <w:t></w:t>
            </w:r>
            <w:r w:rsidRPr="00583C7F">
              <w:rPr>
                <w:rFonts w:eastAsia="Times New Roman" w:cs="Times New Roman"/>
                <w:color w:val="000000"/>
                <w:lang w:val="en-US" w:eastAsia="pt-BR"/>
              </w:rPr>
              <w:t xml:space="preserve"> </w:t>
            </w:r>
            <w:r w:rsidRPr="00583C7F">
              <w:rPr>
                <w:rFonts w:ascii="Calibri" w:eastAsia="Times New Roman" w:hAnsi="Calibri" w:cs="Calibri"/>
                <w:b/>
                <w:bCs/>
                <w:color w:val="000000"/>
                <w:lang w:val="en-US" w:eastAsia="pt-BR"/>
              </w:rPr>
              <w:t>Uncertainty in scenarios</w:t>
            </w:r>
            <w:r w:rsidRPr="00583C7F">
              <w:rPr>
                <w:rFonts w:ascii="Calibri" w:eastAsia="Times New Roman" w:hAnsi="Calibri" w:cs="Calibri"/>
                <w:color w:val="000000"/>
                <w:lang w:val="en-US" w:eastAsia="pt-BR"/>
              </w:rPr>
              <w:t xml:space="preserve">: </w:t>
            </w:r>
            <w:r w:rsidRPr="00097D62">
              <w:rPr>
                <w:rFonts w:asciiTheme="majorHAnsi" w:eastAsia="Times New Roman" w:hAnsiTheme="majorHAnsi" w:cstheme="majorHAnsi"/>
                <w:color w:val="000000"/>
                <w:lang w:val="en-US" w:eastAsia="pt-BR"/>
              </w:rPr>
              <w:t>To identify areas of uncertainty (</w:t>
            </w:r>
            <w:r w:rsidRPr="00102CEB">
              <w:rPr>
                <w:rFonts w:asciiTheme="majorHAnsi" w:eastAsia="Times New Roman" w:hAnsiTheme="majorHAnsi" w:cstheme="majorHAnsi"/>
                <w:color w:val="000000"/>
                <w:lang w:val="en-US" w:eastAsia="pt-BR"/>
              </w:rPr>
              <w:t xml:space="preserve">models extrapolation) in projections over future scenarios </w:t>
            </w:r>
            <w:r w:rsidRPr="00102CEB">
              <w:rPr>
                <w:rFonts w:asciiTheme="majorHAnsi" w:hAnsiTheme="majorHAnsi" w:cstheme="majorHAnsi"/>
                <w:noProof/>
                <w:lang w:val="en-US"/>
              </w:rPr>
              <w:t>(see Owens et al., 2013)</w:t>
            </w:r>
            <w:r w:rsidRPr="00102CEB">
              <w:rPr>
                <w:rFonts w:asciiTheme="majorHAnsi" w:eastAsia="Times New Roman" w:hAnsiTheme="majorHAnsi" w:cstheme="majorHAnsi"/>
                <w:color w:val="000000"/>
                <w:lang w:val="en-US" w:eastAsia="pt-BR"/>
              </w:rPr>
              <w:t xml:space="preserve">, we performed </w:t>
            </w:r>
            <w:proofErr w:type="gramStart"/>
            <w:r w:rsidRPr="00102CEB">
              <w:rPr>
                <w:rFonts w:asciiTheme="majorHAnsi" w:eastAsia="Times New Roman" w:hAnsiTheme="majorHAnsi" w:cstheme="majorHAnsi"/>
                <w:color w:val="000000"/>
                <w:lang w:val="en-US" w:eastAsia="pt-BR"/>
              </w:rPr>
              <w:t>an</w:t>
            </w:r>
            <w:proofErr w:type="gramEnd"/>
            <w:r w:rsidRPr="00102CEB">
              <w:rPr>
                <w:rFonts w:asciiTheme="majorHAnsi" w:eastAsia="Times New Roman" w:hAnsiTheme="majorHAnsi" w:cstheme="majorHAnsi"/>
                <w:color w:val="000000"/>
                <w:lang w:val="en-US" w:eastAsia="pt-BR"/>
              </w:rPr>
              <w:t xml:space="preserve"> Mobility-Oriented Parity (MOP) metric</w:t>
            </w:r>
            <w:r w:rsidRPr="00097D62">
              <w:rPr>
                <w:rFonts w:asciiTheme="majorHAnsi" w:eastAsia="Times New Roman" w:hAnsiTheme="majorHAnsi" w:cstheme="majorHAnsi"/>
                <w:color w:val="000000"/>
                <w:lang w:val="en-US" w:eastAsia="pt-BR"/>
              </w:rPr>
              <w:t xml:space="preserve"> using the Kuenm an R package (Cobos et al., 2019). </w:t>
            </w:r>
          </w:p>
        </w:tc>
      </w:tr>
      <w:tr w:rsidR="00A8502D" w:rsidRPr="00583C7F" w14:paraId="1EB06CE4" w14:textId="77777777" w:rsidTr="00C605BC">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000000" w:fill="BDD7EE"/>
            <w:noWrap/>
            <w:hideMark/>
          </w:tcPr>
          <w:p w14:paraId="0C867E85" w14:textId="77777777" w:rsidR="00A8502D" w:rsidRPr="00583C7F" w:rsidRDefault="00A8502D" w:rsidP="00C605BC">
            <w:pPr>
              <w:spacing w:line="240" w:lineRule="auto"/>
              <w:rPr>
                <w:rFonts w:ascii="Calibri" w:eastAsia="Times New Roman" w:hAnsi="Calibri" w:cs="Calibri"/>
                <w:b/>
                <w:bCs/>
                <w:color w:val="000000"/>
                <w:lang w:val="pt-BR" w:eastAsia="pt-BR"/>
              </w:rPr>
            </w:pPr>
            <w:r>
              <w:rPr>
                <w:rFonts w:ascii="Calibri" w:eastAsia="Times New Roman" w:hAnsi="Calibri" w:cs="Calibri"/>
                <w:b/>
                <w:bCs/>
                <w:color w:val="000000"/>
                <w:lang w:val="pt-BR" w:eastAsia="pt-BR"/>
              </w:rPr>
              <w:t>REFERENCES</w:t>
            </w:r>
          </w:p>
        </w:tc>
      </w:tr>
      <w:tr w:rsidR="00A8502D" w:rsidRPr="00583C7F" w14:paraId="142B2D52" w14:textId="77777777" w:rsidTr="00C605BC">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tcPr>
          <w:p w14:paraId="714E1F9F"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Allouche, O., Tsoar, A., Kadmon, R., 2006. Assessing the accuracy of species distribution models: prevalence, kappa and the true skill statistic (TSS). J. Appl. Ecol. 43, 1223–1232. https://doi.org/10.1111/j.1365-2664.2006.01214.x.</w:t>
            </w:r>
          </w:p>
          <w:p w14:paraId="5D200AD3"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Brown, J.L., Yoder, A.D., 2015. Shifting ranges and conservation challenges for lemurs in the face of climate change. Ecol. Evol. 5, 1131-1142. https://doi.org/10.1002/ece3.1418.</w:t>
            </w:r>
          </w:p>
          <w:p w14:paraId="314C286E"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lang w:val="pt-BR"/>
              </w:rPr>
            </w:pPr>
            <w:r w:rsidRPr="00102CEB">
              <w:rPr>
                <w:rFonts w:asciiTheme="majorHAnsi" w:hAnsiTheme="majorHAnsi" w:cstheme="majorHAnsi"/>
                <w:sz w:val="20"/>
                <w:szCs w:val="20"/>
              </w:rPr>
              <w:t xml:space="preserve">Cobos, M.E., Peterson, A.T., Barve, N., Olvera, L.O., 2019. kuenm: an R package for detailed development of ecological niche models using Maxent. </w:t>
            </w:r>
            <w:r w:rsidRPr="00102CEB">
              <w:rPr>
                <w:rFonts w:asciiTheme="majorHAnsi" w:hAnsiTheme="majorHAnsi" w:cstheme="majorHAnsi"/>
                <w:sz w:val="20"/>
                <w:szCs w:val="20"/>
                <w:lang w:val="pt-BR"/>
              </w:rPr>
              <w:t>PeerJ 7, e6281. https://doi.org/10.7717/peerj.6281.</w:t>
            </w:r>
          </w:p>
          <w:p w14:paraId="51B7CD64"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lang w:val="pt-BR"/>
              </w:rPr>
              <w:t xml:space="preserve">De Marco Jr., P., Nóbrega, C.C., 2018. </w:t>
            </w:r>
            <w:r w:rsidRPr="00102CEB">
              <w:rPr>
                <w:rFonts w:asciiTheme="majorHAnsi" w:hAnsiTheme="majorHAnsi" w:cstheme="majorHAnsi"/>
                <w:sz w:val="20"/>
                <w:szCs w:val="20"/>
              </w:rPr>
              <w:t>Evaluating collinearity effects on species distribution models: An approach based on virtual species simulation. PLoS One 13, e0202403. https://doi.org/10.1371/journal.pone.0202403.</w:t>
            </w:r>
          </w:p>
          <w:p w14:paraId="134F4F78"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Hijmans, R.J., Cameron, S.E., Parra, J.L., Jones, P.G., Jarvis, A., 2005. Very high resolution interpolated climate surfaces for global land areas. Int. J. Climatol. 25, 1965–1978. https://doi.org/10.1002/joc.1276.</w:t>
            </w:r>
          </w:p>
          <w:p w14:paraId="64A875C6"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Hijmans, R.J., Phillips, S., Leathwick, J., Elith, J., 2017. Package 'dismo'. https://cran.r-project.org/web/packages/dismo/index.html (accessed 05 December 2019).</w:t>
            </w:r>
          </w:p>
          <w:p w14:paraId="2DBB1C33"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lang w:val="pt-BR"/>
              </w:rPr>
            </w:pPr>
            <w:r w:rsidRPr="00102CEB">
              <w:rPr>
                <w:rFonts w:asciiTheme="majorHAnsi" w:hAnsiTheme="majorHAnsi" w:cstheme="majorHAnsi"/>
                <w:sz w:val="20"/>
                <w:szCs w:val="20"/>
                <w:lang w:val="pt-BR"/>
              </w:rPr>
              <w:t xml:space="preserve">Lopes, L.E., Vasconcelos, M.F., Gonzaga, L.P., 2017. </w:t>
            </w:r>
            <w:r w:rsidRPr="00102CEB">
              <w:rPr>
                <w:rFonts w:asciiTheme="majorHAnsi" w:hAnsiTheme="majorHAnsi" w:cstheme="majorHAnsi"/>
                <w:sz w:val="20"/>
                <w:szCs w:val="20"/>
              </w:rPr>
              <w:t xml:space="preserve">A cryptic new species of hummingbird of the </w:t>
            </w:r>
            <w:r w:rsidRPr="00102CEB">
              <w:rPr>
                <w:rFonts w:asciiTheme="majorHAnsi" w:hAnsiTheme="majorHAnsi" w:cstheme="majorHAnsi"/>
                <w:i/>
                <w:sz w:val="20"/>
                <w:szCs w:val="20"/>
              </w:rPr>
              <w:t xml:space="preserve">Campylopterus largipennis </w:t>
            </w:r>
            <w:r w:rsidRPr="00102CEB">
              <w:rPr>
                <w:rFonts w:asciiTheme="majorHAnsi" w:hAnsiTheme="majorHAnsi" w:cstheme="majorHAnsi"/>
                <w:sz w:val="20"/>
                <w:szCs w:val="20"/>
              </w:rPr>
              <w:t xml:space="preserve">complex (Aves: Trochilidae). </w:t>
            </w:r>
            <w:r w:rsidRPr="00102CEB">
              <w:rPr>
                <w:rFonts w:asciiTheme="majorHAnsi" w:hAnsiTheme="majorHAnsi" w:cstheme="majorHAnsi"/>
                <w:sz w:val="20"/>
                <w:szCs w:val="20"/>
                <w:lang w:val="pt-BR"/>
              </w:rPr>
              <w:t>Zootaxa 4268, 1-33. https://doi.org/10.11646/zootaxa.4268.1.1.</w:t>
            </w:r>
          </w:p>
          <w:p w14:paraId="7E35A03F"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lang w:val="pt-BR"/>
              </w:rPr>
              <w:t xml:space="preserve">Muscarella, R., Galante, P.J., Guardia, M.S., Boria, R.A., Kass, J.M., Uriarte, M., Anderson, R.P., 2014. </w:t>
            </w:r>
            <w:r w:rsidRPr="00102CEB">
              <w:rPr>
                <w:rFonts w:asciiTheme="majorHAnsi" w:hAnsiTheme="majorHAnsi" w:cstheme="majorHAnsi"/>
                <w:sz w:val="20"/>
                <w:szCs w:val="20"/>
              </w:rPr>
              <w:t>ENMeval: An R package for conducting spatially independent evaluations and estimating optimal model complexity for Maxent ecological niche models. Methods Ecol. Evol. 5, 1198-1205. https://doi.org/10.1111/2041-210X.12261.</w:t>
            </w:r>
          </w:p>
          <w:p w14:paraId="6A519B47"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lastRenderedPageBreak/>
              <w:t>Owens, H.L., Campbell, L.P., Dornak, L.L., Saupe, E.E., Barve, N., Soberón, J., Ingenloff, K., Noriega, A.L., Hensz, C.M., Myers, C.E., Peterson, A.T., 2013. Constraints on interpretation of ecological niche models by limited environmental ranges on calibration areas. Ecol. Model. 263, 10-18. https://doi.org/10.1016/j.ecolmodel.2013.04.011.</w:t>
            </w:r>
          </w:p>
          <w:p w14:paraId="57BEDF83"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Pearson, R.G., Raxworthy, C.J., Nakamura, M., Peterson, A.T., 2007. Predicting species distributions from small numbers of occurrence records: a test case using cryptic geckos in Madagascar. J. Biogeogr. 34, 102-117. https://doi.org/10.1111/j.1365-2699.2006.01594.x.</w:t>
            </w:r>
          </w:p>
          <w:p w14:paraId="509193EF"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Piacentini, V.Q., Aleixo, A., Agne, C.E., Maurício, G.N., Pacheco, J.F., Bravo, G.A., Brito, G.R.R., Naka, L.N., Olmos, F., Posso, S.R., Silveira, L.F., Betini, G.S., Carrano, E., Franz, I., Lees, A.C., Lima, L.M., Pioli, D., Schunck, F., Amaral, F.R., Bencke, G.A., Cohn-Haft, M., Figueiredo, L.F.A., Straube, F.C., Cestari, E., 2015. Annotated checklist of the birds of Brazil by the Brazilian Ornithological Records Committee / Lista comentada das aves do Brasil pelo Comitê Brasileiro de Registros Ornitológicos. Rev. Bras. Ornitol. 23, 91–298.</w:t>
            </w:r>
          </w:p>
          <w:p w14:paraId="7BE50E83"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RStudio Team, 2019. RStudio: Integrated Development for R. RStudio. PBC, Boston, MA.</w:t>
            </w:r>
          </w:p>
          <w:p w14:paraId="1D6ABDDD"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Thuiller, W., Lafourcade, B., Engler, R., Araújo, M.B., 2009. BIOMOD - a platform for ensemble forecasting of species distributions. Ecography 32, 1–5. https://doi.org/10.1111/j.1600-0587.2008.05742.x.</w:t>
            </w:r>
          </w:p>
          <w:p w14:paraId="23028DF2"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Vasconcelos, M.F., 2008. Mountaintop endemism in eastern Brazil: why some bird species from campos rupestres of the Espinhaço Range are not endemic to the cerrado region? Rev. Bras. Ornitol. 16, 348–362.</w:t>
            </w:r>
          </w:p>
          <w:p w14:paraId="340C3B68" w14:textId="77777777" w:rsidR="00A8502D" w:rsidRPr="00102CEB" w:rsidRDefault="00A8502D" w:rsidP="00A8502D">
            <w:pPr>
              <w:pStyle w:val="EndNoteBibliography"/>
              <w:spacing w:after="0" w:line="240" w:lineRule="auto"/>
              <w:ind w:left="720" w:hanging="720"/>
              <w:rPr>
                <w:rFonts w:asciiTheme="majorHAnsi" w:hAnsiTheme="majorHAnsi" w:cstheme="majorHAnsi"/>
                <w:sz w:val="20"/>
                <w:szCs w:val="20"/>
              </w:rPr>
            </w:pPr>
            <w:r w:rsidRPr="00102CEB">
              <w:rPr>
                <w:rFonts w:asciiTheme="majorHAnsi" w:hAnsiTheme="majorHAnsi" w:cstheme="majorHAnsi"/>
                <w:sz w:val="20"/>
                <w:szCs w:val="20"/>
              </w:rPr>
              <w:t>Vasconcelos, M.F., Rodrigues, M., 2010. Patterns of geographic distribution and conservation of the open-habitat avifauna of southeastern Brazilian mountaintops (Campos rupestres and Campos de altitude). Pap. Avulsos Zool. (São Paulo) 50, 1–29.</w:t>
            </w:r>
          </w:p>
          <w:p w14:paraId="544FCAFD" w14:textId="77777777" w:rsidR="00A8502D" w:rsidRPr="004F4659" w:rsidRDefault="00A8502D" w:rsidP="00A8502D">
            <w:pPr>
              <w:pStyle w:val="EndNoteBibliography"/>
              <w:spacing w:after="0" w:line="240" w:lineRule="auto"/>
              <w:ind w:left="720" w:hanging="720"/>
              <w:rPr>
                <w:rFonts w:ascii="Calibri" w:eastAsia="Times New Roman" w:hAnsi="Calibri" w:cs="Calibri"/>
                <w:b/>
                <w:bCs/>
                <w:color w:val="000000"/>
                <w:lang w:eastAsia="pt-BR"/>
              </w:rPr>
            </w:pPr>
            <w:r w:rsidRPr="00102CEB">
              <w:rPr>
                <w:rFonts w:asciiTheme="majorHAnsi" w:hAnsiTheme="majorHAnsi" w:cstheme="majorHAnsi"/>
                <w:sz w:val="20"/>
                <w:szCs w:val="20"/>
              </w:rPr>
              <w:t>Zurell, D., Franklin, J., König, C., Bouchet, P.J., Dormann, C.F., Elith, J., Fandos, G., Feng, X., Arroita, G.G., Guisan, A., Monfort, J.J.L., Leitão, P.J., Park, D.S., Peterson, A.T., Rapacciuolo, G., Schmatz, D.R., Schröder, B., Diaz, J.M.S., Thuiller, W., Yates, K.L., Zimmermann, N.E., Merow, C., 2020. A standard protocol for reporting species distribution models. Ecography. https://doi.org/10.1111/ecog.04960.</w:t>
            </w:r>
          </w:p>
        </w:tc>
      </w:tr>
    </w:tbl>
    <w:p w14:paraId="729BB794" w14:textId="77777777" w:rsidR="00A8502D" w:rsidRPr="000D6E1B" w:rsidRDefault="00A8502D" w:rsidP="00A8502D">
      <w:pPr>
        <w:rPr>
          <w:lang w:val="en-US"/>
        </w:rPr>
      </w:pPr>
    </w:p>
    <w:p w14:paraId="5D1829CD" w14:textId="7CE5B0EF" w:rsidR="00703494" w:rsidRDefault="00703494" w:rsidP="00584C90">
      <w:pPr>
        <w:rPr>
          <w:b/>
          <w:szCs w:val="20"/>
          <w:lang w:val="en-US"/>
        </w:rPr>
        <w:sectPr w:rsidR="00703494" w:rsidSect="00253F86">
          <w:pgSz w:w="11907" w:h="16839" w:code="9"/>
          <w:pgMar w:top="1418" w:right="1701" w:bottom="1418" w:left="1701" w:header="709" w:footer="709" w:gutter="0"/>
          <w:lnNumType w:countBy="1" w:restart="continuous"/>
          <w:cols w:space="708"/>
          <w:docGrid w:linePitch="360"/>
        </w:sectPr>
      </w:pPr>
    </w:p>
    <w:p w14:paraId="5A663265" w14:textId="1E60811C" w:rsidR="00AF1340" w:rsidRDefault="00AF1340" w:rsidP="00824494">
      <w:pPr>
        <w:spacing w:line="240" w:lineRule="auto"/>
        <w:rPr>
          <w:rFonts w:cs="Times New Roman"/>
          <w:szCs w:val="20"/>
          <w:lang w:val="en-US"/>
        </w:rPr>
      </w:pPr>
      <w:r w:rsidRPr="00427347">
        <w:rPr>
          <w:rFonts w:cs="Times New Roman"/>
          <w:b/>
          <w:lang w:val="en-US"/>
        </w:rPr>
        <w:lastRenderedPageBreak/>
        <w:t>Table S2</w:t>
      </w:r>
      <w:r>
        <w:rPr>
          <w:rFonts w:cs="Times New Roman"/>
          <w:lang w:val="en-US"/>
        </w:rPr>
        <w:t xml:space="preserve">. </w:t>
      </w:r>
      <w:r w:rsidRPr="00750755">
        <w:rPr>
          <w:rFonts w:cs="Times New Roman"/>
          <w:szCs w:val="20"/>
          <w:lang w:val="en-US"/>
        </w:rPr>
        <w:t>Table with</w:t>
      </w:r>
      <w:r w:rsidR="00093942">
        <w:rPr>
          <w:rFonts w:cs="Times New Roman"/>
          <w:szCs w:val="20"/>
          <w:lang w:val="en-US"/>
        </w:rPr>
        <w:t xml:space="preserve"> </w:t>
      </w:r>
      <w:r w:rsidR="0039704E">
        <w:rPr>
          <w:rFonts w:cs="Times New Roman"/>
          <w:szCs w:val="20"/>
          <w:lang w:val="en-US"/>
        </w:rPr>
        <w:t xml:space="preserve">selected </w:t>
      </w:r>
      <w:r w:rsidRPr="00750755">
        <w:rPr>
          <w:rFonts w:cs="Times New Roman"/>
          <w:szCs w:val="20"/>
          <w:lang w:val="en-US"/>
        </w:rPr>
        <w:t>variables</w:t>
      </w:r>
      <w:r w:rsidR="0039704E">
        <w:rPr>
          <w:rFonts w:cs="Times New Roman"/>
          <w:szCs w:val="20"/>
          <w:lang w:val="en-US"/>
        </w:rPr>
        <w:t xml:space="preserve"> (1) </w:t>
      </w:r>
      <w:r w:rsidRPr="00750755">
        <w:rPr>
          <w:rFonts w:cs="Times New Roman"/>
          <w:szCs w:val="20"/>
          <w:lang w:val="en-US"/>
        </w:rPr>
        <w:t xml:space="preserve">(Pearson &lt;0.7) used as climate predictors and for principal component analysis (PCA) whose axes were also used as predictors to build ecological niche models for each bird species </w:t>
      </w:r>
      <w:r>
        <w:rPr>
          <w:rFonts w:cs="Times New Roman"/>
          <w:szCs w:val="20"/>
          <w:lang w:val="en-US"/>
        </w:rPr>
        <w:t xml:space="preserve">endemic </w:t>
      </w:r>
      <w:r w:rsidRPr="00750755">
        <w:rPr>
          <w:rFonts w:cs="Times New Roman"/>
          <w:szCs w:val="20"/>
          <w:lang w:val="en-US"/>
        </w:rPr>
        <w:t>of eastern Brazil</w:t>
      </w:r>
      <w:r>
        <w:rPr>
          <w:rFonts w:cs="Times New Roman"/>
          <w:szCs w:val="20"/>
          <w:lang w:val="en-US"/>
        </w:rPr>
        <w:t>ian mountaintops</w:t>
      </w:r>
      <w:r w:rsidRPr="00750755">
        <w:rPr>
          <w:rFonts w:cs="Times New Roman"/>
          <w:szCs w:val="20"/>
          <w:lang w:val="en-US"/>
        </w:rPr>
        <w:t>.</w:t>
      </w:r>
    </w:p>
    <w:tbl>
      <w:tblPr>
        <w:tblW w:w="4779" w:type="pct"/>
        <w:tblLayout w:type="fixed"/>
        <w:tblCellMar>
          <w:left w:w="70" w:type="dxa"/>
          <w:right w:w="70" w:type="dxa"/>
        </w:tblCellMar>
        <w:tblLook w:val="04A0" w:firstRow="1" w:lastRow="0" w:firstColumn="1" w:lastColumn="0" w:noHBand="0" w:noVBand="1"/>
      </w:tblPr>
      <w:tblGrid>
        <w:gridCol w:w="2999"/>
        <w:gridCol w:w="520"/>
        <w:gridCol w:w="509"/>
        <w:gridCol w:w="495"/>
        <w:gridCol w:w="493"/>
        <w:gridCol w:w="493"/>
        <w:gridCol w:w="493"/>
        <w:gridCol w:w="511"/>
        <w:gridCol w:w="551"/>
        <w:gridCol w:w="546"/>
        <w:gridCol w:w="527"/>
        <w:gridCol w:w="511"/>
        <w:gridCol w:w="511"/>
        <w:gridCol w:w="511"/>
        <w:gridCol w:w="511"/>
        <w:gridCol w:w="511"/>
        <w:gridCol w:w="511"/>
        <w:gridCol w:w="511"/>
        <w:gridCol w:w="511"/>
        <w:gridCol w:w="511"/>
        <w:gridCol w:w="648"/>
      </w:tblGrid>
      <w:tr w:rsidR="00C06D1C" w:rsidRPr="00EB772F" w14:paraId="5D0E65BB" w14:textId="77777777" w:rsidTr="00C06D1C">
        <w:trPr>
          <w:trHeight w:val="645"/>
        </w:trPr>
        <w:tc>
          <w:tcPr>
            <w:tcW w:w="1120" w:type="pct"/>
            <w:tcBorders>
              <w:top w:val="single" w:sz="8" w:space="0" w:color="auto"/>
              <w:left w:val="nil"/>
              <w:bottom w:val="single" w:sz="8" w:space="0" w:color="auto"/>
              <w:right w:val="nil"/>
            </w:tcBorders>
            <w:shd w:val="clear" w:color="auto" w:fill="auto"/>
            <w:noWrap/>
            <w:vAlign w:val="center"/>
            <w:hideMark/>
          </w:tcPr>
          <w:p w14:paraId="1DA842B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Species</w:t>
            </w:r>
          </w:p>
        </w:tc>
        <w:tc>
          <w:tcPr>
            <w:tcW w:w="194" w:type="pct"/>
            <w:tcBorders>
              <w:top w:val="single" w:sz="8" w:space="0" w:color="auto"/>
              <w:left w:val="nil"/>
              <w:bottom w:val="single" w:sz="8" w:space="0" w:color="auto"/>
              <w:right w:val="nil"/>
            </w:tcBorders>
            <w:shd w:val="clear" w:color="auto" w:fill="auto"/>
            <w:vAlign w:val="center"/>
            <w:hideMark/>
          </w:tcPr>
          <w:p w14:paraId="5B13D07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w:t>
            </w:r>
          </w:p>
        </w:tc>
        <w:tc>
          <w:tcPr>
            <w:tcW w:w="190" w:type="pct"/>
            <w:tcBorders>
              <w:top w:val="single" w:sz="8" w:space="0" w:color="auto"/>
              <w:left w:val="nil"/>
              <w:bottom w:val="single" w:sz="8" w:space="0" w:color="auto"/>
              <w:right w:val="nil"/>
            </w:tcBorders>
            <w:shd w:val="clear" w:color="auto" w:fill="auto"/>
            <w:vAlign w:val="center"/>
            <w:hideMark/>
          </w:tcPr>
          <w:p w14:paraId="2230BC8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bio_2</w:t>
            </w:r>
          </w:p>
        </w:tc>
        <w:tc>
          <w:tcPr>
            <w:tcW w:w="185" w:type="pct"/>
            <w:tcBorders>
              <w:top w:val="single" w:sz="8" w:space="0" w:color="auto"/>
              <w:left w:val="nil"/>
              <w:bottom w:val="single" w:sz="8" w:space="0" w:color="auto"/>
              <w:right w:val="nil"/>
            </w:tcBorders>
            <w:shd w:val="clear" w:color="auto" w:fill="auto"/>
            <w:vAlign w:val="center"/>
            <w:hideMark/>
          </w:tcPr>
          <w:p w14:paraId="42BE087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bio_3</w:t>
            </w:r>
          </w:p>
        </w:tc>
        <w:tc>
          <w:tcPr>
            <w:tcW w:w="184" w:type="pct"/>
            <w:tcBorders>
              <w:top w:val="single" w:sz="8" w:space="0" w:color="auto"/>
              <w:left w:val="nil"/>
              <w:bottom w:val="single" w:sz="8" w:space="0" w:color="auto"/>
              <w:right w:val="nil"/>
            </w:tcBorders>
            <w:shd w:val="clear" w:color="auto" w:fill="auto"/>
            <w:vAlign w:val="center"/>
            <w:hideMark/>
          </w:tcPr>
          <w:p w14:paraId="0F58CE7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bio_4</w:t>
            </w:r>
          </w:p>
        </w:tc>
        <w:tc>
          <w:tcPr>
            <w:tcW w:w="184" w:type="pct"/>
            <w:tcBorders>
              <w:top w:val="single" w:sz="8" w:space="0" w:color="auto"/>
              <w:left w:val="nil"/>
              <w:bottom w:val="single" w:sz="8" w:space="0" w:color="auto"/>
              <w:right w:val="nil"/>
            </w:tcBorders>
            <w:shd w:val="clear" w:color="auto" w:fill="auto"/>
            <w:vAlign w:val="center"/>
            <w:hideMark/>
          </w:tcPr>
          <w:p w14:paraId="5CF5C5B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bio_5</w:t>
            </w:r>
          </w:p>
        </w:tc>
        <w:tc>
          <w:tcPr>
            <w:tcW w:w="184" w:type="pct"/>
            <w:tcBorders>
              <w:top w:val="single" w:sz="8" w:space="0" w:color="auto"/>
              <w:left w:val="nil"/>
              <w:bottom w:val="single" w:sz="8" w:space="0" w:color="auto"/>
              <w:right w:val="nil"/>
            </w:tcBorders>
            <w:shd w:val="clear" w:color="auto" w:fill="auto"/>
            <w:vAlign w:val="center"/>
            <w:hideMark/>
          </w:tcPr>
          <w:p w14:paraId="5BAF859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bio_6</w:t>
            </w:r>
          </w:p>
        </w:tc>
        <w:tc>
          <w:tcPr>
            <w:tcW w:w="191" w:type="pct"/>
            <w:tcBorders>
              <w:top w:val="single" w:sz="8" w:space="0" w:color="auto"/>
              <w:left w:val="nil"/>
              <w:bottom w:val="single" w:sz="8" w:space="0" w:color="auto"/>
              <w:right w:val="nil"/>
            </w:tcBorders>
            <w:shd w:val="clear" w:color="auto" w:fill="auto"/>
            <w:vAlign w:val="center"/>
            <w:hideMark/>
          </w:tcPr>
          <w:p w14:paraId="77A549A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bio_7</w:t>
            </w:r>
          </w:p>
        </w:tc>
        <w:tc>
          <w:tcPr>
            <w:tcW w:w="206" w:type="pct"/>
            <w:tcBorders>
              <w:top w:val="single" w:sz="8" w:space="0" w:color="auto"/>
              <w:left w:val="nil"/>
              <w:bottom w:val="single" w:sz="8" w:space="0" w:color="auto"/>
              <w:right w:val="nil"/>
            </w:tcBorders>
            <w:shd w:val="clear" w:color="auto" w:fill="auto"/>
            <w:vAlign w:val="center"/>
            <w:hideMark/>
          </w:tcPr>
          <w:p w14:paraId="1B0743F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bio_8</w:t>
            </w:r>
          </w:p>
        </w:tc>
        <w:tc>
          <w:tcPr>
            <w:tcW w:w="204" w:type="pct"/>
            <w:tcBorders>
              <w:top w:val="single" w:sz="8" w:space="0" w:color="auto"/>
              <w:left w:val="nil"/>
              <w:bottom w:val="single" w:sz="8" w:space="0" w:color="auto"/>
              <w:right w:val="nil"/>
            </w:tcBorders>
            <w:shd w:val="clear" w:color="auto" w:fill="auto"/>
            <w:vAlign w:val="center"/>
            <w:hideMark/>
          </w:tcPr>
          <w:p w14:paraId="00C637E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bio_9</w:t>
            </w:r>
          </w:p>
        </w:tc>
        <w:tc>
          <w:tcPr>
            <w:tcW w:w="197" w:type="pct"/>
            <w:tcBorders>
              <w:top w:val="single" w:sz="8" w:space="0" w:color="auto"/>
              <w:left w:val="nil"/>
              <w:bottom w:val="single" w:sz="8" w:space="0" w:color="auto"/>
              <w:right w:val="nil"/>
            </w:tcBorders>
            <w:shd w:val="clear" w:color="auto" w:fill="auto"/>
            <w:vAlign w:val="center"/>
            <w:hideMark/>
          </w:tcPr>
          <w:p w14:paraId="4F5BCAC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bio_10</w:t>
            </w:r>
          </w:p>
        </w:tc>
        <w:tc>
          <w:tcPr>
            <w:tcW w:w="191" w:type="pct"/>
            <w:tcBorders>
              <w:top w:val="single" w:sz="8" w:space="0" w:color="auto"/>
              <w:left w:val="nil"/>
              <w:bottom w:val="single" w:sz="8" w:space="0" w:color="auto"/>
              <w:right w:val="nil"/>
            </w:tcBorders>
            <w:shd w:val="clear" w:color="auto" w:fill="auto"/>
            <w:vAlign w:val="center"/>
            <w:hideMark/>
          </w:tcPr>
          <w:p w14:paraId="0F7FD63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bio_11</w:t>
            </w:r>
          </w:p>
        </w:tc>
        <w:tc>
          <w:tcPr>
            <w:tcW w:w="191" w:type="pct"/>
            <w:tcBorders>
              <w:top w:val="single" w:sz="8" w:space="0" w:color="auto"/>
              <w:left w:val="nil"/>
              <w:bottom w:val="single" w:sz="8" w:space="0" w:color="auto"/>
              <w:right w:val="nil"/>
            </w:tcBorders>
            <w:shd w:val="clear" w:color="auto" w:fill="auto"/>
            <w:vAlign w:val="center"/>
            <w:hideMark/>
          </w:tcPr>
          <w:p w14:paraId="3648F23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bio_12</w:t>
            </w:r>
          </w:p>
        </w:tc>
        <w:tc>
          <w:tcPr>
            <w:tcW w:w="191" w:type="pct"/>
            <w:tcBorders>
              <w:top w:val="single" w:sz="8" w:space="0" w:color="auto"/>
              <w:left w:val="nil"/>
              <w:bottom w:val="single" w:sz="8" w:space="0" w:color="auto"/>
              <w:right w:val="nil"/>
            </w:tcBorders>
            <w:shd w:val="clear" w:color="auto" w:fill="auto"/>
            <w:vAlign w:val="center"/>
            <w:hideMark/>
          </w:tcPr>
          <w:p w14:paraId="277FF3D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bio_13</w:t>
            </w:r>
          </w:p>
        </w:tc>
        <w:tc>
          <w:tcPr>
            <w:tcW w:w="191" w:type="pct"/>
            <w:tcBorders>
              <w:top w:val="single" w:sz="8" w:space="0" w:color="auto"/>
              <w:left w:val="nil"/>
              <w:bottom w:val="single" w:sz="8" w:space="0" w:color="auto"/>
              <w:right w:val="nil"/>
            </w:tcBorders>
            <w:shd w:val="clear" w:color="auto" w:fill="auto"/>
            <w:vAlign w:val="center"/>
            <w:hideMark/>
          </w:tcPr>
          <w:p w14:paraId="72BAD8E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bio_14</w:t>
            </w:r>
          </w:p>
        </w:tc>
        <w:tc>
          <w:tcPr>
            <w:tcW w:w="191" w:type="pct"/>
            <w:tcBorders>
              <w:top w:val="single" w:sz="8" w:space="0" w:color="auto"/>
              <w:left w:val="nil"/>
              <w:bottom w:val="single" w:sz="8" w:space="0" w:color="auto"/>
              <w:right w:val="nil"/>
            </w:tcBorders>
            <w:shd w:val="clear" w:color="auto" w:fill="auto"/>
            <w:vAlign w:val="center"/>
            <w:hideMark/>
          </w:tcPr>
          <w:p w14:paraId="0520B0B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bio_15</w:t>
            </w:r>
          </w:p>
        </w:tc>
        <w:tc>
          <w:tcPr>
            <w:tcW w:w="191" w:type="pct"/>
            <w:tcBorders>
              <w:top w:val="single" w:sz="8" w:space="0" w:color="auto"/>
              <w:left w:val="nil"/>
              <w:bottom w:val="single" w:sz="8" w:space="0" w:color="auto"/>
              <w:right w:val="nil"/>
            </w:tcBorders>
            <w:shd w:val="clear" w:color="auto" w:fill="auto"/>
            <w:vAlign w:val="center"/>
            <w:hideMark/>
          </w:tcPr>
          <w:p w14:paraId="52278A4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bio_16</w:t>
            </w:r>
          </w:p>
        </w:tc>
        <w:tc>
          <w:tcPr>
            <w:tcW w:w="191" w:type="pct"/>
            <w:tcBorders>
              <w:top w:val="single" w:sz="8" w:space="0" w:color="auto"/>
              <w:left w:val="nil"/>
              <w:bottom w:val="single" w:sz="8" w:space="0" w:color="auto"/>
              <w:right w:val="nil"/>
            </w:tcBorders>
            <w:shd w:val="clear" w:color="auto" w:fill="auto"/>
            <w:vAlign w:val="center"/>
            <w:hideMark/>
          </w:tcPr>
          <w:p w14:paraId="51F0E26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bio_17</w:t>
            </w:r>
          </w:p>
        </w:tc>
        <w:tc>
          <w:tcPr>
            <w:tcW w:w="191" w:type="pct"/>
            <w:tcBorders>
              <w:top w:val="single" w:sz="8" w:space="0" w:color="auto"/>
              <w:left w:val="nil"/>
              <w:bottom w:val="single" w:sz="8" w:space="0" w:color="auto"/>
              <w:right w:val="nil"/>
            </w:tcBorders>
            <w:shd w:val="clear" w:color="auto" w:fill="auto"/>
            <w:vAlign w:val="center"/>
            <w:hideMark/>
          </w:tcPr>
          <w:p w14:paraId="212A084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bio_18</w:t>
            </w:r>
          </w:p>
        </w:tc>
        <w:tc>
          <w:tcPr>
            <w:tcW w:w="191" w:type="pct"/>
            <w:tcBorders>
              <w:top w:val="single" w:sz="8" w:space="0" w:color="auto"/>
              <w:left w:val="nil"/>
              <w:bottom w:val="single" w:sz="8" w:space="0" w:color="auto"/>
              <w:right w:val="nil"/>
            </w:tcBorders>
            <w:shd w:val="clear" w:color="auto" w:fill="auto"/>
            <w:vAlign w:val="center"/>
            <w:hideMark/>
          </w:tcPr>
          <w:p w14:paraId="648D09A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bio_19</w:t>
            </w:r>
          </w:p>
        </w:tc>
        <w:tc>
          <w:tcPr>
            <w:tcW w:w="244" w:type="pct"/>
            <w:tcBorders>
              <w:top w:val="single" w:sz="8" w:space="0" w:color="auto"/>
              <w:left w:val="nil"/>
              <w:bottom w:val="single" w:sz="8" w:space="0" w:color="auto"/>
              <w:right w:val="nil"/>
            </w:tcBorders>
            <w:shd w:val="clear" w:color="auto" w:fill="auto"/>
            <w:vAlign w:val="center"/>
            <w:hideMark/>
          </w:tcPr>
          <w:p w14:paraId="11B80E6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Total</w:t>
            </w:r>
          </w:p>
        </w:tc>
      </w:tr>
      <w:tr w:rsidR="00C06D1C" w:rsidRPr="00EB772F" w14:paraId="79A322DB" w14:textId="77777777" w:rsidTr="00C06D1C">
        <w:trPr>
          <w:trHeight w:val="315"/>
        </w:trPr>
        <w:tc>
          <w:tcPr>
            <w:tcW w:w="1120" w:type="pct"/>
            <w:tcBorders>
              <w:top w:val="nil"/>
              <w:left w:val="nil"/>
              <w:bottom w:val="nil"/>
              <w:right w:val="nil"/>
            </w:tcBorders>
            <w:shd w:val="clear" w:color="auto" w:fill="auto"/>
            <w:noWrap/>
            <w:vAlign w:val="center"/>
            <w:hideMark/>
          </w:tcPr>
          <w:p w14:paraId="0C6193A0"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Asthenes luizae</w:t>
            </w:r>
          </w:p>
        </w:tc>
        <w:tc>
          <w:tcPr>
            <w:tcW w:w="194" w:type="pct"/>
            <w:tcBorders>
              <w:top w:val="nil"/>
              <w:left w:val="nil"/>
              <w:bottom w:val="nil"/>
              <w:right w:val="nil"/>
            </w:tcBorders>
            <w:shd w:val="clear" w:color="auto" w:fill="auto"/>
            <w:noWrap/>
            <w:vAlign w:val="center"/>
            <w:hideMark/>
          </w:tcPr>
          <w:p w14:paraId="166908B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567F1E2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65B5A72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04DB225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65C252C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6AED917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6F1D2B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06" w:type="pct"/>
            <w:tcBorders>
              <w:top w:val="nil"/>
              <w:left w:val="nil"/>
              <w:bottom w:val="nil"/>
              <w:right w:val="nil"/>
            </w:tcBorders>
            <w:shd w:val="clear" w:color="auto" w:fill="auto"/>
            <w:noWrap/>
            <w:vAlign w:val="center"/>
            <w:hideMark/>
          </w:tcPr>
          <w:p w14:paraId="762DFD6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5D5FAF2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3ACFA83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B75042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32DDCA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177F11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21694FE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02A580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538111D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99534A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0C11A73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C48937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274E15B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r>
      <w:tr w:rsidR="00C06D1C" w:rsidRPr="00EB772F" w14:paraId="03717D45" w14:textId="77777777" w:rsidTr="00C06D1C">
        <w:trPr>
          <w:trHeight w:val="315"/>
        </w:trPr>
        <w:tc>
          <w:tcPr>
            <w:tcW w:w="1120" w:type="pct"/>
            <w:tcBorders>
              <w:top w:val="nil"/>
              <w:left w:val="nil"/>
              <w:bottom w:val="nil"/>
              <w:right w:val="nil"/>
            </w:tcBorders>
            <w:shd w:val="clear" w:color="auto" w:fill="auto"/>
            <w:noWrap/>
            <w:vAlign w:val="center"/>
            <w:hideMark/>
          </w:tcPr>
          <w:p w14:paraId="027D198F"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Augastes lumachella</w:t>
            </w:r>
          </w:p>
        </w:tc>
        <w:tc>
          <w:tcPr>
            <w:tcW w:w="194" w:type="pct"/>
            <w:tcBorders>
              <w:top w:val="nil"/>
              <w:left w:val="nil"/>
              <w:bottom w:val="nil"/>
              <w:right w:val="nil"/>
            </w:tcBorders>
            <w:shd w:val="clear" w:color="auto" w:fill="auto"/>
            <w:noWrap/>
            <w:vAlign w:val="center"/>
            <w:hideMark/>
          </w:tcPr>
          <w:p w14:paraId="144A28F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7C115C8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4118642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5FC6878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5E4A26B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5DBB870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7E37135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06" w:type="pct"/>
            <w:tcBorders>
              <w:top w:val="nil"/>
              <w:left w:val="nil"/>
              <w:bottom w:val="nil"/>
              <w:right w:val="nil"/>
            </w:tcBorders>
            <w:shd w:val="clear" w:color="auto" w:fill="auto"/>
            <w:noWrap/>
            <w:vAlign w:val="center"/>
            <w:hideMark/>
          </w:tcPr>
          <w:p w14:paraId="21EEED7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6618D2D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615E199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2087D4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ABA512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68C8088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5CFC083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BD3483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038769D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CF30AA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2EBB9E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7848814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1093716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7</w:t>
            </w:r>
          </w:p>
        </w:tc>
      </w:tr>
      <w:tr w:rsidR="00C06D1C" w:rsidRPr="00EB772F" w14:paraId="72FE2A26" w14:textId="77777777" w:rsidTr="00C06D1C">
        <w:trPr>
          <w:trHeight w:val="315"/>
        </w:trPr>
        <w:tc>
          <w:tcPr>
            <w:tcW w:w="1120" w:type="pct"/>
            <w:tcBorders>
              <w:top w:val="nil"/>
              <w:left w:val="nil"/>
              <w:bottom w:val="nil"/>
              <w:right w:val="nil"/>
            </w:tcBorders>
            <w:shd w:val="clear" w:color="auto" w:fill="auto"/>
            <w:noWrap/>
            <w:vAlign w:val="center"/>
            <w:hideMark/>
          </w:tcPr>
          <w:p w14:paraId="33DF6A2D"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Augastes scutatus</w:t>
            </w:r>
          </w:p>
        </w:tc>
        <w:tc>
          <w:tcPr>
            <w:tcW w:w="194" w:type="pct"/>
            <w:tcBorders>
              <w:top w:val="nil"/>
              <w:left w:val="nil"/>
              <w:bottom w:val="nil"/>
              <w:right w:val="nil"/>
            </w:tcBorders>
            <w:shd w:val="clear" w:color="auto" w:fill="auto"/>
            <w:noWrap/>
            <w:vAlign w:val="center"/>
            <w:hideMark/>
          </w:tcPr>
          <w:p w14:paraId="1CF91D5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1BE72FA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0F1CEBF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6395670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759F556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7C9B6D8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1C51D6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06" w:type="pct"/>
            <w:tcBorders>
              <w:top w:val="nil"/>
              <w:left w:val="nil"/>
              <w:bottom w:val="nil"/>
              <w:right w:val="nil"/>
            </w:tcBorders>
            <w:shd w:val="clear" w:color="auto" w:fill="auto"/>
            <w:noWrap/>
            <w:vAlign w:val="center"/>
            <w:hideMark/>
          </w:tcPr>
          <w:p w14:paraId="3206823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3EBD501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7FB573D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F29ECD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6712B4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2E9573B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3686280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3BA4C8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2D1631B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77E9B3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F1657D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73597E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5E11FC0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r>
      <w:tr w:rsidR="00C06D1C" w:rsidRPr="00EB772F" w14:paraId="1B524DBF" w14:textId="77777777" w:rsidTr="00C06D1C">
        <w:trPr>
          <w:trHeight w:val="315"/>
        </w:trPr>
        <w:tc>
          <w:tcPr>
            <w:tcW w:w="1120" w:type="pct"/>
            <w:tcBorders>
              <w:top w:val="nil"/>
              <w:left w:val="nil"/>
              <w:bottom w:val="nil"/>
              <w:right w:val="nil"/>
            </w:tcBorders>
            <w:shd w:val="clear" w:color="auto" w:fill="auto"/>
            <w:noWrap/>
            <w:vAlign w:val="center"/>
            <w:hideMark/>
          </w:tcPr>
          <w:p w14:paraId="1BA3E7F2"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Asthenes moreirae</w:t>
            </w:r>
          </w:p>
        </w:tc>
        <w:tc>
          <w:tcPr>
            <w:tcW w:w="194" w:type="pct"/>
            <w:tcBorders>
              <w:top w:val="nil"/>
              <w:left w:val="nil"/>
              <w:bottom w:val="nil"/>
              <w:right w:val="nil"/>
            </w:tcBorders>
            <w:shd w:val="clear" w:color="auto" w:fill="auto"/>
            <w:noWrap/>
            <w:vAlign w:val="center"/>
            <w:hideMark/>
          </w:tcPr>
          <w:p w14:paraId="7A05F75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51EFC3C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7636F2E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3512401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1830C19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217F898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4CC11C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06" w:type="pct"/>
            <w:tcBorders>
              <w:top w:val="nil"/>
              <w:left w:val="nil"/>
              <w:bottom w:val="nil"/>
              <w:right w:val="nil"/>
            </w:tcBorders>
            <w:shd w:val="clear" w:color="auto" w:fill="auto"/>
            <w:noWrap/>
            <w:vAlign w:val="center"/>
            <w:hideMark/>
          </w:tcPr>
          <w:p w14:paraId="13D2E44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1C8D0BC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6A08C44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D5EB77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5B19B6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9A4E28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7593B39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E5D20B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5BDC2C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2BE56CF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B92D79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B657FB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44" w:type="pct"/>
            <w:tcBorders>
              <w:top w:val="nil"/>
              <w:left w:val="nil"/>
              <w:bottom w:val="nil"/>
              <w:right w:val="nil"/>
            </w:tcBorders>
            <w:shd w:val="clear" w:color="auto" w:fill="auto"/>
            <w:noWrap/>
            <w:vAlign w:val="center"/>
            <w:hideMark/>
          </w:tcPr>
          <w:p w14:paraId="2FE2653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6</w:t>
            </w:r>
          </w:p>
        </w:tc>
      </w:tr>
      <w:tr w:rsidR="00C06D1C" w:rsidRPr="00EB772F" w14:paraId="46E4E6A8" w14:textId="77777777" w:rsidTr="00C06D1C">
        <w:trPr>
          <w:trHeight w:val="315"/>
        </w:trPr>
        <w:tc>
          <w:tcPr>
            <w:tcW w:w="1120" w:type="pct"/>
            <w:tcBorders>
              <w:top w:val="nil"/>
              <w:left w:val="nil"/>
              <w:bottom w:val="nil"/>
              <w:right w:val="nil"/>
            </w:tcBorders>
            <w:shd w:val="clear" w:color="auto" w:fill="auto"/>
            <w:noWrap/>
            <w:vAlign w:val="center"/>
            <w:hideMark/>
          </w:tcPr>
          <w:p w14:paraId="3F7D4C8A"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Campylopterus diamantinensis</w:t>
            </w:r>
          </w:p>
        </w:tc>
        <w:tc>
          <w:tcPr>
            <w:tcW w:w="194" w:type="pct"/>
            <w:tcBorders>
              <w:top w:val="nil"/>
              <w:left w:val="nil"/>
              <w:bottom w:val="nil"/>
              <w:right w:val="nil"/>
            </w:tcBorders>
            <w:shd w:val="clear" w:color="auto" w:fill="auto"/>
            <w:noWrap/>
            <w:vAlign w:val="center"/>
            <w:hideMark/>
          </w:tcPr>
          <w:p w14:paraId="44EE0DC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7B93FF6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77BA30B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3CECBB8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60E2B6B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74880BF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224067F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06" w:type="pct"/>
            <w:tcBorders>
              <w:top w:val="nil"/>
              <w:left w:val="nil"/>
              <w:bottom w:val="nil"/>
              <w:right w:val="nil"/>
            </w:tcBorders>
            <w:shd w:val="clear" w:color="auto" w:fill="auto"/>
            <w:noWrap/>
            <w:vAlign w:val="center"/>
            <w:hideMark/>
          </w:tcPr>
          <w:p w14:paraId="1BE02E3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025AC20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6ED1BD7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F5F3A6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03516C9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5BFECF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0EF1BEB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B2DF87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DA2282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0EC27A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EBB162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A4E9FA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44" w:type="pct"/>
            <w:tcBorders>
              <w:top w:val="nil"/>
              <w:left w:val="nil"/>
              <w:bottom w:val="nil"/>
              <w:right w:val="nil"/>
            </w:tcBorders>
            <w:shd w:val="clear" w:color="auto" w:fill="auto"/>
            <w:noWrap/>
            <w:vAlign w:val="center"/>
            <w:hideMark/>
          </w:tcPr>
          <w:p w14:paraId="554EB0E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r>
      <w:tr w:rsidR="00C06D1C" w:rsidRPr="00EB772F" w14:paraId="66F0B3AB" w14:textId="77777777" w:rsidTr="00C06D1C">
        <w:trPr>
          <w:trHeight w:val="315"/>
        </w:trPr>
        <w:tc>
          <w:tcPr>
            <w:tcW w:w="1120" w:type="pct"/>
            <w:tcBorders>
              <w:top w:val="nil"/>
              <w:left w:val="nil"/>
              <w:bottom w:val="nil"/>
              <w:right w:val="nil"/>
            </w:tcBorders>
            <w:shd w:val="clear" w:color="auto" w:fill="auto"/>
            <w:noWrap/>
            <w:vAlign w:val="center"/>
            <w:hideMark/>
          </w:tcPr>
          <w:p w14:paraId="56718DFA"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Cinclodes espinhacensis</w:t>
            </w:r>
          </w:p>
        </w:tc>
        <w:tc>
          <w:tcPr>
            <w:tcW w:w="194" w:type="pct"/>
            <w:tcBorders>
              <w:top w:val="nil"/>
              <w:left w:val="nil"/>
              <w:bottom w:val="nil"/>
              <w:right w:val="nil"/>
            </w:tcBorders>
            <w:shd w:val="clear" w:color="auto" w:fill="auto"/>
            <w:noWrap/>
            <w:vAlign w:val="center"/>
            <w:hideMark/>
          </w:tcPr>
          <w:p w14:paraId="5D608C9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5BFE050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3B13894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77872BC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17A8801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3645B3F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2B15CF8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6" w:type="pct"/>
            <w:tcBorders>
              <w:top w:val="nil"/>
              <w:left w:val="nil"/>
              <w:bottom w:val="nil"/>
              <w:right w:val="nil"/>
            </w:tcBorders>
            <w:shd w:val="clear" w:color="auto" w:fill="auto"/>
            <w:noWrap/>
            <w:vAlign w:val="center"/>
            <w:hideMark/>
          </w:tcPr>
          <w:p w14:paraId="7EC6CB0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2B68923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65BEB97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0DE413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978577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28C00F1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6B102BF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674770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1D082E8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DEDADB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022EE41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BF0CAD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244" w:type="pct"/>
            <w:tcBorders>
              <w:top w:val="nil"/>
              <w:left w:val="nil"/>
              <w:bottom w:val="nil"/>
              <w:right w:val="nil"/>
            </w:tcBorders>
            <w:shd w:val="clear" w:color="auto" w:fill="auto"/>
            <w:noWrap/>
            <w:vAlign w:val="center"/>
            <w:hideMark/>
          </w:tcPr>
          <w:p w14:paraId="3FA2E32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7</w:t>
            </w:r>
          </w:p>
        </w:tc>
      </w:tr>
      <w:tr w:rsidR="00C06D1C" w:rsidRPr="00EB772F" w14:paraId="2C160A02" w14:textId="77777777" w:rsidTr="00C06D1C">
        <w:trPr>
          <w:trHeight w:val="315"/>
        </w:trPr>
        <w:tc>
          <w:tcPr>
            <w:tcW w:w="1120" w:type="pct"/>
            <w:tcBorders>
              <w:top w:val="nil"/>
              <w:left w:val="nil"/>
              <w:bottom w:val="nil"/>
              <w:right w:val="nil"/>
            </w:tcBorders>
            <w:shd w:val="clear" w:color="auto" w:fill="auto"/>
            <w:noWrap/>
            <w:vAlign w:val="center"/>
            <w:hideMark/>
          </w:tcPr>
          <w:p w14:paraId="3B298DEC"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Embernagra longicauda</w:t>
            </w:r>
          </w:p>
        </w:tc>
        <w:tc>
          <w:tcPr>
            <w:tcW w:w="194" w:type="pct"/>
            <w:tcBorders>
              <w:top w:val="nil"/>
              <w:left w:val="nil"/>
              <w:bottom w:val="nil"/>
              <w:right w:val="nil"/>
            </w:tcBorders>
            <w:shd w:val="clear" w:color="auto" w:fill="auto"/>
            <w:noWrap/>
            <w:vAlign w:val="center"/>
            <w:hideMark/>
          </w:tcPr>
          <w:p w14:paraId="443678A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78BFFB1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7811237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448B1C7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27CF178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4EC5A4C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0F4E416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6" w:type="pct"/>
            <w:tcBorders>
              <w:top w:val="nil"/>
              <w:left w:val="nil"/>
              <w:bottom w:val="nil"/>
              <w:right w:val="nil"/>
            </w:tcBorders>
            <w:shd w:val="clear" w:color="auto" w:fill="auto"/>
            <w:noWrap/>
            <w:vAlign w:val="center"/>
            <w:hideMark/>
          </w:tcPr>
          <w:p w14:paraId="482EE1B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4996A55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3350DAD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FE8F9D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7C6B29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CBDDE6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2B0A4BA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504C93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63A724E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E3EC1E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8A17F8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6A72CC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266C842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4</w:t>
            </w:r>
          </w:p>
        </w:tc>
      </w:tr>
      <w:tr w:rsidR="00C06D1C" w:rsidRPr="00EB772F" w14:paraId="560AAFA5" w14:textId="77777777" w:rsidTr="00C06D1C">
        <w:trPr>
          <w:trHeight w:val="315"/>
        </w:trPr>
        <w:tc>
          <w:tcPr>
            <w:tcW w:w="1120" w:type="pct"/>
            <w:tcBorders>
              <w:top w:val="nil"/>
              <w:left w:val="nil"/>
              <w:bottom w:val="nil"/>
              <w:right w:val="nil"/>
            </w:tcBorders>
            <w:shd w:val="clear" w:color="auto" w:fill="auto"/>
            <w:noWrap/>
            <w:vAlign w:val="center"/>
            <w:hideMark/>
          </w:tcPr>
          <w:p w14:paraId="648AB9A7"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Formicivora grantsaui</w:t>
            </w:r>
          </w:p>
        </w:tc>
        <w:tc>
          <w:tcPr>
            <w:tcW w:w="194" w:type="pct"/>
            <w:tcBorders>
              <w:top w:val="nil"/>
              <w:left w:val="nil"/>
              <w:bottom w:val="nil"/>
              <w:right w:val="nil"/>
            </w:tcBorders>
            <w:shd w:val="clear" w:color="auto" w:fill="auto"/>
            <w:noWrap/>
            <w:vAlign w:val="center"/>
            <w:hideMark/>
          </w:tcPr>
          <w:p w14:paraId="39012E1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7D51C37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44C5161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57ECF9B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3934FCB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40D0798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8D444C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6" w:type="pct"/>
            <w:tcBorders>
              <w:top w:val="nil"/>
              <w:left w:val="nil"/>
              <w:bottom w:val="nil"/>
              <w:right w:val="nil"/>
            </w:tcBorders>
            <w:shd w:val="clear" w:color="auto" w:fill="auto"/>
            <w:noWrap/>
            <w:vAlign w:val="center"/>
            <w:hideMark/>
          </w:tcPr>
          <w:p w14:paraId="2260753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697DABC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1533C13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D893A1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4868B0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088F689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00ABA6A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423E5B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0030BA6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86B0E2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E0BC69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4CF5D5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323C801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r>
      <w:tr w:rsidR="00C06D1C" w:rsidRPr="00EB772F" w14:paraId="08F3C8CC" w14:textId="77777777" w:rsidTr="00C06D1C">
        <w:trPr>
          <w:trHeight w:val="315"/>
        </w:trPr>
        <w:tc>
          <w:tcPr>
            <w:tcW w:w="1120" w:type="pct"/>
            <w:tcBorders>
              <w:top w:val="nil"/>
              <w:left w:val="nil"/>
              <w:bottom w:val="nil"/>
              <w:right w:val="nil"/>
            </w:tcBorders>
            <w:shd w:val="clear" w:color="auto" w:fill="auto"/>
            <w:noWrap/>
            <w:vAlign w:val="center"/>
            <w:hideMark/>
          </w:tcPr>
          <w:p w14:paraId="73013D1B"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Polystictus superciliaris</w:t>
            </w:r>
          </w:p>
        </w:tc>
        <w:tc>
          <w:tcPr>
            <w:tcW w:w="194" w:type="pct"/>
            <w:tcBorders>
              <w:top w:val="nil"/>
              <w:left w:val="nil"/>
              <w:bottom w:val="nil"/>
              <w:right w:val="nil"/>
            </w:tcBorders>
            <w:shd w:val="clear" w:color="auto" w:fill="auto"/>
            <w:noWrap/>
            <w:vAlign w:val="center"/>
            <w:hideMark/>
          </w:tcPr>
          <w:p w14:paraId="119231C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308CEB5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292C99E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2F1A23F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4" w:type="pct"/>
            <w:tcBorders>
              <w:top w:val="nil"/>
              <w:left w:val="nil"/>
              <w:bottom w:val="nil"/>
              <w:right w:val="nil"/>
            </w:tcBorders>
            <w:shd w:val="clear" w:color="auto" w:fill="auto"/>
            <w:noWrap/>
            <w:vAlign w:val="center"/>
            <w:hideMark/>
          </w:tcPr>
          <w:p w14:paraId="18E19E4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2281FFC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703F5EE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6" w:type="pct"/>
            <w:tcBorders>
              <w:top w:val="nil"/>
              <w:left w:val="nil"/>
              <w:bottom w:val="nil"/>
              <w:right w:val="nil"/>
            </w:tcBorders>
            <w:shd w:val="clear" w:color="auto" w:fill="auto"/>
            <w:noWrap/>
            <w:vAlign w:val="center"/>
            <w:hideMark/>
          </w:tcPr>
          <w:p w14:paraId="4A2867F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0B290A1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4074869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15B58B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38666D5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C7DAA2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0BF5643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011BDA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23A6D58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259F4D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0134F7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FDCAD9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2FFC9BD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4</w:t>
            </w:r>
          </w:p>
        </w:tc>
      </w:tr>
      <w:tr w:rsidR="00C06D1C" w:rsidRPr="00EB772F" w14:paraId="2C86580A" w14:textId="77777777" w:rsidTr="00C06D1C">
        <w:trPr>
          <w:trHeight w:val="315"/>
        </w:trPr>
        <w:tc>
          <w:tcPr>
            <w:tcW w:w="1120" w:type="pct"/>
            <w:tcBorders>
              <w:top w:val="nil"/>
              <w:left w:val="nil"/>
              <w:bottom w:val="nil"/>
              <w:right w:val="nil"/>
            </w:tcBorders>
            <w:shd w:val="clear" w:color="auto" w:fill="auto"/>
            <w:noWrap/>
            <w:vAlign w:val="center"/>
            <w:hideMark/>
          </w:tcPr>
          <w:p w14:paraId="0B6B0258" w14:textId="77777777" w:rsidR="00AF1340" w:rsidRPr="00EB772F" w:rsidRDefault="00AF1340" w:rsidP="009849FD">
            <w:pPr>
              <w:spacing w:line="240" w:lineRule="auto"/>
              <w:rPr>
                <w:rFonts w:eastAsia="Times New Roman" w:cs="Times New Roman"/>
                <w:i/>
                <w:iCs/>
                <w:color w:val="000000"/>
                <w:sz w:val="23"/>
                <w:szCs w:val="23"/>
                <w:lang w:eastAsia="pt-BR"/>
              </w:rPr>
            </w:pPr>
            <w:r w:rsidRPr="00EB772F">
              <w:rPr>
                <w:rFonts w:eastAsia="Times New Roman" w:cs="Times New Roman"/>
                <w:i/>
                <w:iCs/>
                <w:color w:val="000000"/>
                <w:sz w:val="23"/>
                <w:szCs w:val="23"/>
                <w:lang w:eastAsia="pt-BR"/>
              </w:rPr>
              <w:t>Scytalopus diamantinensis</w:t>
            </w:r>
          </w:p>
        </w:tc>
        <w:tc>
          <w:tcPr>
            <w:tcW w:w="194" w:type="pct"/>
            <w:tcBorders>
              <w:top w:val="nil"/>
              <w:left w:val="nil"/>
              <w:bottom w:val="nil"/>
              <w:right w:val="nil"/>
            </w:tcBorders>
            <w:shd w:val="clear" w:color="auto" w:fill="auto"/>
            <w:noWrap/>
            <w:vAlign w:val="center"/>
            <w:hideMark/>
          </w:tcPr>
          <w:p w14:paraId="2345A15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nil"/>
              <w:right w:val="nil"/>
            </w:tcBorders>
            <w:shd w:val="clear" w:color="auto" w:fill="auto"/>
            <w:noWrap/>
            <w:vAlign w:val="center"/>
            <w:hideMark/>
          </w:tcPr>
          <w:p w14:paraId="414B695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nil"/>
              <w:right w:val="nil"/>
            </w:tcBorders>
            <w:shd w:val="clear" w:color="auto" w:fill="auto"/>
            <w:noWrap/>
            <w:vAlign w:val="center"/>
            <w:hideMark/>
          </w:tcPr>
          <w:p w14:paraId="0515D7B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3200A95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5E6E75F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84" w:type="pct"/>
            <w:tcBorders>
              <w:top w:val="nil"/>
              <w:left w:val="nil"/>
              <w:bottom w:val="nil"/>
              <w:right w:val="nil"/>
            </w:tcBorders>
            <w:shd w:val="clear" w:color="auto" w:fill="auto"/>
            <w:noWrap/>
            <w:vAlign w:val="center"/>
            <w:hideMark/>
          </w:tcPr>
          <w:p w14:paraId="4EB006A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51FD106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6" w:type="pct"/>
            <w:tcBorders>
              <w:top w:val="nil"/>
              <w:left w:val="nil"/>
              <w:bottom w:val="nil"/>
              <w:right w:val="nil"/>
            </w:tcBorders>
            <w:shd w:val="clear" w:color="auto" w:fill="auto"/>
            <w:noWrap/>
            <w:vAlign w:val="center"/>
            <w:hideMark/>
          </w:tcPr>
          <w:p w14:paraId="746B65C2"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nil"/>
              <w:right w:val="nil"/>
            </w:tcBorders>
            <w:shd w:val="clear" w:color="auto" w:fill="auto"/>
            <w:noWrap/>
            <w:vAlign w:val="center"/>
            <w:hideMark/>
          </w:tcPr>
          <w:p w14:paraId="572BA69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nil"/>
              <w:right w:val="nil"/>
            </w:tcBorders>
            <w:shd w:val="clear" w:color="auto" w:fill="auto"/>
            <w:noWrap/>
            <w:vAlign w:val="center"/>
            <w:hideMark/>
          </w:tcPr>
          <w:p w14:paraId="40A36E2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58C508C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9EED93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7B0FF6C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2E7B54C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4C6F8B4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6E3F768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13B3721D"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nil"/>
              <w:right w:val="nil"/>
            </w:tcBorders>
            <w:shd w:val="clear" w:color="auto" w:fill="auto"/>
            <w:noWrap/>
            <w:vAlign w:val="center"/>
            <w:hideMark/>
          </w:tcPr>
          <w:p w14:paraId="662D7E4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nil"/>
              <w:right w:val="nil"/>
            </w:tcBorders>
            <w:shd w:val="clear" w:color="auto" w:fill="auto"/>
            <w:noWrap/>
            <w:vAlign w:val="center"/>
            <w:hideMark/>
          </w:tcPr>
          <w:p w14:paraId="7A51548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44" w:type="pct"/>
            <w:tcBorders>
              <w:top w:val="nil"/>
              <w:left w:val="nil"/>
              <w:bottom w:val="nil"/>
              <w:right w:val="nil"/>
            </w:tcBorders>
            <w:shd w:val="clear" w:color="auto" w:fill="auto"/>
            <w:noWrap/>
            <w:vAlign w:val="center"/>
            <w:hideMark/>
          </w:tcPr>
          <w:p w14:paraId="1D24EC3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8</w:t>
            </w:r>
          </w:p>
        </w:tc>
      </w:tr>
      <w:tr w:rsidR="00C06D1C" w:rsidRPr="00EB772F" w14:paraId="371A9DF5" w14:textId="77777777" w:rsidTr="00C06D1C">
        <w:trPr>
          <w:trHeight w:val="330"/>
        </w:trPr>
        <w:tc>
          <w:tcPr>
            <w:tcW w:w="1120" w:type="pct"/>
            <w:tcBorders>
              <w:top w:val="nil"/>
              <w:left w:val="nil"/>
              <w:bottom w:val="single" w:sz="8" w:space="0" w:color="auto"/>
              <w:right w:val="nil"/>
            </w:tcBorders>
            <w:shd w:val="clear" w:color="auto" w:fill="auto"/>
            <w:noWrap/>
            <w:vAlign w:val="center"/>
            <w:hideMark/>
          </w:tcPr>
          <w:p w14:paraId="38EC469C" w14:textId="77777777" w:rsidR="00AF1340" w:rsidRPr="00EB772F" w:rsidRDefault="00AF1340" w:rsidP="009849FD">
            <w:pPr>
              <w:spacing w:line="240" w:lineRule="auto"/>
              <w:rPr>
                <w:rFonts w:eastAsia="Times New Roman" w:cs="Times New Roman"/>
                <w:color w:val="000000"/>
                <w:sz w:val="23"/>
                <w:szCs w:val="23"/>
                <w:lang w:eastAsia="pt-BR"/>
              </w:rPr>
            </w:pPr>
            <w:r w:rsidRPr="00EB772F">
              <w:rPr>
                <w:rFonts w:eastAsia="Times New Roman" w:cs="Times New Roman"/>
                <w:color w:val="000000"/>
                <w:sz w:val="23"/>
                <w:szCs w:val="23"/>
                <w:lang w:eastAsia="pt-BR"/>
              </w:rPr>
              <w:t>Total</w:t>
            </w:r>
          </w:p>
        </w:tc>
        <w:tc>
          <w:tcPr>
            <w:tcW w:w="194" w:type="pct"/>
            <w:tcBorders>
              <w:top w:val="nil"/>
              <w:left w:val="nil"/>
              <w:bottom w:val="single" w:sz="8" w:space="0" w:color="auto"/>
              <w:right w:val="nil"/>
            </w:tcBorders>
            <w:shd w:val="clear" w:color="auto" w:fill="auto"/>
            <w:noWrap/>
            <w:vAlign w:val="center"/>
            <w:hideMark/>
          </w:tcPr>
          <w:p w14:paraId="5B5D936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0" w:type="pct"/>
            <w:tcBorders>
              <w:top w:val="nil"/>
              <w:left w:val="nil"/>
              <w:bottom w:val="single" w:sz="8" w:space="0" w:color="auto"/>
              <w:right w:val="nil"/>
            </w:tcBorders>
            <w:shd w:val="clear" w:color="auto" w:fill="auto"/>
            <w:noWrap/>
            <w:vAlign w:val="center"/>
            <w:hideMark/>
          </w:tcPr>
          <w:p w14:paraId="2FEBDFB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85" w:type="pct"/>
            <w:tcBorders>
              <w:top w:val="nil"/>
              <w:left w:val="nil"/>
              <w:bottom w:val="single" w:sz="8" w:space="0" w:color="auto"/>
              <w:right w:val="nil"/>
            </w:tcBorders>
            <w:shd w:val="clear" w:color="auto" w:fill="auto"/>
            <w:noWrap/>
            <w:vAlign w:val="center"/>
            <w:hideMark/>
          </w:tcPr>
          <w:p w14:paraId="06F2ED91"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10</w:t>
            </w:r>
          </w:p>
        </w:tc>
        <w:tc>
          <w:tcPr>
            <w:tcW w:w="184" w:type="pct"/>
            <w:tcBorders>
              <w:top w:val="nil"/>
              <w:left w:val="nil"/>
              <w:bottom w:val="single" w:sz="8" w:space="0" w:color="auto"/>
              <w:right w:val="nil"/>
            </w:tcBorders>
            <w:shd w:val="clear" w:color="auto" w:fill="auto"/>
            <w:noWrap/>
            <w:vAlign w:val="center"/>
            <w:hideMark/>
          </w:tcPr>
          <w:p w14:paraId="309084F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c>
          <w:tcPr>
            <w:tcW w:w="184" w:type="pct"/>
            <w:tcBorders>
              <w:top w:val="nil"/>
              <w:left w:val="nil"/>
              <w:bottom w:val="single" w:sz="8" w:space="0" w:color="auto"/>
              <w:right w:val="nil"/>
            </w:tcBorders>
            <w:shd w:val="clear" w:color="auto" w:fill="auto"/>
            <w:noWrap/>
            <w:vAlign w:val="center"/>
            <w:hideMark/>
          </w:tcPr>
          <w:p w14:paraId="334A5897"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9</w:t>
            </w:r>
          </w:p>
        </w:tc>
        <w:tc>
          <w:tcPr>
            <w:tcW w:w="184" w:type="pct"/>
            <w:tcBorders>
              <w:top w:val="nil"/>
              <w:left w:val="nil"/>
              <w:bottom w:val="single" w:sz="8" w:space="0" w:color="auto"/>
              <w:right w:val="nil"/>
            </w:tcBorders>
            <w:shd w:val="clear" w:color="auto" w:fill="auto"/>
            <w:noWrap/>
            <w:vAlign w:val="center"/>
            <w:hideMark/>
          </w:tcPr>
          <w:p w14:paraId="463576A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2</w:t>
            </w:r>
          </w:p>
        </w:tc>
        <w:tc>
          <w:tcPr>
            <w:tcW w:w="191" w:type="pct"/>
            <w:tcBorders>
              <w:top w:val="nil"/>
              <w:left w:val="nil"/>
              <w:bottom w:val="single" w:sz="8" w:space="0" w:color="auto"/>
              <w:right w:val="nil"/>
            </w:tcBorders>
            <w:shd w:val="clear" w:color="auto" w:fill="auto"/>
            <w:noWrap/>
            <w:vAlign w:val="center"/>
            <w:hideMark/>
          </w:tcPr>
          <w:p w14:paraId="0C16417C"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w:t>
            </w:r>
          </w:p>
        </w:tc>
        <w:tc>
          <w:tcPr>
            <w:tcW w:w="206" w:type="pct"/>
            <w:tcBorders>
              <w:top w:val="nil"/>
              <w:left w:val="nil"/>
              <w:bottom w:val="single" w:sz="8" w:space="0" w:color="auto"/>
              <w:right w:val="nil"/>
            </w:tcBorders>
            <w:shd w:val="clear" w:color="auto" w:fill="auto"/>
            <w:noWrap/>
            <w:vAlign w:val="center"/>
            <w:hideMark/>
          </w:tcPr>
          <w:p w14:paraId="4CDAF0D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204" w:type="pct"/>
            <w:tcBorders>
              <w:top w:val="nil"/>
              <w:left w:val="nil"/>
              <w:bottom w:val="single" w:sz="8" w:space="0" w:color="auto"/>
              <w:right w:val="nil"/>
            </w:tcBorders>
            <w:shd w:val="clear" w:color="auto" w:fill="auto"/>
            <w:noWrap/>
            <w:vAlign w:val="center"/>
            <w:hideMark/>
          </w:tcPr>
          <w:p w14:paraId="065623D4"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7" w:type="pct"/>
            <w:tcBorders>
              <w:top w:val="nil"/>
              <w:left w:val="nil"/>
              <w:bottom w:val="single" w:sz="8" w:space="0" w:color="auto"/>
              <w:right w:val="nil"/>
            </w:tcBorders>
            <w:shd w:val="clear" w:color="auto" w:fill="auto"/>
            <w:noWrap/>
            <w:vAlign w:val="center"/>
            <w:hideMark/>
          </w:tcPr>
          <w:p w14:paraId="31A92693"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single" w:sz="8" w:space="0" w:color="auto"/>
              <w:right w:val="nil"/>
            </w:tcBorders>
            <w:shd w:val="clear" w:color="auto" w:fill="auto"/>
            <w:noWrap/>
            <w:vAlign w:val="center"/>
            <w:hideMark/>
          </w:tcPr>
          <w:p w14:paraId="4139B5D6"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single" w:sz="8" w:space="0" w:color="auto"/>
              <w:right w:val="nil"/>
            </w:tcBorders>
            <w:shd w:val="clear" w:color="auto" w:fill="auto"/>
            <w:noWrap/>
            <w:vAlign w:val="center"/>
            <w:hideMark/>
          </w:tcPr>
          <w:p w14:paraId="5E01A3D0"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2</w:t>
            </w:r>
          </w:p>
        </w:tc>
        <w:tc>
          <w:tcPr>
            <w:tcW w:w="191" w:type="pct"/>
            <w:tcBorders>
              <w:top w:val="nil"/>
              <w:left w:val="nil"/>
              <w:bottom w:val="single" w:sz="8" w:space="0" w:color="auto"/>
              <w:right w:val="nil"/>
            </w:tcBorders>
            <w:shd w:val="clear" w:color="auto" w:fill="auto"/>
            <w:noWrap/>
            <w:vAlign w:val="center"/>
            <w:hideMark/>
          </w:tcPr>
          <w:p w14:paraId="7FF650EE"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10</w:t>
            </w:r>
          </w:p>
        </w:tc>
        <w:tc>
          <w:tcPr>
            <w:tcW w:w="191" w:type="pct"/>
            <w:tcBorders>
              <w:top w:val="nil"/>
              <w:left w:val="nil"/>
              <w:bottom w:val="single" w:sz="8" w:space="0" w:color="auto"/>
              <w:right w:val="nil"/>
            </w:tcBorders>
            <w:shd w:val="clear" w:color="auto" w:fill="auto"/>
            <w:noWrap/>
            <w:vAlign w:val="center"/>
            <w:hideMark/>
          </w:tcPr>
          <w:p w14:paraId="278BA9A8"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single" w:sz="8" w:space="0" w:color="auto"/>
              <w:right w:val="nil"/>
            </w:tcBorders>
            <w:shd w:val="clear" w:color="auto" w:fill="auto"/>
            <w:noWrap/>
            <w:vAlign w:val="center"/>
            <w:hideMark/>
          </w:tcPr>
          <w:p w14:paraId="33F85ACA"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7</w:t>
            </w:r>
          </w:p>
        </w:tc>
        <w:tc>
          <w:tcPr>
            <w:tcW w:w="191" w:type="pct"/>
            <w:tcBorders>
              <w:top w:val="nil"/>
              <w:left w:val="nil"/>
              <w:bottom w:val="single" w:sz="8" w:space="0" w:color="auto"/>
              <w:right w:val="nil"/>
            </w:tcBorders>
            <w:shd w:val="clear" w:color="auto" w:fill="auto"/>
            <w:noWrap/>
            <w:vAlign w:val="center"/>
            <w:hideMark/>
          </w:tcPr>
          <w:p w14:paraId="59BFB92B"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0</w:t>
            </w:r>
          </w:p>
        </w:tc>
        <w:tc>
          <w:tcPr>
            <w:tcW w:w="191" w:type="pct"/>
            <w:tcBorders>
              <w:top w:val="nil"/>
              <w:left w:val="nil"/>
              <w:bottom w:val="single" w:sz="8" w:space="0" w:color="auto"/>
              <w:right w:val="nil"/>
            </w:tcBorders>
            <w:shd w:val="clear" w:color="auto" w:fill="auto"/>
            <w:noWrap/>
            <w:vAlign w:val="center"/>
            <w:hideMark/>
          </w:tcPr>
          <w:p w14:paraId="2B2F92E5"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1</w:t>
            </w:r>
          </w:p>
        </w:tc>
        <w:tc>
          <w:tcPr>
            <w:tcW w:w="191" w:type="pct"/>
            <w:tcBorders>
              <w:top w:val="nil"/>
              <w:left w:val="nil"/>
              <w:bottom w:val="single" w:sz="8" w:space="0" w:color="auto"/>
              <w:right w:val="nil"/>
            </w:tcBorders>
            <w:shd w:val="clear" w:color="auto" w:fill="auto"/>
            <w:noWrap/>
            <w:vAlign w:val="center"/>
            <w:hideMark/>
          </w:tcPr>
          <w:p w14:paraId="5B2320B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2</w:t>
            </w:r>
          </w:p>
        </w:tc>
        <w:tc>
          <w:tcPr>
            <w:tcW w:w="191" w:type="pct"/>
            <w:tcBorders>
              <w:top w:val="nil"/>
              <w:left w:val="nil"/>
              <w:bottom w:val="single" w:sz="8" w:space="0" w:color="auto"/>
              <w:right w:val="nil"/>
            </w:tcBorders>
            <w:shd w:val="clear" w:color="auto" w:fill="auto"/>
            <w:noWrap/>
            <w:vAlign w:val="center"/>
            <w:hideMark/>
          </w:tcPr>
          <w:p w14:paraId="6DAB489F"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3</w:t>
            </w:r>
          </w:p>
        </w:tc>
        <w:tc>
          <w:tcPr>
            <w:tcW w:w="244" w:type="pct"/>
            <w:tcBorders>
              <w:top w:val="nil"/>
              <w:left w:val="nil"/>
              <w:bottom w:val="single" w:sz="8" w:space="0" w:color="auto"/>
              <w:right w:val="nil"/>
            </w:tcBorders>
            <w:shd w:val="clear" w:color="auto" w:fill="auto"/>
            <w:noWrap/>
            <w:vAlign w:val="center"/>
            <w:hideMark/>
          </w:tcPr>
          <w:p w14:paraId="5F0DFFC9" w14:textId="77777777" w:rsidR="00AF1340" w:rsidRPr="00EB772F" w:rsidRDefault="00AF1340" w:rsidP="009849FD">
            <w:pPr>
              <w:spacing w:line="240" w:lineRule="auto"/>
              <w:jc w:val="center"/>
              <w:rPr>
                <w:rFonts w:eastAsia="Times New Roman" w:cs="Times New Roman"/>
                <w:color w:val="000000"/>
                <w:sz w:val="23"/>
                <w:szCs w:val="23"/>
                <w:lang w:eastAsia="pt-BR"/>
              </w:rPr>
            </w:pPr>
            <w:r w:rsidRPr="00EB772F">
              <w:rPr>
                <w:rFonts w:eastAsia="Times New Roman" w:cs="Times New Roman"/>
                <w:color w:val="000000"/>
                <w:sz w:val="23"/>
                <w:szCs w:val="23"/>
                <w:lang w:eastAsia="pt-BR"/>
              </w:rPr>
              <w:t>56</w:t>
            </w:r>
          </w:p>
        </w:tc>
      </w:tr>
    </w:tbl>
    <w:p w14:paraId="132A94FA" w14:textId="77777777" w:rsidR="000E38E4" w:rsidRDefault="00AF1340" w:rsidP="00AF1340">
      <w:pPr>
        <w:spacing w:line="240" w:lineRule="auto"/>
        <w:rPr>
          <w:lang w:val="en-US"/>
        </w:rPr>
      </w:pPr>
      <w:proofErr w:type="gramStart"/>
      <w:r w:rsidRPr="00AF1340">
        <w:rPr>
          <w:rFonts w:cs="Times New Roman"/>
          <w:b/>
          <w:sz w:val="22"/>
          <w:szCs w:val="20"/>
          <w:lang w:val="en-US"/>
        </w:rPr>
        <w:t>Legend</w:t>
      </w:r>
      <w:r w:rsidRPr="00AF1340">
        <w:rPr>
          <w:rFonts w:cs="Times New Roman"/>
          <w:sz w:val="22"/>
          <w:szCs w:val="20"/>
          <w:lang w:val="en-US"/>
        </w:rPr>
        <w:t>: BIO1 = Annual Mean Temperature; BIO2 = Mean Diurnal Range (Mean of monthly (max temp - min temp)); BIO3 = Isothermality (BIO2/BIO7) (* 100); BIO4 = Temperature Seasonality (standard deviation *100); BIO5 = Max Temperature of Warmest Month; BIO6 = Min Temperature of Coldest Month; BIO7 = Temperature Annual Range (BIO5-BIO6); BIO8 = Mean Temperature of Wettest Quarter; BIO9 = Mean Temperature of Driest Quarter; BIO10 = Mean Temperature of Warmest Quarter; BIO11 = Mean Temperature of Coldest Quarter; BIO12 = Annual Precipitation; BIO13 = Precipitation of Wettest Month; BIO14 = Precipitation of Driest Month; BIO15 = Precipitation Seasonality (Coefficient of Variation); BIO16 = Precipitation of Wettest Quarter; BIO17 = Precipitation of Driest Quarter; BIO18 = Precipitation of Warmest Quarter; BIO19 = Precipitation of Coldest Quarter.</w:t>
      </w:r>
      <w:proofErr w:type="gramEnd"/>
    </w:p>
    <w:p w14:paraId="63A1ED8B" w14:textId="77777777" w:rsidR="00AF1340" w:rsidRDefault="00AF1340" w:rsidP="00612FD1">
      <w:pPr>
        <w:spacing w:line="240" w:lineRule="auto"/>
        <w:jc w:val="both"/>
        <w:rPr>
          <w:lang w:val="en-US"/>
        </w:rPr>
        <w:sectPr w:rsidR="00AF1340" w:rsidSect="001A5CFE">
          <w:pgSz w:w="16839" w:h="11907" w:orient="landscape" w:code="9"/>
          <w:pgMar w:top="1701" w:right="1418" w:bottom="1701" w:left="1418" w:header="709" w:footer="709" w:gutter="0"/>
          <w:lnNumType w:countBy="1" w:restart="continuous"/>
          <w:cols w:space="708"/>
          <w:docGrid w:linePitch="360"/>
        </w:sectPr>
      </w:pPr>
    </w:p>
    <w:p w14:paraId="5622EC93" w14:textId="77777777" w:rsidR="009849FD" w:rsidRPr="00554F3C" w:rsidRDefault="009849FD" w:rsidP="00824494">
      <w:pPr>
        <w:spacing w:line="240" w:lineRule="auto"/>
        <w:rPr>
          <w:rFonts w:cs="Times New Roman"/>
          <w:lang w:val="en-US"/>
        </w:rPr>
      </w:pPr>
      <w:r w:rsidRPr="00002437">
        <w:rPr>
          <w:rFonts w:cs="Times New Roman"/>
          <w:b/>
          <w:lang w:val="en-US"/>
        </w:rPr>
        <w:lastRenderedPageBreak/>
        <w:t>Table S3</w:t>
      </w:r>
      <w:r>
        <w:rPr>
          <w:rFonts w:cs="Times New Roman"/>
          <w:b/>
          <w:lang w:val="en-US"/>
        </w:rPr>
        <w:t>.</w:t>
      </w:r>
      <w:r w:rsidRPr="00002437">
        <w:rPr>
          <w:rFonts w:cs="Times New Roman"/>
          <w:lang w:val="en-US"/>
        </w:rPr>
        <w:t xml:space="preserve"> </w:t>
      </w:r>
      <w:r w:rsidRPr="00554F3C">
        <w:rPr>
          <w:rFonts w:cs="Times New Roman"/>
          <w:lang w:val="en-US"/>
        </w:rPr>
        <w:t>Results of the evaluation of the models created for each set of predictor variables, containing for each species and ENM method</w:t>
      </w:r>
      <w:r>
        <w:rPr>
          <w:rFonts w:cs="Times New Roman"/>
          <w:lang w:val="en-US"/>
        </w:rPr>
        <w:t>,</w:t>
      </w:r>
      <w:r w:rsidRPr="00554F3C">
        <w:rPr>
          <w:rFonts w:cs="Times New Roman"/>
          <w:lang w:val="en-US"/>
        </w:rPr>
        <w:t xml:space="preserve"> number of models building, results of models evaluation by TSS and p-Value as proposed by Pearson et al. (2007), SD of TSS evaluation, number of selected (valid) models with TSS &gt;</w:t>
      </w:r>
      <w:r>
        <w:rPr>
          <w:rFonts w:cs="Times New Roman"/>
          <w:lang w:val="en-US"/>
        </w:rPr>
        <w:t xml:space="preserve"> </w:t>
      </w:r>
      <w:r w:rsidRPr="00554F3C">
        <w:rPr>
          <w:rFonts w:cs="Times New Roman"/>
          <w:lang w:val="en-US"/>
        </w:rPr>
        <w:t>0.8 or with p-Value</w:t>
      </w:r>
      <w:r>
        <w:rPr>
          <w:rFonts w:cs="Times New Roman"/>
          <w:lang w:val="en-US"/>
        </w:rPr>
        <w:t xml:space="preserve"> </w:t>
      </w:r>
      <w:r w:rsidRPr="00554F3C">
        <w:rPr>
          <w:rFonts w:cs="Times New Roman"/>
          <w:lang w:val="en-US"/>
        </w:rPr>
        <w:t>&lt;0.05</w:t>
      </w:r>
      <w:r w:rsidRPr="00002437">
        <w:rPr>
          <w:rFonts w:cs="Times New Roman"/>
          <w:lang w:val="en-US"/>
        </w:rPr>
        <w:t>.</w:t>
      </w:r>
    </w:p>
    <w:tbl>
      <w:tblPr>
        <w:tblW w:w="5000" w:type="pct"/>
        <w:tblCellMar>
          <w:left w:w="70" w:type="dxa"/>
          <w:right w:w="70" w:type="dxa"/>
        </w:tblCellMar>
        <w:tblLook w:val="04A0" w:firstRow="1" w:lastRow="0" w:firstColumn="1" w:lastColumn="0" w:noHBand="0" w:noVBand="1"/>
      </w:tblPr>
      <w:tblGrid>
        <w:gridCol w:w="1714"/>
        <w:gridCol w:w="1961"/>
        <w:gridCol w:w="800"/>
        <w:gridCol w:w="1230"/>
        <w:gridCol w:w="1017"/>
        <w:gridCol w:w="1171"/>
        <w:gridCol w:w="1033"/>
        <w:gridCol w:w="800"/>
        <w:gridCol w:w="1063"/>
        <w:gridCol w:w="952"/>
        <w:gridCol w:w="1171"/>
        <w:gridCol w:w="1091"/>
      </w:tblGrid>
      <w:tr w:rsidR="007C17CF" w:rsidRPr="00AF00FB" w14:paraId="06ED8C20" w14:textId="77777777" w:rsidTr="007C17CF">
        <w:trPr>
          <w:trHeight w:val="300"/>
          <w:tblHeader/>
        </w:trPr>
        <w:tc>
          <w:tcPr>
            <w:tcW w:w="621" w:type="pct"/>
            <w:tcBorders>
              <w:top w:val="single" w:sz="8" w:space="0" w:color="auto"/>
              <w:left w:val="nil"/>
              <w:bottom w:val="single" w:sz="4" w:space="0" w:color="auto"/>
              <w:right w:val="nil"/>
            </w:tcBorders>
            <w:shd w:val="clear" w:color="auto" w:fill="auto"/>
            <w:vAlign w:val="center"/>
            <w:hideMark/>
          </w:tcPr>
          <w:p w14:paraId="14DA9FA4" w14:textId="77777777" w:rsidR="007C17CF" w:rsidRPr="00002437" w:rsidRDefault="007C17CF" w:rsidP="007C17CF">
            <w:pPr>
              <w:spacing w:line="240" w:lineRule="auto"/>
              <w:jc w:val="center"/>
              <w:rPr>
                <w:rFonts w:eastAsia="Times New Roman" w:cs="Times New Roman"/>
                <w:color w:val="000000"/>
                <w:lang w:val="en-US" w:eastAsia="pt-BR"/>
              </w:rPr>
            </w:pPr>
            <w:r w:rsidRPr="00002437">
              <w:rPr>
                <w:rFonts w:eastAsia="Times New Roman" w:cs="Times New Roman"/>
                <w:color w:val="000000"/>
                <w:lang w:val="en-US" w:eastAsia="pt-BR"/>
              </w:rPr>
              <w:t> </w:t>
            </w:r>
          </w:p>
        </w:tc>
        <w:tc>
          <w:tcPr>
            <w:tcW w:w="587" w:type="pct"/>
            <w:tcBorders>
              <w:top w:val="single" w:sz="8" w:space="0" w:color="auto"/>
              <w:left w:val="nil"/>
              <w:bottom w:val="single" w:sz="4" w:space="0" w:color="auto"/>
              <w:right w:val="nil"/>
            </w:tcBorders>
            <w:shd w:val="clear" w:color="auto" w:fill="auto"/>
            <w:vAlign w:val="center"/>
            <w:hideMark/>
          </w:tcPr>
          <w:p w14:paraId="222B210F" w14:textId="77777777" w:rsidR="007C17CF" w:rsidRPr="00002437" w:rsidRDefault="007C17CF" w:rsidP="007C17CF">
            <w:pPr>
              <w:spacing w:line="240" w:lineRule="auto"/>
              <w:jc w:val="center"/>
              <w:rPr>
                <w:rFonts w:eastAsia="Times New Roman" w:cs="Times New Roman"/>
                <w:color w:val="000000"/>
                <w:lang w:val="en-US" w:eastAsia="pt-BR"/>
              </w:rPr>
            </w:pPr>
            <w:r w:rsidRPr="00002437">
              <w:rPr>
                <w:rFonts w:eastAsia="Times New Roman" w:cs="Times New Roman"/>
                <w:color w:val="000000"/>
                <w:lang w:val="en-US" w:eastAsia="pt-BR"/>
              </w:rPr>
              <w:t> </w:t>
            </w:r>
          </w:p>
        </w:tc>
        <w:tc>
          <w:tcPr>
            <w:tcW w:w="1904" w:type="pct"/>
            <w:gridSpan w:val="5"/>
            <w:tcBorders>
              <w:top w:val="single" w:sz="8" w:space="0" w:color="auto"/>
              <w:left w:val="nil"/>
              <w:bottom w:val="single" w:sz="4" w:space="0" w:color="auto"/>
              <w:right w:val="single" w:sz="4" w:space="0" w:color="000000"/>
            </w:tcBorders>
            <w:shd w:val="clear" w:color="auto" w:fill="auto"/>
            <w:vAlign w:val="center"/>
            <w:hideMark/>
          </w:tcPr>
          <w:p w14:paraId="6BA0050D" w14:textId="77777777" w:rsidR="007C17CF" w:rsidRPr="00002437" w:rsidRDefault="007C17CF" w:rsidP="007C17CF">
            <w:pPr>
              <w:spacing w:line="240" w:lineRule="auto"/>
              <w:jc w:val="center"/>
              <w:rPr>
                <w:rFonts w:eastAsia="Times New Roman" w:cs="Times New Roman"/>
                <w:color w:val="000000"/>
                <w:lang w:val="en-US" w:eastAsia="pt-BR"/>
              </w:rPr>
            </w:pPr>
            <w:r w:rsidRPr="00002437">
              <w:rPr>
                <w:rFonts w:eastAsia="Times New Roman" w:cs="Times New Roman"/>
                <w:color w:val="000000"/>
                <w:lang w:val="en-US" w:eastAsia="pt-BR"/>
              </w:rPr>
              <w:t>Axes of Principal Components Analysis</w:t>
            </w:r>
          </w:p>
        </w:tc>
        <w:tc>
          <w:tcPr>
            <w:tcW w:w="1885" w:type="pct"/>
            <w:gridSpan w:val="5"/>
            <w:tcBorders>
              <w:top w:val="single" w:sz="8" w:space="0" w:color="auto"/>
              <w:left w:val="nil"/>
              <w:bottom w:val="single" w:sz="4" w:space="0" w:color="auto"/>
              <w:right w:val="nil"/>
            </w:tcBorders>
            <w:shd w:val="clear" w:color="auto" w:fill="auto"/>
            <w:vAlign w:val="center"/>
            <w:hideMark/>
          </w:tcPr>
          <w:p w14:paraId="74EEC44C" w14:textId="77777777" w:rsidR="007C17CF" w:rsidRPr="00955EE8" w:rsidRDefault="007C17CF" w:rsidP="007C17CF">
            <w:pPr>
              <w:spacing w:line="240" w:lineRule="auto"/>
              <w:jc w:val="center"/>
              <w:rPr>
                <w:rFonts w:eastAsia="Times New Roman" w:cs="Times New Roman"/>
                <w:color w:val="000000"/>
                <w:lang w:val="en-US" w:eastAsia="pt-BR"/>
              </w:rPr>
            </w:pPr>
            <w:r w:rsidRPr="00955EE8">
              <w:rPr>
                <w:rFonts w:eastAsia="Times New Roman" w:cs="Times New Roman"/>
                <w:color w:val="000000"/>
                <w:lang w:val="en-US" w:eastAsia="pt-BR"/>
              </w:rPr>
              <w:t>Climatic Variables</w:t>
            </w:r>
          </w:p>
        </w:tc>
      </w:tr>
      <w:tr w:rsidR="007C17CF" w:rsidRPr="007C17CF" w14:paraId="41FF2E6C" w14:textId="77777777" w:rsidTr="007C17CF">
        <w:trPr>
          <w:trHeight w:val="20"/>
          <w:tblHeader/>
        </w:trPr>
        <w:tc>
          <w:tcPr>
            <w:tcW w:w="621" w:type="pct"/>
            <w:tcBorders>
              <w:top w:val="nil"/>
              <w:left w:val="nil"/>
              <w:bottom w:val="single" w:sz="8" w:space="0" w:color="auto"/>
              <w:right w:val="nil"/>
            </w:tcBorders>
            <w:shd w:val="clear" w:color="auto" w:fill="auto"/>
            <w:vAlign w:val="center"/>
            <w:hideMark/>
          </w:tcPr>
          <w:p w14:paraId="62256C7B" w14:textId="77777777" w:rsidR="007C17CF" w:rsidRPr="007C17CF" w:rsidRDefault="007C17CF" w:rsidP="007C17CF">
            <w:pPr>
              <w:spacing w:line="240" w:lineRule="auto"/>
              <w:jc w:val="center"/>
              <w:rPr>
                <w:rFonts w:eastAsia="Times New Roman" w:cs="Times New Roman"/>
                <w:color w:val="000000"/>
                <w:sz w:val="22"/>
                <w:lang w:val="en-US" w:eastAsia="pt-BR"/>
              </w:rPr>
            </w:pPr>
            <w:r w:rsidRPr="007C17CF">
              <w:rPr>
                <w:rFonts w:eastAsia="Times New Roman" w:cs="Times New Roman"/>
                <w:color w:val="000000"/>
                <w:sz w:val="22"/>
                <w:lang w:val="en-US" w:eastAsia="pt-BR"/>
              </w:rPr>
              <w:t>Species</w:t>
            </w:r>
          </w:p>
        </w:tc>
        <w:tc>
          <w:tcPr>
            <w:tcW w:w="587" w:type="pct"/>
            <w:tcBorders>
              <w:top w:val="nil"/>
              <w:left w:val="nil"/>
              <w:bottom w:val="single" w:sz="8" w:space="0" w:color="auto"/>
              <w:right w:val="nil"/>
            </w:tcBorders>
            <w:shd w:val="clear" w:color="auto" w:fill="auto"/>
            <w:vAlign w:val="center"/>
            <w:hideMark/>
          </w:tcPr>
          <w:p w14:paraId="50BFA81D" w14:textId="77777777" w:rsidR="007C17CF" w:rsidRPr="007C17CF" w:rsidRDefault="007C17CF" w:rsidP="007C17CF">
            <w:pPr>
              <w:spacing w:line="240" w:lineRule="auto"/>
              <w:jc w:val="center"/>
              <w:rPr>
                <w:rFonts w:eastAsia="Times New Roman" w:cs="Times New Roman"/>
                <w:color w:val="000000"/>
                <w:sz w:val="22"/>
                <w:lang w:val="en-US" w:eastAsia="pt-BR"/>
              </w:rPr>
            </w:pPr>
            <w:r w:rsidRPr="007C17CF">
              <w:rPr>
                <w:rFonts w:eastAsia="Times New Roman" w:cs="Times New Roman"/>
                <w:color w:val="000000"/>
                <w:sz w:val="22"/>
                <w:lang w:val="en-US" w:eastAsia="pt-BR"/>
              </w:rPr>
              <w:t>ENM</w:t>
            </w:r>
            <w:r w:rsidRPr="007C17CF">
              <w:rPr>
                <w:rFonts w:eastAsia="Times New Roman" w:cs="Times New Roman"/>
                <w:color w:val="000000"/>
                <w:sz w:val="22"/>
                <w:lang w:val="en-US" w:eastAsia="pt-BR"/>
              </w:rPr>
              <w:br/>
              <w:t>Methods</w:t>
            </w:r>
          </w:p>
        </w:tc>
        <w:tc>
          <w:tcPr>
            <w:tcW w:w="260" w:type="pct"/>
            <w:tcBorders>
              <w:top w:val="nil"/>
              <w:left w:val="nil"/>
              <w:bottom w:val="single" w:sz="8" w:space="0" w:color="auto"/>
              <w:right w:val="nil"/>
            </w:tcBorders>
            <w:shd w:val="clear" w:color="auto" w:fill="auto"/>
            <w:vAlign w:val="center"/>
            <w:hideMark/>
          </w:tcPr>
          <w:p w14:paraId="63A13CEB" w14:textId="77777777" w:rsidR="007C17CF" w:rsidRPr="007C17CF" w:rsidRDefault="007C17CF" w:rsidP="007C17CF">
            <w:pPr>
              <w:spacing w:line="240" w:lineRule="auto"/>
              <w:jc w:val="center"/>
              <w:rPr>
                <w:rFonts w:eastAsia="Times New Roman" w:cs="Times New Roman"/>
                <w:color w:val="000000"/>
                <w:sz w:val="22"/>
                <w:lang w:val="en-US" w:eastAsia="pt-BR"/>
              </w:rPr>
            </w:pPr>
            <w:r w:rsidRPr="007C17CF">
              <w:rPr>
                <w:rFonts w:eastAsia="Times New Roman" w:cs="Times New Roman"/>
                <w:color w:val="000000"/>
                <w:sz w:val="22"/>
                <w:lang w:val="en-US" w:eastAsia="pt-BR"/>
              </w:rPr>
              <w:t>Nº Models</w:t>
            </w:r>
          </w:p>
        </w:tc>
        <w:tc>
          <w:tcPr>
            <w:tcW w:w="458" w:type="pct"/>
            <w:tcBorders>
              <w:top w:val="nil"/>
              <w:left w:val="nil"/>
              <w:bottom w:val="single" w:sz="8" w:space="0" w:color="auto"/>
              <w:right w:val="nil"/>
            </w:tcBorders>
            <w:shd w:val="clear" w:color="auto" w:fill="auto"/>
            <w:vAlign w:val="center"/>
            <w:hideMark/>
          </w:tcPr>
          <w:p w14:paraId="3BAB0226" w14:textId="77777777" w:rsidR="007C17CF" w:rsidRPr="007C17CF" w:rsidRDefault="007C17CF" w:rsidP="007C17CF">
            <w:pPr>
              <w:spacing w:line="240" w:lineRule="auto"/>
              <w:jc w:val="center"/>
              <w:rPr>
                <w:rFonts w:eastAsia="Times New Roman" w:cs="Times New Roman"/>
                <w:color w:val="000000"/>
                <w:sz w:val="22"/>
                <w:lang w:val="en-US" w:eastAsia="pt-BR"/>
              </w:rPr>
            </w:pPr>
            <w:r w:rsidRPr="007C17CF">
              <w:rPr>
                <w:rFonts w:eastAsia="Times New Roman" w:cs="Times New Roman"/>
                <w:color w:val="000000"/>
                <w:sz w:val="22"/>
                <w:lang w:val="en-US" w:eastAsia="pt-BR"/>
              </w:rPr>
              <w:t>mean TSS / p-Value*</w:t>
            </w:r>
          </w:p>
        </w:tc>
        <w:tc>
          <w:tcPr>
            <w:tcW w:w="377" w:type="pct"/>
            <w:tcBorders>
              <w:top w:val="nil"/>
              <w:left w:val="nil"/>
              <w:bottom w:val="single" w:sz="8" w:space="0" w:color="auto"/>
              <w:right w:val="nil"/>
            </w:tcBorders>
            <w:shd w:val="clear" w:color="auto" w:fill="auto"/>
            <w:vAlign w:val="center"/>
            <w:hideMark/>
          </w:tcPr>
          <w:p w14:paraId="2A7E5288" w14:textId="77777777" w:rsidR="007C17CF" w:rsidRPr="007C17CF" w:rsidRDefault="007C17CF" w:rsidP="007C17CF">
            <w:pPr>
              <w:spacing w:line="240" w:lineRule="auto"/>
              <w:jc w:val="center"/>
              <w:rPr>
                <w:rFonts w:eastAsia="Times New Roman" w:cs="Times New Roman"/>
                <w:color w:val="000000"/>
                <w:sz w:val="22"/>
                <w:lang w:val="en-US" w:eastAsia="pt-BR"/>
              </w:rPr>
            </w:pPr>
            <w:r w:rsidRPr="007C17CF">
              <w:rPr>
                <w:rFonts w:eastAsia="Times New Roman" w:cs="Times New Roman"/>
                <w:color w:val="000000"/>
                <w:sz w:val="22"/>
                <w:lang w:val="en-US" w:eastAsia="pt-BR"/>
              </w:rPr>
              <w:t>SD TSS</w:t>
            </w:r>
          </w:p>
        </w:tc>
        <w:tc>
          <w:tcPr>
            <w:tcW w:w="432" w:type="pct"/>
            <w:tcBorders>
              <w:top w:val="nil"/>
              <w:left w:val="nil"/>
              <w:bottom w:val="single" w:sz="8" w:space="0" w:color="auto"/>
              <w:right w:val="nil"/>
            </w:tcBorders>
            <w:shd w:val="clear" w:color="auto" w:fill="auto"/>
            <w:vAlign w:val="center"/>
            <w:hideMark/>
          </w:tcPr>
          <w:p w14:paraId="4B31065E"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val="en-US" w:eastAsia="pt-BR"/>
              </w:rPr>
              <w:t>Nº Selec</w:t>
            </w:r>
            <w:r w:rsidRPr="007C17CF">
              <w:rPr>
                <w:rFonts w:eastAsia="Times New Roman" w:cs="Times New Roman"/>
                <w:color w:val="000000"/>
                <w:sz w:val="22"/>
                <w:lang w:eastAsia="pt-BR"/>
              </w:rPr>
              <w:t>ted Models</w:t>
            </w:r>
          </w:p>
        </w:tc>
        <w:tc>
          <w:tcPr>
            <w:tcW w:w="377" w:type="pct"/>
            <w:tcBorders>
              <w:top w:val="nil"/>
              <w:left w:val="nil"/>
              <w:bottom w:val="single" w:sz="8" w:space="0" w:color="auto"/>
              <w:right w:val="single" w:sz="4" w:space="0" w:color="auto"/>
            </w:tcBorders>
            <w:shd w:val="clear" w:color="auto" w:fill="auto"/>
            <w:vAlign w:val="center"/>
            <w:hideMark/>
          </w:tcPr>
          <w:p w14:paraId="32CE319F"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 xml:space="preserve"> Threshold</w:t>
            </w:r>
            <w:r w:rsidRPr="007C17CF">
              <w:rPr>
                <w:rFonts w:eastAsia="Times New Roman" w:cs="Times New Roman"/>
                <w:color w:val="000000"/>
                <w:sz w:val="22"/>
                <w:lang w:eastAsia="pt-BR"/>
              </w:rPr>
              <w:br/>
              <w:t xml:space="preserve">(mean) </w:t>
            </w:r>
          </w:p>
        </w:tc>
        <w:tc>
          <w:tcPr>
            <w:tcW w:w="295" w:type="pct"/>
            <w:tcBorders>
              <w:top w:val="nil"/>
              <w:left w:val="nil"/>
              <w:bottom w:val="single" w:sz="8" w:space="0" w:color="auto"/>
              <w:right w:val="nil"/>
            </w:tcBorders>
            <w:shd w:val="clear" w:color="auto" w:fill="auto"/>
            <w:vAlign w:val="center"/>
            <w:hideMark/>
          </w:tcPr>
          <w:p w14:paraId="2B5262B3"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Nº Models</w:t>
            </w:r>
          </w:p>
        </w:tc>
        <w:tc>
          <w:tcPr>
            <w:tcW w:w="404" w:type="pct"/>
            <w:tcBorders>
              <w:top w:val="nil"/>
              <w:left w:val="nil"/>
              <w:bottom w:val="single" w:sz="8" w:space="0" w:color="auto"/>
              <w:right w:val="nil"/>
            </w:tcBorders>
            <w:shd w:val="clear" w:color="auto" w:fill="auto"/>
            <w:vAlign w:val="center"/>
            <w:hideMark/>
          </w:tcPr>
          <w:p w14:paraId="12A140E0"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mean TSS / p-Value</w:t>
            </w:r>
          </w:p>
        </w:tc>
        <w:tc>
          <w:tcPr>
            <w:tcW w:w="354" w:type="pct"/>
            <w:tcBorders>
              <w:top w:val="nil"/>
              <w:left w:val="nil"/>
              <w:bottom w:val="single" w:sz="8" w:space="0" w:color="auto"/>
              <w:right w:val="nil"/>
            </w:tcBorders>
            <w:shd w:val="clear" w:color="auto" w:fill="auto"/>
            <w:vAlign w:val="center"/>
            <w:hideMark/>
          </w:tcPr>
          <w:p w14:paraId="4F428EAA"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SD TSS</w:t>
            </w:r>
          </w:p>
        </w:tc>
        <w:tc>
          <w:tcPr>
            <w:tcW w:w="432" w:type="pct"/>
            <w:tcBorders>
              <w:top w:val="nil"/>
              <w:left w:val="nil"/>
              <w:bottom w:val="single" w:sz="8" w:space="0" w:color="auto"/>
              <w:right w:val="nil"/>
            </w:tcBorders>
            <w:shd w:val="clear" w:color="auto" w:fill="auto"/>
            <w:vAlign w:val="center"/>
            <w:hideMark/>
          </w:tcPr>
          <w:p w14:paraId="4767FFED"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Nº Selected Models</w:t>
            </w:r>
          </w:p>
        </w:tc>
        <w:tc>
          <w:tcPr>
            <w:tcW w:w="403" w:type="pct"/>
            <w:tcBorders>
              <w:top w:val="nil"/>
              <w:left w:val="nil"/>
              <w:bottom w:val="single" w:sz="8" w:space="0" w:color="auto"/>
              <w:right w:val="nil"/>
            </w:tcBorders>
            <w:shd w:val="clear" w:color="auto" w:fill="auto"/>
            <w:vAlign w:val="center"/>
            <w:hideMark/>
          </w:tcPr>
          <w:p w14:paraId="7BD1FDB6" w14:textId="77777777" w:rsidR="007C17CF" w:rsidRPr="007C17CF" w:rsidRDefault="007C17CF" w:rsidP="007C17CF">
            <w:pPr>
              <w:spacing w:line="240" w:lineRule="auto"/>
              <w:jc w:val="center"/>
              <w:rPr>
                <w:rFonts w:eastAsia="Times New Roman" w:cs="Times New Roman"/>
                <w:color w:val="000000"/>
                <w:sz w:val="22"/>
                <w:lang w:eastAsia="pt-BR"/>
              </w:rPr>
            </w:pPr>
            <w:r w:rsidRPr="007C17CF">
              <w:rPr>
                <w:rFonts w:eastAsia="Times New Roman" w:cs="Times New Roman"/>
                <w:color w:val="000000"/>
                <w:sz w:val="22"/>
                <w:lang w:eastAsia="pt-BR"/>
              </w:rPr>
              <w:t>Threshold</w:t>
            </w:r>
            <w:r w:rsidRPr="007C17CF">
              <w:rPr>
                <w:rFonts w:eastAsia="Times New Roman" w:cs="Times New Roman"/>
                <w:color w:val="000000"/>
                <w:sz w:val="22"/>
                <w:lang w:eastAsia="pt-BR"/>
              </w:rPr>
              <w:br/>
              <w:t>(mean)</w:t>
            </w:r>
          </w:p>
        </w:tc>
      </w:tr>
      <w:tr w:rsidR="007C17CF" w:rsidRPr="00002437" w14:paraId="209ED49D" w14:textId="77777777" w:rsidTr="007C17CF">
        <w:trPr>
          <w:trHeight w:val="20"/>
        </w:trPr>
        <w:tc>
          <w:tcPr>
            <w:tcW w:w="621" w:type="pct"/>
            <w:vMerge w:val="restart"/>
            <w:tcBorders>
              <w:top w:val="nil"/>
              <w:left w:val="nil"/>
              <w:bottom w:val="nil"/>
              <w:right w:val="nil"/>
            </w:tcBorders>
            <w:shd w:val="clear" w:color="auto" w:fill="auto"/>
            <w:hideMark/>
          </w:tcPr>
          <w:p w14:paraId="75A4B016"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Asthenes luizae</w:t>
            </w:r>
          </w:p>
        </w:tc>
        <w:tc>
          <w:tcPr>
            <w:tcW w:w="587" w:type="pct"/>
            <w:tcBorders>
              <w:top w:val="nil"/>
              <w:left w:val="nil"/>
              <w:bottom w:val="nil"/>
              <w:right w:val="nil"/>
            </w:tcBorders>
            <w:shd w:val="clear" w:color="auto" w:fill="auto"/>
            <w:hideMark/>
          </w:tcPr>
          <w:p w14:paraId="4A042770"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1C69DFD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4BBE62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0.7375</w:t>
            </w:r>
          </w:p>
        </w:tc>
        <w:tc>
          <w:tcPr>
            <w:tcW w:w="377" w:type="pct"/>
            <w:tcBorders>
              <w:top w:val="nil"/>
              <w:left w:val="nil"/>
              <w:bottom w:val="nil"/>
              <w:right w:val="nil"/>
            </w:tcBorders>
            <w:shd w:val="clear" w:color="auto" w:fill="auto"/>
            <w:noWrap/>
            <w:hideMark/>
          </w:tcPr>
          <w:p w14:paraId="5779843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0.3965</w:t>
            </w:r>
          </w:p>
        </w:tc>
        <w:tc>
          <w:tcPr>
            <w:tcW w:w="432" w:type="pct"/>
            <w:tcBorders>
              <w:top w:val="nil"/>
              <w:left w:val="nil"/>
              <w:bottom w:val="nil"/>
              <w:right w:val="nil"/>
            </w:tcBorders>
            <w:shd w:val="clear" w:color="auto" w:fill="auto"/>
            <w:noWrap/>
            <w:hideMark/>
          </w:tcPr>
          <w:p w14:paraId="6BD128B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5213B0F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295" w:type="pct"/>
            <w:tcBorders>
              <w:top w:val="nil"/>
              <w:left w:val="nil"/>
              <w:bottom w:val="nil"/>
              <w:right w:val="nil"/>
            </w:tcBorders>
            <w:shd w:val="clear" w:color="auto" w:fill="auto"/>
            <w:noWrap/>
            <w:hideMark/>
          </w:tcPr>
          <w:p w14:paraId="5878243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1412CFF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0.5435</w:t>
            </w:r>
          </w:p>
        </w:tc>
        <w:tc>
          <w:tcPr>
            <w:tcW w:w="354" w:type="pct"/>
            <w:tcBorders>
              <w:top w:val="nil"/>
              <w:left w:val="nil"/>
              <w:bottom w:val="nil"/>
              <w:right w:val="nil"/>
            </w:tcBorders>
            <w:shd w:val="clear" w:color="auto" w:fill="auto"/>
            <w:noWrap/>
            <w:hideMark/>
          </w:tcPr>
          <w:p w14:paraId="30C1ED9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0.4719</w:t>
            </w:r>
          </w:p>
        </w:tc>
        <w:tc>
          <w:tcPr>
            <w:tcW w:w="432" w:type="pct"/>
            <w:tcBorders>
              <w:top w:val="nil"/>
              <w:left w:val="nil"/>
              <w:bottom w:val="nil"/>
              <w:right w:val="nil"/>
            </w:tcBorders>
            <w:shd w:val="clear" w:color="auto" w:fill="auto"/>
            <w:noWrap/>
            <w:hideMark/>
          </w:tcPr>
          <w:p w14:paraId="1AC5453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403" w:type="pct"/>
            <w:tcBorders>
              <w:top w:val="nil"/>
              <w:left w:val="nil"/>
              <w:bottom w:val="nil"/>
              <w:right w:val="nil"/>
            </w:tcBorders>
            <w:shd w:val="clear" w:color="auto" w:fill="auto"/>
            <w:noWrap/>
            <w:hideMark/>
          </w:tcPr>
          <w:p w14:paraId="1CFC92F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14</w:t>
            </w:r>
          </w:p>
        </w:tc>
      </w:tr>
      <w:tr w:rsidR="007C17CF" w:rsidRPr="00002437" w14:paraId="17BFA1EE" w14:textId="77777777" w:rsidTr="007C17CF">
        <w:trPr>
          <w:trHeight w:val="20"/>
        </w:trPr>
        <w:tc>
          <w:tcPr>
            <w:tcW w:w="621" w:type="pct"/>
            <w:vMerge/>
            <w:tcBorders>
              <w:top w:val="nil"/>
              <w:left w:val="nil"/>
              <w:bottom w:val="nil"/>
              <w:right w:val="nil"/>
            </w:tcBorders>
            <w:vAlign w:val="center"/>
            <w:hideMark/>
          </w:tcPr>
          <w:p w14:paraId="084F5E6F"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7E6822B"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111C8E2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0F86428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0.7390</w:t>
            </w:r>
          </w:p>
        </w:tc>
        <w:tc>
          <w:tcPr>
            <w:tcW w:w="377" w:type="pct"/>
            <w:tcBorders>
              <w:top w:val="nil"/>
              <w:left w:val="nil"/>
              <w:bottom w:val="nil"/>
              <w:right w:val="nil"/>
            </w:tcBorders>
            <w:shd w:val="clear" w:color="auto" w:fill="auto"/>
            <w:noWrap/>
            <w:hideMark/>
          </w:tcPr>
          <w:p w14:paraId="2CB36F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0.2066</w:t>
            </w:r>
          </w:p>
        </w:tc>
        <w:tc>
          <w:tcPr>
            <w:tcW w:w="432" w:type="pct"/>
            <w:tcBorders>
              <w:top w:val="nil"/>
              <w:left w:val="nil"/>
              <w:bottom w:val="nil"/>
              <w:right w:val="nil"/>
            </w:tcBorders>
            <w:shd w:val="clear" w:color="auto" w:fill="auto"/>
            <w:noWrap/>
            <w:hideMark/>
          </w:tcPr>
          <w:p w14:paraId="7AD65E6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0CF154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16</w:t>
            </w:r>
          </w:p>
        </w:tc>
        <w:tc>
          <w:tcPr>
            <w:tcW w:w="295" w:type="pct"/>
            <w:tcBorders>
              <w:top w:val="nil"/>
              <w:left w:val="nil"/>
              <w:bottom w:val="nil"/>
              <w:right w:val="nil"/>
            </w:tcBorders>
            <w:shd w:val="clear" w:color="auto" w:fill="auto"/>
            <w:noWrap/>
            <w:hideMark/>
          </w:tcPr>
          <w:p w14:paraId="21507C7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27C3E2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0.7051</w:t>
            </w:r>
          </w:p>
        </w:tc>
        <w:tc>
          <w:tcPr>
            <w:tcW w:w="354" w:type="pct"/>
            <w:tcBorders>
              <w:top w:val="nil"/>
              <w:left w:val="nil"/>
              <w:bottom w:val="nil"/>
              <w:right w:val="nil"/>
            </w:tcBorders>
            <w:shd w:val="clear" w:color="auto" w:fill="auto"/>
            <w:noWrap/>
            <w:hideMark/>
          </w:tcPr>
          <w:p w14:paraId="20D74F0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0.3869</w:t>
            </w:r>
          </w:p>
        </w:tc>
        <w:tc>
          <w:tcPr>
            <w:tcW w:w="432" w:type="pct"/>
            <w:tcBorders>
              <w:top w:val="nil"/>
              <w:left w:val="nil"/>
              <w:bottom w:val="nil"/>
              <w:right w:val="nil"/>
            </w:tcBorders>
            <w:shd w:val="clear" w:color="auto" w:fill="auto"/>
            <w:noWrap/>
            <w:hideMark/>
          </w:tcPr>
          <w:p w14:paraId="7F00B46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59150DC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r>
      <w:tr w:rsidR="007C17CF" w:rsidRPr="00002437" w14:paraId="627B5089" w14:textId="77777777" w:rsidTr="007C17CF">
        <w:trPr>
          <w:trHeight w:val="20"/>
        </w:trPr>
        <w:tc>
          <w:tcPr>
            <w:tcW w:w="621" w:type="pct"/>
            <w:vMerge/>
            <w:tcBorders>
              <w:top w:val="nil"/>
              <w:left w:val="nil"/>
              <w:bottom w:val="nil"/>
              <w:right w:val="nil"/>
            </w:tcBorders>
            <w:vAlign w:val="center"/>
            <w:hideMark/>
          </w:tcPr>
          <w:p w14:paraId="2DB3F83C"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C46E84A"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774A5E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7B1A819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0.8942</w:t>
            </w:r>
          </w:p>
        </w:tc>
        <w:tc>
          <w:tcPr>
            <w:tcW w:w="377" w:type="pct"/>
            <w:tcBorders>
              <w:top w:val="nil"/>
              <w:left w:val="nil"/>
              <w:bottom w:val="nil"/>
              <w:right w:val="nil"/>
            </w:tcBorders>
            <w:shd w:val="clear" w:color="auto" w:fill="auto"/>
            <w:noWrap/>
            <w:hideMark/>
          </w:tcPr>
          <w:p w14:paraId="42E98DF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0.1110</w:t>
            </w:r>
          </w:p>
        </w:tc>
        <w:tc>
          <w:tcPr>
            <w:tcW w:w="432" w:type="pct"/>
            <w:tcBorders>
              <w:top w:val="nil"/>
              <w:left w:val="nil"/>
              <w:bottom w:val="nil"/>
              <w:right w:val="nil"/>
            </w:tcBorders>
            <w:shd w:val="clear" w:color="auto" w:fill="auto"/>
            <w:noWrap/>
            <w:hideMark/>
          </w:tcPr>
          <w:p w14:paraId="14F8F5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2DF12F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12</w:t>
            </w:r>
          </w:p>
        </w:tc>
        <w:tc>
          <w:tcPr>
            <w:tcW w:w="295" w:type="pct"/>
            <w:tcBorders>
              <w:top w:val="nil"/>
              <w:left w:val="nil"/>
              <w:bottom w:val="nil"/>
              <w:right w:val="nil"/>
            </w:tcBorders>
            <w:shd w:val="clear" w:color="auto" w:fill="auto"/>
            <w:noWrap/>
            <w:hideMark/>
          </w:tcPr>
          <w:p w14:paraId="18C50A1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5A2217E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0.8067</w:t>
            </w:r>
          </w:p>
        </w:tc>
        <w:tc>
          <w:tcPr>
            <w:tcW w:w="354" w:type="pct"/>
            <w:tcBorders>
              <w:top w:val="nil"/>
              <w:left w:val="nil"/>
              <w:bottom w:val="nil"/>
              <w:right w:val="nil"/>
            </w:tcBorders>
            <w:shd w:val="clear" w:color="auto" w:fill="auto"/>
            <w:noWrap/>
            <w:hideMark/>
          </w:tcPr>
          <w:p w14:paraId="68FB240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0.2975</w:t>
            </w:r>
          </w:p>
        </w:tc>
        <w:tc>
          <w:tcPr>
            <w:tcW w:w="432" w:type="pct"/>
            <w:tcBorders>
              <w:top w:val="nil"/>
              <w:left w:val="nil"/>
              <w:bottom w:val="nil"/>
              <w:right w:val="nil"/>
            </w:tcBorders>
            <w:shd w:val="clear" w:color="auto" w:fill="auto"/>
            <w:noWrap/>
            <w:hideMark/>
          </w:tcPr>
          <w:p w14:paraId="05A1DBB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3" w:type="pct"/>
            <w:tcBorders>
              <w:top w:val="nil"/>
              <w:left w:val="nil"/>
              <w:bottom w:val="nil"/>
              <w:right w:val="nil"/>
            </w:tcBorders>
            <w:shd w:val="clear" w:color="auto" w:fill="auto"/>
            <w:noWrap/>
            <w:hideMark/>
          </w:tcPr>
          <w:p w14:paraId="2D77A82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r>
      <w:tr w:rsidR="007C17CF" w:rsidRPr="00002437" w14:paraId="1ED88657" w14:textId="77777777" w:rsidTr="007C17CF">
        <w:trPr>
          <w:trHeight w:val="20"/>
        </w:trPr>
        <w:tc>
          <w:tcPr>
            <w:tcW w:w="621" w:type="pct"/>
            <w:vMerge/>
            <w:tcBorders>
              <w:top w:val="nil"/>
              <w:left w:val="nil"/>
              <w:bottom w:val="nil"/>
              <w:right w:val="nil"/>
            </w:tcBorders>
            <w:vAlign w:val="center"/>
            <w:hideMark/>
          </w:tcPr>
          <w:p w14:paraId="2FCD8C96"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B9710C8"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6D6BD4F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5CD71CB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0.9294</w:t>
            </w:r>
          </w:p>
        </w:tc>
        <w:tc>
          <w:tcPr>
            <w:tcW w:w="377" w:type="pct"/>
            <w:tcBorders>
              <w:top w:val="nil"/>
              <w:left w:val="nil"/>
              <w:bottom w:val="nil"/>
              <w:right w:val="nil"/>
            </w:tcBorders>
            <w:shd w:val="clear" w:color="auto" w:fill="auto"/>
            <w:noWrap/>
            <w:hideMark/>
          </w:tcPr>
          <w:p w14:paraId="43758F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0.0871</w:t>
            </w:r>
          </w:p>
        </w:tc>
        <w:tc>
          <w:tcPr>
            <w:tcW w:w="432" w:type="pct"/>
            <w:tcBorders>
              <w:top w:val="nil"/>
              <w:left w:val="nil"/>
              <w:bottom w:val="nil"/>
              <w:right w:val="nil"/>
            </w:tcBorders>
            <w:shd w:val="clear" w:color="auto" w:fill="auto"/>
            <w:noWrap/>
            <w:hideMark/>
          </w:tcPr>
          <w:p w14:paraId="101C128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377" w:type="pct"/>
            <w:tcBorders>
              <w:top w:val="nil"/>
              <w:left w:val="nil"/>
              <w:bottom w:val="nil"/>
              <w:right w:val="nil"/>
            </w:tcBorders>
            <w:shd w:val="clear" w:color="auto" w:fill="auto"/>
            <w:noWrap/>
            <w:hideMark/>
          </w:tcPr>
          <w:p w14:paraId="1FFED22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380</w:t>
            </w:r>
          </w:p>
        </w:tc>
        <w:tc>
          <w:tcPr>
            <w:tcW w:w="295" w:type="pct"/>
            <w:tcBorders>
              <w:top w:val="nil"/>
              <w:left w:val="nil"/>
              <w:bottom w:val="nil"/>
              <w:right w:val="nil"/>
            </w:tcBorders>
            <w:shd w:val="clear" w:color="auto" w:fill="auto"/>
            <w:noWrap/>
            <w:hideMark/>
          </w:tcPr>
          <w:p w14:paraId="0DD1F71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B01190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0.9062</w:t>
            </w:r>
          </w:p>
        </w:tc>
        <w:tc>
          <w:tcPr>
            <w:tcW w:w="354" w:type="pct"/>
            <w:tcBorders>
              <w:top w:val="nil"/>
              <w:left w:val="nil"/>
              <w:bottom w:val="nil"/>
              <w:right w:val="nil"/>
            </w:tcBorders>
            <w:shd w:val="clear" w:color="auto" w:fill="auto"/>
            <w:noWrap/>
            <w:hideMark/>
          </w:tcPr>
          <w:p w14:paraId="0429FC0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0.0807</w:t>
            </w:r>
          </w:p>
        </w:tc>
        <w:tc>
          <w:tcPr>
            <w:tcW w:w="432" w:type="pct"/>
            <w:tcBorders>
              <w:top w:val="nil"/>
              <w:left w:val="nil"/>
              <w:bottom w:val="nil"/>
              <w:right w:val="nil"/>
            </w:tcBorders>
            <w:shd w:val="clear" w:color="auto" w:fill="auto"/>
            <w:noWrap/>
            <w:hideMark/>
          </w:tcPr>
          <w:p w14:paraId="59B78F1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403" w:type="pct"/>
            <w:tcBorders>
              <w:top w:val="nil"/>
              <w:left w:val="nil"/>
              <w:bottom w:val="nil"/>
              <w:right w:val="nil"/>
            </w:tcBorders>
            <w:shd w:val="clear" w:color="auto" w:fill="auto"/>
            <w:noWrap/>
            <w:hideMark/>
          </w:tcPr>
          <w:p w14:paraId="71F9FFD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328</w:t>
            </w:r>
          </w:p>
        </w:tc>
      </w:tr>
      <w:tr w:rsidR="007C17CF" w:rsidRPr="00002437" w14:paraId="6EFA94E1" w14:textId="77777777" w:rsidTr="007C17CF">
        <w:trPr>
          <w:trHeight w:val="20"/>
        </w:trPr>
        <w:tc>
          <w:tcPr>
            <w:tcW w:w="621" w:type="pct"/>
            <w:vMerge/>
            <w:tcBorders>
              <w:top w:val="nil"/>
              <w:left w:val="nil"/>
              <w:bottom w:val="nil"/>
              <w:right w:val="nil"/>
            </w:tcBorders>
            <w:vAlign w:val="center"/>
            <w:hideMark/>
          </w:tcPr>
          <w:p w14:paraId="73A68A19"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570CE0C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2417601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FCE6EF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0.4019</w:t>
            </w:r>
          </w:p>
        </w:tc>
        <w:tc>
          <w:tcPr>
            <w:tcW w:w="377" w:type="pct"/>
            <w:tcBorders>
              <w:top w:val="nil"/>
              <w:left w:val="nil"/>
              <w:bottom w:val="nil"/>
              <w:right w:val="nil"/>
            </w:tcBorders>
            <w:shd w:val="clear" w:color="auto" w:fill="auto"/>
            <w:noWrap/>
            <w:hideMark/>
          </w:tcPr>
          <w:p w14:paraId="1D83789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0.4533</w:t>
            </w:r>
          </w:p>
        </w:tc>
        <w:tc>
          <w:tcPr>
            <w:tcW w:w="432" w:type="pct"/>
            <w:tcBorders>
              <w:top w:val="nil"/>
              <w:left w:val="nil"/>
              <w:bottom w:val="nil"/>
              <w:right w:val="nil"/>
            </w:tcBorders>
            <w:shd w:val="clear" w:color="auto" w:fill="auto"/>
            <w:noWrap/>
            <w:hideMark/>
          </w:tcPr>
          <w:p w14:paraId="57B6B6B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w:t>
            </w:r>
          </w:p>
        </w:tc>
        <w:tc>
          <w:tcPr>
            <w:tcW w:w="377" w:type="pct"/>
            <w:tcBorders>
              <w:top w:val="nil"/>
              <w:left w:val="nil"/>
              <w:bottom w:val="nil"/>
              <w:right w:val="nil"/>
            </w:tcBorders>
            <w:shd w:val="clear" w:color="auto" w:fill="auto"/>
            <w:noWrap/>
            <w:hideMark/>
          </w:tcPr>
          <w:p w14:paraId="178C4D3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135</w:t>
            </w:r>
          </w:p>
        </w:tc>
        <w:tc>
          <w:tcPr>
            <w:tcW w:w="295" w:type="pct"/>
            <w:tcBorders>
              <w:top w:val="nil"/>
              <w:left w:val="nil"/>
              <w:bottom w:val="nil"/>
              <w:right w:val="nil"/>
            </w:tcBorders>
            <w:shd w:val="clear" w:color="auto" w:fill="auto"/>
            <w:noWrap/>
            <w:hideMark/>
          </w:tcPr>
          <w:p w14:paraId="7C7C174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3F9674E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0.5996</w:t>
            </w:r>
          </w:p>
        </w:tc>
        <w:tc>
          <w:tcPr>
            <w:tcW w:w="354" w:type="pct"/>
            <w:tcBorders>
              <w:top w:val="nil"/>
              <w:left w:val="nil"/>
              <w:bottom w:val="nil"/>
              <w:right w:val="nil"/>
            </w:tcBorders>
            <w:shd w:val="clear" w:color="auto" w:fill="auto"/>
            <w:noWrap/>
            <w:hideMark/>
          </w:tcPr>
          <w:p w14:paraId="0A10C2D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0.4298</w:t>
            </w:r>
          </w:p>
        </w:tc>
        <w:tc>
          <w:tcPr>
            <w:tcW w:w="432" w:type="pct"/>
            <w:tcBorders>
              <w:top w:val="nil"/>
              <w:left w:val="nil"/>
              <w:bottom w:val="nil"/>
              <w:right w:val="nil"/>
            </w:tcBorders>
            <w:shd w:val="clear" w:color="auto" w:fill="auto"/>
            <w:noWrap/>
            <w:hideMark/>
          </w:tcPr>
          <w:p w14:paraId="400EF5D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403" w:type="pct"/>
            <w:tcBorders>
              <w:top w:val="nil"/>
              <w:left w:val="nil"/>
              <w:bottom w:val="nil"/>
              <w:right w:val="nil"/>
            </w:tcBorders>
            <w:shd w:val="clear" w:color="auto" w:fill="auto"/>
            <w:noWrap/>
            <w:hideMark/>
          </w:tcPr>
          <w:p w14:paraId="18FAF7A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54</w:t>
            </w:r>
          </w:p>
        </w:tc>
      </w:tr>
      <w:tr w:rsidR="007C17CF" w:rsidRPr="00002437" w14:paraId="05330C08" w14:textId="77777777" w:rsidTr="007C17CF">
        <w:trPr>
          <w:trHeight w:val="20"/>
        </w:trPr>
        <w:tc>
          <w:tcPr>
            <w:tcW w:w="621" w:type="pct"/>
            <w:vMerge/>
            <w:tcBorders>
              <w:top w:val="nil"/>
              <w:left w:val="nil"/>
              <w:bottom w:val="nil"/>
              <w:right w:val="nil"/>
            </w:tcBorders>
            <w:vAlign w:val="center"/>
            <w:hideMark/>
          </w:tcPr>
          <w:p w14:paraId="1E2E813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91ED53E"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2EE79E51"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58" w:type="pct"/>
            <w:tcBorders>
              <w:top w:val="nil"/>
              <w:left w:val="nil"/>
              <w:bottom w:val="nil"/>
              <w:right w:val="nil"/>
            </w:tcBorders>
            <w:shd w:val="clear" w:color="auto" w:fill="auto"/>
            <w:noWrap/>
            <w:hideMark/>
          </w:tcPr>
          <w:p w14:paraId="06B1476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0.7404</w:t>
            </w:r>
          </w:p>
        </w:tc>
        <w:tc>
          <w:tcPr>
            <w:tcW w:w="377" w:type="pct"/>
            <w:tcBorders>
              <w:top w:val="nil"/>
              <w:left w:val="nil"/>
              <w:bottom w:val="nil"/>
              <w:right w:val="nil"/>
            </w:tcBorders>
            <w:shd w:val="clear" w:color="auto" w:fill="auto"/>
            <w:noWrap/>
            <w:hideMark/>
          </w:tcPr>
          <w:p w14:paraId="5A0CA97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0.3371</w:t>
            </w:r>
          </w:p>
        </w:tc>
        <w:tc>
          <w:tcPr>
            <w:tcW w:w="432" w:type="pct"/>
            <w:tcBorders>
              <w:top w:val="nil"/>
              <w:left w:val="nil"/>
              <w:bottom w:val="nil"/>
              <w:right w:val="nil"/>
            </w:tcBorders>
            <w:shd w:val="clear" w:color="auto" w:fill="auto"/>
            <w:noWrap/>
            <w:hideMark/>
          </w:tcPr>
          <w:p w14:paraId="32CED1F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31</w:t>
            </w:r>
          </w:p>
        </w:tc>
        <w:tc>
          <w:tcPr>
            <w:tcW w:w="377" w:type="pct"/>
            <w:tcBorders>
              <w:top w:val="nil"/>
              <w:left w:val="nil"/>
              <w:bottom w:val="nil"/>
              <w:right w:val="nil"/>
            </w:tcBorders>
            <w:shd w:val="clear" w:color="auto" w:fill="auto"/>
            <w:noWrap/>
            <w:hideMark/>
          </w:tcPr>
          <w:p w14:paraId="4358C080"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3EDDBFF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04" w:type="pct"/>
            <w:tcBorders>
              <w:top w:val="nil"/>
              <w:left w:val="nil"/>
              <w:bottom w:val="nil"/>
              <w:right w:val="nil"/>
            </w:tcBorders>
            <w:shd w:val="clear" w:color="auto" w:fill="auto"/>
            <w:noWrap/>
            <w:hideMark/>
          </w:tcPr>
          <w:p w14:paraId="5C1991C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0.7122</w:t>
            </w:r>
          </w:p>
        </w:tc>
        <w:tc>
          <w:tcPr>
            <w:tcW w:w="354" w:type="pct"/>
            <w:tcBorders>
              <w:top w:val="nil"/>
              <w:left w:val="nil"/>
              <w:bottom w:val="nil"/>
              <w:right w:val="nil"/>
            </w:tcBorders>
            <w:shd w:val="clear" w:color="auto" w:fill="auto"/>
            <w:noWrap/>
            <w:hideMark/>
          </w:tcPr>
          <w:p w14:paraId="5BF9C06D"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0.3711</w:t>
            </w:r>
          </w:p>
        </w:tc>
        <w:tc>
          <w:tcPr>
            <w:tcW w:w="432" w:type="pct"/>
            <w:tcBorders>
              <w:top w:val="nil"/>
              <w:left w:val="nil"/>
              <w:bottom w:val="nil"/>
              <w:right w:val="nil"/>
            </w:tcBorders>
            <w:shd w:val="clear" w:color="auto" w:fill="auto"/>
            <w:noWrap/>
            <w:hideMark/>
          </w:tcPr>
          <w:p w14:paraId="17580698"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32</w:t>
            </w:r>
          </w:p>
        </w:tc>
        <w:tc>
          <w:tcPr>
            <w:tcW w:w="403" w:type="pct"/>
            <w:tcBorders>
              <w:top w:val="nil"/>
              <w:left w:val="nil"/>
              <w:bottom w:val="nil"/>
              <w:right w:val="nil"/>
            </w:tcBorders>
            <w:shd w:val="clear" w:color="auto" w:fill="auto"/>
            <w:noWrap/>
            <w:hideMark/>
          </w:tcPr>
          <w:p w14:paraId="2701A566"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7041E3F8" w14:textId="77777777" w:rsidTr="007C17CF">
        <w:trPr>
          <w:trHeight w:val="20"/>
        </w:trPr>
        <w:tc>
          <w:tcPr>
            <w:tcW w:w="621" w:type="pct"/>
            <w:vMerge w:val="restart"/>
            <w:tcBorders>
              <w:top w:val="nil"/>
              <w:left w:val="nil"/>
              <w:bottom w:val="nil"/>
              <w:right w:val="nil"/>
            </w:tcBorders>
            <w:shd w:val="clear" w:color="auto" w:fill="auto"/>
            <w:hideMark/>
          </w:tcPr>
          <w:p w14:paraId="12613772"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Asthenes moreirae</w:t>
            </w:r>
          </w:p>
        </w:tc>
        <w:tc>
          <w:tcPr>
            <w:tcW w:w="587" w:type="pct"/>
            <w:tcBorders>
              <w:top w:val="nil"/>
              <w:left w:val="nil"/>
              <w:bottom w:val="nil"/>
              <w:right w:val="nil"/>
            </w:tcBorders>
            <w:shd w:val="clear" w:color="auto" w:fill="auto"/>
            <w:hideMark/>
          </w:tcPr>
          <w:p w14:paraId="3698CE28"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1F29A1C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58" w:type="pct"/>
            <w:tcBorders>
              <w:top w:val="nil"/>
              <w:left w:val="nil"/>
              <w:bottom w:val="nil"/>
              <w:right w:val="nil"/>
            </w:tcBorders>
            <w:shd w:val="clear" w:color="auto" w:fill="auto"/>
            <w:noWrap/>
            <w:hideMark/>
          </w:tcPr>
          <w:p w14:paraId="1B3059E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3.3E-36*</w:t>
            </w:r>
          </w:p>
        </w:tc>
        <w:tc>
          <w:tcPr>
            <w:tcW w:w="377" w:type="pct"/>
            <w:tcBorders>
              <w:top w:val="nil"/>
              <w:left w:val="nil"/>
              <w:bottom w:val="nil"/>
              <w:right w:val="nil"/>
            </w:tcBorders>
            <w:shd w:val="clear" w:color="auto" w:fill="auto"/>
            <w:noWrap/>
            <w:hideMark/>
          </w:tcPr>
          <w:p w14:paraId="28F61AD6"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0470396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377" w:type="pct"/>
            <w:tcBorders>
              <w:top w:val="nil"/>
              <w:left w:val="nil"/>
              <w:bottom w:val="nil"/>
              <w:right w:val="nil"/>
            </w:tcBorders>
            <w:shd w:val="clear" w:color="auto" w:fill="auto"/>
            <w:noWrap/>
            <w:hideMark/>
          </w:tcPr>
          <w:p w14:paraId="60568D4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363</w:t>
            </w:r>
          </w:p>
        </w:tc>
        <w:tc>
          <w:tcPr>
            <w:tcW w:w="295" w:type="pct"/>
            <w:tcBorders>
              <w:top w:val="nil"/>
              <w:left w:val="nil"/>
              <w:bottom w:val="nil"/>
              <w:right w:val="nil"/>
            </w:tcBorders>
            <w:shd w:val="clear" w:color="auto" w:fill="auto"/>
            <w:noWrap/>
            <w:hideMark/>
          </w:tcPr>
          <w:p w14:paraId="73763EA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4" w:type="pct"/>
            <w:tcBorders>
              <w:top w:val="nil"/>
              <w:left w:val="nil"/>
              <w:bottom w:val="nil"/>
              <w:right w:val="nil"/>
            </w:tcBorders>
            <w:shd w:val="clear" w:color="auto" w:fill="auto"/>
            <w:noWrap/>
            <w:hideMark/>
          </w:tcPr>
          <w:p w14:paraId="1A4F259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9.8E-40</w:t>
            </w:r>
          </w:p>
        </w:tc>
        <w:tc>
          <w:tcPr>
            <w:tcW w:w="354" w:type="pct"/>
            <w:tcBorders>
              <w:top w:val="nil"/>
              <w:left w:val="nil"/>
              <w:bottom w:val="nil"/>
              <w:right w:val="nil"/>
            </w:tcBorders>
            <w:shd w:val="clear" w:color="auto" w:fill="auto"/>
            <w:noWrap/>
            <w:hideMark/>
          </w:tcPr>
          <w:p w14:paraId="69615131"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574A80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16**</w:t>
            </w:r>
          </w:p>
        </w:tc>
        <w:tc>
          <w:tcPr>
            <w:tcW w:w="403" w:type="pct"/>
            <w:tcBorders>
              <w:top w:val="nil"/>
              <w:left w:val="nil"/>
              <w:bottom w:val="nil"/>
              <w:right w:val="nil"/>
            </w:tcBorders>
            <w:shd w:val="clear" w:color="auto" w:fill="auto"/>
            <w:noWrap/>
            <w:hideMark/>
          </w:tcPr>
          <w:p w14:paraId="775E1B15"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4402ED13" w14:textId="77777777" w:rsidTr="007C17CF">
        <w:trPr>
          <w:trHeight w:val="20"/>
        </w:trPr>
        <w:tc>
          <w:tcPr>
            <w:tcW w:w="621" w:type="pct"/>
            <w:vMerge/>
            <w:tcBorders>
              <w:top w:val="nil"/>
              <w:left w:val="nil"/>
              <w:bottom w:val="nil"/>
              <w:right w:val="nil"/>
            </w:tcBorders>
            <w:vAlign w:val="center"/>
            <w:hideMark/>
          </w:tcPr>
          <w:p w14:paraId="2AD39E4D"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36CB788"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4CC9A1C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58" w:type="pct"/>
            <w:tcBorders>
              <w:top w:val="nil"/>
              <w:left w:val="nil"/>
              <w:bottom w:val="nil"/>
              <w:right w:val="nil"/>
            </w:tcBorders>
            <w:shd w:val="clear" w:color="auto" w:fill="auto"/>
            <w:noWrap/>
            <w:hideMark/>
          </w:tcPr>
          <w:p w14:paraId="6E50A3D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2.1E-41*</w:t>
            </w:r>
          </w:p>
        </w:tc>
        <w:tc>
          <w:tcPr>
            <w:tcW w:w="377" w:type="pct"/>
            <w:tcBorders>
              <w:top w:val="nil"/>
              <w:left w:val="nil"/>
              <w:bottom w:val="nil"/>
              <w:right w:val="nil"/>
            </w:tcBorders>
            <w:shd w:val="clear" w:color="auto" w:fill="auto"/>
            <w:noWrap/>
            <w:hideMark/>
          </w:tcPr>
          <w:p w14:paraId="26AB3B31"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20A7B7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14**</w:t>
            </w:r>
          </w:p>
        </w:tc>
        <w:tc>
          <w:tcPr>
            <w:tcW w:w="377" w:type="pct"/>
            <w:tcBorders>
              <w:top w:val="nil"/>
              <w:left w:val="nil"/>
              <w:bottom w:val="nil"/>
              <w:right w:val="nil"/>
            </w:tcBorders>
            <w:shd w:val="clear" w:color="auto" w:fill="auto"/>
            <w:noWrap/>
            <w:hideMark/>
          </w:tcPr>
          <w:p w14:paraId="372FC56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414</w:t>
            </w:r>
          </w:p>
        </w:tc>
        <w:tc>
          <w:tcPr>
            <w:tcW w:w="295" w:type="pct"/>
            <w:tcBorders>
              <w:top w:val="nil"/>
              <w:left w:val="nil"/>
              <w:bottom w:val="nil"/>
              <w:right w:val="nil"/>
            </w:tcBorders>
            <w:shd w:val="clear" w:color="auto" w:fill="auto"/>
            <w:noWrap/>
            <w:hideMark/>
          </w:tcPr>
          <w:p w14:paraId="3EB497D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4" w:type="pct"/>
            <w:tcBorders>
              <w:top w:val="nil"/>
              <w:left w:val="nil"/>
              <w:bottom w:val="nil"/>
              <w:right w:val="nil"/>
            </w:tcBorders>
            <w:shd w:val="clear" w:color="auto" w:fill="auto"/>
            <w:noWrap/>
            <w:hideMark/>
          </w:tcPr>
          <w:p w14:paraId="31331A3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5.2E-33</w:t>
            </w:r>
          </w:p>
        </w:tc>
        <w:tc>
          <w:tcPr>
            <w:tcW w:w="354" w:type="pct"/>
            <w:tcBorders>
              <w:top w:val="nil"/>
              <w:left w:val="nil"/>
              <w:bottom w:val="nil"/>
              <w:right w:val="nil"/>
            </w:tcBorders>
            <w:shd w:val="clear" w:color="auto" w:fill="auto"/>
            <w:noWrap/>
            <w:hideMark/>
          </w:tcPr>
          <w:p w14:paraId="10822992"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C817B3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3" w:type="pct"/>
            <w:tcBorders>
              <w:top w:val="nil"/>
              <w:left w:val="nil"/>
              <w:bottom w:val="nil"/>
              <w:right w:val="nil"/>
            </w:tcBorders>
            <w:shd w:val="clear" w:color="auto" w:fill="auto"/>
            <w:noWrap/>
            <w:hideMark/>
          </w:tcPr>
          <w:p w14:paraId="3E61ABA7"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4ED40705" w14:textId="77777777" w:rsidTr="007C17CF">
        <w:trPr>
          <w:trHeight w:val="20"/>
        </w:trPr>
        <w:tc>
          <w:tcPr>
            <w:tcW w:w="621" w:type="pct"/>
            <w:vMerge/>
            <w:tcBorders>
              <w:top w:val="nil"/>
              <w:left w:val="nil"/>
              <w:bottom w:val="nil"/>
              <w:right w:val="nil"/>
            </w:tcBorders>
            <w:vAlign w:val="center"/>
            <w:hideMark/>
          </w:tcPr>
          <w:p w14:paraId="3F4DCFB7"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72662D8"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06AAB74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58" w:type="pct"/>
            <w:tcBorders>
              <w:top w:val="nil"/>
              <w:left w:val="nil"/>
              <w:bottom w:val="nil"/>
              <w:right w:val="nil"/>
            </w:tcBorders>
            <w:shd w:val="clear" w:color="auto" w:fill="auto"/>
            <w:noWrap/>
            <w:hideMark/>
          </w:tcPr>
          <w:p w14:paraId="5E45410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9.7E-30*</w:t>
            </w:r>
          </w:p>
        </w:tc>
        <w:tc>
          <w:tcPr>
            <w:tcW w:w="377" w:type="pct"/>
            <w:tcBorders>
              <w:top w:val="nil"/>
              <w:left w:val="nil"/>
              <w:bottom w:val="nil"/>
              <w:right w:val="nil"/>
            </w:tcBorders>
            <w:shd w:val="clear" w:color="auto" w:fill="auto"/>
            <w:noWrap/>
            <w:hideMark/>
          </w:tcPr>
          <w:p w14:paraId="21DDAD6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050F5F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377" w:type="pct"/>
            <w:tcBorders>
              <w:top w:val="nil"/>
              <w:left w:val="nil"/>
              <w:bottom w:val="nil"/>
              <w:right w:val="nil"/>
            </w:tcBorders>
            <w:shd w:val="clear" w:color="auto" w:fill="auto"/>
            <w:noWrap/>
            <w:hideMark/>
          </w:tcPr>
          <w:p w14:paraId="4CF815F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366</w:t>
            </w:r>
          </w:p>
        </w:tc>
        <w:tc>
          <w:tcPr>
            <w:tcW w:w="295" w:type="pct"/>
            <w:tcBorders>
              <w:top w:val="nil"/>
              <w:left w:val="nil"/>
              <w:bottom w:val="nil"/>
              <w:right w:val="nil"/>
            </w:tcBorders>
            <w:shd w:val="clear" w:color="auto" w:fill="auto"/>
            <w:noWrap/>
            <w:hideMark/>
          </w:tcPr>
          <w:p w14:paraId="647052E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4" w:type="pct"/>
            <w:tcBorders>
              <w:top w:val="nil"/>
              <w:left w:val="nil"/>
              <w:bottom w:val="nil"/>
              <w:right w:val="nil"/>
            </w:tcBorders>
            <w:shd w:val="clear" w:color="auto" w:fill="auto"/>
            <w:noWrap/>
            <w:hideMark/>
          </w:tcPr>
          <w:p w14:paraId="4429CA3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4.2E-42</w:t>
            </w:r>
          </w:p>
        </w:tc>
        <w:tc>
          <w:tcPr>
            <w:tcW w:w="354" w:type="pct"/>
            <w:tcBorders>
              <w:top w:val="nil"/>
              <w:left w:val="nil"/>
              <w:bottom w:val="nil"/>
              <w:right w:val="nil"/>
            </w:tcBorders>
            <w:shd w:val="clear" w:color="auto" w:fill="auto"/>
            <w:noWrap/>
            <w:hideMark/>
          </w:tcPr>
          <w:p w14:paraId="123EF5A6"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462A31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403" w:type="pct"/>
            <w:tcBorders>
              <w:top w:val="nil"/>
              <w:left w:val="nil"/>
              <w:bottom w:val="nil"/>
              <w:right w:val="nil"/>
            </w:tcBorders>
            <w:shd w:val="clear" w:color="auto" w:fill="auto"/>
            <w:noWrap/>
            <w:hideMark/>
          </w:tcPr>
          <w:p w14:paraId="271795A1"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35AF7417" w14:textId="77777777" w:rsidTr="007C17CF">
        <w:trPr>
          <w:trHeight w:val="20"/>
        </w:trPr>
        <w:tc>
          <w:tcPr>
            <w:tcW w:w="621" w:type="pct"/>
            <w:vMerge/>
            <w:tcBorders>
              <w:top w:val="nil"/>
              <w:left w:val="nil"/>
              <w:bottom w:val="nil"/>
              <w:right w:val="nil"/>
            </w:tcBorders>
            <w:vAlign w:val="center"/>
            <w:hideMark/>
          </w:tcPr>
          <w:p w14:paraId="371E3A3C"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DACED76"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0E1E7D4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58" w:type="pct"/>
            <w:tcBorders>
              <w:top w:val="nil"/>
              <w:left w:val="nil"/>
              <w:bottom w:val="nil"/>
              <w:right w:val="nil"/>
            </w:tcBorders>
            <w:shd w:val="clear" w:color="auto" w:fill="auto"/>
            <w:noWrap/>
            <w:hideMark/>
          </w:tcPr>
          <w:p w14:paraId="42B96D4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2.8E-34*</w:t>
            </w:r>
          </w:p>
        </w:tc>
        <w:tc>
          <w:tcPr>
            <w:tcW w:w="377" w:type="pct"/>
            <w:tcBorders>
              <w:top w:val="nil"/>
              <w:left w:val="nil"/>
              <w:bottom w:val="nil"/>
              <w:right w:val="nil"/>
            </w:tcBorders>
            <w:shd w:val="clear" w:color="auto" w:fill="auto"/>
            <w:noWrap/>
            <w:hideMark/>
          </w:tcPr>
          <w:p w14:paraId="5EA21E2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0C6A899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377" w:type="pct"/>
            <w:tcBorders>
              <w:top w:val="nil"/>
              <w:left w:val="nil"/>
              <w:bottom w:val="nil"/>
              <w:right w:val="nil"/>
            </w:tcBorders>
            <w:shd w:val="clear" w:color="auto" w:fill="auto"/>
            <w:noWrap/>
            <w:hideMark/>
          </w:tcPr>
          <w:p w14:paraId="6E2D492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661</w:t>
            </w:r>
          </w:p>
        </w:tc>
        <w:tc>
          <w:tcPr>
            <w:tcW w:w="295" w:type="pct"/>
            <w:tcBorders>
              <w:top w:val="nil"/>
              <w:left w:val="nil"/>
              <w:bottom w:val="nil"/>
              <w:right w:val="nil"/>
            </w:tcBorders>
            <w:shd w:val="clear" w:color="auto" w:fill="auto"/>
            <w:noWrap/>
            <w:hideMark/>
          </w:tcPr>
          <w:p w14:paraId="5A5B910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4" w:type="pct"/>
            <w:tcBorders>
              <w:top w:val="nil"/>
              <w:left w:val="nil"/>
              <w:bottom w:val="nil"/>
              <w:right w:val="nil"/>
            </w:tcBorders>
            <w:shd w:val="clear" w:color="auto" w:fill="auto"/>
            <w:noWrap/>
            <w:hideMark/>
          </w:tcPr>
          <w:p w14:paraId="05D817D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1.6E-41</w:t>
            </w:r>
          </w:p>
        </w:tc>
        <w:tc>
          <w:tcPr>
            <w:tcW w:w="354" w:type="pct"/>
            <w:tcBorders>
              <w:top w:val="nil"/>
              <w:left w:val="nil"/>
              <w:bottom w:val="nil"/>
              <w:right w:val="nil"/>
            </w:tcBorders>
            <w:shd w:val="clear" w:color="auto" w:fill="auto"/>
            <w:noWrap/>
            <w:hideMark/>
          </w:tcPr>
          <w:p w14:paraId="4E1803A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0A4FED8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403" w:type="pct"/>
            <w:tcBorders>
              <w:top w:val="nil"/>
              <w:left w:val="nil"/>
              <w:bottom w:val="nil"/>
              <w:right w:val="nil"/>
            </w:tcBorders>
            <w:shd w:val="clear" w:color="auto" w:fill="auto"/>
            <w:noWrap/>
            <w:hideMark/>
          </w:tcPr>
          <w:p w14:paraId="37579302"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1E02D44E" w14:textId="77777777" w:rsidTr="007C17CF">
        <w:trPr>
          <w:trHeight w:val="20"/>
        </w:trPr>
        <w:tc>
          <w:tcPr>
            <w:tcW w:w="621" w:type="pct"/>
            <w:vMerge/>
            <w:tcBorders>
              <w:top w:val="nil"/>
              <w:left w:val="nil"/>
              <w:bottom w:val="nil"/>
              <w:right w:val="nil"/>
            </w:tcBorders>
            <w:vAlign w:val="center"/>
            <w:hideMark/>
          </w:tcPr>
          <w:p w14:paraId="27057152"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6D91DE6"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225CC27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58" w:type="pct"/>
            <w:tcBorders>
              <w:top w:val="nil"/>
              <w:left w:val="nil"/>
              <w:bottom w:val="nil"/>
              <w:right w:val="nil"/>
            </w:tcBorders>
            <w:shd w:val="clear" w:color="auto" w:fill="auto"/>
            <w:noWrap/>
            <w:hideMark/>
          </w:tcPr>
          <w:p w14:paraId="5B9E2F9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8.2E-16*</w:t>
            </w:r>
          </w:p>
        </w:tc>
        <w:tc>
          <w:tcPr>
            <w:tcW w:w="377" w:type="pct"/>
            <w:tcBorders>
              <w:top w:val="nil"/>
              <w:left w:val="nil"/>
              <w:bottom w:val="nil"/>
              <w:right w:val="nil"/>
            </w:tcBorders>
            <w:shd w:val="clear" w:color="auto" w:fill="auto"/>
            <w:noWrap/>
            <w:hideMark/>
          </w:tcPr>
          <w:p w14:paraId="5E95A40D"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DC376E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377" w:type="pct"/>
            <w:tcBorders>
              <w:top w:val="nil"/>
              <w:left w:val="nil"/>
              <w:bottom w:val="nil"/>
              <w:right w:val="nil"/>
            </w:tcBorders>
            <w:shd w:val="clear" w:color="auto" w:fill="auto"/>
            <w:noWrap/>
            <w:hideMark/>
          </w:tcPr>
          <w:p w14:paraId="3EB4DF7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366</w:t>
            </w:r>
          </w:p>
        </w:tc>
        <w:tc>
          <w:tcPr>
            <w:tcW w:w="295" w:type="pct"/>
            <w:tcBorders>
              <w:top w:val="nil"/>
              <w:left w:val="nil"/>
              <w:bottom w:val="nil"/>
              <w:right w:val="nil"/>
            </w:tcBorders>
            <w:shd w:val="clear" w:color="auto" w:fill="auto"/>
            <w:noWrap/>
            <w:hideMark/>
          </w:tcPr>
          <w:p w14:paraId="3BECF15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4" w:type="pct"/>
            <w:tcBorders>
              <w:top w:val="nil"/>
              <w:left w:val="nil"/>
              <w:bottom w:val="nil"/>
              <w:right w:val="nil"/>
            </w:tcBorders>
            <w:shd w:val="clear" w:color="auto" w:fill="auto"/>
            <w:noWrap/>
            <w:hideMark/>
          </w:tcPr>
          <w:p w14:paraId="0BF3FA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6.3E-33</w:t>
            </w:r>
          </w:p>
        </w:tc>
        <w:tc>
          <w:tcPr>
            <w:tcW w:w="354" w:type="pct"/>
            <w:tcBorders>
              <w:top w:val="nil"/>
              <w:left w:val="nil"/>
              <w:bottom w:val="nil"/>
              <w:right w:val="nil"/>
            </w:tcBorders>
            <w:shd w:val="clear" w:color="auto" w:fill="auto"/>
            <w:noWrap/>
            <w:hideMark/>
          </w:tcPr>
          <w:p w14:paraId="29EAC839"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F0FFC7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3" w:type="pct"/>
            <w:tcBorders>
              <w:top w:val="nil"/>
              <w:left w:val="nil"/>
              <w:bottom w:val="nil"/>
              <w:right w:val="nil"/>
            </w:tcBorders>
            <w:shd w:val="clear" w:color="auto" w:fill="auto"/>
            <w:noWrap/>
            <w:hideMark/>
          </w:tcPr>
          <w:p w14:paraId="13542457"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5B42B751" w14:textId="77777777" w:rsidTr="007C17CF">
        <w:trPr>
          <w:trHeight w:val="20"/>
        </w:trPr>
        <w:tc>
          <w:tcPr>
            <w:tcW w:w="621" w:type="pct"/>
            <w:vMerge/>
            <w:tcBorders>
              <w:top w:val="nil"/>
              <w:left w:val="nil"/>
              <w:bottom w:val="nil"/>
              <w:right w:val="nil"/>
            </w:tcBorders>
            <w:vAlign w:val="center"/>
            <w:hideMark/>
          </w:tcPr>
          <w:p w14:paraId="6D977EBD"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7E600A9"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7DB431BA"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90</w:t>
            </w:r>
          </w:p>
        </w:tc>
        <w:tc>
          <w:tcPr>
            <w:tcW w:w="458" w:type="pct"/>
            <w:tcBorders>
              <w:top w:val="nil"/>
              <w:left w:val="nil"/>
              <w:bottom w:val="nil"/>
              <w:right w:val="nil"/>
            </w:tcBorders>
            <w:shd w:val="clear" w:color="auto" w:fill="auto"/>
            <w:noWrap/>
            <w:hideMark/>
          </w:tcPr>
          <w:p w14:paraId="04E4A0B7"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nil"/>
              <w:right w:val="nil"/>
            </w:tcBorders>
            <w:shd w:val="clear" w:color="auto" w:fill="auto"/>
            <w:noWrap/>
            <w:hideMark/>
          </w:tcPr>
          <w:p w14:paraId="51F62E92"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6C6589AD"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70**</w:t>
            </w:r>
          </w:p>
        </w:tc>
        <w:tc>
          <w:tcPr>
            <w:tcW w:w="377" w:type="pct"/>
            <w:tcBorders>
              <w:top w:val="nil"/>
              <w:left w:val="nil"/>
              <w:bottom w:val="nil"/>
              <w:right w:val="nil"/>
            </w:tcBorders>
            <w:shd w:val="clear" w:color="auto" w:fill="auto"/>
            <w:noWrap/>
            <w:hideMark/>
          </w:tcPr>
          <w:p w14:paraId="0E5FAE9B"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07BA346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90</w:t>
            </w:r>
          </w:p>
        </w:tc>
        <w:tc>
          <w:tcPr>
            <w:tcW w:w="404" w:type="pct"/>
            <w:tcBorders>
              <w:top w:val="nil"/>
              <w:left w:val="nil"/>
              <w:bottom w:val="nil"/>
              <w:right w:val="nil"/>
            </w:tcBorders>
            <w:shd w:val="clear" w:color="auto" w:fill="auto"/>
            <w:noWrap/>
            <w:hideMark/>
          </w:tcPr>
          <w:p w14:paraId="0D79CAFC"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nil"/>
              <w:right w:val="nil"/>
            </w:tcBorders>
            <w:shd w:val="clear" w:color="auto" w:fill="auto"/>
            <w:noWrap/>
            <w:hideMark/>
          </w:tcPr>
          <w:p w14:paraId="146CDE6C"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2F9D838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72**</w:t>
            </w:r>
          </w:p>
        </w:tc>
        <w:tc>
          <w:tcPr>
            <w:tcW w:w="403" w:type="pct"/>
            <w:tcBorders>
              <w:top w:val="nil"/>
              <w:left w:val="nil"/>
              <w:bottom w:val="nil"/>
              <w:right w:val="nil"/>
            </w:tcBorders>
            <w:shd w:val="clear" w:color="auto" w:fill="auto"/>
            <w:noWrap/>
            <w:hideMark/>
          </w:tcPr>
          <w:p w14:paraId="48CC28B6"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47303D92" w14:textId="77777777" w:rsidTr="007C17CF">
        <w:trPr>
          <w:trHeight w:val="20"/>
        </w:trPr>
        <w:tc>
          <w:tcPr>
            <w:tcW w:w="621" w:type="pct"/>
            <w:vMerge w:val="restart"/>
            <w:tcBorders>
              <w:top w:val="nil"/>
              <w:left w:val="nil"/>
              <w:bottom w:val="nil"/>
              <w:right w:val="nil"/>
            </w:tcBorders>
            <w:shd w:val="clear" w:color="auto" w:fill="auto"/>
            <w:hideMark/>
          </w:tcPr>
          <w:p w14:paraId="297F792A"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Augastes lumachella</w:t>
            </w:r>
          </w:p>
        </w:tc>
        <w:tc>
          <w:tcPr>
            <w:tcW w:w="587" w:type="pct"/>
            <w:tcBorders>
              <w:top w:val="nil"/>
              <w:left w:val="nil"/>
              <w:bottom w:val="nil"/>
              <w:right w:val="nil"/>
            </w:tcBorders>
            <w:shd w:val="clear" w:color="auto" w:fill="auto"/>
            <w:hideMark/>
          </w:tcPr>
          <w:p w14:paraId="1A5818D3"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40BD24F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333F775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0.6635</w:t>
            </w:r>
          </w:p>
        </w:tc>
        <w:tc>
          <w:tcPr>
            <w:tcW w:w="377" w:type="pct"/>
            <w:tcBorders>
              <w:top w:val="nil"/>
              <w:left w:val="nil"/>
              <w:bottom w:val="nil"/>
              <w:right w:val="nil"/>
            </w:tcBorders>
            <w:shd w:val="clear" w:color="auto" w:fill="auto"/>
            <w:noWrap/>
            <w:hideMark/>
          </w:tcPr>
          <w:p w14:paraId="24D2F2A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0.3588</w:t>
            </w:r>
          </w:p>
        </w:tc>
        <w:tc>
          <w:tcPr>
            <w:tcW w:w="432" w:type="pct"/>
            <w:tcBorders>
              <w:top w:val="nil"/>
              <w:left w:val="nil"/>
              <w:bottom w:val="nil"/>
              <w:right w:val="nil"/>
            </w:tcBorders>
            <w:shd w:val="clear" w:color="auto" w:fill="auto"/>
            <w:noWrap/>
            <w:hideMark/>
          </w:tcPr>
          <w:p w14:paraId="4BB35ED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377" w:type="pct"/>
            <w:tcBorders>
              <w:top w:val="nil"/>
              <w:left w:val="nil"/>
              <w:bottom w:val="nil"/>
              <w:right w:val="nil"/>
            </w:tcBorders>
            <w:shd w:val="clear" w:color="auto" w:fill="auto"/>
            <w:noWrap/>
            <w:hideMark/>
          </w:tcPr>
          <w:p w14:paraId="3B4A08B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295" w:type="pct"/>
            <w:tcBorders>
              <w:top w:val="nil"/>
              <w:left w:val="nil"/>
              <w:bottom w:val="nil"/>
              <w:right w:val="nil"/>
            </w:tcBorders>
            <w:shd w:val="clear" w:color="auto" w:fill="auto"/>
            <w:noWrap/>
            <w:hideMark/>
          </w:tcPr>
          <w:p w14:paraId="223E221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4AD8CC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0.6778</w:t>
            </w:r>
          </w:p>
        </w:tc>
        <w:tc>
          <w:tcPr>
            <w:tcW w:w="354" w:type="pct"/>
            <w:tcBorders>
              <w:top w:val="nil"/>
              <w:left w:val="nil"/>
              <w:bottom w:val="nil"/>
              <w:right w:val="nil"/>
            </w:tcBorders>
            <w:shd w:val="clear" w:color="auto" w:fill="auto"/>
            <w:noWrap/>
            <w:hideMark/>
          </w:tcPr>
          <w:p w14:paraId="50FE039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0.3666</w:t>
            </w:r>
          </w:p>
        </w:tc>
        <w:tc>
          <w:tcPr>
            <w:tcW w:w="432" w:type="pct"/>
            <w:tcBorders>
              <w:top w:val="nil"/>
              <w:left w:val="nil"/>
              <w:bottom w:val="nil"/>
              <w:right w:val="nil"/>
            </w:tcBorders>
            <w:shd w:val="clear" w:color="auto" w:fill="auto"/>
            <w:noWrap/>
            <w:hideMark/>
          </w:tcPr>
          <w:p w14:paraId="3BDC56C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0EFAD0F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r>
      <w:tr w:rsidR="007C17CF" w:rsidRPr="00002437" w14:paraId="592B1659" w14:textId="77777777" w:rsidTr="007C17CF">
        <w:trPr>
          <w:trHeight w:val="20"/>
        </w:trPr>
        <w:tc>
          <w:tcPr>
            <w:tcW w:w="621" w:type="pct"/>
            <w:vMerge/>
            <w:tcBorders>
              <w:top w:val="nil"/>
              <w:left w:val="nil"/>
              <w:bottom w:val="nil"/>
              <w:right w:val="nil"/>
            </w:tcBorders>
            <w:vAlign w:val="center"/>
            <w:hideMark/>
          </w:tcPr>
          <w:p w14:paraId="20B6E4B4"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3709EFD"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3290225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5E81E93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0.4901</w:t>
            </w:r>
          </w:p>
        </w:tc>
        <w:tc>
          <w:tcPr>
            <w:tcW w:w="377" w:type="pct"/>
            <w:tcBorders>
              <w:top w:val="nil"/>
              <w:left w:val="nil"/>
              <w:bottom w:val="nil"/>
              <w:right w:val="nil"/>
            </w:tcBorders>
            <w:shd w:val="clear" w:color="auto" w:fill="auto"/>
            <w:noWrap/>
            <w:hideMark/>
          </w:tcPr>
          <w:p w14:paraId="38DD217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0.3645</w:t>
            </w:r>
          </w:p>
        </w:tc>
        <w:tc>
          <w:tcPr>
            <w:tcW w:w="432" w:type="pct"/>
            <w:tcBorders>
              <w:top w:val="nil"/>
              <w:left w:val="nil"/>
              <w:bottom w:val="nil"/>
              <w:right w:val="nil"/>
            </w:tcBorders>
            <w:shd w:val="clear" w:color="auto" w:fill="auto"/>
            <w:noWrap/>
            <w:hideMark/>
          </w:tcPr>
          <w:p w14:paraId="1659084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377" w:type="pct"/>
            <w:tcBorders>
              <w:top w:val="nil"/>
              <w:left w:val="nil"/>
              <w:bottom w:val="nil"/>
              <w:right w:val="nil"/>
            </w:tcBorders>
            <w:shd w:val="clear" w:color="auto" w:fill="auto"/>
            <w:noWrap/>
            <w:hideMark/>
          </w:tcPr>
          <w:p w14:paraId="709F5AE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295" w:type="pct"/>
            <w:tcBorders>
              <w:top w:val="nil"/>
              <w:left w:val="nil"/>
              <w:bottom w:val="nil"/>
              <w:right w:val="nil"/>
            </w:tcBorders>
            <w:shd w:val="clear" w:color="auto" w:fill="auto"/>
            <w:noWrap/>
            <w:hideMark/>
          </w:tcPr>
          <w:p w14:paraId="2C6FBC0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558CCCC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0.4391</w:t>
            </w:r>
          </w:p>
        </w:tc>
        <w:tc>
          <w:tcPr>
            <w:tcW w:w="354" w:type="pct"/>
            <w:tcBorders>
              <w:top w:val="nil"/>
              <w:left w:val="nil"/>
              <w:bottom w:val="nil"/>
              <w:right w:val="nil"/>
            </w:tcBorders>
            <w:shd w:val="clear" w:color="auto" w:fill="auto"/>
            <w:noWrap/>
            <w:hideMark/>
          </w:tcPr>
          <w:p w14:paraId="1598DAA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0.4157</w:t>
            </w:r>
          </w:p>
        </w:tc>
        <w:tc>
          <w:tcPr>
            <w:tcW w:w="432" w:type="pct"/>
            <w:tcBorders>
              <w:top w:val="nil"/>
              <w:left w:val="nil"/>
              <w:bottom w:val="nil"/>
              <w:right w:val="nil"/>
            </w:tcBorders>
            <w:shd w:val="clear" w:color="auto" w:fill="auto"/>
            <w:noWrap/>
            <w:hideMark/>
          </w:tcPr>
          <w:p w14:paraId="2408921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403" w:type="pct"/>
            <w:tcBorders>
              <w:top w:val="nil"/>
              <w:left w:val="nil"/>
              <w:bottom w:val="nil"/>
              <w:right w:val="nil"/>
            </w:tcBorders>
            <w:shd w:val="clear" w:color="auto" w:fill="auto"/>
            <w:noWrap/>
            <w:hideMark/>
          </w:tcPr>
          <w:p w14:paraId="77D8F4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r>
      <w:tr w:rsidR="007C17CF" w:rsidRPr="00002437" w14:paraId="313C85AF" w14:textId="77777777" w:rsidTr="007C17CF">
        <w:trPr>
          <w:trHeight w:val="20"/>
        </w:trPr>
        <w:tc>
          <w:tcPr>
            <w:tcW w:w="621" w:type="pct"/>
            <w:vMerge/>
            <w:tcBorders>
              <w:top w:val="nil"/>
              <w:left w:val="nil"/>
              <w:bottom w:val="nil"/>
              <w:right w:val="nil"/>
            </w:tcBorders>
            <w:vAlign w:val="center"/>
            <w:hideMark/>
          </w:tcPr>
          <w:p w14:paraId="65052CAC"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28FA23F"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2B50039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37A73E6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0.6526</w:t>
            </w:r>
          </w:p>
        </w:tc>
        <w:tc>
          <w:tcPr>
            <w:tcW w:w="377" w:type="pct"/>
            <w:tcBorders>
              <w:top w:val="nil"/>
              <w:left w:val="nil"/>
              <w:bottom w:val="nil"/>
              <w:right w:val="nil"/>
            </w:tcBorders>
            <w:shd w:val="clear" w:color="auto" w:fill="auto"/>
            <w:noWrap/>
            <w:hideMark/>
          </w:tcPr>
          <w:p w14:paraId="2611E13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0.3611</w:t>
            </w:r>
          </w:p>
        </w:tc>
        <w:tc>
          <w:tcPr>
            <w:tcW w:w="432" w:type="pct"/>
            <w:tcBorders>
              <w:top w:val="nil"/>
              <w:left w:val="nil"/>
              <w:bottom w:val="nil"/>
              <w:right w:val="nil"/>
            </w:tcBorders>
            <w:shd w:val="clear" w:color="auto" w:fill="auto"/>
            <w:noWrap/>
            <w:hideMark/>
          </w:tcPr>
          <w:p w14:paraId="16FAC99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2E15477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295" w:type="pct"/>
            <w:tcBorders>
              <w:top w:val="nil"/>
              <w:left w:val="nil"/>
              <w:bottom w:val="nil"/>
              <w:right w:val="nil"/>
            </w:tcBorders>
            <w:shd w:val="clear" w:color="auto" w:fill="auto"/>
            <w:noWrap/>
            <w:hideMark/>
          </w:tcPr>
          <w:p w14:paraId="016308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F4BFA2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0.6400</w:t>
            </w:r>
          </w:p>
        </w:tc>
        <w:tc>
          <w:tcPr>
            <w:tcW w:w="354" w:type="pct"/>
            <w:tcBorders>
              <w:top w:val="nil"/>
              <w:left w:val="nil"/>
              <w:bottom w:val="nil"/>
              <w:right w:val="nil"/>
            </w:tcBorders>
            <w:shd w:val="clear" w:color="auto" w:fill="auto"/>
            <w:noWrap/>
            <w:hideMark/>
          </w:tcPr>
          <w:p w14:paraId="30C806A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0.3603</w:t>
            </w:r>
          </w:p>
        </w:tc>
        <w:tc>
          <w:tcPr>
            <w:tcW w:w="432" w:type="pct"/>
            <w:tcBorders>
              <w:top w:val="nil"/>
              <w:left w:val="nil"/>
              <w:bottom w:val="nil"/>
              <w:right w:val="nil"/>
            </w:tcBorders>
            <w:shd w:val="clear" w:color="auto" w:fill="auto"/>
            <w:noWrap/>
            <w:hideMark/>
          </w:tcPr>
          <w:p w14:paraId="04B4163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403" w:type="pct"/>
            <w:tcBorders>
              <w:top w:val="nil"/>
              <w:left w:val="nil"/>
              <w:bottom w:val="nil"/>
              <w:right w:val="nil"/>
            </w:tcBorders>
            <w:shd w:val="clear" w:color="auto" w:fill="auto"/>
            <w:noWrap/>
            <w:hideMark/>
          </w:tcPr>
          <w:p w14:paraId="0BC5759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r>
      <w:tr w:rsidR="007C17CF" w:rsidRPr="00002437" w14:paraId="0C6ED4C6" w14:textId="77777777" w:rsidTr="007C17CF">
        <w:trPr>
          <w:trHeight w:val="20"/>
        </w:trPr>
        <w:tc>
          <w:tcPr>
            <w:tcW w:w="621" w:type="pct"/>
            <w:vMerge/>
            <w:tcBorders>
              <w:top w:val="nil"/>
              <w:left w:val="nil"/>
              <w:bottom w:val="nil"/>
              <w:right w:val="nil"/>
            </w:tcBorders>
            <w:vAlign w:val="center"/>
            <w:hideMark/>
          </w:tcPr>
          <w:p w14:paraId="79E15905"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55211BD6"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7235C6D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141B229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0.7900</w:t>
            </w:r>
          </w:p>
        </w:tc>
        <w:tc>
          <w:tcPr>
            <w:tcW w:w="377" w:type="pct"/>
            <w:tcBorders>
              <w:top w:val="nil"/>
              <w:left w:val="nil"/>
              <w:bottom w:val="nil"/>
              <w:right w:val="nil"/>
            </w:tcBorders>
            <w:shd w:val="clear" w:color="auto" w:fill="auto"/>
            <w:noWrap/>
            <w:hideMark/>
          </w:tcPr>
          <w:p w14:paraId="700AE31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0.1211</w:t>
            </w:r>
          </w:p>
        </w:tc>
        <w:tc>
          <w:tcPr>
            <w:tcW w:w="432" w:type="pct"/>
            <w:tcBorders>
              <w:top w:val="nil"/>
              <w:left w:val="nil"/>
              <w:bottom w:val="nil"/>
              <w:right w:val="nil"/>
            </w:tcBorders>
            <w:shd w:val="clear" w:color="auto" w:fill="auto"/>
            <w:noWrap/>
            <w:hideMark/>
          </w:tcPr>
          <w:p w14:paraId="6CB6698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2CFA61C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395</w:t>
            </w:r>
          </w:p>
        </w:tc>
        <w:tc>
          <w:tcPr>
            <w:tcW w:w="295" w:type="pct"/>
            <w:tcBorders>
              <w:top w:val="nil"/>
              <w:left w:val="nil"/>
              <w:bottom w:val="nil"/>
              <w:right w:val="nil"/>
            </w:tcBorders>
            <w:shd w:val="clear" w:color="auto" w:fill="auto"/>
            <w:noWrap/>
            <w:hideMark/>
          </w:tcPr>
          <w:p w14:paraId="1C8659D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6930CC8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0.8561</w:t>
            </w:r>
          </w:p>
        </w:tc>
        <w:tc>
          <w:tcPr>
            <w:tcW w:w="354" w:type="pct"/>
            <w:tcBorders>
              <w:top w:val="nil"/>
              <w:left w:val="nil"/>
              <w:bottom w:val="nil"/>
              <w:right w:val="nil"/>
            </w:tcBorders>
            <w:shd w:val="clear" w:color="auto" w:fill="auto"/>
            <w:noWrap/>
            <w:hideMark/>
          </w:tcPr>
          <w:p w14:paraId="1022CE2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0.0913</w:t>
            </w:r>
          </w:p>
        </w:tc>
        <w:tc>
          <w:tcPr>
            <w:tcW w:w="432" w:type="pct"/>
            <w:tcBorders>
              <w:top w:val="nil"/>
              <w:left w:val="nil"/>
              <w:bottom w:val="nil"/>
              <w:right w:val="nil"/>
            </w:tcBorders>
            <w:shd w:val="clear" w:color="auto" w:fill="auto"/>
            <w:noWrap/>
            <w:hideMark/>
          </w:tcPr>
          <w:p w14:paraId="224A8A3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3" w:type="pct"/>
            <w:tcBorders>
              <w:top w:val="nil"/>
              <w:left w:val="nil"/>
              <w:bottom w:val="nil"/>
              <w:right w:val="nil"/>
            </w:tcBorders>
            <w:shd w:val="clear" w:color="auto" w:fill="auto"/>
            <w:noWrap/>
            <w:hideMark/>
          </w:tcPr>
          <w:p w14:paraId="20A59C6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206</w:t>
            </w:r>
          </w:p>
        </w:tc>
      </w:tr>
      <w:tr w:rsidR="007C17CF" w:rsidRPr="00002437" w14:paraId="3C7BCC35" w14:textId="77777777" w:rsidTr="007C17CF">
        <w:trPr>
          <w:trHeight w:val="20"/>
        </w:trPr>
        <w:tc>
          <w:tcPr>
            <w:tcW w:w="621" w:type="pct"/>
            <w:vMerge/>
            <w:tcBorders>
              <w:top w:val="nil"/>
              <w:left w:val="nil"/>
              <w:bottom w:val="nil"/>
              <w:right w:val="nil"/>
            </w:tcBorders>
            <w:vAlign w:val="center"/>
            <w:hideMark/>
          </w:tcPr>
          <w:p w14:paraId="12E554DF"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02F5B78C"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278F22B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3934A54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0.2921</w:t>
            </w:r>
          </w:p>
        </w:tc>
        <w:tc>
          <w:tcPr>
            <w:tcW w:w="377" w:type="pct"/>
            <w:tcBorders>
              <w:top w:val="nil"/>
              <w:left w:val="nil"/>
              <w:bottom w:val="nil"/>
              <w:right w:val="nil"/>
            </w:tcBorders>
            <w:shd w:val="clear" w:color="auto" w:fill="auto"/>
            <w:noWrap/>
            <w:hideMark/>
          </w:tcPr>
          <w:p w14:paraId="33B6300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0.3996</w:t>
            </w:r>
          </w:p>
        </w:tc>
        <w:tc>
          <w:tcPr>
            <w:tcW w:w="432" w:type="pct"/>
            <w:tcBorders>
              <w:top w:val="nil"/>
              <w:left w:val="nil"/>
              <w:bottom w:val="nil"/>
              <w:right w:val="nil"/>
            </w:tcBorders>
            <w:shd w:val="clear" w:color="auto" w:fill="auto"/>
            <w:noWrap/>
            <w:hideMark/>
          </w:tcPr>
          <w:p w14:paraId="6F5D20B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377" w:type="pct"/>
            <w:tcBorders>
              <w:top w:val="nil"/>
              <w:left w:val="nil"/>
              <w:bottom w:val="nil"/>
              <w:right w:val="nil"/>
            </w:tcBorders>
            <w:shd w:val="clear" w:color="auto" w:fill="auto"/>
            <w:noWrap/>
            <w:hideMark/>
          </w:tcPr>
          <w:p w14:paraId="62BD9BD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247</w:t>
            </w:r>
          </w:p>
        </w:tc>
        <w:tc>
          <w:tcPr>
            <w:tcW w:w="295" w:type="pct"/>
            <w:tcBorders>
              <w:top w:val="nil"/>
              <w:left w:val="nil"/>
              <w:bottom w:val="nil"/>
              <w:right w:val="nil"/>
            </w:tcBorders>
            <w:shd w:val="clear" w:color="auto" w:fill="auto"/>
            <w:noWrap/>
            <w:hideMark/>
          </w:tcPr>
          <w:p w14:paraId="1F11904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7FD7EA1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0.4578</w:t>
            </w:r>
          </w:p>
        </w:tc>
        <w:tc>
          <w:tcPr>
            <w:tcW w:w="354" w:type="pct"/>
            <w:tcBorders>
              <w:top w:val="nil"/>
              <w:left w:val="nil"/>
              <w:bottom w:val="nil"/>
              <w:right w:val="nil"/>
            </w:tcBorders>
            <w:shd w:val="clear" w:color="auto" w:fill="auto"/>
            <w:noWrap/>
            <w:hideMark/>
          </w:tcPr>
          <w:p w14:paraId="193BBA4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0.4340</w:t>
            </w:r>
          </w:p>
        </w:tc>
        <w:tc>
          <w:tcPr>
            <w:tcW w:w="432" w:type="pct"/>
            <w:tcBorders>
              <w:top w:val="nil"/>
              <w:left w:val="nil"/>
              <w:bottom w:val="nil"/>
              <w:right w:val="nil"/>
            </w:tcBorders>
            <w:shd w:val="clear" w:color="auto" w:fill="auto"/>
            <w:noWrap/>
            <w:hideMark/>
          </w:tcPr>
          <w:p w14:paraId="2366653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w:t>
            </w:r>
          </w:p>
        </w:tc>
        <w:tc>
          <w:tcPr>
            <w:tcW w:w="403" w:type="pct"/>
            <w:tcBorders>
              <w:top w:val="nil"/>
              <w:left w:val="nil"/>
              <w:bottom w:val="nil"/>
              <w:right w:val="nil"/>
            </w:tcBorders>
            <w:shd w:val="clear" w:color="auto" w:fill="auto"/>
            <w:noWrap/>
            <w:hideMark/>
          </w:tcPr>
          <w:p w14:paraId="2A4537D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89</w:t>
            </w:r>
          </w:p>
        </w:tc>
      </w:tr>
      <w:tr w:rsidR="007C17CF" w:rsidRPr="00002437" w14:paraId="0964FCCE" w14:textId="77777777" w:rsidTr="007C17CF">
        <w:trPr>
          <w:trHeight w:val="20"/>
        </w:trPr>
        <w:tc>
          <w:tcPr>
            <w:tcW w:w="621" w:type="pct"/>
            <w:vMerge/>
            <w:tcBorders>
              <w:top w:val="nil"/>
              <w:left w:val="nil"/>
              <w:bottom w:val="nil"/>
              <w:right w:val="nil"/>
            </w:tcBorders>
            <w:vAlign w:val="center"/>
            <w:hideMark/>
          </w:tcPr>
          <w:p w14:paraId="7455E152"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DB1FF5A"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509DDD36"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58" w:type="pct"/>
            <w:tcBorders>
              <w:top w:val="nil"/>
              <w:left w:val="nil"/>
              <w:bottom w:val="nil"/>
              <w:right w:val="nil"/>
            </w:tcBorders>
            <w:shd w:val="clear" w:color="auto" w:fill="auto"/>
            <w:noWrap/>
            <w:hideMark/>
          </w:tcPr>
          <w:p w14:paraId="533C3F5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0.5777</w:t>
            </w:r>
          </w:p>
        </w:tc>
        <w:tc>
          <w:tcPr>
            <w:tcW w:w="377" w:type="pct"/>
            <w:tcBorders>
              <w:top w:val="nil"/>
              <w:left w:val="nil"/>
              <w:bottom w:val="nil"/>
              <w:right w:val="nil"/>
            </w:tcBorders>
            <w:shd w:val="clear" w:color="auto" w:fill="auto"/>
            <w:noWrap/>
            <w:hideMark/>
          </w:tcPr>
          <w:p w14:paraId="495643C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0.3661</w:t>
            </w:r>
          </w:p>
        </w:tc>
        <w:tc>
          <w:tcPr>
            <w:tcW w:w="432" w:type="pct"/>
            <w:tcBorders>
              <w:top w:val="nil"/>
              <w:left w:val="nil"/>
              <w:bottom w:val="nil"/>
              <w:right w:val="nil"/>
            </w:tcBorders>
            <w:shd w:val="clear" w:color="auto" w:fill="auto"/>
            <w:noWrap/>
            <w:hideMark/>
          </w:tcPr>
          <w:p w14:paraId="0D72B6A2"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17</w:t>
            </w:r>
          </w:p>
        </w:tc>
        <w:tc>
          <w:tcPr>
            <w:tcW w:w="377" w:type="pct"/>
            <w:tcBorders>
              <w:top w:val="nil"/>
              <w:left w:val="nil"/>
              <w:bottom w:val="nil"/>
              <w:right w:val="nil"/>
            </w:tcBorders>
            <w:shd w:val="clear" w:color="auto" w:fill="auto"/>
            <w:noWrap/>
            <w:hideMark/>
          </w:tcPr>
          <w:p w14:paraId="04D52512"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7FFBCA3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04" w:type="pct"/>
            <w:tcBorders>
              <w:top w:val="nil"/>
              <w:left w:val="nil"/>
              <w:bottom w:val="nil"/>
              <w:right w:val="nil"/>
            </w:tcBorders>
            <w:shd w:val="clear" w:color="auto" w:fill="auto"/>
            <w:noWrap/>
            <w:hideMark/>
          </w:tcPr>
          <w:p w14:paraId="7988FC3D"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0.6142</w:t>
            </w:r>
          </w:p>
        </w:tc>
        <w:tc>
          <w:tcPr>
            <w:tcW w:w="354" w:type="pct"/>
            <w:tcBorders>
              <w:top w:val="nil"/>
              <w:left w:val="nil"/>
              <w:bottom w:val="nil"/>
              <w:right w:val="nil"/>
            </w:tcBorders>
            <w:shd w:val="clear" w:color="auto" w:fill="auto"/>
            <w:noWrap/>
            <w:hideMark/>
          </w:tcPr>
          <w:p w14:paraId="174197CA"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0.3749</w:t>
            </w:r>
          </w:p>
        </w:tc>
        <w:tc>
          <w:tcPr>
            <w:tcW w:w="432" w:type="pct"/>
            <w:tcBorders>
              <w:top w:val="nil"/>
              <w:left w:val="nil"/>
              <w:bottom w:val="nil"/>
              <w:right w:val="nil"/>
            </w:tcBorders>
            <w:shd w:val="clear" w:color="auto" w:fill="auto"/>
            <w:noWrap/>
            <w:hideMark/>
          </w:tcPr>
          <w:p w14:paraId="4A68DBF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22</w:t>
            </w:r>
          </w:p>
        </w:tc>
        <w:tc>
          <w:tcPr>
            <w:tcW w:w="403" w:type="pct"/>
            <w:tcBorders>
              <w:top w:val="nil"/>
              <w:left w:val="nil"/>
              <w:bottom w:val="nil"/>
              <w:right w:val="nil"/>
            </w:tcBorders>
            <w:shd w:val="clear" w:color="auto" w:fill="auto"/>
            <w:noWrap/>
            <w:hideMark/>
          </w:tcPr>
          <w:p w14:paraId="33CAE2A1"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64E03F88" w14:textId="77777777" w:rsidTr="007C17CF">
        <w:trPr>
          <w:trHeight w:val="20"/>
        </w:trPr>
        <w:tc>
          <w:tcPr>
            <w:tcW w:w="621" w:type="pct"/>
            <w:vMerge w:val="restart"/>
            <w:tcBorders>
              <w:top w:val="nil"/>
              <w:left w:val="nil"/>
              <w:bottom w:val="nil"/>
              <w:right w:val="nil"/>
            </w:tcBorders>
            <w:shd w:val="clear" w:color="auto" w:fill="auto"/>
            <w:hideMark/>
          </w:tcPr>
          <w:p w14:paraId="024314CD"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Augastes scutatus</w:t>
            </w:r>
          </w:p>
        </w:tc>
        <w:tc>
          <w:tcPr>
            <w:tcW w:w="587" w:type="pct"/>
            <w:tcBorders>
              <w:top w:val="nil"/>
              <w:left w:val="nil"/>
              <w:bottom w:val="nil"/>
              <w:right w:val="nil"/>
            </w:tcBorders>
            <w:shd w:val="clear" w:color="auto" w:fill="auto"/>
            <w:hideMark/>
          </w:tcPr>
          <w:p w14:paraId="6281A528"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22A9E19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6A3FA06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0.8050</w:t>
            </w:r>
          </w:p>
        </w:tc>
        <w:tc>
          <w:tcPr>
            <w:tcW w:w="377" w:type="pct"/>
            <w:tcBorders>
              <w:top w:val="nil"/>
              <w:left w:val="nil"/>
              <w:bottom w:val="nil"/>
              <w:right w:val="nil"/>
            </w:tcBorders>
            <w:shd w:val="clear" w:color="auto" w:fill="auto"/>
            <w:noWrap/>
            <w:hideMark/>
          </w:tcPr>
          <w:p w14:paraId="25F9DE7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0.2962</w:t>
            </w:r>
          </w:p>
        </w:tc>
        <w:tc>
          <w:tcPr>
            <w:tcW w:w="432" w:type="pct"/>
            <w:tcBorders>
              <w:top w:val="nil"/>
              <w:left w:val="nil"/>
              <w:bottom w:val="nil"/>
              <w:right w:val="nil"/>
            </w:tcBorders>
            <w:shd w:val="clear" w:color="auto" w:fill="auto"/>
            <w:noWrap/>
            <w:hideMark/>
          </w:tcPr>
          <w:p w14:paraId="7DD7906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51CAD8B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24</w:t>
            </w:r>
          </w:p>
        </w:tc>
        <w:tc>
          <w:tcPr>
            <w:tcW w:w="295" w:type="pct"/>
            <w:tcBorders>
              <w:top w:val="nil"/>
              <w:left w:val="nil"/>
              <w:bottom w:val="nil"/>
              <w:right w:val="nil"/>
            </w:tcBorders>
            <w:shd w:val="clear" w:color="auto" w:fill="auto"/>
            <w:noWrap/>
            <w:hideMark/>
          </w:tcPr>
          <w:p w14:paraId="6DE7D71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7233708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0.9390</w:t>
            </w:r>
          </w:p>
        </w:tc>
        <w:tc>
          <w:tcPr>
            <w:tcW w:w="354" w:type="pct"/>
            <w:tcBorders>
              <w:top w:val="nil"/>
              <w:left w:val="nil"/>
              <w:bottom w:val="nil"/>
              <w:right w:val="nil"/>
            </w:tcBorders>
            <w:shd w:val="clear" w:color="auto" w:fill="auto"/>
            <w:noWrap/>
            <w:hideMark/>
          </w:tcPr>
          <w:p w14:paraId="3A720AA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0.0561</w:t>
            </w:r>
          </w:p>
        </w:tc>
        <w:tc>
          <w:tcPr>
            <w:tcW w:w="432" w:type="pct"/>
            <w:tcBorders>
              <w:top w:val="nil"/>
              <w:left w:val="nil"/>
              <w:bottom w:val="nil"/>
              <w:right w:val="nil"/>
            </w:tcBorders>
            <w:shd w:val="clear" w:color="auto" w:fill="auto"/>
            <w:noWrap/>
            <w:hideMark/>
          </w:tcPr>
          <w:p w14:paraId="4410318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3" w:type="pct"/>
            <w:tcBorders>
              <w:top w:val="nil"/>
              <w:left w:val="nil"/>
              <w:bottom w:val="nil"/>
              <w:right w:val="nil"/>
            </w:tcBorders>
            <w:shd w:val="clear" w:color="auto" w:fill="auto"/>
            <w:noWrap/>
            <w:hideMark/>
          </w:tcPr>
          <w:p w14:paraId="3C4958C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40</w:t>
            </w:r>
          </w:p>
        </w:tc>
      </w:tr>
      <w:tr w:rsidR="007C17CF" w:rsidRPr="00002437" w14:paraId="68DAB787" w14:textId="77777777" w:rsidTr="007C17CF">
        <w:trPr>
          <w:trHeight w:val="20"/>
        </w:trPr>
        <w:tc>
          <w:tcPr>
            <w:tcW w:w="621" w:type="pct"/>
            <w:vMerge/>
            <w:tcBorders>
              <w:top w:val="nil"/>
              <w:left w:val="nil"/>
              <w:bottom w:val="nil"/>
              <w:right w:val="nil"/>
            </w:tcBorders>
            <w:vAlign w:val="center"/>
            <w:hideMark/>
          </w:tcPr>
          <w:p w14:paraId="09F231CE"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B6D66CE"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1F0DC4C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6E43CFC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0.7029</w:t>
            </w:r>
          </w:p>
        </w:tc>
        <w:tc>
          <w:tcPr>
            <w:tcW w:w="377" w:type="pct"/>
            <w:tcBorders>
              <w:top w:val="nil"/>
              <w:left w:val="nil"/>
              <w:bottom w:val="nil"/>
              <w:right w:val="nil"/>
            </w:tcBorders>
            <w:shd w:val="clear" w:color="auto" w:fill="auto"/>
            <w:noWrap/>
            <w:hideMark/>
          </w:tcPr>
          <w:p w14:paraId="3A85EC7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0.3744</w:t>
            </w:r>
          </w:p>
        </w:tc>
        <w:tc>
          <w:tcPr>
            <w:tcW w:w="432" w:type="pct"/>
            <w:tcBorders>
              <w:top w:val="nil"/>
              <w:left w:val="nil"/>
              <w:bottom w:val="nil"/>
              <w:right w:val="nil"/>
            </w:tcBorders>
            <w:shd w:val="clear" w:color="auto" w:fill="auto"/>
            <w:noWrap/>
            <w:hideMark/>
          </w:tcPr>
          <w:p w14:paraId="3ECC6FE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43EE14B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295" w:type="pct"/>
            <w:tcBorders>
              <w:top w:val="nil"/>
              <w:left w:val="nil"/>
              <w:bottom w:val="nil"/>
              <w:right w:val="nil"/>
            </w:tcBorders>
            <w:shd w:val="clear" w:color="auto" w:fill="auto"/>
            <w:noWrap/>
            <w:hideMark/>
          </w:tcPr>
          <w:p w14:paraId="1F9D668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74723B4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0.7772</w:t>
            </w:r>
          </w:p>
        </w:tc>
        <w:tc>
          <w:tcPr>
            <w:tcW w:w="354" w:type="pct"/>
            <w:tcBorders>
              <w:top w:val="nil"/>
              <w:left w:val="nil"/>
              <w:bottom w:val="nil"/>
              <w:right w:val="nil"/>
            </w:tcBorders>
            <w:shd w:val="clear" w:color="auto" w:fill="auto"/>
            <w:noWrap/>
            <w:hideMark/>
          </w:tcPr>
          <w:p w14:paraId="5D58F98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0.2943</w:t>
            </w:r>
          </w:p>
        </w:tc>
        <w:tc>
          <w:tcPr>
            <w:tcW w:w="432" w:type="pct"/>
            <w:tcBorders>
              <w:top w:val="nil"/>
              <w:left w:val="nil"/>
              <w:bottom w:val="nil"/>
              <w:right w:val="nil"/>
            </w:tcBorders>
            <w:shd w:val="clear" w:color="auto" w:fill="auto"/>
            <w:noWrap/>
            <w:hideMark/>
          </w:tcPr>
          <w:p w14:paraId="39693E5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1589F72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21</w:t>
            </w:r>
          </w:p>
        </w:tc>
      </w:tr>
      <w:tr w:rsidR="007C17CF" w:rsidRPr="00002437" w14:paraId="4A843F83" w14:textId="77777777" w:rsidTr="007C17CF">
        <w:trPr>
          <w:trHeight w:val="20"/>
        </w:trPr>
        <w:tc>
          <w:tcPr>
            <w:tcW w:w="621" w:type="pct"/>
            <w:vMerge/>
            <w:tcBorders>
              <w:top w:val="nil"/>
              <w:left w:val="nil"/>
              <w:bottom w:val="nil"/>
              <w:right w:val="nil"/>
            </w:tcBorders>
            <w:vAlign w:val="center"/>
            <w:hideMark/>
          </w:tcPr>
          <w:p w14:paraId="29BFB0A1"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9E7CA4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0C47218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1FDE83A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0.7861</w:t>
            </w:r>
          </w:p>
        </w:tc>
        <w:tc>
          <w:tcPr>
            <w:tcW w:w="377" w:type="pct"/>
            <w:tcBorders>
              <w:top w:val="nil"/>
              <w:left w:val="nil"/>
              <w:bottom w:val="nil"/>
              <w:right w:val="nil"/>
            </w:tcBorders>
            <w:shd w:val="clear" w:color="auto" w:fill="auto"/>
            <w:noWrap/>
            <w:hideMark/>
          </w:tcPr>
          <w:p w14:paraId="366C587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0.2835</w:t>
            </w:r>
          </w:p>
        </w:tc>
        <w:tc>
          <w:tcPr>
            <w:tcW w:w="432" w:type="pct"/>
            <w:tcBorders>
              <w:top w:val="nil"/>
              <w:left w:val="nil"/>
              <w:bottom w:val="nil"/>
              <w:right w:val="nil"/>
            </w:tcBorders>
            <w:shd w:val="clear" w:color="auto" w:fill="auto"/>
            <w:noWrap/>
            <w:hideMark/>
          </w:tcPr>
          <w:p w14:paraId="758A575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5745B8D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295" w:type="pct"/>
            <w:tcBorders>
              <w:top w:val="nil"/>
              <w:left w:val="nil"/>
              <w:bottom w:val="nil"/>
              <w:right w:val="nil"/>
            </w:tcBorders>
            <w:shd w:val="clear" w:color="auto" w:fill="auto"/>
            <w:noWrap/>
            <w:hideMark/>
          </w:tcPr>
          <w:p w14:paraId="28CFE87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B16F6F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0.9307</w:t>
            </w:r>
          </w:p>
        </w:tc>
        <w:tc>
          <w:tcPr>
            <w:tcW w:w="354" w:type="pct"/>
            <w:tcBorders>
              <w:top w:val="nil"/>
              <w:left w:val="nil"/>
              <w:bottom w:val="nil"/>
              <w:right w:val="nil"/>
            </w:tcBorders>
            <w:shd w:val="clear" w:color="auto" w:fill="auto"/>
            <w:noWrap/>
            <w:hideMark/>
          </w:tcPr>
          <w:p w14:paraId="4B0CA59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0.0568</w:t>
            </w:r>
          </w:p>
        </w:tc>
        <w:tc>
          <w:tcPr>
            <w:tcW w:w="432" w:type="pct"/>
            <w:tcBorders>
              <w:top w:val="nil"/>
              <w:left w:val="nil"/>
              <w:bottom w:val="nil"/>
              <w:right w:val="nil"/>
            </w:tcBorders>
            <w:shd w:val="clear" w:color="auto" w:fill="auto"/>
            <w:noWrap/>
            <w:hideMark/>
          </w:tcPr>
          <w:p w14:paraId="3F38649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3" w:type="pct"/>
            <w:tcBorders>
              <w:top w:val="nil"/>
              <w:left w:val="nil"/>
              <w:bottom w:val="nil"/>
              <w:right w:val="nil"/>
            </w:tcBorders>
            <w:shd w:val="clear" w:color="auto" w:fill="auto"/>
            <w:noWrap/>
            <w:hideMark/>
          </w:tcPr>
          <w:p w14:paraId="7179036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r>
      <w:tr w:rsidR="007C17CF" w:rsidRPr="00002437" w14:paraId="4FEE393B" w14:textId="77777777" w:rsidTr="007C17CF">
        <w:trPr>
          <w:trHeight w:val="20"/>
        </w:trPr>
        <w:tc>
          <w:tcPr>
            <w:tcW w:w="621" w:type="pct"/>
            <w:vMerge/>
            <w:tcBorders>
              <w:top w:val="nil"/>
              <w:left w:val="nil"/>
              <w:bottom w:val="nil"/>
              <w:right w:val="nil"/>
            </w:tcBorders>
            <w:vAlign w:val="center"/>
            <w:hideMark/>
          </w:tcPr>
          <w:p w14:paraId="4E856E5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FE5D837"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5FA4980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486A6EC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0.8913</w:t>
            </w:r>
          </w:p>
        </w:tc>
        <w:tc>
          <w:tcPr>
            <w:tcW w:w="377" w:type="pct"/>
            <w:tcBorders>
              <w:top w:val="nil"/>
              <w:left w:val="nil"/>
              <w:bottom w:val="nil"/>
              <w:right w:val="nil"/>
            </w:tcBorders>
            <w:shd w:val="clear" w:color="auto" w:fill="auto"/>
            <w:noWrap/>
            <w:hideMark/>
          </w:tcPr>
          <w:p w14:paraId="3629E29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0.0836</w:t>
            </w:r>
          </w:p>
        </w:tc>
        <w:tc>
          <w:tcPr>
            <w:tcW w:w="432" w:type="pct"/>
            <w:tcBorders>
              <w:top w:val="nil"/>
              <w:left w:val="nil"/>
              <w:bottom w:val="nil"/>
              <w:right w:val="nil"/>
            </w:tcBorders>
            <w:shd w:val="clear" w:color="auto" w:fill="auto"/>
            <w:noWrap/>
            <w:hideMark/>
          </w:tcPr>
          <w:p w14:paraId="7FE6FAE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5B3411E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189</w:t>
            </w:r>
          </w:p>
        </w:tc>
        <w:tc>
          <w:tcPr>
            <w:tcW w:w="295" w:type="pct"/>
            <w:tcBorders>
              <w:top w:val="nil"/>
              <w:left w:val="nil"/>
              <w:bottom w:val="nil"/>
              <w:right w:val="nil"/>
            </w:tcBorders>
            <w:shd w:val="clear" w:color="auto" w:fill="auto"/>
            <w:noWrap/>
            <w:hideMark/>
          </w:tcPr>
          <w:p w14:paraId="77A0E9A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7330476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0.9424</w:t>
            </w:r>
          </w:p>
        </w:tc>
        <w:tc>
          <w:tcPr>
            <w:tcW w:w="354" w:type="pct"/>
            <w:tcBorders>
              <w:top w:val="nil"/>
              <w:left w:val="nil"/>
              <w:bottom w:val="nil"/>
              <w:right w:val="nil"/>
            </w:tcBorders>
            <w:shd w:val="clear" w:color="auto" w:fill="auto"/>
            <w:noWrap/>
            <w:hideMark/>
          </w:tcPr>
          <w:p w14:paraId="1E2FA94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0.0466</w:t>
            </w:r>
          </w:p>
        </w:tc>
        <w:tc>
          <w:tcPr>
            <w:tcW w:w="432" w:type="pct"/>
            <w:tcBorders>
              <w:top w:val="nil"/>
              <w:left w:val="nil"/>
              <w:bottom w:val="nil"/>
              <w:right w:val="nil"/>
            </w:tcBorders>
            <w:shd w:val="clear" w:color="auto" w:fill="auto"/>
            <w:noWrap/>
            <w:hideMark/>
          </w:tcPr>
          <w:p w14:paraId="257D326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3" w:type="pct"/>
            <w:tcBorders>
              <w:top w:val="nil"/>
              <w:left w:val="nil"/>
              <w:bottom w:val="nil"/>
              <w:right w:val="nil"/>
            </w:tcBorders>
            <w:shd w:val="clear" w:color="auto" w:fill="auto"/>
            <w:noWrap/>
            <w:hideMark/>
          </w:tcPr>
          <w:p w14:paraId="4F0362B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194</w:t>
            </w:r>
          </w:p>
        </w:tc>
      </w:tr>
      <w:tr w:rsidR="007C17CF" w:rsidRPr="00002437" w14:paraId="0AB4D666" w14:textId="77777777" w:rsidTr="007C17CF">
        <w:trPr>
          <w:trHeight w:val="20"/>
        </w:trPr>
        <w:tc>
          <w:tcPr>
            <w:tcW w:w="621" w:type="pct"/>
            <w:vMerge/>
            <w:tcBorders>
              <w:top w:val="nil"/>
              <w:left w:val="nil"/>
              <w:bottom w:val="nil"/>
              <w:right w:val="nil"/>
            </w:tcBorders>
            <w:vAlign w:val="center"/>
            <w:hideMark/>
          </w:tcPr>
          <w:p w14:paraId="01165BDD"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51CECF14"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05EB090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4C66A4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0.4425</w:t>
            </w:r>
          </w:p>
        </w:tc>
        <w:tc>
          <w:tcPr>
            <w:tcW w:w="377" w:type="pct"/>
            <w:tcBorders>
              <w:top w:val="nil"/>
              <w:left w:val="nil"/>
              <w:bottom w:val="nil"/>
              <w:right w:val="nil"/>
            </w:tcBorders>
            <w:shd w:val="clear" w:color="auto" w:fill="auto"/>
            <w:noWrap/>
            <w:hideMark/>
          </w:tcPr>
          <w:p w14:paraId="6AE6D3C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0.4708</w:t>
            </w:r>
          </w:p>
        </w:tc>
        <w:tc>
          <w:tcPr>
            <w:tcW w:w="432" w:type="pct"/>
            <w:tcBorders>
              <w:top w:val="nil"/>
              <w:left w:val="nil"/>
              <w:bottom w:val="nil"/>
              <w:right w:val="nil"/>
            </w:tcBorders>
            <w:shd w:val="clear" w:color="auto" w:fill="auto"/>
            <w:noWrap/>
            <w:hideMark/>
          </w:tcPr>
          <w:p w14:paraId="3457011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08D17EA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130</w:t>
            </w:r>
          </w:p>
        </w:tc>
        <w:tc>
          <w:tcPr>
            <w:tcW w:w="295" w:type="pct"/>
            <w:tcBorders>
              <w:top w:val="nil"/>
              <w:left w:val="nil"/>
              <w:bottom w:val="nil"/>
              <w:right w:val="nil"/>
            </w:tcBorders>
            <w:shd w:val="clear" w:color="auto" w:fill="auto"/>
            <w:noWrap/>
            <w:hideMark/>
          </w:tcPr>
          <w:p w14:paraId="67F3FE4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166F5D3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0.6166</w:t>
            </w:r>
          </w:p>
        </w:tc>
        <w:tc>
          <w:tcPr>
            <w:tcW w:w="354" w:type="pct"/>
            <w:tcBorders>
              <w:top w:val="nil"/>
              <w:left w:val="nil"/>
              <w:bottom w:val="nil"/>
              <w:right w:val="nil"/>
            </w:tcBorders>
            <w:shd w:val="clear" w:color="auto" w:fill="auto"/>
            <w:noWrap/>
            <w:hideMark/>
          </w:tcPr>
          <w:p w14:paraId="4958A66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0.4446</w:t>
            </w:r>
          </w:p>
        </w:tc>
        <w:tc>
          <w:tcPr>
            <w:tcW w:w="432" w:type="pct"/>
            <w:tcBorders>
              <w:top w:val="nil"/>
              <w:left w:val="nil"/>
              <w:bottom w:val="nil"/>
              <w:right w:val="nil"/>
            </w:tcBorders>
            <w:shd w:val="clear" w:color="auto" w:fill="auto"/>
            <w:noWrap/>
            <w:hideMark/>
          </w:tcPr>
          <w:p w14:paraId="68F4B4E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0ECDDD7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98</w:t>
            </w:r>
          </w:p>
        </w:tc>
      </w:tr>
      <w:tr w:rsidR="007C17CF" w:rsidRPr="00002437" w14:paraId="645C34EE" w14:textId="77777777" w:rsidTr="007C17CF">
        <w:trPr>
          <w:trHeight w:val="20"/>
        </w:trPr>
        <w:tc>
          <w:tcPr>
            <w:tcW w:w="621" w:type="pct"/>
            <w:vMerge/>
            <w:tcBorders>
              <w:top w:val="nil"/>
              <w:left w:val="nil"/>
              <w:bottom w:val="nil"/>
              <w:right w:val="nil"/>
            </w:tcBorders>
            <w:vAlign w:val="center"/>
            <w:hideMark/>
          </w:tcPr>
          <w:p w14:paraId="5691D02F"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2EC7FB4"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35EBF40F"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58" w:type="pct"/>
            <w:tcBorders>
              <w:top w:val="nil"/>
              <w:left w:val="nil"/>
              <w:bottom w:val="nil"/>
              <w:right w:val="nil"/>
            </w:tcBorders>
            <w:shd w:val="clear" w:color="auto" w:fill="auto"/>
            <w:noWrap/>
            <w:hideMark/>
          </w:tcPr>
          <w:p w14:paraId="37FEAAD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0.7256</w:t>
            </w:r>
          </w:p>
        </w:tc>
        <w:tc>
          <w:tcPr>
            <w:tcW w:w="377" w:type="pct"/>
            <w:tcBorders>
              <w:top w:val="nil"/>
              <w:left w:val="nil"/>
              <w:bottom w:val="nil"/>
              <w:right w:val="nil"/>
            </w:tcBorders>
            <w:shd w:val="clear" w:color="auto" w:fill="auto"/>
            <w:noWrap/>
            <w:hideMark/>
          </w:tcPr>
          <w:p w14:paraId="3FED715F"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0.3503</w:t>
            </w:r>
          </w:p>
        </w:tc>
        <w:tc>
          <w:tcPr>
            <w:tcW w:w="432" w:type="pct"/>
            <w:tcBorders>
              <w:top w:val="nil"/>
              <w:left w:val="nil"/>
              <w:bottom w:val="nil"/>
              <w:right w:val="nil"/>
            </w:tcBorders>
            <w:shd w:val="clear" w:color="auto" w:fill="auto"/>
            <w:noWrap/>
            <w:hideMark/>
          </w:tcPr>
          <w:p w14:paraId="13230CE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36</w:t>
            </w:r>
          </w:p>
        </w:tc>
        <w:tc>
          <w:tcPr>
            <w:tcW w:w="377" w:type="pct"/>
            <w:tcBorders>
              <w:top w:val="nil"/>
              <w:left w:val="nil"/>
              <w:bottom w:val="nil"/>
              <w:right w:val="nil"/>
            </w:tcBorders>
            <w:shd w:val="clear" w:color="auto" w:fill="auto"/>
            <w:noWrap/>
            <w:hideMark/>
          </w:tcPr>
          <w:p w14:paraId="42B1AC2A"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3526A95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04" w:type="pct"/>
            <w:tcBorders>
              <w:top w:val="nil"/>
              <w:left w:val="nil"/>
              <w:bottom w:val="nil"/>
              <w:right w:val="nil"/>
            </w:tcBorders>
            <w:shd w:val="clear" w:color="auto" w:fill="auto"/>
            <w:noWrap/>
            <w:hideMark/>
          </w:tcPr>
          <w:p w14:paraId="273B3F88"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0.8412</w:t>
            </w:r>
          </w:p>
        </w:tc>
        <w:tc>
          <w:tcPr>
            <w:tcW w:w="354" w:type="pct"/>
            <w:tcBorders>
              <w:top w:val="nil"/>
              <w:left w:val="nil"/>
              <w:bottom w:val="nil"/>
              <w:right w:val="nil"/>
            </w:tcBorders>
            <w:shd w:val="clear" w:color="auto" w:fill="auto"/>
            <w:noWrap/>
            <w:hideMark/>
          </w:tcPr>
          <w:p w14:paraId="2700FE7A"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0.2657</w:t>
            </w:r>
          </w:p>
        </w:tc>
        <w:tc>
          <w:tcPr>
            <w:tcW w:w="432" w:type="pct"/>
            <w:tcBorders>
              <w:top w:val="nil"/>
              <w:left w:val="nil"/>
              <w:bottom w:val="nil"/>
              <w:right w:val="nil"/>
            </w:tcBorders>
            <w:shd w:val="clear" w:color="auto" w:fill="auto"/>
            <w:noWrap/>
            <w:hideMark/>
          </w:tcPr>
          <w:p w14:paraId="6C2F5F64"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42</w:t>
            </w:r>
          </w:p>
        </w:tc>
        <w:tc>
          <w:tcPr>
            <w:tcW w:w="403" w:type="pct"/>
            <w:tcBorders>
              <w:top w:val="nil"/>
              <w:left w:val="nil"/>
              <w:bottom w:val="nil"/>
              <w:right w:val="nil"/>
            </w:tcBorders>
            <w:shd w:val="clear" w:color="auto" w:fill="auto"/>
            <w:noWrap/>
            <w:hideMark/>
          </w:tcPr>
          <w:p w14:paraId="706B6DB2"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396EF6F3" w14:textId="77777777" w:rsidTr="007C17CF">
        <w:trPr>
          <w:trHeight w:val="20"/>
        </w:trPr>
        <w:tc>
          <w:tcPr>
            <w:tcW w:w="621" w:type="pct"/>
            <w:vMerge w:val="restart"/>
            <w:tcBorders>
              <w:top w:val="nil"/>
              <w:left w:val="nil"/>
              <w:bottom w:val="nil"/>
              <w:right w:val="nil"/>
            </w:tcBorders>
            <w:shd w:val="clear" w:color="auto" w:fill="auto"/>
            <w:hideMark/>
          </w:tcPr>
          <w:p w14:paraId="406784A0"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Campylopterus diamantinensis*</w:t>
            </w:r>
          </w:p>
        </w:tc>
        <w:tc>
          <w:tcPr>
            <w:tcW w:w="587" w:type="pct"/>
            <w:tcBorders>
              <w:top w:val="nil"/>
              <w:left w:val="nil"/>
              <w:bottom w:val="nil"/>
              <w:right w:val="nil"/>
            </w:tcBorders>
            <w:shd w:val="clear" w:color="auto" w:fill="auto"/>
            <w:hideMark/>
          </w:tcPr>
          <w:p w14:paraId="5E57B2C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6571A50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58" w:type="pct"/>
            <w:tcBorders>
              <w:top w:val="nil"/>
              <w:left w:val="nil"/>
              <w:bottom w:val="nil"/>
              <w:right w:val="nil"/>
            </w:tcBorders>
            <w:shd w:val="clear" w:color="auto" w:fill="auto"/>
            <w:noWrap/>
            <w:hideMark/>
          </w:tcPr>
          <w:p w14:paraId="53D3D9C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6.0E-17*</w:t>
            </w:r>
          </w:p>
        </w:tc>
        <w:tc>
          <w:tcPr>
            <w:tcW w:w="377" w:type="pct"/>
            <w:tcBorders>
              <w:top w:val="nil"/>
              <w:left w:val="nil"/>
              <w:bottom w:val="nil"/>
              <w:right w:val="nil"/>
            </w:tcBorders>
            <w:shd w:val="clear" w:color="auto" w:fill="auto"/>
            <w:noWrap/>
            <w:hideMark/>
          </w:tcPr>
          <w:p w14:paraId="0155720C"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604DAE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377" w:type="pct"/>
            <w:tcBorders>
              <w:top w:val="nil"/>
              <w:left w:val="nil"/>
              <w:bottom w:val="nil"/>
              <w:right w:val="nil"/>
            </w:tcBorders>
            <w:shd w:val="clear" w:color="auto" w:fill="auto"/>
            <w:noWrap/>
            <w:hideMark/>
          </w:tcPr>
          <w:p w14:paraId="434F822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203</w:t>
            </w:r>
          </w:p>
        </w:tc>
        <w:tc>
          <w:tcPr>
            <w:tcW w:w="295" w:type="pct"/>
            <w:tcBorders>
              <w:top w:val="nil"/>
              <w:left w:val="nil"/>
              <w:bottom w:val="nil"/>
              <w:right w:val="nil"/>
            </w:tcBorders>
            <w:shd w:val="clear" w:color="auto" w:fill="auto"/>
            <w:noWrap/>
            <w:hideMark/>
          </w:tcPr>
          <w:p w14:paraId="5C40DF1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04" w:type="pct"/>
            <w:tcBorders>
              <w:top w:val="nil"/>
              <w:left w:val="nil"/>
              <w:bottom w:val="nil"/>
              <w:right w:val="nil"/>
            </w:tcBorders>
            <w:shd w:val="clear" w:color="auto" w:fill="auto"/>
            <w:noWrap/>
            <w:hideMark/>
          </w:tcPr>
          <w:p w14:paraId="3FBC70A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7.7E-13</w:t>
            </w:r>
          </w:p>
        </w:tc>
        <w:tc>
          <w:tcPr>
            <w:tcW w:w="354" w:type="pct"/>
            <w:tcBorders>
              <w:top w:val="nil"/>
              <w:left w:val="nil"/>
              <w:bottom w:val="nil"/>
              <w:right w:val="nil"/>
            </w:tcBorders>
            <w:shd w:val="clear" w:color="auto" w:fill="auto"/>
            <w:noWrap/>
            <w:hideMark/>
          </w:tcPr>
          <w:p w14:paraId="3B3A2F4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23384C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w:t>
            </w:r>
          </w:p>
        </w:tc>
        <w:tc>
          <w:tcPr>
            <w:tcW w:w="403" w:type="pct"/>
            <w:tcBorders>
              <w:top w:val="nil"/>
              <w:left w:val="nil"/>
              <w:bottom w:val="nil"/>
              <w:right w:val="nil"/>
            </w:tcBorders>
            <w:shd w:val="clear" w:color="auto" w:fill="auto"/>
            <w:noWrap/>
            <w:hideMark/>
          </w:tcPr>
          <w:p w14:paraId="4D7916DD"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22DD2DD7" w14:textId="77777777" w:rsidTr="007C17CF">
        <w:trPr>
          <w:trHeight w:val="20"/>
        </w:trPr>
        <w:tc>
          <w:tcPr>
            <w:tcW w:w="621" w:type="pct"/>
            <w:vMerge/>
            <w:tcBorders>
              <w:top w:val="nil"/>
              <w:left w:val="nil"/>
              <w:bottom w:val="nil"/>
              <w:right w:val="nil"/>
            </w:tcBorders>
            <w:vAlign w:val="center"/>
            <w:hideMark/>
          </w:tcPr>
          <w:p w14:paraId="710499DF"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588FF8CC"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26487C7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58" w:type="pct"/>
            <w:tcBorders>
              <w:top w:val="nil"/>
              <w:left w:val="nil"/>
              <w:bottom w:val="nil"/>
              <w:right w:val="nil"/>
            </w:tcBorders>
            <w:shd w:val="clear" w:color="auto" w:fill="auto"/>
            <w:noWrap/>
            <w:hideMark/>
          </w:tcPr>
          <w:p w14:paraId="45DB5FE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1.7E-09*</w:t>
            </w:r>
          </w:p>
        </w:tc>
        <w:tc>
          <w:tcPr>
            <w:tcW w:w="377" w:type="pct"/>
            <w:tcBorders>
              <w:top w:val="nil"/>
              <w:left w:val="nil"/>
              <w:bottom w:val="nil"/>
              <w:right w:val="nil"/>
            </w:tcBorders>
            <w:shd w:val="clear" w:color="auto" w:fill="auto"/>
            <w:noWrap/>
            <w:hideMark/>
          </w:tcPr>
          <w:p w14:paraId="0BFA309B"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827531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37AAAC3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126</w:t>
            </w:r>
          </w:p>
        </w:tc>
        <w:tc>
          <w:tcPr>
            <w:tcW w:w="295" w:type="pct"/>
            <w:tcBorders>
              <w:top w:val="nil"/>
              <w:left w:val="nil"/>
              <w:bottom w:val="nil"/>
              <w:right w:val="nil"/>
            </w:tcBorders>
            <w:shd w:val="clear" w:color="auto" w:fill="auto"/>
            <w:noWrap/>
            <w:hideMark/>
          </w:tcPr>
          <w:p w14:paraId="299C6E5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04" w:type="pct"/>
            <w:tcBorders>
              <w:top w:val="nil"/>
              <w:left w:val="nil"/>
              <w:bottom w:val="nil"/>
              <w:right w:val="nil"/>
            </w:tcBorders>
            <w:shd w:val="clear" w:color="auto" w:fill="auto"/>
            <w:noWrap/>
            <w:hideMark/>
          </w:tcPr>
          <w:p w14:paraId="71414B8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4.0E-11</w:t>
            </w:r>
          </w:p>
        </w:tc>
        <w:tc>
          <w:tcPr>
            <w:tcW w:w="354" w:type="pct"/>
            <w:tcBorders>
              <w:top w:val="nil"/>
              <w:left w:val="nil"/>
              <w:bottom w:val="nil"/>
              <w:right w:val="nil"/>
            </w:tcBorders>
            <w:shd w:val="clear" w:color="auto" w:fill="auto"/>
            <w:noWrap/>
            <w:hideMark/>
          </w:tcPr>
          <w:p w14:paraId="70FB7107"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92C047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403" w:type="pct"/>
            <w:tcBorders>
              <w:top w:val="nil"/>
              <w:left w:val="nil"/>
              <w:bottom w:val="nil"/>
              <w:right w:val="nil"/>
            </w:tcBorders>
            <w:shd w:val="clear" w:color="auto" w:fill="auto"/>
            <w:noWrap/>
            <w:hideMark/>
          </w:tcPr>
          <w:p w14:paraId="28B42ADD"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23DC0BDE" w14:textId="77777777" w:rsidTr="007C17CF">
        <w:trPr>
          <w:trHeight w:val="20"/>
        </w:trPr>
        <w:tc>
          <w:tcPr>
            <w:tcW w:w="621" w:type="pct"/>
            <w:vMerge/>
            <w:tcBorders>
              <w:top w:val="nil"/>
              <w:left w:val="nil"/>
              <w:bottom w:val="nil"/>
              <w:right w:val="nil"/>
            </w:tcBorders>
            <w:vAlign w:val="center"/>
            <w:hideMark/>
          </w:tcPr>
          <w:p w14:paraId="1A344482"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234F9EE"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2564FCF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58" w:type="pct"/>
            <w:tcBorders>
              <w:top w:val="nil"/>
              <w:left w:val="nil"/>
              <w:bottom w:val="nil"/>
              <w:right w:val="nil"/>
            </w:tcBorders>
            <w:shd w:val="clear" w:color="auto" w:fill="auto"/>
            <w:noWrap/>
            <w:hideMark/>
          </w:tcPr>
          <w:p w14:paraId="2E49AA4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1.1E-11*</w:t>
            </w:r>
          </w:p>
        </w:tc>
        <w:tc>
          <w:tcPr>
            <w:tcW w:w="377" w:type="pct"/>
            <w:tcBorders>
              <w:top w:val="nil"/>
              <w:left w:val="nil"/>
              <w:bottom w:val="nil"/>
              <w:right w:val="nil"/>
            </w:tcBorders>
            <w:shd w:val="clear" w:color="auto" w:fill="auto"/>
            <w:noWrap/>
            <w:hideMark/>
          </w:tcPr>
          <w:p w14:paraId="5B1767F9"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BFC9C0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377" w:type="pct"/>
            <w:tcBorders>
              <w:top w:val="nil"/>
              <w:left w:val="nil"/>
              <w:bottom w:val="nil"/>
              <w:right w:val="nil"/>
            </w:tcBorders>
            <w:shd w:val="clear" w:color="auto" w:fill="auto"/>
            <w:noWrap/>
            <w:hideMark/>
          </w:tcPr>
          <w:p w14:paraId="14FB0AA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108</w:t>
            </w:r>
          </w:p>
        </w:tc>
        <w:tc>
          <w:tcPr>
            <w:tcW w:w="295" w:type="pct"/>
            <w:tcBorders>
              <w:top w:val="nil"/>
              <w:left w:val="nil"/>
              <w:bottom w:val="nil"/>
              <w:right w:val="nil"/>
            </w:tcBorders>
            <w:shd w:val="clear" w:color="auto" w:fill="auto"/>
            <w:noWrap/>
            <w:hideMark/>
          </w:tcPr>
          <w:p w14:paraId="7DD41BB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04" w:type="pct"/>
            <w:tcBorders>
              <w:top w:val="nil"/>
              <w:left w:val="nil"/>
              <w:bottom w:val="nil"/>
              <w:right w:val="nil"/>
            </w:tcBorders>
            <w:shd w:val="clear" w:color="auto" w:fill="auto"/>
            <w:noWrap/>
            <w:hideMark/>
          </w:tcPr>
          <w:p w14:paraId="4D37B85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5.9E-09</w:t>
            </w:r>
          </w:p>
        </w:tc>
        <w:tc>
          <w:tcPr>
            <w:tcW w:w="354" w:type="pct"/>
            <w:tcBorders>
              <w:top w:val="nil"/>
              <w:left w:val="nil"/>
              <w:bottom w:val="nil"/>
              <w:right w:val="nil"/>
            </w:tcBorders>
            <w:shd w:val="clear" w:color="auto" w:fill="auto"/>
            <w:noWrap/>
            <w:hideMark/>
          </w:tcPr>
          <w:p w14:paraId="6DA77D1A"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D7741A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3" w:type="pct"/>
            <w:tcBorders>
              <w:top w:val="nil"/>
              <w:left w:val="nil"/>
              <w:bottom w:val="nil"/>
              <w:right w:val="nil"/>
            </w:tcBorders>
            <w:shd w:val="clear" w:color="auto" w:fill="auto"/>
            <w:noWrap/>
            <w:hideMark/>
          </w:tcPr>
          <w:p w14:paraId="731FBE7F"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24113917" w14:textId="77777777" w:rsidTr="007C17CF">
        <w:trPr>
          <w:trHeight w:val="20"/>
        </w:trPr>
        <w:tc>
          <w:tcPr>
            <w:tcW w:w="621" w:type="pct"/>
            <w:vMerge/>
            <w:tcBorders>
              <w:top w:val="nil"/>
              <w:left w:val="nil"/>
              <w:bottom w:val="nil"/>
              <w:right w:val="nil"/>
            </w:tcBorders>
            <w:vAlign w:val="center"/>
            <w:hideMark/>
          </w:tcPr>
          <w:p w14:paraId="4BC015B2"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30D2389"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4A18F86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58" w:type="pct"/>
            <w:tcBorders>
              <w:top w:val="nil"/>
              <w:left w:val="nil"/>
              <w:bottom w:val="nil"/>
              <w:right w:val="nil"/>
            </w:tcBorders>
            <w:shd w:val="clear" w:color="auto" w:fill="auto"/>
            <w:noWrap/>
            <w:hideMark/>
          </w:tcPr>
          <w:p w14:paraId="3AFDE1F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4.5E-15*</w:t>
            </w:r>
          </w:p>
        </w:tc>
        <w:tc>
          <w:tcPr>
            <w:tcW w:w="377" w:type="pct"/>
            <w:tcBorders>
              <w:top w:val="nil"/>
              <w:left w:val="nil"/>
              <w:bottom w:val="nil"/>
              <w:right w:val="nil"/>
            </w:tcBorders>
            <w:shd w:val="clear" w:color="auto" w:fill="auto"/>
            <w:noWrap/>
            <w:hideMark/>
          </w:tcPr>
          <w:p w14:paraId="38D22E6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249DF7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377" w:type="pct"/>
            <w:tcBorders>
              <w:top w:val="nil"/>
              <w:left w:val="nil"/>
              <w:bottom w:val="nil"/>
              <w:right w:val="nil"/>
            </w:tcBorders>
            <w:shd w:val="clear" w:color="auto" w:fill="auto"/>
            <w:noWrap/>
            <w:hideMark/>
          </w:tcPr>
          <w:p w14:paraId="170E696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525</w:t>
            </w:r>
          </w:p>
        </w:tc>
        <w:tc>
          <w:tcPr>
            <w:tcW w:w="295" w:type="pct"/>
            <w:tcBorders>
              <w:top w:val="nil"/>
              <w:left w:val="nil"/>
              <w:bottom w:val="nil"/>
              <w:right w:val="nil"/>
            </w:tcBorders>
            <w:shd w:val="clear" w:color="auto" w:fill="auto"/>
            <w:noWrap/>
            <w:hideMark/>
          </w:tcPr>
          <w:p w14:paraId="1EEDEBB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04" w:type="pct"/>
            <w:tcBorders>
              <w:top w:val="nil"/>
              <w:left w:val="nil"/>
              <w:bottom w:val="nil"/>
              <w:right w:val="nil"/>
            </w:tcBorders>
            <w:shd w:val="clear" w:color="auto" w:fill="auto"/>
            <w:noWrap/>
            <w:hideMark/>
          </w:tcPr>
          <w:p w14:paraId="28794CF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5.2E-17</w:t>
            </w:r>
          </w:p>
        </w:tc>
        <w:tc>
          <w:tcPr>
            <w:tcW w:w="354" w:type="pct"/>
            <w:tcBorders>
              <w:top w:val="nil"/>
              <w:left w:val="nil"/>
              <w:bottom w:val="nil"/>
              <w:right w:val="nil"/>
            </w:tcBorders>
            <w:shd w:val="clear" w:color="auto" w:fill="auto"/>
            <w:noWrap/>
            <w:hideMark/>
          </w:tcPr>
          <w:p w14:paraId="50894B29"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3E1531A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w:t>
            </w:r>
          </w:p>
        </w:tc>
        <w:tc>
          <w:tcPr>
            <w:tcW w:w="403" w:type="pct"/>
            <w:tcBorders>
              <w:top w:val="nil"/>
              <w:left w:val="nil"/>
              <w:bottom w:val="nil"/>
              <w:right w:val="nil"/>
            </w:tcBorders>
            <w:shd w:val="clear" w:color="auto" w:fill="auto"/>
            <w:noWrap/>
            <w:hideMark/>
          </w:tcPr>
          <w:p w14:paraId="4E1F5BCA"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000D3CEC" w14:textId="77777777" w:rsidTr="007C17CF">
        <w:trPr>
          <w:trHeight w:val="20"/>
        </w:trPr>
        <w:tc>
          <w:tcPr>
            <w:tcW w:w="621" w:type="pct"/>
            <w:vMerge/>
            <w:tcBorders>
              <w:top w:val="nil"/>
              <w:left w:val="nil"/>
              <w:bottom w:val="nil"/>
              <w:right w:val="nil"/>
            </w:tcBorders>
            <w:vAlign w:val="center"/>
            <w:hideMark/>
          </w:tcPr>
          <w:p w14:paraId="43C7DFA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5DAE6C6"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19D4181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58" w:type="pct"/>
            <w:tcBorders>
              <w:top w:val="nil"/>
              <w:left w:val="nil"/>
              <w:bottom w:val="nil"/>
              <w:right w:val="nil"/>
            </w:tcBorders>
            <w:shd w:val="clear" w:color="auto" w:fill="auto"/>
            <w:noWrap/>
            <w:hideMark/>
          </w:tcPr>
          <w:p w14:paraId="78ADF6B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2.9E-12*</w:t>
            </w:r>
          </w:p>
        </w:tc>
        <w:tc>
          <w:tcPr>
            <w:tcW w:w="377" w:type="pct"/>
            <w:tcBorders>
              <w:top w:val="nil"/>
              <w:left w:val="nil"/>
              <w:bottom w:val="nil"/>
              <w:right w:val="nil"/>
            </w:tcBorders>
            <w:shd w:val="clear" w:color="auto" w:fill="auto"/>
            <w:noWrap/>
            <w:hideMark/>
          </w:tcPr>
          <w:p w14:paraId="44DF8135"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D6CB24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377" w:type="pct"/>
            <w:tcBorders>
              <w:top w:val="nil"/>
              <w:left w:val="nil"/>
              <w:bottom w:val="nil"/>
              <w:right w:val="nil"/>
            </w:tcBorders>
            <w:shd w:val="clear" w:color="auto" w:fill="auto"/>
            <w:noWrap/>
            <w:hideMark/>
          </w:tcPr>
          <w:p w14:paraId="5E0060C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176</w:t>
            </w:r>
          </w:p>
        </w:tc>
        <w:tc>
          <w:tcPr>
            <w:tcW w:w="295" w:type="pct"/>
            <w:tcBorders>
              <w:top w:val="nil"/>
              <w:left w:val="nil"/>
              <w:bottom w:val="nil"/>
              <w:right w:val="nil"/>
            </w:tcBorders>
            <w:shd w:val="clear" w:color="auto" w:fill="auto"/>
            <w:noWrap/>
            <w:hideMark/>
          </w:tcPr>
          <w:p w14:paraId="4F8E80D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w:t>
            </w:r>
          </w:p>
        </w:tc>
        <w:tc>
          <w:tcPr>
            <w:tcW w:w="404" w:type="pct"/>
            <w:tcBorders>
              <w:top w:val="nil"/>
              <w:left w:val="nil"/>
              <w:bottom w:val="nil"/>
              <w:right w:val="nil"/>
            </w:tcBorders>
            <w:shd w:val="clear" w:color="auto" w:fill="auto"/>
            <w:noWrap/>
            <w:hideMark/>
          </w:tcPr>
          <w:p w14:paraId="28F1DFA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1.6E-10</w:t>
            </w:r>
          </w:p>
        </w:tc>
        <w:tc>
          <w:tcPr>
            <w:tcW w:w="354" w:type="pct"/>
            <w:tcBorders>
              <w:top w:val="nil"/>
              <w:left w:val="nil"/>
              <w:bottom w:val="nil"/>
              <w:right w:val="nil"/>
            </w:tcBorders>
            <w:shd w:val="clear" w:color="auto" w:fill="auto"/>
            <w:noWrap/>
            <w:hideMark/>
          </w:tcPr>
          <w:p w14:paraId="621D9C79"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508BE8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w:t>
            </w:r>
          </w:p>
        </w:tc>
        <w:tc>
          <w:tcPr>
            <w:tcW w:w="403" w:type="pct"/>
            <w:tcBorders>
              <w:top w:val="nil"/>
              <w:left w:val="nil"/>
              <w:bottom w:val="nil"/>
              <w:right w:val="nil"/>
            </w:tcBorders>
            <w:shd w:val="clear" w:color="auto" w:fill="auto"/>
            <w:noWrap/>
            <w:hideMark/>
          </w:tcPr>
          <w:p w14:paraId="5B810798"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5CA472D7" w14:textId="77777777" w:rsidTr="007C17CF">
        <w:trPr>
          <w:trHeight w:val="20"/>
        </w:trPr>
        <w:tc>
          <w:tcPr>
            <w:tcW w:w="621" w:type="pct"/>
            <w:vMerge/>
            <w:tcBorders>
              <w:top w:val="nil"/>
              <w:left w:val="nil"/>
              <w:bottom w:val="nil"/>
              <w:right w:val="nil"/>
            </w:tcBorders>
            <w:vAlign w:val="center"/>
            <w:hideMark/>
          </w:tcPr>
          <w:p w14:paraId="16E6D007"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FC7490E"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0B4A5B2D"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95</w:t>
            </w:r>
          </w:p>
        </w:tc>
        <w:tc>
          <w:tcPr>
            <w:tcW w:w="458" w:type="pct"/>
            <w:tcBorders>
              <w:top w:val="nil"/>
              <w:left w:val="nil"/>
              <w:bottom w:val="nil"/>
              <w:right w:val="nil"/>
            </w:tcBorders>
            <w:shd w:val="clear" w:color="auto" w:fill="auto"/>
            <w:noWrap/>
            <w:hideMark/>
          </w:tcPr>
          <w:p w14:paraId="3E987A61"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nil"/>
              <w:right w:val="nil"/>
            </w:tcBorders>
            <w:shd w:val="clear" w:color="auto" w:fill="auto"/>
            <w:noWrap/>
            <w:hideMark/>
          </w:tcPr>
          <w:p w14:paraId="7A9BBB71"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4372E6F2"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61**</w:t>
            </w:r>
          </w:p>
        </w:tc>
        <w:tc>
          <w:tcPr>
            <w:tcW w:w="377" w:type="pct"/>
            <w:tcBorders>
              <w:top w:val="nil"/>
              <w:left w:val="nil"/>
              <w:bottom w:val="nil"/>
              <w:right w:val="nil"/>
            </w:tcBorders>
            <w:shd w:val="clear" w:color="auto" w:fill="auto"/>
            <w:noWrap/>
            <w:hideMark/>
          </w:tcPr>
          <w:p w14:paraId="2A12A65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239</w:t>
            </w:r>
          </w:p>
        </w:tc>
        <w:tc>
          <w:tcPr>
            <w:tcW w:w="295" w:type="pct"/>
            <w:tcBorders>
              <w:top w:val="nil"/>
              <w:left w:val="nil"/>
              <w:bottom w:val="nil"/>
              <w:right w:val="nil"/>
            </w:tcBorders>
            <w:shd w:val="clear" w:color="auto" w:fill="auto"/>
            <w:noWrap/>
            <w:hideMark/>
          </w:tcPr>
          <w:p w14:paraId="2884E619"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95</w:t>
            </w:r>
          </w:p>
        </w:tc>
        <w:tc>
          <w:tcPr>
            <w:tcW w:w="404" w:type="pct"/>
            <w:tcBorders>
              <w:top w:val="nil"/>
              <w:left w:val="nil"/>
              <w:bottom w:val="nil"/>
              <w:right w:val="nil"/>
            </w:tcBorders>
            <w:shd w:val="clear" w:color="auto" w:fill="auto"/>
            <w:noWrap/>
            <w:hideMark/>
          </w:tcPr>
          <w:p w14:paraId="0D7C1C49"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nil"/>
              <w:right w:val="nil"/>
            </w:tcBorders>
            <w:shd w:val="clear" w:color="auto" w:fill="auto"/>
            <w:noWrap/>
            <w:hideMark/>
          </w:tcPr>
          <w:p w14:paraId="6D55CFC5"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10109BB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62**</w:t>
            </w:r>
          </w:p>
        </w:tc>
        <w:tc>
          <w:tcPr>
            <w:tcW w:w="403" w:type="pct"/>
            <w:tcBorders>
              <w:top w:val="nil"/>
              <w:left w:val="nil"/>
              <w:bottom w:val="nil"/>
              <w:right w:val="nil"/>
            </w:tcBorders>
            <w:shd w:val="clear" w:color="auto" w:fill="auto"/>
            <w:noWrap/>
            <w:hideMark/>
          </w:tcPr>
          <w:p w14:paraId="6831E17D"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03D1274F" w14:textId="77777777" w:rsidTr="007C17CF">
        <w:trPr>
          <w:trHeight w:val="20"/>
        </w:trPr>
        <w:tc>
          <w:tcPr>
            <w:tcW w:w="621" w:type="pct"/>
            <w:vMerge w:val="restart"/>
            <w:tcBorders>
              <w:top w:val="nil"/>
              <w:left w:val="nil"/>
              <w:bottom w:val="nil"/>
              <w:right w:val="nil"/>
            </w:tcBorders>
            <w:shd w:val="clear" w:color="auto" w:fill="auto"/>
            <w:hideMark/>
          </w:tcPr>
          <w:p w14:paraId="2BD69AAB"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Cinclodes espinhacensis*</w:t>
            </w:r>
          </w:p>
        </w:tc>
        <w:tc>
          <w:tcPr>
            <w:tcW w:w="587" w:type="pct"/>
            <w:tcBorders>
              <w:top w:val="nil"/>
              <w:left w:val="nil"/>
              <w:bottom w:val="nil"/>
              <w:right w:val="nil"/>
            </w:tcBorders>
            <w:shd w:val="clear" w:color="auto" w:fill="auto"/>
            <w:hideMark/>
          </w:tcPr>
          <w:p w14:paraId="62F84F8F"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6B111F0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58" w:type="pct"/>
            <w:tcBorders>
              <w:top w:val="nil"/>
              <w:left w:val="nil"/>
              <w:bottom w:val="nil"/>
              <w:right w:val="nil"/>
            </w:tcBorders>
            <w:shd w:val="clear" w:color="auto" w:fill="auto"/>
            <w:noWrap/>
            <w:hideMark/>
          </w:tcPr>
          <w:p w14:paraId="0AE12A7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7B26CAB4"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A3B536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70FC562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21</w:t>
            </w:r>
          </w:p>
        </w:tc>
        <w:tc>
          <w:tcPr>
            <w:tcW w:w="295" w:type="pct"/>
            <w:tcBorders>
              <w:top w:val="nil"/>
              <w:left w:val="nil"/>
              <w:bottom w:val="nil"/>
              <w:right w:val="nil"/>
            </w:tcBorders>
            <w:shd w:val="clear" w:color="auto" w:fill="auto"/>
            <w:noWrap/>
            <w:hideMark/>
          </w:tcPr>
          <w:p w14:paraId="1B8158E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4" w:type="pct"/>
            <w:tcBorders>
              <w:top w:val="nil"/>
              <w:left w:val="nil"/>
              <w:bottom w:val="nil"/>
              <w:right w:val="nil"/>
            </w:tcBorders>
            <w:shd w:val="clear" w:color="auto" w:fill="auto"/>
            <w:noWrap/>
            <w:hideMark/>
          </w:tcPr>
          <w:p w14:paraId="4C3B736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1FC6EAB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D27667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5B91CF78"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1736BACB" w14:textId="77777777" w:rsidTr="007C17CF">
        <w:trPr>
          <w:trHeight w:val="20"/>
        </w:trPr>
        <w:tc>
          <w:tcPr>
            <w:tcW w:w="621" w:type="pct"/>
            <w:vMerge/>
            <w:tcBorders>
              <w:top w:val="nil"/>
              <w:left w:val="nil"/>
              <w:bottom w:val="nil"/>
              <w:right w:val="nil"/>
            </w:tcBorders>
            <w:vAlign w:val="center"/>
            <w:hideMark/>
          </w:tcPr>
          <w:p w14:paraId="09DDA6B8"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75189FB"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2E27314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58" w:type="pct"/>
            <w:tcBorders>
              <w:top w:val="nil"/>
              <w:left w:val="nil"/>
              <w:bottom w:val="nil"/>
              <w:right w:val="nil"/>
            </w:tcBorders>
            <w:shd w:val="clear" w:color="auto" w:fill="auto"/>
            <w:noWrap/>
            <w:hideMark/>
          </w:tcPr>
          <w:p w14:paraId="309B765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5717F53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D274AB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776A6BD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99</w:t>
            </w:r>
          </w:p>
        </w:tc>
        <w:tc>
          <w:tcPr>
            <w:tcW w:w="295" w:type="pct"/>
            <w:tcBorders>
              <w:top w:val="nil"/>
              <w:left w:val="nil"/>
              <w:bottom w:val="nil"/>
              <w:right w:val="nil"/>
            </w:tcBorders>
            <w:shd w:val="clear" w:color="auto" w:fill="auto"/>
            <w:noWrap/>
            <w:hideMark/>
          </w:tcPr>
          <w:p w14:paraId="48B78EF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4" w:type="pct"/>
            <w:tcBorders>
              <w:top w:val="nil"/>
              <w:left w:val="nil"/>
              <w:bottom w:val="nil"/>
              <w:right w:val="nil"/>
            </w:tcBorders>
            <w:shd w:val="clear" w:color="auto" w:fill="auto"/>
            <w:noWrap/>
            <w:hideMark/>
          </w:tcPr>
          <w:p w14:paraId="44F36ED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49EF3BC4"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9D4A0F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6D314BD2"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6F4A5D05" w14:textId="77777777" w:rsidTr="007C17CF">
        <w:trPr>
          <w:trHeight w:val="20"/>
        </w:trPr>
        <w:tc>
          <w:tcPr>
            <w:tcW w:w="621" w:type="pct"/>
            <w:vMerge/>
            <w:tcBorders>
              <w:top w:val="nil"/>
              <w:left w:val="nil"/>
              <w:bottom w:val="nil"/>
              <w:right w:val="nil"/>
            </w:tcBorders>
            <w:vAlign w:val="center"/>
            <w:hideMark/>
          </w:tcPr>
          <w:p w14:paraId="29A8A8D5"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4661B7DD"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2DD773E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58" w:type="pct"/>
            <w:tcBorders>
              <w:top w:val="nil"/>
              <w:left w:val="nil"/>
              <w:bottom w:val="nil"/>
              <w:right w:val="nil"/>
            </w:tcBorders>
            <w:shd w:val="clear" w:color="auto" w:fill="auto"/>
            <w:noWrap/>
            <w:hideMark/>
          </w:tcPr>
          <w:p w14:paraId="3D85230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379CB3E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1AE9D4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72D3958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20</w:t>
            </w:r>
          </w:p>
        </w:tc>
        <w:tc>
          <w:tcPr>
            <w:tcW w:w="295" w:type="pct"/>
            <w:tcBorders>
              <w:top w:val="nil"/>
              <w:left w:val="nil"/>
              <w:bottom w:val="nil"/>
              <w:right w:val="nil"/>
            </w:tcBorders>
            <w:shd w:val="clear" w:color="auto" w:fill="auto"/>
            <w:noWrap/>
            <w:hideMark/>
          </w:tcPr>
          <w:p w14:paraId="3A1BA6B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4" w:type="pct"/>
            <w:tcBorders>
              <w:top w:val="nil"/>
              <w:left w:val="nil"/>
              <w:bottom w:val="nil"/>
              <w:right w:val="nil"/>
            </w:tcBorders>
            <w:shd w:val="clear" w:color="auto" w:fill="auto"/>
            <w:noWrap/>
            <w:hideMark/>
          </w:tcPr>
          <w:p w14:paraId="51D6C7E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3.7E-07</w:t>
            </w:r>
          </w:p>
        </w:tc>
        <w:tc>
          <w:tcPr>
            <w:tcW w:w="354" w:type="pct"/>
            <w:tcBorders>
              <w:top w:val="nil"/>
              <w:left w:val="nil"/>
              <w:bottom w:val="nil"/>
              <w:right w:val="nil"/>
            </w:tcBorders>
            <w:shd w:val="clear" w:color="auto" w:fill="auto"/>
            <w:noWrap/>
            <w:hideMark/>
          </w:tcPr>
          <w:p w14:paraId="37C04043"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56E258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4DA2880E"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59E24AAF" w14:textId="77777777" w:rsidTr="007C17CF">
        <w:trPr>
          <w:trHeight w:val="20"/>
        </w:trPr>
        <w:tc>
          <w:tcPr>
            <w:tcW w:w="621" w:type="pct"/>
            <w:vMerge/>
            <w:tcBorders>
              <w:top w:val="nil"/>
              <w:left w:val="nil"/>
              <w:bottom w:val="nil"/>
              <w:right w:val="nil"/>
            </w:tcBorders>
            <w:vAlign w:val="center"/>
            <w:hideMark/>
          </w:tcPr>
          <w:p w14:paraId="12DF8427"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3DD7F0C"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035FAFA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58" w:type="pct"/>
            <w:tcBorders>
              <w:top w:val="nil"/>
              <w:left w:val="nil"/>
              <w:bottom w:val="nil"/>
              <w:right w:val="nil"/>
            </w:tcBorders>
            <w:shd w:val="clear" w:color="auto" w:fill="auto"/>
            <w:noWrap/>
            <w:hideMark/>
          </w:tcPr>
          <w:p w14:paraId="08E2474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8.6E-07*</w:t>
            </w:r>
          </w:p>
        </w:tc>
        <w:tc>
          <w:tcPr>
            <w:tcW w:w="377" w:type="pct"/>
            <w:tcBorders>
              <w:top w:val="nil"/>
              <w:left w:val="nil"/>
              <w:bottom w:val="nil"/>
              <w:right w:val="nil"/>
            </w:tcBorders>
            <w:shd w:val="clear" w:color="auto" w:fill="auto"/>
            <w:noWrap/>
            <w:hideMark/>
          </w:tcPr>
          <w:p w14:paraId="6BD62033"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09E2C7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377" w:type="pct"/>
            <w:tcBorders>
              <w:top w:val="nil"/>
              <w:left w:val="nil"/>
              <w:bottom w:val="nil"/>
              <w:right w:val="nil"/>
            </w:tcBorders>
            <w:shd w:val="clear" w:color="auto" w:fill="auto"/>
            <w:noWrap/>
            <w:hideMark/>
          </w:tcPr>
          <w:p w14:paraId="1F1C359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805</w:t>
            </w:r>
          </w:p>
        </w:tc>
        <w:tc>
          <w:tcPr>
            <w:tcW w:w="295" w:type="pct"/>
            <w:tcBorders>
              <w:top w:val="nil"/>
              <w:left w:val="nil"/>
              <w:bottom w:val="nil"/>
              <w:right w:val="nil"/>
            </w:tcBorders>
            <w:shd w:val="clear" w:color="auto" w:fill="auto"/>
            <w:noWrap/>
            <w:hideMark/>
          </w:tcPr>
          <w:p w14:paraId="18406DF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4" w:type="pct"/>
            <w:tcBorders>
              <w:top w:val="nil"/>
              <w:left w:val="nil"/>
              <w:bottom w:val="nil"/>
              <w:right w:val="nil"/>
            </w:tcBorders>
            <w:shd w:val="clear" w:color="auto" w:fill="auto"/>
            <w:noWrap/>
            <w:hideMark/>
          </w:tcPr>
          <w:p w14:paraId="7AC8937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1.9E-07</w:t>
            </w:r>
          </w:p>
        </w:tc>
        <w:tc>
          <w:tcPr>
            <w:tcW w:w="354" w:type="pct"/>
            <w:tcBorders>
              <w:top w:val="nil"/>
              <w:left w:val="nil"/>
              <w:bottom w:val="nil"/>
              <w:right w:val="nil"/>
            </w:tcBorders>
            <w:shd w:val="clear" w:color="auto" w:fill="auto"/>
            <w:noWrap/>
            <w:hideMark/>
          </w:tcPr>
          <w:p w14:paraId="7BCD6503"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11A913D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1E69BF72"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0F0C0EA4" w14:textId="77777777" w:rsidTr="007C17CF">
        <w:trPr>
          <w:trHeight w:val="20"/>
        </w:trPr>
        <w:tc>
          <w:tcPr>
            <w:tcW w:w="621" w:type="pct"/>
            <w:vMerge/>
            <w:tcBorders>
              <w:top w:val="nil"/>
              <w:left w:val="nil"/>
              <w:bottom w:val="nil"/>
              <w:right w:val="nil"/>
            </w:tcBorders>
            <w:vAlign w:val="center"/>
            <w:hideMark/>
          </w:tcPr>
          <w:p w14:paraId="59580659"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0F857F4"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7252FA6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58" w:type="pct"/>
            <w:tcBorders>
              <w:top w:val="nil"/>
              <w:left w:val="nil"/>
              <w:bottom w:val="nil"/>
              <w:right w:val="nil"/>
            </w:tcBorders>
            <w:shd w:val="clear" w:color="auto" w:fill="auto"/>
            <w:noWrap/>
            <w:hideMark/>
          </w:tcPr>
          <w:p w14:paraId="745CA47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211F71C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E5CD0C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59C3762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114</w:t>
            </w:r>
          </w:p>
        </w:tc>
        <w:tc>
          <w:tcPr>
            <w:tcW w:w="295" w:type="pct"/>
            <w:tcBorders>
              <w:top w:val="nil"/>
              <w:left w:val="nil"/>
              <w:bottom w:val="nil"/>
              <w:right w:val="nil"/>
            </w:tcBorders>
            <w:shd w:val="clear" w:color="auto" w:fill="auto"/>
            <w:noWrap/>
            <w:hideMark/>
          </w:tcPr>
          <w:p w14:paraId="3A98B80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4" w:type="pct"/>
            <w:tcBorders>
              <w:top w:val="nil"/>
              <w:left w:val="nil"/>
              <w:bottom w:val="nil"/>
              <w:right w:val="nil"/>
            </w:tcBorders>
            <w:shd w:val="clear" w:color="auto" w:fill="auto"/>
            <w:noWrap/>
            <w:hideMark/>
          </w:tcPr>
          <w:p w14:paraId="0FD8695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7C4DFA0E"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67EE7E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5D93ED86"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54AFCA92" w14:textId="77777777" w:rsidTr="007C17CF">
        <w:trPr>
          <w:trHeight w:val="20"/>
        </w:trPr>
        <w:tc>
          <w:tcPr>
            <w:tcW w:w="621" w:type="pct"/>
            <w:vMerge/>
            <w:tcBorders>
              <w:top w:val="nil"/>
              <w:left w:val="nil"/>
              <w:bottom w:val="nil"/>
              <w:right w:val="nil"/>
            </w:tcBorders>
            <w:vAlign w:val="center"/>
            <w:hideMark/>
          </w:tcPr>
          <w:p w14:paraId="5C9A5EB3"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92FF0EA"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2F3A0C76"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35</w:t>
            </w:r>
          </w:p>
        </w:tc>
        <w:tc>
          <w:tcPr>
            <w:tcW w:w="458" w:type="pct"/>
            <w:tcBorders>
              <w:top w:val="nil"/>
              <w:left w:val="nil"/>
              <w:bottom w:val="nil"/>
              <w:right w:val="nil"/>
            </w:tcBorders>
            <w:shd w:val="clear" w:color="auto" w:fill="auto"/>
            <w:noWrap/>
            <w:hideMark/>
          </w:tcPr>
          <w:p w14:paraId="60FCE155"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nil"/>
              <w:right w:val="nil"/>
            </w:tcBorders>
            <w:shd w:val="clear" w:color="auto" w:fill="auto"/>
            <w:noWrap/>
            <w:hideMark/>
          </w:tcPr>
          <w:p w14:paraId="605D6B3E"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7AE822E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6**</w:t>
            </w:r>
          </w:p>
        </w:tc>
        <w:tc>
          <w:tcPr>
            <w:tcW w:w="377" w:type="pct"/>
            <w:tcBorders>
              <w:top w:val="nil"/>
              <w:left w:val="nil"/>
              <w:bottom w:val="nil"/>
              <w:right w:val="nil"/>
            </w:tcBorders>
            <w:shd w:val="clear" w:color="auto" w:fill="auto"/>
            <w:noWrap/>
            <w:hideMark/>
          </w:tcPr>
          <w:p w14:paraId="36900203"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250</w:t>
            </w:r>
          </w:p>
        </w:tc>
        <w:tc>
          <w:tcPr>
            <w:tcW w:w="295" w:type="pct"/>
            <w:tcBorders>
              <w:top w:val="nil"/>
              <w:left w:val="nil"/>
              <w:bottom w:val="nil"/>
              <w:right w:val="nil"/>
            </w:tcBorders>
            <w:shd w:val="clear" w:color="auto" w:fill="auto"/>
            <w:noWrap/>
            <w:hideMark/>
          </w:tcPr>
          <w:p w14:paraId="4DA9FDF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35</w:t>
            </w:r>
          </w:p>
        </w:tc>
        <w:tc>
          <w:tcPr>
            <w:tcW w:w="404" w:type="pct"/>
            <w:tcBorders>
              <w:top w:val="nil"/>
              <w:left w:val="nil"/>
              <w:bottom w:val="nil"/>
              <w:right w:val="nil"/>
            </w:tcBorders>
            <w:shd w:val="clear" w:color="auto" w:fill="auto"/>
            <w:noWrap/>
            <w:hideMark/>
          </w:tcPr>
          <w:p w14:paraId="0D7FB9A8"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nil"/>
              <w:right w:val="nil"/>
            </w:tcBorders>
            <w:shd w:val="clear" w:color="auto" w:fill="auto"/>
            <w:noWrap/>
            <w:hideMark/>
          </w:tcPr>
          <w:p w14:paraId="780210DC"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024DB5E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12**</w:t>
            </w:r>
          </w:p>
        </w:tc>
        <w:tc>
          <w:tcPr>
            <w:tcW w:w="403" w:type="pct"/>
            <w:tcBorders>
              <w:top w:val="nil"/>
              <w:left w:val="nil"/>
              <w:bottom w:val="nil"/>
              <w:right w:val="nil"/>
            </w:tcBorders>
            <w:shd w:val="clear" w:color="auto" w:fill="auto"/>
            <w:noWrap/>
            <w:hideMark/>
          </w:tcPr>
          <w:p w14:paraId="7A48C4B8"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50B5874A" w14:textId="77777777" w:rsidTr="007C17CF">
        <w:trPr>
          <w:trHeight w:val="20"/>
        </w:trPr>
        <w:tc>
          <w:tcPr>
            <w:tcW w:w="621" w:type="pct"/>
            <w:vMerge w:val="restart"/>
            <w:tcBorders>
              <w:top w:val="nil"/>
              <w:left w:val="nil"/>
              <w:bottom w:val="nil"/>
              <w:right w:val="nil"/>
            </w:tcBorders>
            <w:shd w:val="clear" w:color="auto" w:fill="auto"/>
            <w:hideMark/>
          </w:tcPr>
          <w:p w14:paraId="76FB1A07"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Embernagra longicauda</w:t>
            </w:r>
          </w:p>
        </w:tc>
        <w:tc>
          <w:tcPr>
            <w:tcW w:w="587" w:type="pct"/>
            <w:tcBorders>
              <w:top w:val="nil"/>
              <w:left w:val="nil"/>
              <w:bottom w:val="nil"/>
              <w:right w:val="nil"/>
            </w:tcBorders>
            <w:shd w:val="clear" w:color="auto" w:fill="auto"/>
            <w:hideMark/>
          </w:tcPr>
          <w:p w14:paraId="1A227A54"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37BB9EB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33C3AC4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0.5868</w:t>
            </w:r>
          </w:p>
        </w:tc>
        <w:tc>
          <w:tcPr>
            <w:tcW w:w="377" w:type="pct"/>
            <w:tcBorders>
              <w:top w:val="nil"/>
              <w:left w:val="nil"/>
              <w:bottom w:val="nil"/>
              <w:right w:val="nil"/>
            </w:tcBorders>
            <w:shd w:val="clear" w:color="auto" w:fill="auto"/>
            <w:noWrap/>
            <w:hideMark/>
          </w:tcPr>
          <w:p w14:paraId="74B5715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0.2123</w:t>
            </w:r>
          </w:p>
        </w:tc>
        <w:tc>
          <w:tcPr>
            <w:tcW w:w="432" w:type="pct"/>
            <w:tcBorders>
              <w:top w:val="nil"/>
              <w:left w:val="nil"/>
              <w:bottom w:val="nil"/>
              <w:right w:val="nil"/>
            </w:tcBorders>
            <w:shd w:val="clear" w:color="auto" w:fill="auto"/>
            <w:noWrap/>
            <w:hideMark/>
          </w:tcPr>
          <w:p w14:paraId="6FCAFED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59A02459"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w:t>
            </w:r>
          </w:p>
        </w:tc>
        <w:tc>
          <w:tcPr>
            <w:tcW w:w="295" w:type="pct"/>
            <w:tcBorders>
              <w:top w:val="nil"/>
              <w:left w:val="nil"/>
              <w:bottom w:val="nil"/>
              <w:right w:val="nil"/>
            </w:tcBorders>
            <w:shd w:val="clear" w:color="auto" w:fill="auto"/>
            <w:noWrap/>
            <w:hideMark/>
          </w:tcPr>
          <w:p w14:paraId="6F9F4FD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DC7897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0.6598</w:t>
            </w:r>
          </w:p>
        </w:tc>
        <w:tc>
          <w:tcPr>
            <w:tcW w:w="354" w:type="pct"/>
            <w:tcBorders>
              <w:top w:val="nil"/>
              <w:left w:val="nil"/>
              <w:bottom w:val="nil"/>
              <w:right w:val="nil"/>
            </w:tcBorders>
            <w:shd w:val="clear" w:color="auto" w:fill="auto"/>
            <w:noWrap/>
            <w:hideMark/>
          </w:tcPr>
          <w:p w14:paraId="7AF2168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0.2475</w:t>
            </w:r>
          </w:p>
        </w:tc>
        <w:tc>
          <w:tcPr>
            <w:tcW w:w="432" w:type="pct"/>
            <w:tcBorders>
              <w:top w:val="nil"/>
              <w:left w:val="nil"/>
              <w:bottom w:val="nil"/>
              <w:right w:val="nil"/>
            </w:tcBorders>
            <w:shd w:val="clear" w:color="auto" w:fill="auto"/>
            <w:noWrap/>
            <w:hideMark/>
          </w:tcPr>
          <w:p w14:paraId="34568FD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403" w:type="pct"/>
            <w:tcBorders>
              <w:top w:val="nil"/>
              <w:left w:val="nil"/>
              <w:bottom w:val="nil"/>
              <w:right w:val="nil"/>
            </w:tcBorders>
            <w:shd w:val="clear" w:color="auto" w:fill="auto"/>
            <w:noWrap/>
            <w:hideMark/>
          </w:tcPr>
          <w:p w14:paraId="77D8BC1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12</w:t>
            </w:r>
          </w:p>
        </w:tc>
      </w:tr>
      <w:tr w:rsidR="007C17CF" w:rsidRPr="00002437" w14:paraId="2A00A016" w14:textId="77777777" w:rsidTr="007C17CF">
        <w:trPr>
          <w:trHeight w:val="20"/>
        </w:trPr>
        <w:tc>
          <w:tcPr>
            <w:tcW w:w="621" w:type="pct"/>
            <w:vMerge/>
            <w:tcBorders>
              <w:top w:val="nil"/>
              <w:left w:val="nil"/>
              <w:bottom w:val="nil"/>
              <w:right w:val="nil"/>
            </w:tcBorders>
            <w:vAlign w:val="center"/>
            <w:hideMark/>
          </w:tcPr>
          <w:p w14:paraId="5F140B4E"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F029EFB"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4299CF6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1B5D86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0.5691</w:t>
            </w:r>
          </w:p>
        </w:tc>
        <w:tc>
          <w:tcPr>
            <w:tcW w:w="377" w:type="pct"/>
            <w:tcBorders>
              <w:top w:val="nil"/>
              <w:left w:val="nil"/>
              <w:bottom w:val="nil"/>
              <w:right w:val="nil"/>
            </w:tcBorders>
            <w:shd w:val="clear" w:color="auto" w:fill="auto"/>
            <w:noWrap/>
            <w:hideMark/>
          </w:tcPr>
          <w:p w14:paraId="583B3C7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0.2330</w:t>
            </w:r>
          </w:p>
        </w:tc>
        <w:tc>
          <w:tcPr>
            <w:tcW w:w="432" w:type="pct"/>
            <w:tcBorders>
              <w:top w:val="nil"/>
              <w:left w:val="nil"/>
              <w:bottom w:val="nil"/>
              <w:right w:val="nil"/>
            </w:tcBorders>
            <w:shd w:val="clear" w:color="auto" w:fill="auto"/>
            <w:noWrap/>
            <w:hideMark/>
          </w:tcPr>
          <w:p w14:paraId="738C37D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65460D7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295" w:type="pct"/>
            <w:tcBorders>
              <w:top w:val="nil"/>
              <w:left w:val="nil"/>
              <w:bottom w:val="nil"/>
              <w:right w:val="nil"/>
            </w:tcBorders>
            <w:shd w:val="clear" w:color="auto" w:fill="auto"/>
            <w:noWrap/>
            <w:hideMark/>
          </w:tcPr>
          <w:p w14:paraId="4B7E6AA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BCEC19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0.7154</w:t>
            </w:r>
          </w:p>
        </w:tc>
        <w:tc>
          <w:tcPr>
            <w:tcW w:w="354" w:type="pct"/>
            <w:tcBorders>
              <w:top w:val="nil"/>
              <w:left w:val="nil"/>
              <w:bottom w:val="nil"/>
              <w:right w:val="nil"/>
            </w:tcBorders>
            <w:shd w:val="clear" w:color="auto" w:fill="auto"/>
            <w:noWrap/>
            <w:hideMark/>
          </w:tcPr>
          <w:p w14:paraId="55E5A2C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0.0990</w:t>
            </w:r>
          </w:p>
        </w:tc>
        <w:tc>
          <w:tcPr>
            <w:tcW w:w="432" w:type="pct"/>
            <w:tcBorders>
              <w:top w:val="nil"/>
              <w:left w:val="nil"/>
              <w:bottom w:val="nil"/>
              <w:right w:val="nil"/>
            </w:tcBorders>
            <w:shd w:val="clear" w:color="auto" w:fill="auto"/>
            <w:noWrap/>
            <w:hideMark/>
          </w:tcPr>
          <w:p w14:paraId="65A2C63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403" w:type="pct"/>
            <w:tcBorders>
              <w:top w:val="nil"/>
              <w:left w:val="nil"/>
              <w:bottom w:val="nil"/>
              <w:right w:val="nil"/>
            </w:tcBorders>
            <w:shd w:val="clear" w:color="auto" w:fill="auto"/>
            <w:noWrap/>
            <w:hideMark/>
          </w:tcPr>
          <w:p w14:paraId="309A497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r>
      <w:tr w:rsidR="007C17CF" w:rsidRPr="00002437" w14:paraId="4801464C" w14:textId="77777777" w:rsidTr="007C17CF">
        <w:trPr>
          <w:trHeight w:val="20"/>
        </w:trPr>
        <w:tc>
          <w:tcPr>
            <w:tcW w:w="621" w:type="pct"/>
            <w:vMerge/>
            <w:tcBorders>
              <w:top w:val="nil"/>
              <w:left w:val="nil"/>
              <w:bottom w:val="nil"/>
              <w:right w:val="nil"/>
            </w:tcBorders>
            <w:vAlign w:val="center"/>
            <w:hideMark/>
          </w:tcPr>
          <w:p w14:paraId="750A47A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266ACAF3"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69F88FA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7FAB455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0.6145</w:t>
            </w:r>
          </w:p>
        </w:tc>
        <w:tc>
          <w:tcPr>
            <w:tcW w:w="377" w:type="pct"/>
            <w:tcBorders>
              <w:top w:val="nil"/>
              <w:left w:val="nil"/>
              <w:bottom w:val="nil"/>
              <w:right w:val="nil"/>
            </w:tcBorders>
            <w:shd w:val="clear" w:color="auto" w:fill="auto"/>
            <w:noWrap/>
            <w:hideMark/>
          </w:tcPr>
          <w:p w14:paraId="6891093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0.2381</w:t>
            </w:r>
          </w:p>
        </w:tc>
        <w:tc>
          <w:tcPr>
            <w:tcW w:w="432" w:type="pct"/>
            <w:tcBorders>
              <w:top w:val="nil"/>
              <w:left w:val="nil"/>
              <w:bottom w:val="nil"/>
              <w:right w:val="nil"/>
            </w:tcBorders>
            <w:shd w:val="clear" w:color="auto" w:fill="auto"/>
            <w:noWrap/>
            <w:hideMark/>
          </w:tcPr>
          <w:p w14:paraId="1F1BED6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0D707C5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13</w:t>
            </w:r>
          </w:p>
        </w:tc>
        <w:tc>
          <w:tcPr>
            <w:tcW w:w="295" w:type="pct"/>
            <w:tcBorders>
              <w:top w:val="nil"/>
              <w:left w:val="nil"/>
              <w:bottom w:val="nil"/>
              <w:right w:val="nil"/>
            </w:tcBorders>
            <w:shd w:val="clear" w:color="auto" w:fill="auto"/>
            <w:noWrap/>
            <w:hideMark/>
          </w:tcPr>
          <w:p w14:paraId="2F5FC8B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08A4C30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0.6132</w:t>
            </w:r>
          </w:p>
        </w:tc>
        <w:tc>
          <w:tcPr>
            <w:tcW w:w="354" w:type="pct"/>
            <w:tcBorders>
              <w:top w:val="nil"/>
              <w:left w:val="nil"/>
              <w:bottom w:val="nil"/>
              <w:right w:val="nil"/>
            </w:tcBorders>
            <w:shd w:val="clear" w:color="auto" w:fill="auto"/>
            <w:noWrap/>
            <w:hideMark/>
          </w:tcPr>
          <w:p w14:paraId="33DB424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0.2440</w:t>
            </w:r>
          </w:p>
        </w:tc>
        <w:tc>
          <w:tcPr>
            <w:tcW w:w="432" w:type="pct"/>
            <w:tcBorders>
              <w:top w:val="nil"/>
              <w:left w:val="nil"/>
              <w:bottom w:val="nil"/>
              <w:right w:val="nil"/>
            </w:tcBorders>
            <w:shd w:val="clear" w:color="auto" w:fill="auto"/>
            <w:noWrap/>
            <w:hideMark/>
          </w:tcPr>
          <w:p w14:paraId="7D8B84D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403" w:type="pct"/>
            <w:tcBorders>
              <w:top w:val="nil"/>
              <w:left w:val="nil"/>
              <w:bottom w:val="nil"/>
              <w:right w:val="nil"/>
            </w:tcBorders>
            <w:shd w:val="clear" w:color="auto" w:fill="auto"/>
            <w:noWrap/>
            <w:hideMark/>
          </w:tcPr>
          <w:p w14:paraId="6C7462D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20</w:t>
            </w:r>
          </w:p>
        </w:tc>
      </w:tr>
      <w:tr w:rsidR="007C17CF" w:rsidRPr="00002437" w14:paraId="78568C55" w14:textId="77777777" w:rsidTr="007C17CF">
        <w:trPr>
          <w:trHeight w:val="20"/>
        </w:trPr>
        <w:tc>
          <w:tcPr>
            <w:tcW w:w="621" w:type="pct"/>
            <w:vMerge/>
            <w:tcBorders>
              <w:top w:val="nil"/>
              <w:left w:val="nil"/>
              <w:bottom w:val="nil"/>
              <w:right w:val="nil"/>
            </w:tcBorders>
            <w:vAlign w:val="center"/>
            <w:hideMark/>
          </w:tcPr>
          <w:p w14:paraId="73F2AA3F"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F7A2E85"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4D57731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EE6295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0.7065</w:t>
            </w:r>
          </w:p>
        </w:tc>
        <w:tc>
          <w:tcPr>
            <w:tcW w:w="377" w:type="pct"/>
            <w:tcBorders>
              <w:top w:val="nil"/>
              <w:left w:val="nil"/>
              <w:bottom w:val="nil"/>
              <w:right w:val="nil"/>
            </w:tcBorders>
            <w:shd w:val="clear" w:color="auto" w:fill="auto"/>
            <w:noWrap/>
            <w:hideMark/>
          </w:tcPr>
          <w:p w14:paraId="4ECCEA7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0.1240</w:t>
            </w:r>
          </w:p>
        </w:tc>
        <w:tc>
          <w:tcPr>
            <w:tcW w:w="432" w:type="pct"/>
            <w:tcBorders>
              <w:top w:val="nil"/>
              <w:left w:val="nil"/>
              <w:bottom w:val="nil"/>
              <w:right w:val="nil"/>
            </w:tcBorders>
            <w:shd w:val="clear" w:color="auto" w:fill="auto"/>
            <w:noWrap/>
            <w:hideMark/>
          </w:tcPr>
          <w:p w14:paraId="264B946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377" w:type="pct"/>
            <w:tcBorders>
              <w:top w:val="nil"/>
              <w:left w:val="nil"/>
              <w:bottom w:val="nil"/>
              <w:right w:val="nil"/>
            </w:tcBorders>
            <w:shd w:val="clear" w:color="auto" w:fill="auto"/>
            <w:noWrap/>
            <w:hideMark/>
          </w:tcPr>
          <w:p w14:paraId="3C87E2B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233</w:t>
            </w:r>
          </w:p>
        </w:tc>
        <w:tc>
          <w:tcPr>
            <w:tcW w:w="295" w:type="pct"/>
            <w:tcBorders>
              <w:top w:val="nil"/>
              <w:left w:val="nil"/>
              <w:bottom w:val="nil"/>
              <w:right w:val="nil"/>
            </w:tcBorders>
            <w:shd w:val="clear" w:color="auto" w:fill="auto"/>
            <w:noWrap/>
            <w:hideMark/>
          </w:tcPr>
          <w:p w14:paraId="441271E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12A7C34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0.7169</w:t>
            </w:r>
          </w:p>
        </w:tc>
        <w:tc>
          <w:tcPr>
            <w:tcW w:w="354" w:type="pct"/>
            <w:tcBorders>
              <w:top w:val="nil"/>
              <w:left w:val="nil"/>
              <w:bottom w:val="nil"/>
              <w:right w:val="nil"/>
            </w:tcBorders>
            <w:shd w:val="clear" w:color="auto" w:fill="auto"/>
            <w:noWrap/>
            <w:hideMark/>
          </w:tcPr>
          <w:p w14:paraId="48FBE61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0.1482</w:t>
            </w:r>
          </w:p>
        </w:tc>
        <w:tc>
          <w:tcPr>
            <w:tcW w:w="432" w:type="pct"/>
            <w:tcBorders>
              <w:top w:val="nil"/>
              <w:left w:val="nil"/>
              <w:bottom w:val="nil"/>
              <w:right w:val="nil"/>
            </w:tcBorders>
            <w:shd w:val="clear" w:color="auto" w:fill="auto"/>
            <w:noWrap/>
            <w:hideMark/>
          </w:tcPr>
          <w:p w14:paraId="02B6018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w:t>
            </w:r>
          </w:p>
        </w:tc>
        <w:tc>
          <w:tcPr>
            <w:tcW w:w="403" w:type="pct"/>
            <w:tcBorders>
              <w:top w:val="nil"/>
              <w:left w:val="nil"/>
              <w:bottom w:val="nil"/>
              <w:right w:val="nil"/>
            </w:tcBorders>
            <w:shd w:val="clear" w:color="auto" w:fill="auto"/>
            <w:noWrap/>
            <w:hideMark/>
          </w:tcPr>
          <w:p w14:paraId="1B6477D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231</w:t>
            </w:r>
          </w:p>
        </w:tc>
      </w:tr>
      <w:tr w:rsidR="007C17CF" w:rsidRPr="00002437" w14:paraId="2C2841A5" w14:textId="77777777" w:rsidTr="007C17CF">
        <w:trPr>
          <w:trHeight w:val="20"/>
        </w:trPr>
        <w:tc>
          <w:tcPr>
            <w:tcW w:w="621" w:type="pct"/>
            <w:vMerge/>
            <w:tcBorders>
              <w:top w:val="nil"/>
              <w:left w:val="nil"/>
              <w:bottom w:val="nil"/>
              <w:right w:val="nil"/>
            </w:tcBorders>
            <w:vAlign w:val="center"/>
            <w:hideMark/>
          </w:tcPr>
          <w:p w14:paraId="2B529B2E"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B1808C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0414B42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2950D09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0.4291</w:t>
            </w:r>
          </w:p>
        </w:tc>
        <w:tc>
          <w:tcPr>
            <w:tcW w:w="377" w:type="pct"/>
            <w:tcBorders>
              <w:top w:val="nil"/>
              <w:left w:val="nil"/>
              <w:bottom w:val="nil"/>
              <w:right w:val="nil"/>
            </w:tcBorders>
            <w:shd w:val="clear" w:color="auto" w:fill="auto"/>
            <w:noWrap/>
            <w:hideMark/>
          </w:tcPr>
          <w:p w14:paraId="1C5E9A6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0.3866</w:t>
            </w:r>
          </w:p>
        </w:tc>
        <w:tc>
          <w:tcPr>
            <w:tcW w:w="432" w:type="pct"/>
            <w:tcBorders>
              <w:top w:val="nil"/>
              <w:left w:val="nil"/>
              <w:bottom w:val="nil"/>
              <w:right w:val="nil"/>
            </w:tcBorders>
            <w:shd w:val="clear" w:color="auto" w:fill="auto"/>
            <w:noWrap/>
            <w:hideMark/>
          </w:tcPr>
          <w:p w14:paraId="7455423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05D9528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320</w:t>
            </w:r>
          </w:p>
        </w:tc>
        <w:tc>
          <w:tcPr>
            <w:tcW w:w="295" w:type="pct"/>
            <w:tcBorders>
              <w:top w:val="nil"/>
              <w:left w:val="nil"/>
              <w:bottom w:val="nil"/>
              <w:right w:val="nil"/>
            </w:tcBorders>
            <w:shd w:val="clear" w:color="auto" w:fill="auto"/>
            <w:noWrap/>
            <w:hideMark/>
          </w:tcPr>
          <w:p w14:paraId="7D3FE14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16B251A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0.6210</w:t>
            </w:r>
          </w:p>
        </w:tc>
        <w:tc>
          <w:tcPr>
            <w:tcW w:w="354" w:type="pct"/>
            <w:tcBorders>
              <w:top w:val="nil"/>
              <w:left w:val="nil"/>
              <w:bottom w:val="nil"/>
              <w:right w:val="nil"/>
            </w:tcBorders>
            <w:shd w:val="clear" w:color="auto" w:fill="auto"/>
            <w:noWrap/>
            <w:hideMark/>
          </w:tcPr>
          <w:p w14:paraId="51F2A2F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0.3512</w:t>
            </w:r>
          </w:p>
        </w:tc>
        <w:tc>
          <w:tcPr>
            <w:tcW w:w="432" w:type="pct"/>
            <w:tcBorders>
              <w:top w:val="nil"/>
              <w:left w:val="nil"/>
              <w:bottom w:val="nil"/>
              <w:right w:val="nil"/>
            </w:tcBorders>
            <w:shd w:val="clear" w:color="auto" w:fill="auto"/>
            <w:noWrap/>
            <w:hideMark/>
          </w:tcPr>
          <w:p w14:paraId="6462EC3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w:t>
            </w:r>
          </w:p>
        </w:tc>
        <w:tc>
          <w:tcPr>
            <w:tcW w:w="403" w:type="pct"/>
            <w:tcBorders>
              <w:top w:val="nil"/>
              <w:left w:val="nil"/>
              <w:bottom w:val="nil"/>
              <w:right w:val="nil"/>
            </w:tcBorders>
            <w:shd w:val="clear" w:color="auto" w:fill="auto"/>
            <w:noWrap/>
            <w:hideMark/>
          </w:tcPr>
          <w:p w14:paraId="420DF2C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57</w:t>
            </w:r>
          </w:p>
        </w:tc>
      </w:tr>
      <w:tr w:rsidR="007C17CF" w:rsidRPr="00002437" w14:paraId="1A24F771" w14:textId="77777777" w:rsidTr="007C17CF">
        <w:trPr>
          <w:trHeight w:val="20"/>
        </w:trPr>
        <w:tc>
          <w:tcPr>
            <w:tcW w:w="621" w:type="pct"/>
            <w:vMerge/>
            <w:tcBorders>
              <w:top w:val="nil"/>
              <w:left w:val="nil"/>
              <w:bottom w:val="nil"/>
              <w:right w:val="nil"/>
            </w:tcBorders>
            <w:vAlign w:val="center"/>
            <w:hideMark/>
          </w:tcPr>
          <w:p w14:paraId="1F6B200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BB7574B"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739CDA6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58" w:type="pct"/>
            <w:tcBorders>
              <w:top w:val="nil"/>
              <w:left w:val="nil"/>
              <w:bottom w:val="nil"/>
              <w:right w:val="nil"/>
            </w:tcBorders>
            <w:shd w:val="clear" w:color="auto" w:fill="auto"/>
            <w:noWrap/>
            <w:hideMark/>
          </w:tcPr>
          <w:p w14:paraId="63734229"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0.5812</w:t>
            </w:r>
          </w:p>
        </w:tc>
        <w:tc>
          <w:tcPr>
            <w:tcW w:w="377" w:type="pct"/>
            <w:tcBorders>
              <w:top w:val="nil"/>
              <w:left w:val="nil"/>
              <w:bottom w:val="nil"/>
              <w:right w:val="nil"/>
            </w:tcBorders>
            <w:shd w:val="clear" w:color="auto" w:fill="auto"/>
            <w:noWrap/>
            <w:hideMark/>
          </w:tcPr>
          <w:p w14:paraId="57BE074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0.2591</w:t>
            </w:r>
          </w:p>
        </w:tc>
        <w:tc>
          <w:tcPr>
            <w:tcW w:w="432" w:type="pct"/>
            <w:tcBorders>
              <w:top w:val="nil"/>
              <w:left w:val="nil"/>
              <w:bottom w:val="nil"/>
              <w:right w:val="nil"/>
            </w:tcBorders>
            <w:shd w:val="clear" w:color="auto" w:fill="auto"/>
            <w:noWrap/>
            <w:hideMark/>
          </w:tcPr>
          <w:p w14:paraId="3029BCE1"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w:t>
            </w:r>
          </w:p>
        </w:tc>
        <w:tc>
          <w:tcPr>
            <w:tcW w:w="377" w:type="pct"/>
            <w:tcBorders>
              <w:top w:val="nil"/>
              <w:left w:val="nil"/>
              <w:bottom w:val="nil"/>
              <w:right w:val="nil"/>
            </w:tcBorders>
            <w:shd w:val="clear" w:color="auto" w:fill="auto"/>
            <w:noWrap/>
            <w:hideMark/>
          </w:tcPr>
          <w:p w14:paraId="4C3FE345"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49FEBE9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04" w:type="pct"/>
            <w:tcBorders>
              <w:top w:val="nil"/>
              <w:left w:val="nil"/>
              <w:bottom w:val="nil"/>
              <w:right w:val="nil"/>
            </w:tcBorders>
            <w:shd w:val="clear" w:color="auto" w:fill="auto"/>
            <w:noWrap/>
            <w:hideMark/>
          </w:tcPr>
          <w:p w14:paraId="4CE339C4"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0.6653</w:t>
            </w:r>
          </w:p>
        </w:tc>
        <w:tc>
          <w:tcPr>
            <w:tcW w:w="354" w:type="pct"/>
            <w:tcBorders>
              <w:top w:val="nil"/>
              <w:left w:val="nil"/>
              <w:bottom w:val="nil"/>
              <w:right w:val="nil"/>
            </w:tcBorders>
            <w:shd w:val="clear" w:color="auto" w:fill="auto"/>
            <w:noWrap/>
            <w:hideMark/>
          </w:tcPr>
          <w:p w14:paraId="442BFEE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0.2295</w:t>
            </w:r>
          </w:p>
        </w:tc>
        <w:tc>
          <w:tcPr>
            <w:tcW w:w="432" w:type="pct"/>
            <w:tcBorders>
              <w:top w:val="nil"/>
              <w:left w:val="nil"/>
              <w:bottom w:val="nil"/>
              <w:right w:val="nil"/>
            </w:tcBorders>
            <w:shd w:val="clear" w:color="auto" w:fill="auto"/>
            <w:noWrap/>
            <w:hideMark/>
          </w:tcPr>
          <w:p w14:paraId="66DEB091"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10</w:t>
            </w:r>
          </w:p>
        </w:tc>
        <w:tc>
          <w:tcPr>
            <w:tcW w:w="403" w:type="pct"/>
            <w:tcBorders>
              <w:top w:val="nil"/>
              <w:left w:val="nil"/>
              <w:bottom w:val="nil"/>
              <w:right w:val="nil"/>
            </w:tcBorders>
            <w:shd w:val="clear" w:color="auto" w:fill="auto"/>
            <w:noWrap/>
            <w:hideMark/>
          </w:tcPr>
          <w:p w14:paraId="0828A3EA"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0E9EFD03" w14:textId="77777777" w:rsidTr="007C17CF">
        <w:trPr>
          <w:trHeight w:val="20"/>
        </w:trPr>
        <w:tc>
          <w:tcPr>
            <w:tcW w:w="621" w:type="pct"/>
            <w:vMerge w:val="restart"/>
            <w:tcBorders>
              <w:top w:val="nil"/>
              <w:left w:val="nil"/>
              <w:bottom w:val="nil"/>
              <w:right w:val="nil"/>
            </w:tcBorders>
            <w:shd w:val="clear" w:color="auto" w:fill="auto"/>
            <w:hideMark/>
          </w:tcPr>
          <w:p w14:paraId="17355CB5"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Formicivora grantsaui*</w:t>
            </w:r>
          </w:p>
        </w:tc>
        <w:tc>
          <w:tcPr>
            <w:tcW w:w="587" w:type="pct"/>
            <w:tcBorders>
              <w:top w:val="nil"/>
              <w:left w:val="nil"/>
              <w:bottom w:val="nil"/>
              <w:right w:val="nil"/>
            </w:tcBorders>
            <w:shd w:val="clear" w:color="auto" w:fill="auto"/>
            <w:hideMark/>
          </w:tcPr>
          <w:p w14:paraId="7532372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227A1A1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58" w:type="pct"/>
            <w:tcBorders>
              <w:top w:val="nil"/>
              <w:left w:val="nil"/>
              <w:bottom w:val="nil"/>
              <w:right w:val="nil"/>
            </w:tcBorders>
            <w:shd w:val="clear" w:color="auto" w:fill="auto"/>
            <w:noWrap/>
            <w:hideMark/>
          </w:tcPr>
          <w:p w14:paraId="4147152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0.0649*</w:t>
            </w:r>
          </w:p>
        </w:tc>
        <w:tc>
          <w:tcPr>
            <w:tcW w:w="377" w:type="pct"/>
            <w:tcBorders>
              <w:top w:val="nil"/>
              <w:left w:val="nil"/>
              <w:bottom w:val="nil"/>
              <w:right w:val="nil"/>
            </w:tcBorders>
            <w:shd w:val="clear" w:color="auto" w:fill="auto"/>
            <w:noWrap/>
            <w:hideMark/>
          </w:tcPr>
          <w:p w14:paraId="5F03799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35CA2C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33DE392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295" w:type="pct"/>
            <w:tcBorders>
              <w:top w:val="nil"/>
              <w:left w:val="nil"/>
              <w:bottom w:val="nil"/>
              <w:right w:val="nil"/>
            </w:tcBorders>
            <w:shd w:val="clear" w:color="auto" w:fill="auto"/>
            <w:noWrap/>
            <w:hideMark/>
          </w:tcPr>
          <w:p w14:paraId="6F42C31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8</w:t>
            </w:r>
          </w:p>
        </w:tc>
        <w:tc>
          <w:tcPr>
            <w:tcW w:w="404" w:type="pct"/>
            <w:tcBorders>
              <w:top w:val="nil"/>
              <w:left w:val="nil"/>
              <w:bottom w:val="nil"/>
              <w:right w:val="nil"/>
            </w:tcBorders>
            <w:shd w:val="clear" w:color="auto" w:fill="auto"/>
            <w:noWrap/>
            <w:hideMark/>
          </w:tcPr>
          <w:p w14:paraId="6F42245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5779DED2"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96612CD"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w:t>
            </w:r>
          </w:p>
        </w:tc>
        <w:tc>
          <w:tcPr>
            <w:tcW w:w="403" w:type="pct"/>
            <w:tcBorders>
              <w:top w:val="nil"/>
              <w:left w:val="nil"/>
              <w:bottom w:val="nil"/>
              <w:right w:val="nil"/>
            </w:tcBorders>
            <w:shd w:val="clear" w:color="auto" w:fill="auto"/>
            <w:noWrap/>
            <w:hideMark/>
          </w:tcPr>
          <w:p w14:paraId="5BEC2D9E"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64409368" w14:textId="77777777" w:rsidTr="007C17CF">
        <w:trPr>
          <w:trHeight w:val="20"/>
        </w:trPr>
        <w:tc>
          <w:tcPr>
            <w:tcW w:w="621" w:type="pct"/>
            <w:vMerge/>
            <w:tcBorders>
              <w:top w:val="nil"/>
              <w:left w:val="nil"/>
              <w:bottom w:val="nil"/>
              <w:right w:val="nil"/>
            </w:tcBorders>
            <w:vAlign w:val="center"/>
            <w:hideMark/>
          </w:tcPr>
          <w:p w14:paraId="045D242D"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04417BC9"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5F3692A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58" w:type="pct"/>
            <w:tcBorders>
              <w:top w:val="nil"/>
              <w:left w:val="nil"/>
              <w:bottom w:val="nil"/>
              <w:right w:val="nil"/>
            </w:tcBorders>
            <w:shd w:val="clear" w:color="auto" w:fill="auto"/>
            <w:noWrap/>
            <w:hideMark/>
          </w:tcPr>
          <w:p w14:paraId="4BA4F93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12F8B58E"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A59B98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0F2EC7E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308</w:t>
            </w:r>
          </w:p>
        </w:tc>
        <w:tc>
          <w:tcPr>
            <w:tcW w:w="295" w:type="pct"/>
            <w:tcBorders>
              <w:top w:val="nil"/>
              <w:left w:val="nil"/>
              <w:bottom w:val="nil"/>
              <w:right w:val="nil"/>
            </w:tcBorders>
            <w:shd w:val="clear" w:color="auto" w:fill="auto"/>
            <w:noWrap/>
            <w:hideMark/>
          </w:tcPr>
          <w:p w14:paraId="10B6F52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04" w:type="pct"/>
            <w:tcBorders>
              <w:top w:val="nil"/>
              <w:left w:val="nil"/>
              <w:bottom w:val="nil"/>
              <w:right w:val="nil"/>
            </w:tcBorders>
            <w:shd w:val="clear" w:color="auto" w:fill="auto"/>
            <w:noWrap/>
            <w:hideMark/>
          </w:tcPr>
          <w:p w14:paraId="55E7C10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36E4AD37"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DD5ECF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12F1E08F"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62FC8F65" w14:textId="77777777" w:rsidTr="007C17CF">
        <w:trPr>
          <w:trHeight w:val="20"/>
        </w:trPr>
        <w:tc>
          <w:tcPr>
            <w:tcW w:w="621" w:type="pct"/>
            <w:vMerge/>
            <w:tcBorders>
              <w:top w:val="nil"/>
              <w:left w:val="nil"/>
              <w:bottom w:val="nil"/>
              <w:right w:val="nil"/>
            </w:tcBorders>
            <w:vAlign w:val="center"/>
            <w:hideMark/>
          </w:tcPr>
          <w:p w14:paraId="1C63E53C"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F5DEA37"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10EF1B6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58" w:type="pct"/>
            <w:tcBorders>
              <w:top w:val="nil"/>
              <w:left w:val="nil"/>
              <w:bottom w:val="nil"/>
              <w:right w:val="nil"/>
            </w:tcBorders>
            <w:shd w:val="clear" w:color="auto" w:fill="auto"/>
            <w:noWrap/>
            <w:hideMark/>
          </w:tcPr>
          <w:p w14:paraId="3FFABC3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0.0486*</w:t>
            </w:r>
          </w:p>
        </w:tc>
        <w:tc>
          <w:tcPr>
            <w:tcW w:w="377" w:type="pct"/>
            <w:tcBorders>
              <w:top w:val="nil"/>
              <w:left w:val="nil"/>
              <w:bottom w:val="nil"/>
              <w:right w:val="nil"/>
            </w:tcBorders>
            <w:shd w:val="clear" w:color="auto" w:fill="auto"/>
            <w:noWrap/>
            <w:hideMark/>
          </w:tcPr>
          <w:p w14:paraId="11148C77"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C5D60F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377" w:type="pct"/>
            <w:tcBorders>
              <w:top w:val="nil"/>
              <w:left w:val="nil"/>
              <w:bottom w:val="nil"/>
              <w:right w:val="nil"/>
            </w:tcBorders>
            <w:shd w:val="clear" w:color="auto" w:fill="auto"/>
            <w:noWrap/>
            <w:hideMark/>
          </w:tcPr>
          <w:p w14:paraId="055D8BE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w:t>
            </w:r>
          </w:p>
        </w:tc>
        <w:tc>
          <w:tcPr>
            <w:tcW w:w="295" w:type="pct"/>
            <w:tcBorders>
              <w:top w:val="nil"/>
              <w:left w:val="nil"/>
              <w:bottom w:val="nil"/>
              <w:right w:val="nil"/>
            </w:tcBorders>
            <w:shd w:val="clear" w:color="auto" w:fill="auto"/>
            <w:noWrap/>
            <w:hideMark/>
          </w:tcPr>
          <w:p w14:paraId="70CC917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04" w:type="pct"/>
            <w:tcBorders>
              <w:top w:val="nil"/>
              <w:left w:val="nil"/>
              <w:bottom w:val="nil"/>
              <w:right w:val="nil"/>
            </w:tcBorders>
            <w:shd w:val="clear" w:color="auto" w:fill="auto"/>
            <w:noWrap/>
            <w:hideMark/>
          </w:tcPr>
          <w:p w14:paraId="72F4F0F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0.0025</w:t>
            </w:r>
          </w:p>
        </w:tc>
        <w:tc>
          <w:tcPr>
            <w:tcW w:w="354" w:type="pct"/>
            <w:tcBorders>
              <w:top w:val="nil"/>
              <w:left w:val="nil"/>
              <w:bottom w:val="nil"/>
              <w:right w:val="nil"/>
            </w:tcBorders>
            <w:shd w:val="clear" w:color="auto" w:fill="auto"/>
            <w:noWrap/>
            <w:hideMark/>
          </w:tcPr>
          <w:p w14:paraId="39CE492B"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39D9CB1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735019D9"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4B19E607" w14:textId="77777777" w:rsidTr="007C17CF">
        <w:trPr>
          <w:trHeight w:val="20"/>
        </w:trPr>
        <w:tc>
          <w:tcPr>
            <w:tcW w:w="621" w:type="pct"/>
            <w:vMerge/>
            <w:tcBorders>
              <w:top w:val="nil"/>
              <w:left w:val="nil"/>
              <w:bottom w:val="nil"/>
              <w:right w:val="nil"/>
            </w:tcBorders>
            <w:vAlign w:val="center"/>
            <w:hideMark/>
          </w:tcPr>
          <w:p w14:paraId="0E15EF62"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A8D4655"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18D032E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58" w:type="pct"/>
            <w:tcBorders>
              <w:top w:val="nil"/>
              <w:left w:val="nil"/>
              <w:bottom w:val="nil"/>
              <w:right w:val="nil"/>
            </w:tcBorders>
            <w:shd w:val="clear" w:color="auto" w:fill="auto"/>
            <w:noWrap/>
            <w:hideMark/>
          </w:tcPr>
          <w:p w14:paraId="063C88E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0.0084*</w:t>
            </w:r>
          </w:p>
        </w:tc>
        <w:tc>
          <w:tcPr>
            <w:tcW w:w="377" w:type="pct"/>
            <w:tcBorders>
              <w:top w:val="nil"/>
              <w:left w:val="nil"/>
              <w:bottom w:val="nil"/>
              <w:right w:val="nil"/>
            </w:tcBorders>
            <w:shd w:val="clear" w:color="auto" w:fill="auto"/>
            <w:noWrap/>
            <w:hideMark/>
          </w:tcPr>
          <w:p w14:paraId="5B5DC5DC"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377C79F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3D60BC6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814</w:t>
            </w:r>
          </w:p>
        </w:tc>
        <w:tc>
          <w:tcPr>
            <w:tcW w:w="295" w:type="pct"/>
            <w:tcBorders>
              <w:top w:val="nil"/>
              <w:left w:val="nil"/>
              <w:bottom w:val="nil"/>
              <w:right w:val="nil"/>
            </w:tcBorders>
            <w:shd w:val="clear" w:color="auto" w:fill="auto"/>
            <w:noWrap/>
            <w:hideMark/>
          </w:tcPr>
          <w:p w14:paraId="4329491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04" w:type="pct"/>
            <w:tcBorders>
              <w:top w:val="nil"/>
              <w:left w:val="nil"/>
              <w:bottom w:val="nil"/>
              <w:right w:val="nil"/>
            </w:tcBorders>
            <w:shd w:val="clear" w:color="auto" w:fill="auto"/>
            <w:noWrap/>
            <w:hideMark/>
          </w:tcPr>
          <w:p w14:paraId="21E5A04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0.0173</w:t>
            </w:r>
          </w:p>
        </w:tc>
        <w:tc>
          <w:tcPr>
            <w:tcW w:w="354" w:type="pct"/>
            <w:tcBorders>
              <w:top w:val="nil"/>
              <w:left w:val="nil"/>
              <w:bottom w:val="nil"/>
              <w:right w:val="nil"/>
            </w:tcBorders>
            <w:shd w:val="clear" w:color="auto" w:fill="auto"/>
            <w:noWrap/>
            <w:hideMark/>
          </w:tcPr>
          <w:p w14:paraId="0142314A"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3699C8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65A6CD2B"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372AC128" w14:textId="77777777" w:rsidTr="007C17CF">
        <w:trPr>
          <w:trHeight w:val="20"/>
        </w:trPr>
        <w:tc>
          <w:tcPr>
            <w:tcW w:w="621" w:type="pct"/>
            <w:vMerge/>
            <w:tcBorders>
              <w:top w:val="nil"/>
              <w:left w:val="nil"/>
              <w:bottom w:val="nil"/>
              <w:right w:val="nil"/>
            </w:tcBorders>
            <w:vAlign w:val="center"/>
            <w:hideMark/>
          </w:tcPr>
          <w:p w14:paraId="3B9A7A9A"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05E3A8A"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29F89CB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58" w:type="pct"/>
            <w:tcBorders>
              <w:top w:val="nil"/>
              <w:left w:val="nil"/>
              <w:bottom w:val="nil"/>
              <w:right w:val="nil"/>
            </w:tcBorders>
            <w:shd w:val="clear" w:color="auto" w:fill="auto"/>
            <w:noWrap/>
            <w:hideMark/>
          </w:tcPr>
          <w:p w14:paraId="41A2125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01A69456"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E955CF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731C52A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188</w:t>
            </w:r>
          </w:p>
        </w:tc>
        <w:tc>
          <w:tcPr>
            <w:tcW w:w="295" w:type="pct"/>
            <w:tcBorders>
              <w:top w:val="nil"/>
              <w:left w:val="nil"/>
              <w:bottom w:val="nil"/>
              <w:right w:val="nil"/>
            </w:tcBorders>
            <w:shd w:val="clear" w:color="auto" w:fill="auto"/>
            <w:noWrap/>
            <w:hideMark/>
          </w:tcPr>
          <w:p w14:paraId="209B139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04" w:type="pct"/>
            <w:tcBorders>
              <w:top w:val="nil"/>
              <w:left w:val="nil"/>
              <w:bottom w:val="nil"/>
              <w:right w:val="nil"/>
            </w:tcBorders>
            <w:shd w:val="clear" w:color="auto" w:fill="auto"/>
            <w:noWrap/>
            <w:hideMark/>
          </w:tcPr>
          <w:p w14:paraId="784BD36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0FFB3706"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337A91A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0032C7E1"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4EC5B89D" w14:textId="77777777" w:rsidTr="007C17CF">
        <w:trPr>
          <w:trHeight w:val="20"/>
        </w:trPr>
        <w:tc>
          <w:tcPr>
            <w:tcW w:w="621" w:type="pct"/>
            <w:vMerge/>
            <w:tcBorders>
              <w:top w:val="nil"/>
              <w:left w:val="nil"/>
              <w:bottom w:val="nil"/>
              <w:right w:val="nil"/>
            </w:tcBorders>
            <w:vAlign w:val="center"/>
            <w:hideMark/>
          </w:tcPr>
          <w:p w14:paraId="7E40DAC5"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915AB7C"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6F60678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40</w:t>
            </w:r>
          </w:p>
        </w:tc>
        <w:tc>
          <w:tcPr>
            <w:tcW w:w="458" w:type="pct"/>
            <w:tcBorders>
              <w:top w:val="nil"/>
              <w:left w:val="nil"/>
              <w:bottom w:val="nil"/>
              <w:right w:val="nil"/>
            </w:tcBorders>
            <w:shd w:val="clear" w:color="auto" w:fill="auto"/>
            <w:noWrap/>
            <w:hideMark/>
          </w:tcPr>
          <w:p w14:paraId="6070515A"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nil"/>
              <w:right w:val="nil"/>
            </w:tcBorders>
            <w:shd w:val="clear" w:color="auto" w:fill="auto"/>
            <w:noWrap/>
            <w:hideMark/>
          </w:tcPr>
          <w:p w14:paraId="4FEDC33C"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6F67B0F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15**</w:t>
            </w:r>
          </w:p>
        </w:tc>
        <w:tc>
          <w:tcPr>
            <w:tcW w:w="377" w:type="pct"/>
            <w:tcBorders>
              <w:top w:val="nil"/>
              <w:left w:val="nil"/>
              <w:bottom w:val="nil"/>
              <w:right w:val="nil"/>
            </w:tcBorders>
            <w:shd w:val="clear" w:color="auto" w:fill="auto"/>
            <w:noWrap/>
            <w:hideMark/>
          </w:tcPr>
          <w:p w14:paraId="77FC90E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329</w:t>
            </w:r>
          </w:p>
        </w:tc>
        <w:tc>
          <w:tcPr>
            <w:tcW w:w="295" w:type="pct"/>
            <w:tcBorders>
              <w:top w:val="nil"/>
              <w:left w:val="nil"/>
              <w:bottom w:val="nil"/>
              <w:right w:val="nil"/>
            </w:tcBorders>
            <w:shd w:val="clear" w:color="auto" w:fill="auto"/>
            <w:noWrap/>
            <w:hideMark/>
          </w:tcPr>
          <w:p w14:paraId="2F4ED48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40</w:t>
            </w:r>
          </w:p>
        </w:tc>
        <w:tc>
          <w:tcPr>
            <w:tcW w:w="404" w:type="pct"/>
            <w:tcBorders>
              <w:top w:val="nil"/>
              <w:left w:val="nil"/>
              <w:bottom w:val="nil"/>
              <w:right w:val="nil"/>
            </w:tcBorders>
            <w:shd w:val="clear" w:color="auto" w:fill="auto"/>
            <w:noWrap/>
            <w:hideMark/>
          </w:tcPr>
          <w:p w14:paraId="7E3C9303"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nil"/>
              <w:right w:val="nil"/>
            </w:tcBorders>
            <w:shd w:val="clear" w:color="auto" w:fill="auto"/>
            <w:noWrap/>
            <w:hideMark/>
          </w:tcPr>
          <w:p w14:paraId="74E0D4F8"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70572A19"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12**</w:t>
            </w:r>
          </w:p>
        </w:tc>
        <w:tc>
          <w:tcPr>
            <w:tcW w:w="403" w:type="pct"/>
            <w:tcBorders>
              <w:top w:val="nil"/>
              <w:left w:val="nil"/>
              <w:bottom w:val="nil"/>
              <w:right w:val="nil"/>
            </w:tcBorders>
            <w:shd w:val="clear" w:color="auto" w:fill="auto"/>
            <w:noWrap/>
            <w:hideMark/>
          </w:tcPr>
          <w:p w14:paraId="5AF6F299"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1D886F98" w14:textId="77777777" w:rsidTr="007C17CF">
        <w:trPr>
          <w:trHeight w:val="20"/>
        </w:trPr>
        <w:tc>
          <w:tcPr>
            <w:tcW w:w="621" w:type="pct"/>
            <w:vMerge w:val="restart"/>
            <w:tcBorders>
              <w:top w:val="nil"/>
              <w:left w:val="nil"/>
              <w:bottom w:val="nil"/>
              <w:right w:val="nil"/>
            </w:tcBorders>
            <w:shd w:val="clear" w:color="auto" w:fill="auto"/>
            <w:hideMark/>
          </w:tcPr>
          <w:p w14:paraId="1248417E"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Polystictus superciliaris</w:t>
            </w:r>
          </w:p>
        </w:tc>
        <w:tc>
          <w:tcPr>
            <w:tcW w:w="587" w:type="pct"/>
            <w:tcBorders>
              <w:top w:val="nil"/>
              <w:left w:val="nil"/>
              <w:bottom w:val="nil"/>
              <w:right w:val="nil"/>
            </w:tcBorders>
            <w:shd w:val="clear" w:color="auto" w:fill="auto"/>
            <w:hideMark/>
          </w:tcPr>
          <w:p w14:paraId="79054C2C"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5B48262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79ED5F4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0.7627</w:t>
            </w:r>
          </w:p>
        </w:tc>
        <w:tc>
          <w:tcPr>
            <w:tcW w:w="377" w:type="pct"/>
            <w:tcBorders>
              <w:top w:val="nil"/>
              <w:left w:val="nil"/>
              <w:bottom w:val="nil"/>
              <w:right w:val="nil"/>
            </w:tcBorders>
            <w:shd w:val="clear" w:color="auto" w:fill="auto"/>
            <w:noWrap/>
            <w:hideMark/>
          </w:tcPr>
          <w:p w14:paraId="226D9D0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0.2799</w:t>
            </w:r>
          </w:p>
        </w:tc>
        <w:tc>
          <w:tcPr>
            <w:tcW w:w="432" w:type="pct"/>
            <w:tcBorders>
              <w:top w:val="nil"/>
              <w:left w:val="nil"/>
              <w:bottom w:val="nil"/>
              <w:right w:val="nil"/>
            </w:tcBorders>
            <w:shd w:val="clear" w:color="auto" w:fill="auto"/>
            <w:noWrap/>
            <w:hideMark/>
          </w:tcPr>
          <w:p w14:paraId="622D2AC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79CEA79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37</w:t>
            </w:r>
          </w:p>
        </w:tc>
        <w:tc>
          <w:tcPr>
            <w:tcW w:w="295" w:type="pct"/>
            <w:tcBorders>
              <w:top w:val="nil"/>
              <w:left w:val="nil"/>
              <w:bottom w:val="nil"/>
              <w:right w:val="nil"/>
            </w:tcBorders>
            <w:shd w:val="clear" w:color="auto" w:fill="auto"/>
            <w:noWrap/>
            <w:hideMark/>
          </w:tcPr>
          <w:p w14:paraId="080179B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3BA7648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0.7795</w:t>
            </w:r>
          </w:p>
        </w:tc>
        <w:tc>
          <w:tcPr>
            <w:tcW w:w="354" w:type="pct"/>
            <w:tcBorders>
              <w:top w:val="nil"/>
              <w:left w:val="nil"/>
              <w:bottom w:val="nil"/>
              <w:right w:val="nil"/>
            </w:tcBorders>
            <w:shd w:val="clear" w:color="auto" w:fill="auto"/>
            <w:noWrap/>
            <w:hideMark/>
          </w:tcPr>
          <w:p w14:paraId="1FC8835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0.2870</w:t>
            </w:r>
          </w:p>
        </w:tc>
        <w:tc>
          <w:tcPr>
            <w:tcW w:w="432" w:type="pct"/>
            <w:tcBorders>
              <w:top w:val="nil"/>
              <w:left w:val="nil"/>
              <w:bottom w:val="nil"/>
              <w:right w:val="nil"/>
            </w:tcBorders>
            <w:shd w:val="clear" w:color="auto" w:fill="auto"/>
            <w:noWrap/>
            <w:hideMark/>
          </w:tcPr>
          <w:p w14:paraId="6A632A1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7953C3B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31</w:t>
            </w:r>
          </w:p>
        </w:tc>
      </w:tr>
      <w:tr w:rsidR="007C17CF" w:rsidRPr="00002437" w14:paraId="34F3727A" w14:textId="77777777" w:rsidTr="007C17CF">
        <w:trPr>
          <w:trHeight w:val="20"/>
        </w:trPr>
        <w:tc>
          <w:tcPr>
            <w:tcW w:w="621" w:type="pct"/>
            <w:vMerge/>
            <w:tcBorders>
              <w:top w:val="nil"/>
              <w:left w:val="nil"/>
              <w:bottom w:val="nil"/>
              <w:right w:val="nil"/>
            </w:tcBorders>
            <w:vAlign w:val="center"/>
            <w:hideMark/>
          </w:tcPr>
          <w:p w14:paraId="162DD68A"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78C2813"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56EA46B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74A8481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0.6056</w:t>
            </w:r>
          </w:p>
        </w:tc>
        <w:tc>
          <w:tcPr>
            <w:tcW w:w="377" w:type="pct"/>
            <w:tcBorders>
              <w:top w:val="nil"/>
              <w:left w:val="nil"/>
              <w:bottom w:val="nil"/>
              <w:right w:val="nil"/>
            </w:tcBorders>
            <w:shd w:val="clear" w:color="auto" w:fill="auto"/>
            <w:noWrap/>
            <w:hideMark/>
          </w:tcPr>
          <w:p w14:paraId="76E2006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0.4276</w:t>
            </w:r>
          </w:p>
        </w:tc>
        <w:tc>
          <w:tcPr>
            <w:tcW w:w="432" w:type="pct"/>
            <w:tcBorders>
              <w:top w:val="nil"/>
              <w:left w:val="nil"/>
              <w:bottom w:val="nil"/>
              <w:right w:val="nil"/>
            </w:tcBorders>
            <w:shd w:val="clear" w:color="auto" w:fill="auto"/>
            <w:noWrap/>
            <w:hideMark/>
          </w:tcPr>
          <w:p w14:paraId="57375BC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w:t>
            </w:r>
          </w:p>
        </w:tc>
        <w:tc>
          <w:tcPr>
            <w:tcW w:w="377" w:type="pct"/>
            <w:tcBorders>
              <w:top w:val="nil"/>
              <w:left w:val="nil"/>
              <w:bottom w:val="nil"/>
              <w:right w:val="nil"/>
            </w:tcBorders>
            <w:shd w:val="clear" w:color="auto" w:fill="auto"/>
            <w:noWrap/>
            <w:hideMark/>
          </w:tcPr>
          <w:p w14:paraId="01C960E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295" w:type="pct"/>
            <w:tcBorders>
              <w:top w:val="nil"/>
              <w:left w:val="nil"/>
              <w:bottom w:val="nil"/>
              <w:right w:val="nil"/>
            </w:tcBorders>
            <w:shd w:val="clear" w:color="auto" w:fill="auto"/>
            <w:noWrap/>
            <w:hideMark/>
          </w:tcPr>
          <w:p w14:paraId="25963AF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0F608AB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0.6740</w:t>
            </w:r>
          </w:p>
        </w:tc>
        <w:tc>
          <w:tcPr>
            <w:tcW w:w="354" w:type="pct"/>
            <w:tcBorders>
              <w:top w:val="nil"/>
              <w:left w:val="nil"/>
              <w:bottom w:val="nil"/>
              <w:right w:val="nil"/>
            </w:tcBorders>
            <w:shd w:val="clear" w:color="auto" w:fill="auto"/>
            <w:noWrap/>
            <w:hideMark/>
          </w:tcPr>
          <w:p w14:paraId="05B68AC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0.3668</w:t>
            </w:r>
          </w:p>
        </w:tc>
        <w:tc>
          <w:tcPr>
            <w:tcW w:w="432" w:type="pct"/>
            <w:tcBorders>
              <w:top w:val="nil"/>
              <w:left w:val="nil"/>
              <w:bottom w:val="nil"/>
              <w:right w:val="nil"/>
            </w:tcBorders>
            <w:shd w:val="clear" w:color="auto" w:fill="auto"/>
            <w:noWrap/>
            <w:hideMark/>
          </w:tcPr>
          <w:p w14:paraId="46F727F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w:t>
            </w:r>
          </w:p>
        </w:tc>
        <w:tc>
          <w:tcPr>
            <w:tcW w:w="403" w:type="pct"/>
            <w:tcBorders>
              <w:top w:val="nil"/>
              <w:left w:val="nil"/>
              <w:bottom w:val="nil"/>
              <w:right w:val="nil"/>
            </w:tcBorders>
            <w:shd w:val="clear" w:color="auto" w:fill="auto"/>
            <w:noWrap/>
            <w:hideMark/>
          </w:tcPr>
          <w:p w14:paraId="12C544F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r>
      <w:tr w:rsidR="007C17CF" w:rsidRPr="00002437" w14:paraId="5528B40E" w14:textId="77777777" w:rsidTr="007C17CF">
        <w:trPr>
          <w:trHeight w:val="20"/>
        </w:trPr>
        <w:tc>
          <w:tcPr>
            <w:tcW w:w="621" w:type="pct"/>
            <w:vMerge/>
            <w:tcBorders>
              <w:top w:val="nil"/>
              <w:left w:val="nil"/>
              <w:bottom w:val="nil"/>
              <w:right w:val="nil"/>
            </w:tcBorders>
            <w:vAlign w:val="center"/>
            <w:hideMark/>
          </w:tcPr>
          <w:p w14:paraId="7A7B7561"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6D52F9E1"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23491F7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4748829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0.7450</w:t>
            </w:r>
          </w:p>
        </w:tc>
        <w:tc>
          <w:tcPr>
            <w:tcW w:w="377" w:type="pct"/>
            <w:tcBorders>
              <w:top w:val="nil"/>
              <w:left w:val="nil"/>
              <w:bottom w:val="nil"/>
              <w:right w:val="nil"/>
            </w:tcBorders>
            <w:shd w:val="clear" w:color="auto" w:fill="auto"/>
            <w:noWrap/>
            <w:hideMark/>
          </w:tcPr>
          <w:p w14:paraId="43C62EA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0.2679</w:t>
            </w:r>
          </w:p>
        </w:tc>
        <w:tc>
          <w:tcPr>
            <w:tcW w:w="432" w:type="pct"/>
            <w:tcBorders>
              <w:top w:val="nil"/>
              <w:left w:val="nil"/>
              <w:bottom w:val="nil"/>
              <w:right w:val="nil"/>
            </w:tcBorders>
            <w:shd w:val="clear" w:color="auto" w:fill="auto"/>
            <w:noWrap/>
            <w:hideMark/>
          </w:tcPr>
          <w:p w14:paraId="24F869B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68FBD83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41</w:t>
            </w:r>
          </w:p>
        </w:tc>
        <w:tc>
          <w:tcPr>
            <w:tcW w:w="295" w:type="pct"/>
            <w:tcBorders>
              <w:top w:val="nil"/>
              <w:left w:val="nil"/>
              <w:bottom w:val="nil"/>
              <w:right w:val="nil"/>
            </w:tcBorders>
            <w:shd w:val="clear" w:color="auto" w:fill="auto"/>
            <w:noWrap/>
            <w:hideMark/>
          </w:tcPr>
          <w:p w14:paraId="20A3585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358062E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0.7506</w:t>
            </w:r>
          </w:p>
        </w:tc>
        <w:tc>
          <w:tcPr>
            <w:tcW w:w="354" w:type="pct"/>
            <w:tcBorders>
              <w:top w:val="nil"/>
              <w:left w:val="nil"/>
              <w:bottom w:val="nil"/>
              <w:right w:val="nil"/>
            </w:tcBorders>
            <w:shd w:val="clear" w:color="auto" w:fill="auto"/>
            <w:noWrap/>
            <w:hideMark/>
          </w:tcPr>
          <w:p w14:paraId="195E662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0.2697</w:t>
            </w:r>
          </w:p>
        </w:tc>
        <w:tc>
          <w:tcPr>
            <w:tcW w:w="432" w:type="pct"/>
            <w:tcBorders>
              <w:top w:val="nil"/>
              <w:left w:val="nil"/>
              <w:bottom w:val="nil"/>
              <w:right w:val="nil"/>
            </w:tcBorders>
            <w:shd w:val="clear" w:color="auto" w:fill="auto"/>
            <w:noWrap/>
            <w:hideMark/>
          </w:tcPr>
          <w:p w14:paraId="5582794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3" w:type="pct"/>
            <w:tcBorders>
              <w:top w:val="nil"/>
              <w:left w:val="nil"/>
              <w:bottom w:val="nil"/>
              <w:right w:val="nil"/>
            </w:tcBorders>
            <w:shd w:val="clear" w:color="auto" w:fill="auto"/>
            <w:noWrap/>
            <w:hideMark/>
          </w:tcPr>
          <w:p w14:paraId="09747E9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48</w:t>
            </w:r>
          </w:p>
        </w:tc>
      </w:tr>
      <w:tr w:rsidR="007C17CF" w:rsidRPr="00002437" w14:paraId="676937D3" w14:textId="77777777" w:rsidTr="007C17CF">
        <w:trPr>
          <w:trHeight w:val="20"/>
        </w:trPr>
        <w:tc>
          <w:tcPr>
            <w:tcW w:w="621" w:type="pct"/>
            <w:vMerge/>
            <w:tcBorders>
              <w:top w:val="nil"/>
              <w:left w:val="nil"/>
              <w:bottom w:val="nil"/>
              <w:right w:val="nil"/>
            </w:tcBorders>
            <w:vAlign w:val="center"/>
            <w:hideMark/>
          </w:tcPr>
          <w:p w14:paraId="15905115"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5C835DDB"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36B4827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45FEA66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0.7605</w:t>
            </w:r>
          </w:p>
        </w:tc>
        <w:tc>
          <w:tcPr>
            <w:tcW w:w="377" w:type="pct"/>
            <w:tcBorders>
              <w:top w:val="nil"/>
              <w:left w:val="nil"/>
              <w:bottom w:val="nil"/>
              <w:right w:val="nil"/>
            </w:tcBorders>
            <w:shd w:val="clear" w:color="auto" w:fill="auto"/>
            <w:noWrap/>
            <w:hideMark/>
          </w:tcPr>
          <w:p w14:paraId="5543026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0.2753</w:t>
            </w:r>
          </w:p>
        </w:tc>
        <w:tc>
          <w:tcPr>
            <w:tcW w:w="432" w:type="pct"/>
            <w:tcBorders>
              <w:top w:val="nil"/>
              <w:left w:val="nil"/>
              <w:bottom w:val="nil"/>
              <w:right w:val="nil"/>
            </w:tcBorders>
            <w:shd w:val="clear" w:color="auto" w:fill="auto"/>
            <w:noWrap/>
            <w:hideMark/>
          </w:tcPr>
          <w:p w14:paraId="06C017B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125A895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285</w:t>
            </w:r>
          </w:p>
        </w:tc>
        <w:tc>
          <w:tcPr>
            <w:tcW w:w="295" w:type="pct"/>
            <w:tcBorders>
              <w:top w:val="nil"/>
              <w:left w:val="nil"/>
              <w:bottom w:val="nil"/>
              <w:right w:val="nil"/>
            </w:tcBorders>
            <w:shd w:val="clear" w:color="auto" w:fill="auto"/>
            <w:noWrap/>
            <w:hideMark/>
          </w:tcPr>
          <w:p w14:paraId="3653C1D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4640633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0.7756</w:t>
            </w:r>
          </w:p>
        </w:tc>
        <w:tc>
          <w:tcPr>
            <w:tcW w:w="354" w:type="pct"/>
            <w:tcBorders>
              <w:top w:val="nil"/>
              <w:left w:val="nil"/>
              <w:bottom w:val="nil"/>
              <w:right w:val="nil"/>
            </w:tcBorders>
            <w:shd w:val="clear" w:color="auto" w:fill="auto"/>
            <w:noWrap/>
            <w:hideMark/>
          </w:tcPr>
          <w:p w14:paraId="2F2C315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0.2825</w:t>
            </w:r>
          </w:p>
        </w:tc>
        <w:tc>
          <w:tcPr>
            <w:tcW w:w="432" w:type="pct"/>
            <w:tcBorders>
              <w:top w:val="nil"/>
              <w:left w:val="nil"/>
              <w:bottom w:val="nil"/>
              <w:right w:val="nil"/>
            </w:tcBorders>
            <w:shd w:val="clear" w:color="auto" w:fill="auto"/>
            <w:noWrap/>
            <w:hideMark/>
          </w:tcPr>
          <w:p w14:paraId="4D6CCA9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3" w:type="pct"/>
            <w:tcBorders>
              <w:top w:val="nil"/>
              <w:left w:val="nil"/>
              <w:bottom w:val="nil"/>
              <w:right w:val="nil"/>
            </w:tcBorders>
            <w:shd w:val="clear" w:color="auto" w:fill="auto"/>
            <w:noWrap/>
            <w:hideMark/>
          </w:tcPr>
          <w:p w14:paraId="61A3E3DB"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304</w:t>
            </w:r>
          </w:p>
        </w:tc>
      </w:tr>
      <w:tr w:rsidR="007C17CF" w:rsidRPr="00002437" w14:paraId="7E0D4AEF" w14:textId="77777777" w:rsidTr="007C17CF">
        <w:trPr>
          <w:trHeight w:val="20"/>
        </w:trPr>
        <w:tc>
          <w:tcPr>
            <w:tcW w:w="621" w:type="pct"/>
            <w:vMerge/>
            <w:tcBorders>
              <w:top w:val="nil"/>
              <w:left w:val="nil"/>
              <w:bottom w:val="nil"/>
              <w:right w:val="nil"/>
            </w:tcBorders>
            <w:vAlign w:val="center"/>
            <w:hideMark/>
          </w:tcPr>
          <w:p w14:paraId="4A8F8FBD"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008A29B2"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4F6E319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58" w:type="pct"/>
            <w:tcBorders>
              <w:top w:val="nil"/>
              <w:left w:val="nil"/>
              <w:bottom w:val="nil"/>
              <w:right w:val="nil"/>
            </w:tcBorders>
            <w:shd w:val="clear" w:color="auto" w:fill="auto"/>
            <w:noWrap/>
            <w:hideMark/>
          </w:tcPr>
          <w:p w14:paraId="5171098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0.7991</w:t>
            </w:r>
          </w:p>
        </w:tc>
        <w:tc>
          <w:tcPr>
            <w:tcW w:w="377" w:type="pct"/>
            <w:tcBorders>
              <w:top w:val="nil"/>
              <w:left w:val="nil"/>
              <w:bottom w:val="nil"/>
              <w:right w:val="nil"/>
            </w:tcBorders>
            <w:shd w:val="clear" w:color="auto" w:fill="auto"/>
            <w:noWrap/>
            <w:hideMark/>
          </w:tcPr>
          <w:p w14:paraId="7886802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0.2998</w:t>
            </w:r>
          </w:p>
        </w:tc>
        <w:tc>
          <w:tcPr>
            <w:tcW w:w="432" w:type="pct"/>
            <w:tcBorders>
              <w:top w:val="nil"/>
              <w:left w:val="nil"/>
              <w:bottom w:val="nil"/>
              <w:right w:val="nil"/>
            </w:tcBorders>
            <w:shd w:val="clear" w:color="auto" w:fill="auto"/>
            <w:noWrap/>
            <w:hideMark/>
          </w:tcPr>
          <w:p w14:paraId="5AEEBC9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377" w:type="pct"/>
            <w:tcBorders>
              <w:top w:val="nil"/>
              <w:left w:val="nil"/>
              <w:bottom w:val="nil"/>
              <w:right w:val="nil"/>
            </w:tcBorders>
            <w:shd w:val="clear" w:color="auto" w:fill="auto"/>
            <w:noWrap/>
            <w:hideMark/>
          </w:tcPr>
          <w:p w14:paraId="13C5F30E"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90</w:t>
            </w:r>
          </w:p>
        </w:tc>
        <w:tc>
          <w:tcPr>
            <w:tcW w:w="295" w:type="pct"/>
            <w:tcBorders>
              <w:top w:val="nil"/>
              <w:left w:val="nil"/>
              <w:bottom w:val="nil"/>
              <w:right w:val="nil"/>
            </w:tcBorders>
            <w:shd w:val="clear" w:color="auto" w:fill="auto"/>
            <w:noWrap/>
            <w:hideMark/>
          </w:tcPr>
          <w:p w14:paraId="2C0A1FC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404" w:type="pct"/>
            <w:tcBorders>
              <w:top w:val="nil"/>
              <w:left w:val="nil"/>
              <w:bottom w:val="nil"/>
              <w:right w:val="nil"/>
            </w:tcBorders>
            <w:shd w:val="clear" w:color="auto" w:fill="auto"/>
            <w:noWrap/>
            <w:hideMark/>
          </w:tcPr>
          <w:p w14:paraId="1B71D7E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0.7480</w:t>
            </w:r>
          </w:p>
        </w:tc>
        <w:tc>
          <w:tcPr>
            <w:tcW w:w="354" w:type="pct"/>
            <w:tcBorders>
              <w:top w:val="nil"/>
              <w:left w:val="nil"/>
              <w:bottom w:val="nil"/>
              <w:right w:val="nil"/>
            </w:tcBorders>
            <w:shd w:val="clear" w:color="auto" w:fill="auto"/>
            <w:noWrap/>
            <w:hideMark/>
          </w:tcPr>
          <w:p w14:paraId="7974A51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0.3127</w:t>
            </w:r>
          </w:p>
        </w:tc>
        <w:tc>
          <w:tcPr>
            <w:tcW w:w="432" w:type="pct"/>
            <w:tcBorders>
              <w:top w:val="nil"/>
              <w:left w:val="nil"/>
              <w:bottom w:val="nil"/>
              <w:right w:val="nil"/>
            </w:tcBorders>
            <w:shd w:val="clear" w:color="auto" w:fill="auto"/>
            <w:noWrap/>
            <w:hideMark/>
          </w:tcPr>
          <w:p w14:paraId="0AEF2E7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w:t>
            </w:r>
          </w:p>
        </w:tc>
        <w:tc>
          <w:tcPr>
            <w:tcW w:w="403" w:type="pct"/>
            <w:tcBorders>
              <w:top w:val="nil"/>
              <w:left w:val="nil"/>
              <w:bottom w:val="nil"/>
              <w:right w:val="nil"/>
            </w:tcBorders>
            <w:shd w:val="clear" w:color="auto" w:fill="auto"/>
            <w:noWrap/>
            <w:hideMark/>
          </w:tcPr>
          <w:p w14:paraId="14D6587C"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50</w:t>
            </w:r>
          </w:p>
        </w:tc>
      </w:tr>
      <w:tr w:rsidR="007C17CF" w:rsidRPr="00002437" w14:paraId="03A1FA7A" w14:textId="77777777" w:rsidTr="007C17CF">
        <w:trPr>
          <w:trHeight w:val="20"/>
        </w:trPr>
        <w:tc>
          <w:tcPr>
            <w:tcW w:w="621" w:type="pct"/>
            <w:vMerge/>
            <w:tcBorders>
              <w:top w:val="nil"/>
              <w:left w:val="nil"/>
              <w:bottom w:val="nil"/>
              <w:right w:val="nil"/>
            </w:tcBorders>
            <w:vAlign w:val="center"/>
            <w:hideMark/>
          </w:tcPr>
          <w:p w14:paraId="5F00B460"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914A2F6"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67BC9A4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58" w:type="pct"/>
            <w:tcBorders>
              <w:top w:val="nil"/>
              <w:left w:val="nil"/>
              <w:bottom w:val="nil"/>
              <w:right w:val="nil"/>
            </w:tcBorders>
            <w:shd w:val="clear" w:color="auto" w:fill="auto"/>
            <w:noWrap/>
            <w:hideMark/>
          </w:tcPr>
          <w:p w14:paraId="4977404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0.7346</w:t>
            </w:r>
          </w:p>
        </w:tc>
        <w:tc>
          <w:tcPr>
            <w:tcW w:w="377" w:type="pct"/>
            <w:tcBorders>
              <w:top w:val="nil"/>
              <w:left w:val="nil"/>
              <w:bottom w:val="nil"/>
              <w:right w:val="nil"/>
            </w:tcBorders>
            <w:shd w:val="clear" w:color="auto" w:fill="auto"/>
            <w:noWrap/>
            <w:hideMark/>
          </w:tcPr>
          <w:p w14:paraId="7EE9BD41"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0.3101</w:t>
            </w:r>
          </w:p>
        </w:tc>
        <w:tc>
          <w:tcPr>
            <w:tcW w:w="432" w:type="pct"/>
            <w:tcBorders>
              <w:top w:val="nil"/>
              <w:left w:val="nil"/>
              <w:bottom w:val="nil"/>
              <w:right w:val="nil"/>
            </w:tcBorders>
            <w:shd w:val="clear" w:color="auto" w:fill="auto"/>
            <w:noWrap/>
            <w:hideMark/>
          </w:tcPr>
          <w:p w14:paraId="680E622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33</w:t>
            </w:r>
          </w:p>
        </w:tc>
        <w:tc>
          <w:tcPr>
            <w:tcW w:w="377" w:type="pct"/>
            <w:tcBorders>
              <w:top w:val="nil"/>
              <w:left w:val="nil"/>
              <w:bottom w:val="nil"/>
              <w:right w:val="nil"/>
            </w:tcBorders>
            <w:shd w:val="clear" w:color="auto" w:fill="auto"/>
            <w:noWrap/>
            <w:hideMark/>
          </w:tcPr>
          <w:p w14:paraId="0AD8F9B2"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40EFCE9F"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50</w:t>
            </w:r>
          </w:p>
        </w:tc>
        <w:tc>
          <w:tcPr>
            <w:tcW w:w="404" w:type="pct"/>
            <w:tcBorders>
              <w:top w:val="nil"/>
              <w:left w:val="nil"/>
              <w:bottom w:val="nil"/>
              <w:right w:val="nil"/>
            </w:tcBorders>
            <w:shd w:val="clear" w:color="auto" w:fill="auto"/>
            <w:noWrap/>
            <w:hideMark/>
          </w:tcPr>
          <w:p w14:paraId="4AD6830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0.7455</w:t>
            </w:r>
          </w:p>
        </w:tc>
        <w:tc>
          <w:tcPr>
            <w:tcW w:w="354" w:type="pct"/>
            <w:tcBorders>
              <w:top w:val="nil"/>
              <w:left w:val="nil"/>
              <w:bottom w:val="nil"/>
              <w:right w:val="nil"/>
            </w:tcBorders>
            <w:shd w:val="clear" w:color="auto" w:fill="auto"/>
            <w:noWrap/>
            <w:hideMark/>
          </w:tcPr>
          <w:p w14:paraId="226C7DA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0.2954</w:t>
            </w:r>
          </w:p>
        </w:tc>
        <w:tc>
          <w:tcPr>
            <w:tcW w:w="432" w:type="pct"/>
            <w:tcBorders>
              <w:top w:val="nil"/>
              <w:left w:val="nil"/>
              <w:bottom w:val="nil"/>
              <w:right w:val="nil"/>
            </w:tcBorders>
            <w:shd w:val="clear" w:color="auto" w:fill="auto"/>
            <w:noWrap/>
            <w:hideMark/>
          </w:tcPr>
          <w:p w14:paraId="371D43AA"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33</w:t>
            </w:r>
          </w:p>
        </w:tc>
        <w:tc>
          <w:tcPr>
            <w:tcW w:w="403" w:type="pct"/>
            <w:tcBorders>
              <w:top w:val="nil"/>
              <w:left w:val="nil"/>
              <w:bottom w:val="nil"/>
              <w:right w:val="nil"/>
            </w:tcBorders>
            <w:shd w:val="clear" w:color="auto" w:fill="auto"/>
            <w:noWrap/>
            <w:hideMark/>
          </w:tcPr>
          <w:p w14:paraId="78B99BFC"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764A4598" w14:textId="77777777" w:rsidTr="007C17CF">
        <w:trPr>
          <w:trHeight w:val="20"/>
        </w:trPr>
        <w:tc>
          <w:tcPr>
            <w:tcW w:w="621" w:type="pct"/>
            <w:vMerge w:val="restart"/>
            <w:tcBorders>
              <w:top w:val="nil"/>
              <w:left w:val="nil"/>
              <w:bottom w:val="nil"/>
              <w:right w:val="nil"/>
            </w:tcBorders>
            <w:shd w:val="clear" w:color="auto" w:fill="auto"/>
            <w:hideMark/>
          </w:tcPr>
          <w:p w14:paraId="7812CB65" w14:textId="77777777" w:rsidR="007C17CF" w:rsidRPr="00002437" w:rsidRDefault="007C17CF" w:rsidP="007C17CF">
            <w:pPr>
              <w:spacing w:line="240" w:lineRule="auto"/>
              <w:rPr>
                <w:rFonts w:eastAsia="Times New Roman" w:cs="Times New Roman"/>
                <w:bCs/>
                <w:i/>
                <w:iCs/>
                <w:color w:val="000000"/>
                <w:lang w:eastAsia="pt-BR"/>
              </w:rPr>
            </w:pPr>
            <w:r w:rsidRPr="00002437">
              <w:rPr>
                <w:rFonts w:eastAsia="Times New Roman" w:cs="Times New Roman"/>
                <w:bCs/>
                <w:i/>
                <w:iCs/>
                <w:color w:val="000000"/>
                <w:lang w:eastAsia="pt-BR"/>
              </w:rPr>
              <w:t>Scytalopus diamantinensis*</w:t>
            </w:r>
          </w:p>
        </w:tc>
        <w:tc>
          <w:tcPr>
            <w:tcW w:w="587" w:type="pct"/>
            <w:tcBorders>
              <w:top w:val="nil"/>
              <w:left w:val="nil"/>
              <w:bottom w:val="nil"/>
              <w:right w:val="nil"/>
            </w:tcBorders>
            <w:shd w:val="clear" w:color="auto" w:fill="auto"/>
            <w:hideMark/>
          </w:tcPr>
          <w:p w14:paraId="0411E0EC"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GAM</w:t>
            </w:r>
          </w:p>
        </w:tc>
        <w:tc>
          <w:tcPr>
            <w:tcW w:w="260" w:type="pct"/>
            <w:tcBorders>
              <w:top w:val="nil"/>
              <w:left w:val="nil"/>
              <w:bottom w:val="nil"/>
              <w:right w:val="nil"/>
            </w:tcBorders>
            <w:shd w:val="clear" w:color="auto" w:fill="auto"/>
            <w:noWrap/>
            <w:hideMark/>
          </w:tcPr>
          <w:p w14:paraId="3CEE81B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58" w:type="pct"/>
            <w:tcBorders>
              <w:top w:val="nil"/>
              <w:left w:val="nil"/>
              <w:bottom w:val="nil"/>
              <w:right w:val="nil"/>
            </w:tcBorders>
            <w:shd w:val="clear" w:color="auto" w:fill="auto"/>
            <w:noWrap/>
            <w:hideMark/>
          </w:tcPr>
          <w:p w14:paraId="24F259D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7.2E-11*</w:t>
            </w:r>
          </w:p>
        </w:tc>
        <w:tc>
          <w:tcPr>
            <w:tcW w:w="377" w:type="pct"/>
            <w:tcBorders>
              <w:top w:val="nil"/>
              <w:left w:val="nil"/>
              <w:bottom w:val="nil"/>
              <w:right w:val="nil"/>
            </w:tcBorders>
            <w:shd w:val="clear" w:color="auto" w:fill="auto"/>
            <w:noWrap/>
            <w:hideMark/>
          </w:tcPr>
          <w:p w14:paraId="006D4E39"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C5E8E4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377" w:type="pct"/>
            <w:tcBorders>
              <w:top w:val="nil"/>
              <w:left w:val="nil"/>
              <w:bottom w:val="nil"/>
              <w:right w:val="nil"/>
            </w:tcBorders>
            <w:shd w:val="clear" w:color="auto" w:fill="auto"/>
            <w:noWrap/>
            <w:hideMark/>
          </w:tcPr>
          <w:p w14:paraId="52848AF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10</w:t>
            </w:r>
          </w:p>
        </w:tc>
        <w:tc>
          <w:tcPr>
            <w:tcW w:w="295" w:type="pct"/>
            <w:tcBorders>
              <w:top w:val="nil"/>
              <w:left w:val="nil"/>
              <w:bottom w:val="nil"/>
              <w:right w:val="nil"/>
            </w:tcBorders>
            <w:shd w:val="clear" w:color="auto" w:fill="auto"/>
            <w:noWrap/>
            <w:hideMark/>
          </w:tcPr>
          <w:p w14:paraId="41D3F70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4" w:type="pct"/>
            <w:tcBorders>
              <w:top w:val="nil"/>
              <w:left w:val="nil"/>
              <w:bottom w:val="nil"/>
              <w:right w:val="nil"/>
            </w:tcBorders>
            <w:shd w:val="clear" w:color="auto" w:fill="auto"/>
            <w:noWrap/>
            <w:hideMark/>
          </w:tcPr>
          <w:p w14:paraId="7BB8A473"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1.2E-08</w:t>
            </w:r>
          </w:p>
        </w:tc>
        <w:tc>
          <w:tcPr>
            <w:tcW w:w="354" w:type="pct"/>
            <w:tcBorders>
              <w:top w:val="nil"/>
              <w:left w:val="nil"/>
              <w:bottom w:val="nil"/>
              <w:right w:val="nil"/>
            </w:tcBorders>
            <w:shd w:val="clear" w:color="auto" w:fill="auto"/>
            <w:noWrap/>
            <w:hideMark/>
          </w:tcPr>
          <w:p w14:paraId="7589D8F8"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4455926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403" w:type="pct"/>
            <w:tcBorders>
              <w:top w:val="nil"/>
              <w:left w:val="nil"/>
              <w:bottom w:val="nil"/>
              <w:right w:val="nil"/>
            </w:tcBorders>
            <w:shd w:val="clear" w:color="auto" w:fill="auto"/>
            <w:noWrap/>
            <w:hideMark/>
          </w:tcPr>
          <w:p w14:paraId="21DEAAC7"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39F5FA4F" w14:textId="77777777" w:rsidTr="007C17CF">
        <w:trPr>
          <w:trHeight w:val="20"/>
        </w:trPr>
        <w:tc>
          <w:tcPr>
            <w:tcW w:w="621" w:type="pct"/>
            <w:vMerge/>
            <w:tcBorders>
              <w:top w:val="nil"/>
              <w:left w:val="nil"/>
              <w:bottom w:val="nil"/>
              <w:right w:val="nil"/>
            </w:tcBorders>
            <w:vAlign w:val="center"/>
            <w:hideMark/>
          </w:tcPr>
          <w:p w14:paraId="1A5CC5FE"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42458CB"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GBM</w:t>
            </w:r>
          </w:p>
        </w:tc>
        <w:tc>
          <w:tcPr>
            <w:tcW w:w="260" w:type="pct"/>
            <w:tcBorders>
              <w:top w:val="nil"/>
              <w:left w:val="nil"/>
              <w:bottom w:val="nil"/>
              <w:right w:val="nil"/>
            </w:tcBorders>
            <w:shd w:val="clear" w:color="auto" w:fill="auto"/>
            <w:noWrap/>
            <w:hideMark/>
          </w:tcPr>
          <w:p w14:paraId="316F547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58" w:type="pct"/>
            <w:tcBorders>
              <w:top w:val="nil"/>
              <w:left w:val="nil"/>
              <w:bottom w:val="nil"/>
              <w:right w:val="nil"/>
            </w:tcBorders>
            <w:shd w:val="clear" w:color="auto" w:fill="auto"/>
            <w:noWrap/>
            <w:hideMark/>
          </w:tcPr>
          <w:p w14:paraId="17072DB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0971CE4E"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6E042D5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314D87B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33</w:t>
            </w:r>
          </w:p>
        </w:tc>
        <w:tc>
          <w:tcPr>
            <w:tcW w:w="295" w:type="pct"/>
            <w:tcBorders>
              <w:top w:val="nil"/>
              <w:left w:val="nil"/>
              <w:bottom w:val="nil"/>
              <w:right w:val="nil"/>
            </w:tcBorders>
            <w:shd w:val="clear" w:color="auto" w:fill="auto"/>
            <w:noWrap/>
            <w:hideMark/>
          </w:tcPr>
          <w:p w14:paraId="065BD75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4" w:type="pct"/>
            <w:tcBorders>
              <w:top w:val="nil"/>
              <w:left w:val="nil"/>
              <w:bottom w:val="nil"/>
              <w:right w:val="nil"/>
            </w:tcBorders>
            <w:shd w:val="clear" w:color="auto" w:fill="auto"/>
            <w:noWrap/>
            <w:hideMark/>
          </w:tcPr>
          <w:p w14:paraId="0C60DB02"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7ABE8A41"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ACAD81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52D113EB"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3FD295E3" w14:textId="77777777" w:rsidTr="007C17CF">
        <w:trPr>
          <w:trHeight w:val="20"/>
        </w:trPr>
        <w:tc>
          <w:tcPr>
            <w:tcW w:w="621" w:type="pct"/>
            <w:vMerge/>
            <w:tcBorders>
              <w:top w:val="nil"/>
              <w:left w:val="nil"/>
              <w:bottom w:val="nil"/>
              <w:right w:val="nil"/>
            </w:tcBorders>
            <w:vAlign w:val="center"/>
            <w:hideMark/>
          </w:tcPr>
          <w:p w14:paraId="2C907DAB"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E31E236"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GLM</w:t>
            </w:r>
          </w:p>
        </w:tc>
        <w:tc>
          <w:tcPr>
            <w:tcW w:w="260" w:type="pct"/>
            <w:tcBorders>
              <w:top w:val="nil"/>
              <w:left w:val="nil"/>
              <w:bottom w:val="nil"/>
              <w:right w:val="nil"/>
            </w:tcBorders>
            <w:shd w:val="clear" w:color="auto" w:fill="auto"/>
            <w:noWrap/>
            <w:hideMark/>
          </w:tcPr>
          <w:p w14:paraId="1AC00A5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58" w:type="pct"/>
            <w:tcBorders>
              <w:top w:val="nil"/>
              <w:left w:val="nil"/>
              <w:bottom w:val="nil"/>
              <w:right w:val="nil"/>
            </w:tcBorders>
            <w:shd w:val="clear" w:color="auto" w:fill="auto"/>
            <w:noWrap/>
            <w:hideMark/>
          </w:tcPr>
          <w:p w14:paraId="54593B1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8.0E-09*</w:t>
            </w:r>
          </w:p>
        </w:tc>
        <w:tc>
          <w:tcPr>
            <w:tcW w:w="377" w:type="pct"/>
            <w:tcBorders>
              <w:top w:val="nil"/>
              <w:left w:val="nil"/>
              <w:bottom w:val="nil"/>
              <w:right w:val="nil"/>
            </w:tcBorders>
            <w:shd w:val="clear" w:color="auto" w:fill="auto"/>
            <w:noWrap/>
            <w:hideMark/>
          </w:tcPr>
          <w:p w14:paraId="7E3DB860"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0D729D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377" w:type="pct"/>
            <w:tcBorders>
              <w:top w:val="nil"/>
              <w:left w:val="nil"/>
              <w:bottom w:val="nil"/>
              <w:right w:val="nil"/>
            </w:tcBorders>
            <w:shd w:val="clear" w:color="auto" w:fill="auto"/>
            <w:noWrap/>
            <w:hideMark/>
          </w:tcPr>
          <w:p w14:paraId="796D1DC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295" w:type="pct"/>
            <w:tcBorders>
              <w:top w:val="nil"/>
              <w:left w:val="nil"/>
              <w:bottom w:val="nil"/>
              <w:right w:val="nil"/>
            </w:tcBorders>
            <w:shd w:val="clear" w:color="auto" w:fill="auto"/>
            <w:noWrap/>
            <w:hideMark/>
          </w:tcPr>
          <w:p w14:paraId="6A1B709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4" w:type="pct"/>
            <w:tcBorders>
              <w:top w:val="nil"/>
              <w:left w:val="nil"/>
              <w:bottom w:val="nil"/>
              <w:right w:val="nil"/>
            </w:tcBorders>
            <w:shd w:val="clear" w:color="auto" w:fill="auto"/>
            <w:noWrap/>
            <w:hideMark/>
          </w:tcPr>
          <w:p w14:paraId="39BB5E3F"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4.5E-07</w:t>
            </w:r>
          </w:p>
        </w:tc>
        <w:tc>
          <w:tcPr>
            <w:tcW w:w="354" w:type="pct"/>
            <w:tcBorders>
              <w:top w:val="nil"/>
              <w:left w:val="nil"/>
              <w:bottom w:val="nil"/>
              <w:right w:val="nil"/>
            </w:tcBorders>
            <w:shd w:val="clear" w:color="auto" w:fill="auto"/>
            <w:noWrap/>
            <w:hideMark/>
          </w:tcPr>
          <w:p w14:paraId="641B675C"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0A591169"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8**</w:t>
            </w:r>
          </w:p>
        </w:tc>
        <w:tc>
          <w:tcPr>
            <w:tcW w:w="403" w:type="pct"/>
            <w:tcBorders>
              <w:top w:val="nil"/>
              <w:left w:val="nil"/>
              <w:bottom w:val="nil"/>
              <w:right w:val="nil"/>
            </w:tcBorders>
            <w:shd w:val="clear" w:color="auto" w:fill="auto"/>
            <w:noWrap/>
            <w:hideMark/>
          </w:tcPr>
          <w:p w14:paraId="15FDAC95"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6789912F" w14:textId="77777777" w:rsidTr="007C17CF">
        <w:trPr>
          <w:trHeight w:val="20"/>
        </w:trPr>
        <w:tc>
          <w:tcPr>
            <w:tcW w:w="621" w:type="pct"/>
            <w:vMerge/>
            <w:tcBorders>
              <w:top w:val="nil"/>
              <w:left w:val="nil"/>
              <w:bottom w:val="nil"/>
              <w:right w:val="nil"/>
            </w:tcBorders>
            <w:vAlign w:val="center"/>
            <w:hideMark/>
          </w:tcPr>
          <w:p w14:paraId="0CCD036E"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30093DE5"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MAXENT.Phillips</w:t>
            </w:r>
          </w:p>
        </w:tc>
        <w:tc>
          <w:tcPr>
            <w:tcW w:w="260" w:type="pct"/>
            <w:tcBorders>
              <w:top w:val="nil"/>
              <w:left w:val="nil"/>
              <w:bottom w:val="nil"/>
              <w:right w:val="nil"/>
            </w:tcBorders>
            <w:shd w:val="clear" w:color="auto" w:fill="auto"/>
            <w:noWrap/>
            <w:hideMark/>
          </w:tcPr>
          <w:p w14:paraId="6D98571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58" w:type="pct"/>
            <w:tcBorders>
              <w:top w:val="nil"/>
              <w:left w:val="nil"/>
              <w:bottom w:val="nil"/>
              <w:right w:val="nil"/>
            </w:tcBorders>
            <w:shd w:val="clear" w:color="auto" w:fill="auto"/>
            <w:noWrap/>
            <w:hideMark/>
          </w:tcPr>
          <w:p w14:paraId="08526348"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1.4E-09*</w:t>
            </w:r>
          </w:p>
        </w:tc>
        <w:tc>
          <w:tcPr>
            <w:tcW w:w="377" w:type="pct"/>
            <w:tcBorders>
              <w:top w:val="nil"/>
              <w:left w:val="nil"/>
              <w:bottom w:val="nil"/>
              <w:right w:val="nil"/>
            </w:tcBorders>
            <w:shd w:val="clear" w:color="auto" w:fill="auto"/>
            <w:noWrap/>
            <w:hideMark/>
          </w:tcPr>
          <w:p w14:paraId="5BB764BF"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25A0D7F1"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377" w:type="pct"/>
            <w:tcBorders>
              <w:top w:val="nil"/>
              <w:left w:val="nil"/>
              <w:bottom w:val="nil"/>
              <w:right w:val="nil"/>
            </w:tcBorders>
            <w:shd w:val="clear" w:color="auto" w:fill="auto"/>
            <w:noWrap/>
            <w:hideMark/>
          </w:tcPr>
          <w:p w14:paraId="2689094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617</w:t>
            </w:r>
          </w:p>
        </w:tc>
        <w:tc>
          <w:tcPr>
            <w:tcW w:w="295" w:type="pct"/>
            <w:tcBorders>
              <w:top w:val="nil"/>
              <w:left w:val="nil"/>
              <w:bottom w:val="nil"/>
              <w:right w:val="nil"/>
            </w:tcBorders>
            <w:shd w:val="clear" w:color="auto" w:fill="auto"/>
            <w:noWrap/>
            <w:hideMark/>
          </w:tcPr>
          <w:p w14:paraId="7234A7C6"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4" w:type="pct"/>
            <w:tcBorders>
              <w:top w:val="nil"/>
              <w:left w:val="nil"/>
              <w:bottom w:val="nil"/>
              <w:right w:val="nil"/>
            </w:tcBorders>
            <w:shd w:val="clear" w:color="auto" w:fill="auto"/>
            <w:noWrap/>
            <w:hideMark/>
          </w:tcPr>
          <w:p w14:paraId="69155AB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4.2E-09</w:t>
            </w:r>
          </w:p>
        </w:tc>
        <w:tc>
          <w:tcPr>
            <w:tcW w:w="354" w:type="pct"/>
            <w:tcBorders>
              <w:top w:val="nil"/>
              <w:left w:val="nil"/>
              <w:bottom w:val="nil"/>
              <w:right w:val="nil"/>
            </w:tcBorders>
            <w:shd w:val="clear" w:color="auto" w:fill="auto"/>
            <w:noWrap/>
            <w:hideMark/>
          </w:tcPr>
          <w:p w14:paraId="73467EE3"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727ECB30"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w:t>
            </w:r>
          </w:p>
        </w:tc>
        <w:tc>
          <w:tcPr>
            <w:tcW w:w="403" w:type="pct"/>
            <w:tcBorders>
              <w:top w:val="nil"/>
              <w:left w:val="nil"/>
              <w:bottom w:val="nil"/>
              <w:right w:val="nil"/>
            </w:tcBorders>
            <w:shd w:val="clear" w:color="auto" w:fill="auto"/>
            <w:noWrap/>
            <w:hideMark/>
          </w:tcPr>
          <w:p w14:paraId="0545F30B"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02CF335B" w14:textId="77777777" w:rsidTr="007C17CF">
        <w:trPr>
          <w:trHeight w:val="20"/>
        </w:trPr>
        <w:tc>
          <w:tcPr>
            <w:tcW w:w="621" w:type="pct"/>
            <w:vMerge/>
            <w:tcBorders>
              <w:top w:val="nil"/>
              <w:left w:val="nil"/>
              <w:bottom w:val="nil"/>
              <w:right w:val="nil"/>
            </w:tcBorders>
            <w:vAlign w:val="center"/>
            <w:hideMark/>
          </w:tcPr>
          <w:p w14:paraId="2393AE03"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73877F2E" w14:textId="77777777" w:rsidR="007C17CF" w:rsidRPr="00002437" w:rsidRDefault="007C17CF" w:rsidP="007C17CF">
            <w:pPr>
              <w:spacing w:line="240" w:lineRule="auto"/>
              <w:rPr>
                <w:rFonts w:eastAsia="Times New Roman" w:cs="Times New Roman"/>
                <w:color w:val="000000"/>
                <w:lang w:eastAsia="pt-BR"/>
              </w:rPr>
            </w:pPr>
            <w:r w:rsidRPr="00002437">
              <w:rPr>
                <w:rFonts w:eastAsia="Times New Roman" w:cs="Times New Roman"/>
                <w:color w:val="000000"/>
                <w:lang w:eastAsia="pt-BR"/>
              </w:rPr>
              <w:t>RF</w:t>
            </w:r>
          </w:p>
        </w:tc>
        <w:tc>
          <w:tcPr>
            <w:tcW w:w="260" w:type="pct"/>
            <w:tcBorders>
              <w:top w:val="nil"/>
              <w:left w:val="nil"/>
              <w:bottom w:val="nil"/>
              <w:right w:val="nil"/>
            </w:tcBorders>
            <w:shd w:val="clear" w:color="auto" w:fill="auto"/>
            <w:noWrap/>
            <w:hideMark/>
          </w:tcPr>
          <w:p w14:paraId="3026FC9A"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58" w:type="pct"/>
            <w:tcBorders>
              <w:top w:val="nil"/>
              <w:left w:val="nil"/>
              <w:bottom w:val="nil"/>
              <w:right w:val="nil"/>
            </w:tcBorders>
            <w:shd w:val="clear" w:color="auto" w:fill="auto"/>
            <w:noWrap/>
            <w:hideMark/>
          </w:tcPr>
          <w:p w14:paraId="62B5613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77" w:type="pct"/>
            <w:tcBorders>
              <w:top w:val="nil"/>
              <w:left w:val="nil"/>
              <w:bottom w:val="nil"/>
              <w:right w:val="nil"/>
            </w:tcBorders>
            <w:shd w:val="clear" w:color="auto" w:fill="auto"/>
            <w:noWrap/>
            <w:hideMark/>
          </w:tcPr>
          <w:p w14:paraId="635F101C"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0F9E48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377" w:type="pct"/>
            <w:tcBorders>
              <w:top w:val="nil"/>
              <w:left w:val="nil"/>
              <w:bottom w:val="nil"/>
              <w:right w:val="nil"/>
            </w:tcBorders>
            <w:shd w:val="clear" w:color="auto" w:fill="auto"/>
            <w:noWrap/>
            <w:hideMark/>
          </w:tcPr>
          <w:p w14:paraId="1DC1E205"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97</w:t>
            </w:r>
          </w:p>
        </w:tc>
        <w:tc>
          <w:tcPr>
            <w:tcW w:w="295" w:type="pct"/>
            <w:tcBorders>
              <w:top w:val="nil"/>
              <w:left w:val="nil"/>
              <w:bottom w:val="nil"/>
              <w:right w:val="nil"/>
            </w:tcBorders>
            <w:shd w:val="clear" w:color="auto" w:fill="auto"/>
            <w:noWrap/>
            <w:hideMark/>
          </w:tcPr>
          <w:p w14:paraId="3208A9C4"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11</w:t>
            </w:r>
          </w:p>
        </w:tc>
        <w:tc>
          <w:tcPr>
            <w:tcW w:w="404" w:type="pct"/>
            <w:tcBorders>
              <w:top w:val="nil"/>
              <w:left w:val="nil"/>
              <w:bottom w:val="nil"/>
              <w:right w:val="nil"/>
            </w:tcBorders>
            <w:shd w:val="clear" w:color="auto" w:fill="auto"/>
            <w:noWrap/>
            <w:hideMark/>
          </w:tcPr>
          <w:p w14:paraId="116596C7"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1</w:t>
            </w:r>
          </w:p>
        </w:tc>
        <w:tc>
          <w:tcPr>
            <w:tcW w:w="354" w:type="pct"/>
            <w:tcBorders>
              <w:top w:val="nil"/>
              <w:left w:val="nil"/>
              <w:bottom w:val="nil"/>
              <w:right w:val="nil"/>
            </w:tcBorders>
            <w:shd w:val="clear" w:color="auto" w:fill="auto"/>
            <w:noWrap/>
            <w:hideMark/>
          </w:tcPr>
          <w:p w14:paraId="01560A37" w14:textId="77777777" w:rsidR="007C17CF" w:rsidRPr="00002437" w:rsidRDefault="007C17CF" w:rsidP="007C17CF">
            <w:pPr>
              <w:spacing w:line="240" w:lineRule="auto"/>
              <w:jc w:val="center"/>
              <w:rPr>
                <w:rFonts w:eastAsia="Times New Roman" w:cs="Times New Roman"/>
                <w:color w:val="000000"/>
                <w:lang w:eastAsia="pt-BR"/>
              </w:rPr>
            </w:pPr>
          </w:p>
        </w:tc>
        <w:tc>
          <w:tcPr>
            <w:tcW w:w="432" w:type="pct"/>
            <w:tcBorders>
              <w:top w:val="nil"/>
              <w:left w:val="nil"/>
              <w:bottom w:val="nil"/>
              <w:right w:val="nil"/>
            </w:tcBorders>
            <w:shd w:val="clear" w:color="auto" w:fill="auto"/>
            <w:noWrap/>
            <w:hideMark/>
          </w:tcPr>
          <w:p w14:paraId="5CD2A31D" w14:textId="77777777" w:rsidR="007C17CF" w:rsidRPr="00002437" w:rsidRDefault="007C17CF" w:rsidP="007C17CF">
            <w:pPr>
              <w:spacing w:line="240" w:lineRule="auto"/>
              <w:jc w:val="center"/>
              <w:rPr>
                <w:rFonts w:eastAsia="Times New Roman" w:cs="Times New Roman"/>
                <w:color w:val="000000"/>
                <w:lang w:eastAsia="pt-BR"/>
              </w:rPr>
            </w:pPr>
            <w:r w:rsidRPr="00002437">
              <w:rPr>
                <w:rFonts w:eastAsia="Times New Roman" w:cs="Times New Roman"/>
                <w:color w:val="000000"/>
                <w:lang w:eastAsia="pt-BR"/>
              </w:rPr>
              <w:t>0</w:t>
            </w:r>
          </w:p>
        </w:tc>
        <w:tc>
          <w:tcPr>
            <w:tcW w:w="403" w:type="pct"/>
            <w:tcBorders>
              <w:top w:val="nil"/>
              <w:left w:val="nil"/>
              <w:bottom w:val="nil"/>
              <w:right w:val="nil"/>
            </w:tcBorders>
            <w:shd w:val="clear" w:color="auto" w:fill="auto"/>
            <w:noWrap/>
            <w:hideMark/>
          </w:tcPr>
          <w:p w14:paraId="17C88627" w14:textId="77777777" w:rsidR="007C17CF" w:rsidRPr="00002437" w:rsidRDefault="007C17CF" w:rsidP="007C17CF">
            <w:pPr>
              <w:spacing w:line="240" w:lineRule="auto"/>
              <w:jc w:val="center"/>
              <w:rPr>
                <w:rFonts w:eastAsia="Times New Roman" w:cs="Times New Roman"/>
                <w:color w:val="000000"/>
                <w:lang w:eastAsia="pt-BR"/>
              </w:rPr>
            </w:pPr>
          </w:p>
        </w:tc>
      </w:tr>
      <w:tr w:rsidR="007C17CF" w:rsidRPr="00002437" w14:paraId="652583C1" w14:textId="77777777" w:rsidTr="007C17CF">
        <w:trPr>
          <w:trHeight w:val="20"/>
        </w:trPr>
        <w:tc>
          <w:tcPr>
            <w:tcW w:w="621" w:type="pct"/>
            <w:vMerge/>
            <w:tcBorders>
              <w:top w:val="nil"/>
              <w:left w:val="nil"/>
              <w:bottom w:val="nil"/>
              <w:right w:val="nil"/>
            </w:tcBorders>
            <w:vAlign w:val="center"/>
            <w:hideMark/>
          </w:tcPr>
          <w:p w14:paraId="61F1CB7A" w14:textId="77777777" w:rsidR="007C17CF" w:rsidRPr="00002437" w:rsidRDefault="007C17CF" w:rsidP="007C17CF">
            <w:pPr>
              <w:spacing w:line="240" w:lineRule="auto"/>
              <w:rPr>
                <w:rFonts w:eastAsia="Times New Roman" w:cs="Times New Roman"/>
                <w:bCs/>
                <w:i/>
                <w:iCs/>
                <w:color w:val="000000"/>
                <w:lang w:eastAsia="pt-BR"/>
              </w:rPr>
            </w:pPr>
          </w:p>
        </w:tc>
        <w:tc>
          <w:tcPr>
            <w:tcW w:w="587" w:type="pct"/>
            <w:tcBorders>
              <w:top w:val="nil"/>
              <w:left w:val="nil"/>
              <w:bottom w:val="nil"/>
              <w:right w:val="nil"/>
            </w:tcBorders>
            <w:shd w:val="clear" w:color="auto" w:fill="auto"/>
            <w:hideMark/>
          </w:tcPr>
          <w:p w14:paraId="1417E19D" w14:textId="77777777" w:rsidR="007C17CF" w:rsidRPr="00002437" w:rsidRDefault="007C17CF" w:rsidP="007C17CF">
            <w:pPr>
              <w:spacing w:line="240" w:lineRule="auto"/>
              <w:rPr>
                <w:rFonts w:eastAsia="Times New Roman" w:cs="Times New Roman"/>
                <w:b/>
                <w:bCs/>
                <w:color w:val="000000"/>
                <w:lang w:eastAsia="pt-BR"/>
              </w:rPr>
            </w:pPr>
            <w:r w:rsidRPr="00002437">
              <w:rPr>
                <w:rFonts w:eastAsia="Times New Roman" w:cs="Times New Roman"/>
                <w:b/>
                <w:bCs/>
                <w:color w:val="000000"/>
                <w:lang w:eastAsia="pt-BR"/>
              </w:rPr>
              <w:t>All</w:t>
            </w:r>
          </w:p>
        </w:tc>
        <w:tc>
          <w:tcPr>
            <w:tcW w:w="260" w:type="pct"/>
            <w:tcBorders>
              <w:top w:val="nil"/>
              <w:left w:val="nil"/>
              <w:bottom w:val="nil"/>
              <w:right w:val="nil"/>
            </w:tcBorders>
            <w:shd w:val="clear" w:color="auto" w:fill="auto"/>
            <w:noWrap/>
            <w:hideMark/>
          </w:tcPr>
          <w:p w14:paraId="733709CA"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55</w:t>
            </w:r>
          </w:p>
        </w:tc>
        <w:tc>
          <w:tcPr>
            <w:tcW w:w="458" w:type="pct"/>
            <w:tcBorders>
              <w:top w:val="nil"/>
              <w:left w:val="nil"/>
              <w:bottom w:val="nil"/>
              <w:right w:val="nil"/>
            </w:tcBorders>
            <w:shd w:val="clear" w:color="auto" w:fill="auto"/>
            <w:noWrap/>
            <w:hideMark/>
          </w:tcPr>
          <w:p w14:paraId="217F8EB5"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nil"/>
              <w:right w:val="nil"/>
            </w:tcBorders>
            <w:shd w:val="clear" w:color="auto" w:fill="auto"/>
            <w:noWrap/>
            <w:hideMark/>
          </w:tcPr>
          <w:p w14:paraId="35928734"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51599A60"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27**</w:t>
            </w:r>
          </w:p>
        </w:tc>
        <w:tc>
          <w:tcPr>
            <w:tcW w:w="377" w:type="pct"/>
            <w:tcBorders>
              <w:top w:val="nil"/>
              <w:left w:val="nil"/>
              <w:bottom w:val="nil"/>
              <w:right w:val="nil"/>
            </w:tcBorders>
            <w:shd w:val="clear" w:color="auto" w:fill="auto"/>
            <w:noWrap/>
            <w:hideMark/>
          </w:tcPr>
          <w:p w14:paraId="75842F76"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nil"/>
              <w:right w:val="nil"/>
            </w:tcBorders>
            <w:shd w:val="clear" w:color="auto" w:fill="auto"/>
            <w:noWrap/>
            <w:hideMark/>
          </w:tcPr>
          <w:p w14:paraId="6B1DB2D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55</w:t>
            </w:r>
          </w:p>
        </w:tc>
        <w:tc>
          <w:tcPr>
            <w:tcW w:w="404" w:type="pct"/>
            <w:tcBorders>
              <w:top w:val="nil"/>
              <w:left w:val="nil"/>
              <w:bottom w:val="nil"/>
              <w:right w:val="nil"/>
            </w:tcBorders>
            <w:shd w:val="clear" w:color="auto" w:fill="auto"/>
            <w:noWrap/>
            <w:hideMark/>
          </w:tcPr>
          <w:p w14:paraId="6D637876"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nil"/>
              <w:right w:val="nil"/>
            </w:tcBorders>
            <w:shd w:val="clear" w:color="auto" w:fill="auto"/>
            <w:noWrap/>
            <w:hideMark/>
          </w:tcPr>
          <w:p w14:paraId="1C113F48" w14:textId="77777777" w:rsidR="007C17CF" w:rsidRPr="00002437" w:rsidRDefault="007C17CF" w:rsidP="007C17CF">
            <w:pPr>
              <w:spacing w:line="240" w:lineRule="auto"/>
              <w:jc w:val="center"/>
              <w:rPr>
                <w:rFonts w:eastAsia="Times New Roman" w:cs="Times New Roman"/>
                <w:sz w:val="20"/>
                <w:szCs w:val="20"/>
                <w:lang w:eastAsia="pt-BR"/>
              </w:rPr>
            </w:pPr>
          </w:p>
        </w:tc>
        <w:tc>
          <w:tcPr>
            <w:tcW w:w="432" w:type="pct"/>
            <w:tcBorders>
              <w:top w:val="nil"/>
              <w:left w:val="nil"/>
              <w:bottom w:val="nil"/>
              <w:right w:val="nil"/>
            </w:tcBorders>
            <w:shd w:val="clear" w:color="auto" w:fill="auto"/>
            <w:noWrap/>
            <w:hideMark/>
          </w:tcPr>
          <w:p w14:paraId="5CB55CBC"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26**</w:t>
            </w:r>
          </w:p>
        </w:tc>
        <w:tc>
          <w:tcPr>
            <w:tcW w:w="403" w:type="pct"/>
            <w:tcBorders>
              <w:top w:val="nil"/>
              <w:left w:val="nil"/>
              <w:bottom w:val="nil"/>
              <w:right w:val="nil"/>
            </w:tcBorders>
            <w:shd w:val="clear" w:color="auto" w:fill="auto"/>
            <w:noWrap/>
            <w:hideMark/>
          </w:tcPr>
          <w:p w14:paraId="34B37F40" w14:textId="77777777" w:rsidR="007C17CF" w:rsidRPr="00002437" w:rsidRDefault="007C17CF" w:rsidP="007C17CF">
            <w:pPr>
              <w:spacing w:line="240" w:lineRule="auto"/>
              <w:jc w:val="center"/>
              <w:rPr>
                <w:rFonts w:eastAsia="Times New Roman" w:cs="Times New Roman"/>
                <w:b/>
                <w:bCs/>
                <w:color w:val="000000"/>
                <w:lang w:eastAsia="pt-BR"/>
              </w:rPr>
            </w:pPr>
          </w:p>
        </w:tc>
      </w:tr>
      <w:tr w:rsidR="007C17CF" w:rsidRPr="00002437" w14:paraId="1D658B85" w14:textId="77777777" w:rsidTr="007C17CF">
        <w:trPr>
          <w:trHeight w:val="20"/>
        </w:trPr>
        <w:tc>
          <w:tcPr>
            <w:tcW w:w="621" w:type="pct"/>
            <w:tcBorders>
              <w:top w:val="nil"/>
              <w:left w:val="nil"/>
              <w:bottom w:val="single" w:sz="8" w:space="0" w:color="auto"/>
              <w:right w:val="nil"/>
            </w:tcBorders>
            <w:shd w:val="clear" w:color="auto" w:fill="auto"/>
            <w:hideMark/>
          </w:tcPr>
          <w:p w14:paraId="6B3C6438" w14:textId="77777777" w:rsidR="007C17CF" w:rsidRPr="00002437" w:rsidRDefault="007C17CF" w:rsidP="007C17CF">
            <w:pPr>
              <w:spacing w:line="240" w:lineRule="auto"/>
              <w:rPr>
                <w:rFonts w:eastAsia="Times New Roman" w:cs="Times New Roman"/>
                <w:bCs/>
                <w:color w:val="000000"/>
                <w:lang w:eastAsia="pt-BR"/>
              </w:rPr>
            </w:pPr>
            <w:r w:rsidRPr="00002437">
              <w:rPr>
                <w:rFonts w:eastAsia="Times New Roman" w:cs="Times New Roman"/>
                <w:bCs/>
                <w:color w:val="000000"/>
                <w:lang w:eastAsia="pt-BR"/>
              </w:rPr>
              <w:t>Total of Models</w:t>
            </w:r>
          </w:p>
        </w:tc>
        <w:tc>
          <w:tcPr>
            <w:tcW w:w="587" w:type="pct"/>
            <w:tcBorders>
              <w:top w:val="nil"/>
              <w:left w:val="nil"/>
              <w:bottom w:val="single" w:sz="8" w:space="0" w:color="auto"/>
              <w:right w:val="nil"/>
            </w:tcBorders>
            <w:shd w:val="clear" w:color="auto" w:fill="auto"/>
            <w:vAlign w:val="center"/>
            <w:hideMark/>
          </w:tcPr>
          <w:p w14:paraId="06DDA1C6" w14:textId="77777777" w:rsidR="007C17CF" w:rsidRPr="00002437" w:rsidRDefault="007C17CF" w:rsidP="007C17CF">
            <w:pPr>
              <w:spacing w:line="240" w:lineRule="auto"/>
              <w:jc w:val="center"/>
              <w:rPr>
                <w:rFonts w:eastAsia="Times New Roman" w:cs="Times New Roman"/>
                <w:b/>
                <w:bCs/>
                <w:color w:val="000000"/>
                <w:lang w:eastAsia="pt-BR"/>
              </w:rPr>
            </w:pPr>
          </w:p>
        </w:tc>
        <w:tc>
          <w:tcPr>
            <w:tcW w:w="260" w:type="pct"/>
            <w:tcBorders>
              <w:top w:val="nil"/>
              <w:left w:val="nil"/>
              <w:bottom w:val="single" w:sz="8" w:space="0" w:color="auto"/>
              <w:right w:val="nil"/>
            </w:tcBorders>
            <w:shd w:val="clear" w:color="auto" w:fill="auto"/>
            <w:noWrap/>
            <w:vAlign w:val="center"/>
            <w:hideMark/>
          </w:tcPr>
          <w:p w14:paraId="7F93CBEB"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565</w:t>
            </w:r>
          </w:p>
        </w:tc>
        <w:tc>
          <w:tcPr>
            <w:tcW w:w="458" w:type="pct"/>
            <w:tcBorders>
              <w:top w:val="nil"/>
              <w:left w:val="nil"/>
              <w:bottom w:val="single" w:sz="8" w:space="0" w:color="auto"/>
              <w:right w:val="nil"/>
            </w:tcBorders>
            <w:shd w:val="clear" w:color="auto" w:fill="auto"/>
            <w:noWrap/>
            <w:vAlign w:val="center"/>
            <w:hideMark/>
          </w:tcPr>
          <w:p w14:paraId="6402EFE7" w14:textId="77777777" w:rsidR="007C17CF" w:rsidRPr="00002437" w:rsidRDefault="007C17CF" w:rsidP="007C17CF">
            <w:pPr>
              <w:spacing w:line="240" w:lineRule="auto"/>
              <w:jc w:val="center"/>
              <w:rPr>
                <w:rFonts w:eastAsia="Times New Roman" w:cs="Times New Roman"/>
                <w:b/>
                <w:bCs/>
                <w:color w:val="000000"/>
                <w:lang w:eastAsia="pt-BR"/>
              </w:rPr>
            </w:pPr>
          </w:p>
        </w:tc>
        <w:tc>
          <w:tcPr>
            <w:tcW w:w="377" w:type="pct"/>
            <w:tcBorders>
              <w:top w:val="nil"/>
              <w:left w:val="nil"/>
              <w:bottom w:val="single" w:sz="8" w:space="0" w:color="auto"/>
              <w:right w:val="nil"/>
            </w:tcBorders>
            <w:shd w:val="clear" w:color="auto" w:fill="auto"/>
            <w:noWrap/>
            <w:vAlign w:val="center"/>
            <w:hideMark/>
          </w:tcPr>
          <w:p w14:paraId="5FBA62BC" w14:textId="77777777" w:rsidR="007C17CF" w:rsidRPr="00002437" w:rsidRDefault="007C17CF" w:rsidP="007C17CF">
            <w:pPr>
              <w:spacing w:line="240" w:lineRule="auto"/>
              <w:jc w:val="center"/>
              <w:rPr>
                <w:rFonts w:eastAsia="Times New Roman" w:cs="Times New Roman"/>
                <w:b/>
                <w:bCs/>
                <w:color w:val="000000"/>
                <w:lang w:eastAsia="pt-BR"/>
              </w:rPr>
            </w:pPr>
          </w:p>
        </w:tc>
        <w:tc>
          <w:tcPr>
            <w:tcW w:w="432" w:type="pct"/>
            <w:tcBorders>
              <w:top w:val="nil"/>
              <w:left w:val="nil"/>
              <w:bottom w:val="single" w:sz="8" w:space="0" w:color="auto"/>
              <w:right w:val="nil"/>
            </w:tcBorders>
            <w:shd w:val="clear" w:color="auto" w:fill="auto"/>
            <w:noWrap/>
            <w:vAlign w:val="center"/>
            <w:hideMark/>
          </w:tcPr>
          <w:p w14:paraId="0C6A9CC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301</w:t>
            </w:r>
          </w:p>
        </w:tc>
        <w:tc>
          <w:tcPr>
            <w:tcW w:w="377" w:type="pct"/>
            <w:tcBorders>
              <w:top w:val="nil"/>
              <w:left w:val="nil"/>
              <w:bottom w:val="single" w:sz="8" w:space="0" w:color="auto"/>
              <w:right w:val="nil"/>
            </w:tcBorders>
            <w:shd w:val="clear" w:color="auto" w:fill="auto"/>
            <w:noWrap/>
            <w:vAlign w:val="center"/>
            <w:hideMark/>
          </w:tcPr>
          <w:p w14:paraId="710CD634" w14:textId="77777777" w:rsidR="007C17CF" w:rsidRPr="00002437" w:rsidRDefault="007C17CF" w:rsidP="007C17CF">
            <w:pPr>
              <w:spacing w:line="240" w:lineRule="auto"/>
              <w:jc w:val="center"/>
              <w:rPr>
                <w:rFonts w:eastAsia="Times New Roman" w:cs="Times New Roman"/>
                <w:b/>
                <w:bCs/>
                <w:color w:val="000000"/>
                <w:lang w:eastAsia="pt-BR"/>
              </w:rPr>
            </w:pPr>
          </w:p>
        </w:tc>
        <w:tc>
          <w:tcPr>
            <w:tcW w:w="295" w:type="pct"/>
            <w:tcBorders>
              <w:top w:val="nil"/>
              <w:left w:val="nil"/>
              <w:bottom w:val="single" w:sz="8" w:space="0" w:color="auto"/>
              <w:right w:val="nil"/>
            </w:tcBorders>
            <w:shd w:val="clear" w:color="auto" w:fill="auto"/>
            <w:noWrap/>
            <w:vAlign w:val="center"/>
            <w:hideMark/>
          </w:tcPr>
          <w:p w14:paraId="14828247"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565</w:t>
            </w:r>
          </w:p>
        </w:tc>
        <w:tc>
          <w:tcPr>
            <w:tcW w:w="404" w:type="pct"/>
            <w:tcBorders>
              <w:top w:val="nil"/>
              <w:left w:val="nil"/>
              <w:bottom w:val="single" w:sz="8" w:space="0" w:color="auto"/>
              <w:right w:val="nil"/>
            </w:tcBorders>
            <w:shd w:val="clear" w:color="auto" w:fill="auto"/>
            <w:noWrap/>
            <w:vAlign w:val="center"/>
            <w:hideMark/>
          </w:tcPr>
          <w:p w14:paraId="6DCC9B28" w14:textId="77777777" w:rsidR="007C17CF" w:rsidRPr="00002437" w:rsidRDefault="007C17CF" w:rsidP="007C17CF">
            <w:pPr>
              <w:spacing w:line="240" w:lineRule="auto"/>
              <w:jc w:val="center"/>
              <w:rPr>
                <w:rFonts w:eastAsia="Times New Roman" w:cs="Times New Roman"/>
                <w:b/>
                <w:bCs/>
                <w:color w:val="000000"/>
                <w:lang w:eastAsia="pt-BR"/>
              </w:rPr>
            </w:pPr>
          </w:p>
        </w:tc>
        <w:tc>
          <w:tcPr>
            <w:tcW w:w="354" w:type="pct"/>
            <w:tcBorders>
              <w:top w:val="nil"/>
              <w:left w:val="nil"/>
              <w:bottom w:val="single" w:sz="8" w:space="0" w:color="auto"/>
              <w:right w:val="nil"/>
            </w:tcBorders>
            <w:shd w:val="clear" w:color="auto" w:fill="auto"/>
            <w:noWrap/>
            <w:vAlign w:val="center"/>
            <w:hideMark/>
          </w:tcPr>
          <w:p w14:paraId="5D6944AA" w14:textId="77777777" w:rsidR="007C17CF" w:rsidRPr="00002437" w:rsidRDefault="007C17CF" w:rsidP="007C17CF">
            <w:pPr>
              <w:spacing w:line="240" w:lineRule="auto"/>
              <w:jc w:val="center"/>
              <w:rPr>
                <w:rFonts w:eastAsia="Times New Roman" w:cs="Times New Roman"/>
                <w:b/>
                <w:bCs/>
                <w:color w:val="000000"/>
                <w:lang w:eastAsia="pt-BR"/>
              </w:rPr>
            </w:pPr>
          </w:p>
        </w:tc>
        <w:tc>
          <w:tcPr>
            <w:tcW w:w="432" w:type="pct"/>
            <w:tcBorders>
              <w:top w:val="nil"/>
              <w:left w:val="nil"/>
              <w:bottom w:val="single" w:sz="8" w:space="0" w:color="auto"/>
              <w:right w:val="nil"/>
            </w:tcBorders>
            <w:shd w:val="clear" w:color="auto" w:fill="auto"/>
            <w:noWrap/>
            <w:vAlign w:val="center"/>
            <w:hideMark/>
          </w:tcPr>
          <w:p w14:paraId="2A7C26C5" w14:textId="77777777" w:rsidR="007C17CF" w:rsidRPr="00002437" w:rsidRDefault="007C17CF" w:rsidP="007C17CF">
            <w:pPr>
              <w:spacing w:line="240" w:lineRule="auto"/>
              <w:jc w:val="center"/>
              <w:rPr>
                <w:rFonts w:eastAsia="Times New Roman" w:cs="Times New Roman"/>
                <w:b/>
                <w:bCs/>
                <w:color w:val="000000"/>
                <w:lang w:eastAsia="pt-BR"/>
              </w:rPr>
            </w:pPr>
            <w:r w:rsidRPr="00002437">
              <w:rPr>
                <w:rFonts w:eastAsia="Times New Roman" w:cs="Times New Roman"/>
                <w:b/>
                <w:bCs/>
                <w:color w:val="000000"/>
                <w:lang w:eastAsia="pt-BR"/>
              </w:rPr>
              <w:t>323</w:t>
            </w:r>
          </w:p>
        </w:tc>
        <w:tc>
          <w:tcPr>
            <w:tcW w:w="403" w:type="pct"/>
            <w:tcBorders>
              <w:top w:val="nil"/>
              <w:left w:val="nil"/>
              <w:bottom w:val="single" w:sz="8" w:space="0" w:color="auto"/>
              <w:right w:val="nil"/>
            </w:tcBorders>
            <w:shd w:val="clear" w:color="auto" w:fill="auto"/>
            <w:noWrap/>
            <w:vAlign w:val="center"/>
            <w:hideMark/>
          </w:tcPr>
          <w:p w14:paraId="77E81474" w14:textId="77777777" w:rsidR="007C17CF" w:rsidRPr="00002437" w:rsidRDefault="007C17CF" w:rsidP="007C17CF">
            <w:pPr>
              <w:spacing w:line="240" w:lineRule="auto"/>
              <w:jc w:val="center"/>
              <w:rPr>
                <w:rFonts w:eastAsia="Times New Roman" w:cs="Times New Roman"/>
                <w:color w:val="000000"/>
                <w:lang w:eastAsia="pt-BR"/>
              </w:rPr>
            </w:pPr>
          </w:p>
        </w:tc>
      </w:tr>
    </w:tbl>
    <w:p w14:paraId="5BA63E03" w14:textId="77777777" w:rsidR="00345625" w:rsidRDefault="009849FD" w:rsidP="007C17CF">
      <w:pPr>
        <w:spacing w:line="240" w:lineRule="auto"/>
        <w:rPr>
          <w:lang w:val="en-US"/>
        </w:rPr>
      </w:pPr>
      <w:r w:rsidRPr="00554F3C">
        <w:rPr>
          <w:rFonts w:cs="Times New Roman"/>
          <w:b/>
          <w:lang w:val="en-US"/>
        </w:rPr>
        <w:t>Legend</w:t>
      </w:r>
      <w:r w:rsidRPr="00554F3C">
        <w:rPr>
          <w:rFonts w:cs="Times New Roman"/>
          <w:lang w:val="en-US"/>
        </w:rPr>
        <w:t>: * Species with models evaluated by method proposed by Pearson et al. (2007) (the number of models depends o</w:t>
      </w:r>
      <w:r>
        <w:rPr>
          <w:rFonts w:cs="Times New Roman"/>
          <w:lang w:val="en-US"/>
        </w:rPr>
        <w:t>n</w:t>
      </w:r>
      <w:r w:rsidRPr="00554F3C">
        <w:rPr>
          <w:rFonts w:cs="Times New Roman"/>
          <w:lang w:val="en-US"/>
        </w:rPr>
        <w:t xml:space="preserve"> </w:t>
      </w:r>
      <w:r>
        <w:rPr>
          <w:rFonts w:cs="Times New Roman"/>
          <w:lang w:val="en-US"/>
        </w:rPr>
        <w:t xml:space="preserve">the </w:t>
      </w:r>
      <w:r w:rsidRPr="00554F3C">
        <w:rPr>
          <w:rFonts w:cs="Times New Roman"/>
          <w:lang w:val="en-US"/>
        </w:rPr>
        <w:t>occurrence records and not replicates);</w:t>
      </w:r>
      <w:r>
        <w:rPr>
          <w:rFonts w:cs="Times New Roman"/>
          <w:lang w:val="en-US"/>
        </w:rPr>
        <w:t xml:space="preserve"> </w:t>
      </w:r>
      <w:r w:rsidRPr="00554F3C">
        <w:rPr>
          <w:rFonts w:cs="Times New Roman"/>
          <w:lang w:val="en-US"/>
        </w:rPr>
        <w:t>** Number of models that were able to predict the excluded record and which were used for final projection and consensus.</w:t>
      </w:r>
    </w:p>
    <w:p w14:paraId="13A5EAFC" w14:textId="77777777" w:rsidR="009849FD" w:rsidRDefault="009849FD" w:rsidP="00612FD1">
      <w:pPr>
        <w:spacing w:line="240" w:lineRule="auto"/>
        <w:jc w:val="both"/>
        <w:rPr>
          <w:lang w:val="en-US"/>
        </w:rPr>
      </w:pPr>
    </w:p>
    <w:p w14:paraId="5F347C9E" w14:textId="77777777" w:rsidR="009849FD" w:rsidRDefault="009849FD" w:rsidP="00612FD1">
      <w:pPr>
        <w:spacing w:line="240" w:lineRule="auto"/>
        <w:jc w:val="both"/>
        <w:rPr>
          <w:lang w:val="en-US"/>
        </w:rPr>
        <w:sectPr w:rsidR="009849FD" w:rsidSect="00C06D1C">
          <w:pgSz w:w="16839" w:h="11907" w:orient="landscape" w:code="9"/>
          <w:pgMar w:top="1701" w:right="1418" w:bottom="1701" w:left="1418" w:header="709" w:footer="709" w:gutter="0"/>
          <w:lnNumType w:countBy="1" w:restart="continuous"/>
          <w:cols w:space="708"/>
          <w:docGrid w:linePitch="360"/>
        </w:sectPr>
      </w:pPr>
    </w:p>
    <w:p w14:paraId="7B9DA6A4" w14:textId="22B82F34" w:rsidR="00374ADD" w:rsidRPr="0027408F" w:rsidRDefault="00374ADD" w:rsidP="00824494">
      <w:pPr>
        <w:spacing w:line="240" w:lineRule="auto"/>
        <w:rPr>
          <w:lang w:val="en-US"/>
        </w:rPr>
      </w:pPr>
      <w:r w:rsidRPr="0027408F">
        <w:rPr>
          <w:rFonts w:cs="Times New Roman"/>
          <w:b/>
          <w:lang w:val="en-US"/>
        </w:rPr>
        <w:lastRenderedPageBreak/>
        <w:t>Table S4</w:t>
      </w:r>
      <w:r>
        <w:rPr>
          <w:rFonts w:cs="Times New Roman"/>
          <w:lang w:val="en-US"/>
        </w:rPr>
        <w:t xml:space="preserve">. </w:t>
      </w:r>
      <w:r w:rsidRPr="0027408F">
        <w:rPr>
          <w:rFonts w:cs="Times New Roman"/>
          <w:lang w:val="en-US"/>
        </w:rPr>
        <w:t xml:space="preserve">Current and future (years 2050 and 2070) areas occupied by at least one </w:t>
      </w:r>
      <w:r w:rsidRPr="00EF0E73">
        <w:rPr>
          <w:rFonts w:cs="Times New Roman"/>
          <w:lang w:val="en-US"/>
        </w:rPr>
        <w:t xml:space="preserve">mountaintop </w:t>
      </w:r>
      <w:r w:rsidRPr="0027408F">
        <w:rPr>
          <w:rFonts w:cs="Times New Roman"/>
          <w:lang w:val="en-US"/>
        </w:rPr>
        <w:t>endemic bird species in eastern Brazil, considering two sets of predictor variables, for different Representative Concentration Pathways (RCP) scenarios, and the percent</w:t>
      </w:r>
      <w:r>
        <w:rPr>
          <w:rFonts w:cs="Times New Roman"/>
          <w:lang w:val="en-US"/>
        </w:rPr>
        <w:t>age</w:t>
      </w:r>
      <w:r w:rsidRPr="0027408F">
        <w:rPr>
          <w:rFonts w:cs="Times New Roman"/>
          <w:lang w:val="en-US"/>
        </w:rPr>
        <w:t xml:space="preserve"> of area remaining in future scenarios, extent of new areas with suitable conditions, and mean altitude. </w:t>
      </w:r>
    </w:p>
    <w:tbl>
      <w:tblPr>
        <w:tblW w:w="5000" w:type="pct"/>
        <w:jc w:val="center"/>
        <w:tblCellMar>
          <w:left w:w="70" w:type="dxa"/>
          <w:right w:w="70" w:type="dxa"/>
        </w:tblCellMar>
        <w:tblLook w:val="04A0" w:firstRow="1" w:lastRow="0" w:firstColumn="1" w:lastColumn="0" w:noHBand="0" w:noVBand="1"/>
      </w:tblPr>
      <w:tblGrid>
        <w:gridCol w:w="874"/>
        <w:gridCol w:w="594"/>
        <w:gridCol w:w="1650"/>
        <w:gridCol w:w="1176"/>
        <w:gridCol w:w="1387"/>
        <w:gridCol w:w="1178"/>
        <w:gridCol w:w="1646"/>
      </w:tblGrid>
      <w:tr w:rsidR="00374ADD" w:rsidRPr="004345BC" w14:paraId="7C6AA3D0" w14:textId="77777777" w:rsidTr="00374ADD">
        <w:trPr>
          <w:trHeight w:val="20"/>
          <w:jc w:val="center"/>
        </w:trPr>
        <w:tc>
          <w:tcPr>
            <w:tcW w:w="494" w:type="pct"/>
            <w:tcBorders>
              <w:top w:val="single" w:sz="4" w:space="0" w:color="auto"/>
              <w:left w:val="nil"/>
              <w:bottom w:val="single" w:sz="4" w:space="0" w:color="auto"/>
              <w:right w:val="nil"/>
            </w:tcBorders>
            <w:shd w:val="clear" w:color="auto" w:fill="auto"/>
            <w:vAlign w:val="center"/>
            <w:hideMark/>
          </w:tcPr>
          <w:p w14:paraId="6A0EDB56"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Period</w:t>
            </w:r>
          </w:p>
        </w:tc>
        <w:tc>
          <w:tcPr>
            <w:tcW w:w="336" w:type="pct"/>
            <w:tcBorders>
              <w:top w:val="single" w:sz="4" w:space="0" w:color="auto"/>
              <w:left w:val="nil"/>
              <w:bottom w:val="single" w:sz="4" w:space="0" w:color="auto"/>
              <w:right w:val="nil"/>
            </w:tcBorders>
            <w:shd w:val="clear" w:color="auto" w:fill="auto"/>
            <w:vAlign w:val="center"/>
            <w:hideMark/>
          </w:tcPr>
          <w:p w14:paraId="57015286"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RCP</w:t>
            </w:r>
          </w:p>
        </w:tc>
        <w:tc>
          <w:tcPr>
            <w:tcW w:w="977" w:type="pct"/>
            <w:tcBorders>
              <w:top w:val="single" w:sz="4" w:space="0" w:color="auto"/>
              <w:left w:val="nil"/>
              <w:bottom w:val="single" w:sz="4" w:space="0" w:color="auto"/>
              <w:right w:val="nil"/>
            </w:tcBorders>
            <w:shd w:val="clear" w:color="auto" w:fill="auto"/>
            <w:vAlign w:val="center"/>
            <w:hideMark/>
          </w:tcPr>
          <w:p w14:paraId="68C7C82D"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Predictor Set</w:t>
            </w:r>
          </w:p>
        </w:tc>
        <w:tc>
          <w:tcPr>
            <w:tcW w:w="698" w:type="pct"/>
            <w:tcBorders>
              <w:top w:val="single" w:sz="4" w:space="0" w:color="auto"/>
              <w:left w:val="nil"/>
              <w:bottom w:val="single" w:sz="4" w:space="0" w:color="auto"/>
              <w:right w:val="nil"/>
            </w:tcBorders>
            <w:shd w:val="clear" w:color="auto" w:fill="auto"/>
            <w:vAlign w:val="center"/>
            <w:hideMark/>
          </w:tcPr>
          <w:p w14:paraId="53575CF5"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Range</w:t>
            </w:r>
          </w:p>
          <w:p w14:paraId="59961172"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(x1000 Km</w:t>
            </w:r>
            <w:r w:rsidRPr="003D4628">
              <w:rPr>
                <w:rFonts w:eastAsia="Times New Roman" w:cs="Times New Roman"/>
                <w:bCs/>
                <w:color w:val="000000"/>
                <w:vertAlign w:val="superscript"/>
                <w:lang w:val="en-US" w:eastAsia="pt-BR"/>
              </w:rPr>
              <w:t>2</w:t>
            </w:r>
            <w:r w:rsidRPr="003D4628">
              <w:rPr>
                <w:rFonts w:eastAsia="Times New Roman" w:cs="Times New Roman"/>
                <w:bCs/>
                <w:color w:val="000000"/>
                <w:lang w:val="en-US" w:eastAsia="pt-BR"/>
              </w:rPr>
              <w:t>)</w:t>
            </w:r>
          </w:p>
        </w:tc>
        <w:tc>
          <w:tcPr>
            <w:tcW w:w="822" w:type="pct"/>
            <w:tcBorders>
              <w:top w:val="single" w:sz="4" w:space="0" w:color="auto"/>
              <w:left w:val="nil"/>
              <w:bottom w:val="single" w:sz="4" w:space="0" w:color="auto"/>
              <w:right w:val="nil"/>
            </w:tcBorders>
            <w:shd w:val="clear" w:color="auto" w:fill="auto"/>
            <w:vAlign w:val="center"/>
            <w:hideMark/>
          </w:tcPr>
          <w:p w14:paraId="6D283893"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Range</w:t>
            </w:r>
          </w:p>
          <w:p w14:paraId="3B0F4A67" w14:textId="77777777" w:rsidR="00374ADD" w:rsidRPr="003D4628" w:rsidRDefault="00374ADD" w:rsidP="00636D9A">
            <w:pPr>
              <w:spacing w:line="240" w:lineRule="auto"/>
              <w:jc w:val="center"/>
              <w:rPr>
                <w:rFonts w:eastAsia="Times New Roman" w:cs="Times New Roman"/>
                <w:bCs/>
                <w:color w:val="000000"/>
                <w:lang w:val="en-US" w:eastAsia="pt-BR"/>
              </w:rPr>
            </w:pPr>
            <w:proofErr w:type="gramStart"/>
            <w:r w:rsidRPr="003D4628">
              <w:rPr>
                <w:rFonts w:eastAsia="Times New Roman" w:cs="Times New Roman"/>
                <w:bCs/>
                <w:color w:val="000000"/>
                <w:lang w:val="en-US" w:eastAsia="pt-BR"/>
              </w:rPr>
              <w:t>contraction</w:t>
            </w:r>
            <w:proofErr w:type="gramEnd"/>
            <w:r w:rsidRPr="003D4628">
              <w:rPr>
                <w:rFonts w:eastAsia="Times New Roman" w:cs="Times New Roman"/>
                <w:bCs/>
                <w:color w:val="000000"/>
                <w:lang w:val="en-US" w:eastAsia="pt-BR"/>
              </w:rPr>
              <w:t xml:space="preserve"> (%)</w:t>
            </w:r>
          </w:p>
        </w:tc>
        <w:tc>
          <w:tcPr>
            <w:tcW w:w="699" w:type="pct"/>
            <w:tcBorders>
              <w:top w:val="single" w:sz="4" w:space="0" w:color="auto"/>
              <w:left w:val="nil"/>
              <w:bottom w:val="single" w:sz="4" w:space="0" w:color="auto"/>
              <w:right w:val="nil"/>
            </w:tcBorders>
            <w:shd w:val="clear" w:color="auto" w:fill="auto"/>
            <w:vAlign w:val="center"/>
            <w:hideMark/>
          </w:tcPr>
          <w:p w14:paraId="54A61394"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Gain area</w:t>
            </w:r>
          </w:p>
          <w:p w14:paraId="0249FD85"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(x1000 Km</w:t>
            </w:r>
            <w:r w:rsidRPr="003D4628">
              <w:rPr>
                <w:rFonts w:eastAsia="Times New Roman" w:cs="Times New Roman"/>
                <w:bCs/>
                <w:color w:val="000000"/>
                <w:vertAlign w:val="superscript"/>
                <w:lang w:val="en-US" w:eastAsia="pt-BR"/>
              </w:rPr>
              <w:t>2</w:t>
            </w:r>
            <w:r w:rsidRPr="003D4628">
              <w:rPr>
                <w:rFonts w:eastAsia="Times New Roman" w:cs="Times New Roman"/>
                <w:bCs/>
                <w:color w:val="000000"/>
                <w:lang w:val="en-US" w:eastAsia="pt-BR"/>
              </w:rPr>
              <w:t>)</w:t>
            </w:r>
          </w:p>
        </w:tc>
        <w:tc>
          <w:tcPr>
            <w:tcW w:w="975" w:type="pct"/>
            <w:tcBorders>
              <w:top w:val="single" w:sz="4" w:space="0" w:color="auto"/>
              <w:left w:val="nil"/>
              <w:bottom w:val="single" w:sz="4" w:space="0" w:color="auto"/>
              <w:right w:val="nil"/>
            </w:tcBorders>
            <w:shd w:val="clear" w:color="auto" w:fill="auto"/>
            <w:vAlign w:val="center"/>
            <w:hideMark/>
          </w:tcPr>
          <w:p w14:paraId="6B8F883E" w14:textId="77777777" w:rsidR="00374ADD" w:rsidRPr="003D4628" w:rsidRDefault="00374ADD" w:rsidP="00636D9A">
            <w:pPr>
              <w:spacing w:line="240" w:lineRule="auto"/>
              <w:jc w:val="center"/>
              <w:rPr>
                <w:rFonts w:eastAsia="Times New Roman" w:cs="Times New Roman"/>
                <w:bCs/>
                <w:color w:val="000000"/>
                <w:lang w:val="en-US" w:eastAsia="pt-BR"/>
              </w:rPr>
            </w:pPr>
            <w:r w:rsidRPr="003D4628">
              <w:rPr>
                <w:rFonts w:eastAsia="Times New Roman" w:cs="Times New Roman"/>
                <w:bCs/>
                <w:color w:val="000000"/>
                <w:lang w:val="en-US" w:eastAsia="pt-BR"/>
              </w:rPr>
              <w:t>Mean Altitude (m)</w:t>
            </w:r>
          </w:p>
        </w:tc>
      </w:tr>
      <w:tr w:rsidR="00374ADD" w:rsidRPr="000F25EE" w14:paraId="3656461B" w14:textId="77777777" w:rsidTr="00374ADD">
        <w:trPr>
          <w:trHeight w:val="20"/>
          <w:jc w:val="center"/>
        </w:trPr>
        <w:tc>
          <w:tcPr>
            <w:tcW w:w="494" w:type="pct"/>
            <w:vMerge w:val="restart"/>
            <w:tcBorders>
              <w:top w:val="nil"/>
              <w:left w:val="nil"/>
              <w:bottom w:val="nil"/>
              <w:right w:val="nil"/>
            </w:tcBorders>
            <w:shd w:val="clear" w:color="auto" w:fill="auto"/>
            <w:hideMark/>
          </w:tcPr>
          <w:p w14:paraId="221B6C0F" w14:textId="77777777" w:rsidR="00374ADD" w:rsidRPr="003D4628" w:rsidRDefault="00374ADD" w:rsidP="00636D9A">
            <w:pPr>
              <w:spacing w:line="240" w:lineRule="auto"/>
              <w:jc w:val="center"/>
              <w:rPr>
                <w:rFonts w:eastAsia="Times New Roman" w:cs="Times New Roman"/>
                <w:color w:val="000000"/>
                <w:lang w:val="en-US" w:eastAsia="pt-BR"/>
              </w:rPr>
            </w:pPr>
            <w:r w:rsidRPr="003D4628">
              <w:rPr>
                <w:rFonts w:eastAsia="Times New Roman" w:cs="Times New Roman"/>
                <w:color w:val="000000"/>
                <w:lang w:val="en-US" w:eastAsia="pt-BR"/>
              </w:rPr>
              <w:t>Current</w:t>
            </w:r>
          </w:p>
        </w:tc>
        <w:tc>
          <w:tcPr>
            <w:tcW w:w="336" w:type="pct"/>
            <w:vMerge w:val="restart"/>
            <w:tcBorders>
              <w:top w:val="nil"/>
              <w:left w:val="nil"/>
              <w:bottom w:val="nil"/>
              <w:right w:val="nil"/>
            </w:tcBorders>
            <w:shd w:val="clear" w:color="auto" w:fill="auto"/>
            <w:hideMark/>
          </w:tcPr>
          <w:p w14:paraId="110D3AEB" w14:textId="77777777" w:rsidR="00374ADD" w:rsidRPr="003D4628" w:rsidRDefault="00374ADD" w:rsidP="00636D9A">
            <w:pPr>
              <w:spacing w:line="240" w:lineRule="auto"/>
              <w:jc w:val="center"/>
              <w:rPr>
                <w:rFonts w:eastAsia="Times New Roman" w:cs="Times New Roman"/>
                <w:color w:val="000000"/>
                <w:lang w:val="en-US" w:eastAsia="pt-BR"/>
              </w:rPr>
            </w:pPr>
          </w:p>
        </w:tc>
        <w:tc>
          <w:tcPr>
            <w:tcW w:w="977" w:type="pct"/>
            <w:tcBorders>
              <w:top w:val="nil"/>
              <w:left w:val="nil"/>
              <w:bottom w:val="nil"/>
              <w:right w:val="nil"/>
            </w:tcBorders>
            <w:shd w:val="clear" w:color="auto" w:fill="auto"/>
            <w:hideMark/>
          </w:tcPr>
          <w:p w14:paraId="4399F714" w14:textId="77777777" w:rsidR="00374ADD" w:rsidRPr="0027408F" w:rsidRDefault="00374ADD" w:rsidP="00636D9A">
            <w:pPr>
              <w:spacing w:line="240" w:lineRule="auto"/>
              <w:rPr>
                <w:rFonts w:eastAsia="Times New Roman" w:cs="Times New Roman"/>
                <w:color w:val="000000"/>
                <w:lang w:eastAsia="pt-BR"/>
              </w:rPr>
            </w:pPr>
            <w:r w:rsidRPr="003D4628">
              <w:rPr>
                <w:rFonts w:eastAsia="Times New Roman" w:cs="Times New Roman"/>
                <w:color w:val="000000"/>
                <w:lang w:val="en-US" w:eastAsia="pt-BR"/>
              </w:rPr>
              <w:t>Climatic Var</w:t>
            </w:r>
            <w:r w:rsidRPr="0027408F">
              <w:rPr>
                <w:rFonts w:eastAsia="Times New Roman" w:cs="Times New Roman"/>
                <w:color w:val="000000"/>
                <w:lang w:eastAsia="pt-BR"/>
              </w:rPr>
              <w:t>iables</w:t>
            </w:r>
          </w:p>
        </w:tc>
        <w:tc>
          <w:tcPr>
            <w:tcW w:w="698" w:type="pct"/>
            <w:tcBorders>
              <w:top w:val="nil"/>
              <w:left w:val="nil"/>
              <w:bottom w:val="nil"/>
              <w:right w:val="nil"/>
            </w:tcBorders>
            <w:shd w:val="clear" w:color="auto" w:fill="auto"/>
            <w:hideMark/>
          </w:tcPr>
          <w:p w14:paraId="04A88C7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149.93</w:t>
            </w:r>
          </w:p>
        </w:tc>
        <w:tc>
          <w:tcPr>
            <w:tcW w:w="822" w:type="pct"/>
            <w:tcBorders>
              <w:top w:val="nil"/>
              <w:left w:val="nil"/>
              <w:bottom w:val="nil"/>
              <w:right w:val="nil"/>
            </w:tcBorders>
            <w:shd w:val="clear" w:color="auto" w:fill="auto"/>
            <w:hideMark/>
          </w:tcPr>
          <w:p w14:paraId="51216EA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w:t>
            </w:r>
          </w:p>
        </w:tc>
        <w:tc>
          <w:tcPr>
            <w:tcW w:w="699" w:type="pct"/>
            <w:tcBorders>
              <w:top w:val="nil"/>
              <w:left w:val="nil"/>
              <w:bottom w:val="nil"/>
              <w:right w:val="nil"/>
            </w:tcBorders>
            <w:shd w:val="clear" w:color="auto" w:fill="auto"/>
            <w:hideMark/>
          </w:tcPr>
          <w:p w14:paraId="0A9F943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w:t>
            </w:r>
          </w:p>
        </w:tc>
        <w:tc>
          <w:tcPr>
            <w:tcW w:w="975" w:type="pct"/>
            <w:tcBorders>
              <w:top w:val="nil"/>
              <w:left w:val="nil"/>
              <w:bottom w:val="nil"/>
              <w:right w:val="nil"/>
            </w:tcBorders>
            <w:shd w:val="clear" w:color="auto" w:fill="auto"/>
            <w:hideMark/>
          </w:tcPr>
          <w:p w14:paraId="27064372"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1039.1</w:t>
            </w:r>
          </w:p>
        </w:tc>
      </w:tr>
      <w:tr w:rsidR="00374ADD" w:rsidRPr="000F25EE" w14:paraId="0072FFB6" w14:textId="77777777" w:rsidTr="00374ADD">
        <w:trPr>
          <w:trHeight w:val="20"/>
          <w:jc w:val="center"/>
        </w:trPr>
        <w:tc>
          <w:tcPr>
            <w:tcW w:w="494" w:type="pct"/>
            <w:vMerge/>
            <w:tcBorders>
              <w:top w:val="nil"/>
              <w:left w:val="nil"/>
              <w:bottom w:val="nil"/>
              <w:right w:val="nil"/>
            </w:tcBorders>
            <w:vAlign w:val="center"/>
            <w:hideMark/>
          </w:tcPr>
          <w:p w14:paraId="26CC3D8C"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0461DF22"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39B9C277"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2666220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123.15</w:t>
            </w:r>
          </w:p>
        </w:tc>
        <w:tc>
          <w:tcPr>
            <w:tcW w:w="822" w:type="pct"/>
            <w:tcBorders>
              <w:top w:val="nil"/>
              <w:left w:val="nil"/>
              <w:bottom w:val="nil"/>
              <w:right w:val="nil"/>
            </w:tcBorders>
            <w:shd w:val="clear" w:color="auto" w:fill="auto"/>
            <w:hideMark/>
          </w:tcPr>
          <w:p w14:paraId="3734355E"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w:t>
            </w:r>
          </w:p>
        </w:tc>
        <w:tc>
          <w:tcPr>
            <w:tcW w:w="699" w:type="pct"/>
            <w:tcBorders>
              <w:top w:val="nil"/>
              <w:left w:val="nil"/>
              <w:bottom w:val="nil"/>
              <w:right w:val="nil"/>
            </w:tcBorders>
            <w:shd w:val="clear" w:color="auto" w:fill="auto"/>
            <w:hideMark/>
          </w:tcPr>
          <w:p w14:paraId="68F0344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w:t>
            </w:r>
          </w:p>
        </w:tc>
        <w:tc>
          <w:tcPr>
            <w:tcW w:w="975" w:type="pct"/>
            <w:tcBorders>
              <w:top w:val="nil"/>
              <w:left w:val="nil"/>
              <w:bottom w:val="nil"/>
              <w:right w:val="nil"/>
            </w:tcBorders>
            <w:shd w:val="clear" w:color="auto" w:fill="auto"/>
            <w:hideMark/>
          </w:tcPr>
          <w:p w14:paraId="6212A5E4"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1046.2</w:t>
            </w:r>
          </w:p>
        </w:tc>
      </w:tr>
      <w:tr w:rsidR="00374ADD" w:rsidRPr="000F25EE" w14:paraId="58D0D28F" w14:textId="77777777" w:rsidTr="00374ADD">
        <w:trPr>
          <w:trHeight w:val="20"/>
          <w:jc w:val="center"/>
        </w:trPr>
        <w:tc>
          <w:tcPr>
            <w:tcW w:w="494" w:type="pct"/>
            <w:vMerge w:val="restart"/>
            <w:tcBorders>
              <w:top w:val="nil"/>
              <w:left w:val="nil"/>
              <w:bottom w:val="nil"/>
              <w:right w:val="nil"/>
            </w:tcBorders>
            <w:shd w:val="clear" w:color="auto" w:fill="auto"/>
            <w:hideMark/>
          </w:tcPr>
          <w:p w14:paraId="56C8A17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2050</w:t>
            </w:r>
          </w:p>
        </w:tc>
        <w:tc>
          <w:tcPr>
            <w:tcW w:w="336" w:type="pct"/>
            <w:vMerge w:val="restart"/>
            <w:tcBorders>
              <w:top w:val="nil"/>
              <w:left w:val="nil"/>
              <w:bottom w:val="nil"/>
              <w:right w:val="nil"/>
            </w:tcBorders>
            <w:shd w:val="clear" w:color="auto" w:fill="auto"/>
            <w:hideMark/>
          </w:tcPr>
          <w:p w14:paraId="69E71C7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26</w:t>
            </w:r>
          </w:p>
        </w:tc>
        <w:tc>
          <w:tcPr>
            <w:tcW w:w="977" w:type="pct"/>
            <w:tcBorders>
              <w:top w:val="nil"/>
              <w:left w:val="nil"/>
              <w:bottom w:val="nil"/>
              <w:right w:val="nil"/>
            </w:tcBorders>
            <w:shd w:val="clear" w:color="auto" w:fill="auto"/>
            <w:hideMark/>
          </w:tcPr>
          <w:p w14:paraId="623CA693"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4BCF33F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45.05</w:t>
            </w:r>
          </w:p>
        </w:tc>
        <w:tc>
          <w:tcPr>
            <w:tcW w:w="822" w:type="pct"/>
            <w:tcBorders>
              <w:top w:val="nil"/>
              <w:left w:val="nil"/>
              <w:bottom w:val="nil"/>
              <w:right w:val="nil"/>
            </w:tcBorders>
            <w:shd w:val="clear" w:color="auto" w:fill="auto"/>
            <w:hideMark/>
          </w:tcPr>
          <w:p w14:paraId="6709470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72%</w:t>
            </w:r>
          </w:p>
        </w:tc>
        <w:tc>
          <w:tcPr>
            <w:tcW w:w="699" w:type="pct"/>
            <w:tcBorders>
              <w:top w:val="nil"/>
              <w:left w:val="nil"/>
              <w:bottom w:val="nil"/>
              <w:right w:val="nil"/>
            </w:tcBorders>
            <w:shd w:val="clear" w:color="auto" w:fill="auto"/>
            <w:hideMark/>
          </w:tcPr>
          <w:p w14:paraId="69F779AA"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3.02</w:t>
            </w:r>
          </w:p>
        </w:tc>
        <w:tc>
          <w:tcPr>
            <w:tcW w:w="975" w:type="pct"/>
            <w:tcBorders>
              <w:top w:val="nil"/>
              <w:left w:val="nil"/>
              <w:bottom w:val="nil"/>
              <w:right w:val="nil"/>
            </w:tcBorders>
            <w:shd w:val="clear" w:color="auto" w:fill="auto"/>
            <w:hideMark/>
          </w:tcPr>
          <w:p w14:paraId="5603549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1181.7</w:t>
            </w:r>
          </w:p>
        </w:tc>
      </w:tr>
      <w:tr w:rsidR="00374ADD" w:rsidRPr="000F25EE" w14:paraId="2C866B73" w14:textId="77777777" w:rsidTr="00374ADD">
        <w:trPr>
          <w:trHeight w:val="20"/>
          <w:jc w:val="center"/>
        </w:trPr>
        <w:tc>
          <w:tcPr>
            <w:tcW w:w="494" w:type="pct"/>
            <w:vMerge/>
            <w:tcBorders>
              <w:top w:val="nil"/>
              <w:left w:val="nil"/>
              <w:bottom w:val="nil"/>
              <w:right w:val="nil"/>
            </w:tcBorders>
            <w:vAlign w:val="center"/>
            <w:hideMark/>
          </w:tcPr>
          <w:p w14:paraId="5E2AB082"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26C24F08"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075EBDA7"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589E57AE"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34.21</w:t>
            </w:r>
          </w:p>
        </w:tc>
        <w:tc>
          <w:tcPr>
            <w:tcW w:w="822" w:type="pct"/>
            <w:tcBorders>
              <w:top w:val="nil"/>
              <w:left w:val="nil"/>
              <w:bottom w:val="nil"/>
              <w:right w:val="nil"/>
            </w:tcBorders>
            <w:shd w:val="clear" w:color="auto" w:fill="auto"/>
            <w:hideMark/>
          </w:tcPr>
          <w:p w14:paraId="4D9687E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73%</w:t>
            </w:r>
          </w:p>
        </w:tc>
        <w:tc>
          <w:tcPr>
            <w:tcW w:w="699" w:type="pct"/>
            <w:tcBorders>
              <w:top w:val="nil"/>
              <w:left w:val="nil"/>
              <w:bottom w:val="nil"/>
              <w:right w:val="nil"/>
            </w:tcBorders>
            <w:shd w:val="clear" w:color="auto" w:fill="auto"/>
            <w:hideMark/>
          </w:tcPr>
          <w:p w14:paraId="22E86CA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1.21</w:t>
            </w:r>
          </w:p>
        </w:tc>
        <w:tc>
          <w:tcPr>
            <w:tcW w:w="975" w:type="pct"/>
            <w:tcBorders>
              <w:top w:val="nil"/>
              <w:left w:val="nil"/>
              <w:bottom w:val="nil"/>
              <w:right w:val="nil"/>
            </w:tcBorders>
            <w:shd w:val="clear" w:color="auto" w:fill="auto"/>
            <w:hideMark/>
          </w:tcPr>
          <w:p w14:paraId="499D244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1205.3</w:t>
            </w:r>
          </w:p>
        </w:tc>
      </w:tr>
      <w:tr w:rsidR="00374ADD" w:rsidRPr="000F25EE" w14:paraId="0DC738D7" w14:textId="77777777" w:rsidTr="00374ADD">
        <w:trPr>
          <w:trHeight w:val="20"/>
          <w:jc w:val="center"/>
        </w:trPr>
        <w:tc>
          <w:tcPr>
            <w:tcW w:w="494" w:type="pct"/>
            <w:vMerge/>
            <w:tcBorders>
              <w:top w:val="nil"/>
              <w:left w:val="nil"/>
              <w:bottom w:val="nil"/>
              <w:right w:val="nil"/>
            </w:tcBorders>
            <w:vAlign w:val="center"/>
            <w:hideMark/>
          </w:tcPr>
          <w:p w14:paraId="3BD4ED93"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nil"/>
              <w:right w:val="nil"/>
            </w:tcBorders>
            <w:shd w:val="clear" w:color="auto" w:fill="auto"/>
            <w:hideMark/>
          </w:tcPr>
          <w:p w14:paraId="72AAEF39"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45</w:t>
            </w:r>
          </w:p>
        </w:tc>
        <w:tc>
          <w:tcPr>
            <w:tcW w:w="977" w:type="pct"/>
            <w:tcBorders>
              <w:top w:val="nil"/>
              <w:left w:val="nil"/>
              <w:bottom w:val="nil"/>
              <w:right w:val="nil"/>
            </w:tcBorders>
            <w:shd w:val="clear" w:color="auto" w:fill="auto"/>
            <w:hideMark/>
          </w:tcPr>
          <w:p w14:paraId="22A86135"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30A5FFB4"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38.15</w:t>
            </w:r>
          </w:p>
        </w:tc>
        <w:tc>
          <w:tcPr>
            <w:tcW w:w="822" w:type="pct"/>
            <w:tcBorders>
              <w:top w:val="nil"/>
              <w:left w:val="nil"/>
              <w:bottom w:val="nil"/>
              <w:right w:val="nil"/>
            </w:tcBorders>
            <w:shd w:val="clear" w:color="auto" w:fill="auto"/>
            <w:hideMark/>
          </w:tcPr>
          <w:p w14:paraId="6B4F60D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76%</w:t>
            </w:r>
          </w:p>
        </w:tc>
        <w:tc>
          <w:tcPr>
            <w:tcW w:w="699" w:type="pct"/>
            <w:tcBorders>
              <w:top w:val="nil"/>
              <w:left w:val="nil"/>
              <w:bottom w:val="nil"/>
              <w:right w:val="nil"/>
            </w:tcBorders>
            <w:shd w:val="clear" w:color="auto" w:fill="auto"/>
            <w:hideMark/>
          </w:tcPr>
          <w:p w14:paraId="5F444BF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2.27</w:t>
            </w:r>
          </w:p>
        </w:tc>
        <w:tc>
          <w:tcPr>
            <w:tcW w:w="975" w:type="pct"/>
            <w:tcBorders>
              <w:top w:val="nil"/>
              <w:left w:val="nil"/>
              <w:bottom w:val="nil"/>
              <w:right w:val="nil"/>
            </w:tcBorders>
            <w:shd w:val="clear" w:color="auto" w:fill="auto"/>
            <w:hideMark/>
          </w:tcPr>
          <w:p w14:paraId="5A230D6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1195.2</w:t>
            </w:r>
          </w:p>
        </w:tc>
      </w:tr>
      <w:tr w:rsidR="00374ADD" w:rsidRPr="000F25EE" w14:paraId="56D709D2" w14:textId="77777777" w:rsidTr="00374ADD">
        <w:trPr>
          <w:trHeight w:val="20"/>
          <w:jc w:val="center"/>
        </w:trPr>
        <w:tc>
          <w:tcPr>
            <w:tcW w:w="494" w:type="pct"/>
            <w:vMerge/>
            <w:tcBorders>
              <w:top w:val="nil"/>
              <w:left w:val="nil"/>
              <w:bottom w:val="nil"/>
              <w:right w:val="nil"/>
            </w:tcBorders>
            <w:vAlign w:val="center"/>
            <w:hideMark/>
          </w:tcPr>
          <w:p w14:paraId="2EDC3798"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514D917E"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27D36F5C"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7563D511"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29.40</w:t>
            </w:r>
          </w:p>
        </w:tc>
        <w:tc>
          <w:tcPr>
            <w:tcW w:w="822" w:type="pct"/>
            <w:tcBorders>
              <w:top w:val="nil"/>
              <w:left w:val="nil"/>
              <w:bottom w:val="nil"/>
              <w:right w:val="nil"/>
            </w:tcBorders>
            <w:shd w:val="clear" w:color="auto" w:fill="auto"/>
            <w:hideMark/>
          </w:tcPr>
          <w:p w14:paraId="11F1D34E"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77%</w:t>
            </w:r>
          </w:p>
        </w:tc>
        <w:tc>
          <w:tcPr>
            <w:tcW w:w="699" w:type="pct"/>
            <w:tcBorders>
              <w:top w:val="nil"/>
              <w:left w:val="nil"/>
              <w:bottom w:val="nil"/>
              <w:right w:val="nil"/>
            </w:tcBorders>
            <w:shd w:val="clear" w:color="auto" w:fill="auto"/>
            <w:hideMark/>
          </w:tcPr>
          <w:p w14:paraId="054420F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1.35</w:t>
            </w:r>
          </w:p>
        </w:tc>
        <w:tc>
          <w:tcPr>
            <w:tcW w:w="975" w:type="pct"/>
            <w:tcBorders>
              <w:top w:val="nil"/>
              <w:left w:val="nil"/>
              <w:bottom w:val="nil"/>
              <w:right w:val="nil"/>
            </w:tcBorders>
            <w:shd w:val="clear" w:color="auto" w:fill="auto"/>
            <w:hideMark/>
          </w:tcPr>
          <w:p w14:paraId="21B278F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1218.3</w:t>
            </w:r>
          </w:p>
        </w:tc>
      </w:tr>
      <w:tr w:rsidR="00374ADD" w:rsidRPr="000F25EE" w14:paraId="0AAE13F8" w14:textId="77777777" w:rsidTr="00374ADD">
        <w:trPr>
          <w:trHeight w:val="20"/>
          <w:jc w:val="center"/>
        </w:trPr>
        <w:tc>
          <w:tcPr>
            <w:tcW w:w="494" w:type="pct"/>
            <w:vMerge/>
            <w:tcBorders>
              <w:top w:val="nil"/>
              <w:left w:val="nil"/>
              <w:bottom w:val="nil"/>
              <w:right w:val="nil"/>
            </w:tcBorders>
            <w:vAlign w:val="center"/>
            <w:hideMark/>
          </w:tcPr>
          <w:p w14:paraId="12A0ADAF"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nil"/>
              <w:right w:val="nil"/>
            </w:tcBorders>
            <w:shd w:val="clear" w:color="auto" w:fill="auto"/>
            <w:hideMark/>
          </w:tcPr>
          <w:p w14:paraId="3933D7B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60</w:t>
            </w:r>
          </w:p>
        </w:tc>
        <w:tc>
          <w:tcPr>
            <w:tcW w:w="977" w:type="pct"/>
            <w:tcBorders>
              <w:top w:val="nil"/>
              <w:left w:val="nil"/>
              <w:bottom w:val="nil"/>
              <w:right w:val="nil"/>
            </w:tcBorders>
            <w:shd w:val="clear" w:color="auto" w:fill="auto"/>
            <w:hideMark/>
          </w:tcPr>
          <w:p w14:paraId="14E813E0"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264F444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37.81</w:t>
            </w:r>
          </w:p>
        </w:tc>
        <w:tc>
          <w:tcPr>
            <w:tcW w:w="822" w:type="pct"/>
            <w:tcBorders>
              <w:top w:val="nil"/>
              <w:left w:val="nil"/>
              <w:bottom w:val="nil"/>
              <w:right w:val="nil"/>
            </w:tcBorders>
            <w:shd w:val="clear" w:color="auto" w:fill="auto"/>
            <w:hideMark/>
          </w:tcPr>
          <w:p w14:paraId="49FB31B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76%</w:t>
            </w:r>
          </w:p>
        </w:tc>
        <w:tc>
          <w:tcPr>
            <w:tcW w:w="699" w:type="pct"/>
            <w:tcBorders>
              <w:top w:val="nil"/>
              <w:left w:val="nil"/>
              <w:bottom w:val="nil"/>
              <w:right w:val="nil"/>
            </w:tcBorders>
            <w:shd w:val="clear" w:color="auto" w:fill="auto"/>
            <w:hideMark/>
          </w:tcPr>
          <w:p w14:paraId="44AEC56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1.18</w:t>
            </w:r>
          </w:p>
        </w:tc>
        <w:tc>
          <w:tcPr>
            <w:tcW w:w="975" w:type="pct"/>
            <w:tcBorders>
              <w:top w:val="nil"/>
              <w:left w:val="nil"/>
              <w:bottom w:val="nil"/>
              <w:right w:val="nil"/>
            </w:tcBorders>
            <w:shd w:val="clear" w:color="auto" w:fill="auto"/>
            <w:hideMark/>
          </w:tcPr>
          <w:p w14:paraId="7FD788F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1196.6</w:t>
            </w:r>
          </w:p>
        </w:tc>
      </w:tr>
      <w:tr w:rsidR="00374ADD" w:rsidRPr="000F25EE" w14:paraId="6147C796" w14:textId="77777777" w:rsidTr="00374ADD">
        <w:trPr>
          <w:trHeight w:val="20"/>
          <w:jc w:val="center"/>
        </w:trPr>
        <w:tc>
          <w:tcPr>
            <w:tcW w:w="494" w:type="pct"/>
            <w:vMerge/>
            <w:tcBorders>
              <w:top w:val="nil"/>
              <w:left w:val="nil"/>
              <w:bottom w:val="nil"/>
              <w:right w:val="nil"/>
            </w:tcBorders>
            <w:vAlign w:val="center"/>
            <w:hideMark/>
          </w:tcPr>
          <w:p w14:paraId="5340D966"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79E102C1"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4833AB1C"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01383AE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29.43</w:t>
            </w:r>
          </w:p>
        </w:tc>
        <w:tc>
          <w:tcPr>
            <w:tcW w:w="822" w:type="pct"/>
            <w:tcBorders>
              <w:top w:val="nil"/>
              <w:left w:val="nil"/>
              <w:bottom w:val="nil"/>
              <w:right w:val="nil"/>
            </w:tcBorders>
            <w:shd w:val="clear" w:color="auto" w:fill="auto"/>
            <w:hideMark/>
          </w:tcPr>
          <w:p w14:paraId="6538485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77%</w:t>
            </w:r>
          </w:p>
        </w:tc>
        <w:tc>
          <w:tcPr>
            <w:tcW w:w="699" w:type="pct"/>
            <w:tcBorders>
              <w:top w:val="nil"/>
              <w:left w:val="nil"/>
              <w:bottom w:val="nil"/>
              <w:right w:val="nil"/>
            </w:tcBorders>
            <w:shd w:val="clear" w:color="auto" w:fill="auto"/>
            <w:hideMark/>
          </w:tcPr>
          <w:p w14:paraId="3B3C3A0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0.63</w:t>
            </w:r>
          </w:p>
        </w:tc>
        <w:tc>
          <w:tcPr>
            <w:tcW w:w="975" w:type="pct"/>
            <w:tcBorders>
              <w:top w:val="nil"/>
              <w:left w:val="nil"/>
              <w:bottom w:val="nil"/>
              <w:right w:val="nil"/>
            </w:tcBorders>
            <w:shd w:val="clear" w:color="auto" w:fill="auto"/>
            <w:hideMark/>
          </w:tcPr>
          <w:p w14:paraId="108BE11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1226.8</w:t>
            </w:r>
          </w:p>
        </w:tc>
      </w:tr>
      <w:tr w:rsidR="00374ADD" w:rsidRPr="000F25EE" w14:paraId="1DF0A928" w14:textId="77777777" w:rsidTr="00374ADD">
        <w:trPr>
          <w:trHeight w:val="20"/>
          <w:jc w:val="center"/>
        </w:trPr>
        <w:tc>
          <w:tcPr>
            <w:tcW w:w="494" w:type="pct"/>
            <w:vMerge/>
            <w:tcBorders>
              <w:top w:val="nil"/>
              <w:left w:val="nil"/>
              <w:bottom w:val="nil"/>
              <w:right w:val="nil"/>
            </w:tcBorders>
            <w:vAlign w:val="center"/>
            <w:hideMark/>
          </w:tcPr>
          <w:p w14:paraId="19C0AC39"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nil"/>
              <w:right w:val="nil"/>
            </w:tcBorders>
            <w:shd w:val="clear" w:color="auto" w:fill="auto"/>
            <w:hideMark/>
          </w:tcPr>
          <w:p w14:paraId="0F9BBB4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85</w:t>
            </w:r>
          </w:p>
        </w:tc>
        <w:tc>
          <w:tcPr>
            <w:tcW w:w="977" w:type="pct"/>
            <w:tcBorders>
              <w:top w:val="nil"/>
              <w:left w:val="nil"/>
              <w:bottom w:val="nil"/>
              <w:right w:val="nil"/>
            </w:tcBorders>
            <w:shd w:val="clear" w:color="auto" w:fill="auto"/>
            <w:hideMark/>
          </w:tcPr>
          <w:p w14:paraId="646D8CCE"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59BFA323"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23.36</w:t>
            </w:r>
          </w:p>
        </w:tc>
        <w:tc>
          <w:tcPr>
            <w:tcW w:w="822" w:type="pct"/>
            <w:tcBorders>
              <w:top w:val="nil"/>
              <w:left w:val="nil"/>
              <w:bottom w:val="nil"/>
              <w:right w:val="nil"/>
            </w:tcBorders>
            <w:shd w:val="clear" w:color="auto" w:fill="auto"/>
            <w:hideMark/>
          </w:tcPr>
          <w:p w14:paraId="27E24990"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85%</w:t>
            </w:r>
          </w:p>
        </w:tc>
        <w:tc>
          <w:tcPr>
            <w:tcW w:w="699" w:type="pct"/>
            <w:tcBorders>
              <w:top w:val="nil"/>
              <w:left w:val="nil"/>
              <w:bottom w:val="nil"/>
              <w:right w:val="nil"/>
            </w:tcBorders>
            <w:shd w:val="clear" w:color="auto" w:fill="auto"/>
            <w:hideMark/>
          </w:tcPr>
          <w:p w14:paraId="2F2CD69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0.28</w:t>
            </w:r>
          </w:p>
        </w:tc>
        <w:tc>
          <w:tcPr>
            <w:tcW w:w="975" w:type="pct"/>
            <w:tcBorders>
              <w:top w:val="nil"/>
              <w:left w:val="nil"/>
              <w:bottom w:val="nil"/>
              <w:right w:val="nil"/>
            </w:tcBorders>
            <w:shd w:val="clear" w:color="auto" w:fill="auto"/>
            <w:hideMark/>
          </w:tcPr>
          <w:p w14:paraId="6631C21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1289.5</w:t>
            </w:r>
          </w:p>
        </w:tc>
      </w:tr>
      <w:tr w:rsidR="00374ADD" w:rsidRPr="000F25EE" w14:paraId="538ABB23" w14:textId="77777777" w:rsidTr="00374ADD">
        <w:trPr>
          <w:trHeight w:val="20"/>
          <w:jc w:val="center"/>
        </w:trPr>
        <w:tc>
          <w:tcPr>
            <w:tcW w:w="494" w:type="pct"/>
            <w:vMerge/>
            <w:tcBorders>
              <w:top w:val="nil"/>
              <w:left w:val="nil"/>
              <w:bottom w:val="nil"/>
              <w:right w:val="nil"/>
            </w:tcBorders>
            <w:vAlign w:val="center"/>
            <w:hideMark/>
          </w:tcPr>
          <w:p w14:paraId="3496161C"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7CDAFAF2"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77DA20C1"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06277C49"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22.36</w:t>
            </w:r>
          </w:p>
        </w:tc>
        <w:tc>
          <w:tcPr>
            <w:tcW w:w="822" w:type="pct"/>
            <w:tcBorders>
              <w:top w:val="nil"/>
              <w:left w:val="nil"/>
              <w:bottom w:val="nil"/>
              <w:right w:val="nil"/>
            </w:tcBorders>
            <w:shd w:val="clear" w:color="auto" w:fill="auto"/>
            <w:hideMark/>
          </w:tcPr>
          <w:p w14:paraId="33D7ACD9"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82%</w:t>
            </w:r>
          </w:p>
        </w:tc>
        <w:tc>
          <w:tcPr>
            <w:tcW w:w="699" w:type="pct"/>
            <w:tcBorders>
              <w:top w:val="nil"/>
              <w:left w:val="nil"/>
              <w:bottom w:val="nil"/>
              <w:right w:val="nil"/>
            </w:tcBorders>
            <w:shd w:val="clear" w:color="auto" w:fill="auto"/>
            <w:hideMark/>
          </w:tcPr>
          <w:p w14:paraId="740EE0B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0.35</w:t>
            </w:r>
          </w:p>
        </w:tc>
        <w:tc>
          <w:tcPr>
            <w:tcW w:w="975" w:type="pct"/>
            <w:tcBorders>
              <w:top w:val="nil"/>
              <w:left w:val="nil"/>
              <w:bottom w:val="nil"/>
              <w:right w:val="nil"/>
            </w:tcBorders>
            <w:shd w:val="clear" w:color="auto" w:fill="auto"/>
            <w:hideMark/>
          </w:tcPr>
          <w:p w14:paraId="79D09FA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1278.6</w:t>
            </w:r>
          </w:p>
        </w:tc>
      </w:tr>
      <w:tr w:rsidR="00374ADD" w:rsidRPr="000F25EE" w14:paraId="2517FB9B" w14:textId="77777777" w:rsidTr="00374ADD">
        <w:trPr>
          <w:trHeight w:val="20"/>
          <w:jc w:val="center"/>
        </w:trPr>
        <w:tc>
          <w:tcPr>
            <w:tcW w:w="494" w:type="pct"/>
            <w:vMerge w:val="restart"/>
            <w:tcBorders>
              <w:top w:val="nil"/>
              <w:left w:val="nil"/>
              <w:bottom w:val="single" w:sz="4" w:space="0" w:color="000000"/>
              <w:right w:val="nil"/>
            </w:tcBorders>
            <w:shd w:val="clear" w:color="auto" w:fill="auto"/>
            <w:hideMark/>
          </w:tcPr>
          <w:p w14:paraId="0C3A215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2070</w:t>
            </w:r>
          </w:p>
        </w:tc>
        <w:tc>
          <w:tcPr>
            <w:tcW w:w="336" w:type="pct"/>
            <w:vMerge w:val="restart"/>
            <w:tcBorders>
              <w:top w:val="nil"/>
              <w:left w:val="nil"/>
              <w:bottom w:val="nil"/>
              <w:right w:val="nil"/>
            </w:tcBorders>
            <w:shd w:val="clear" w:color="auto" w:fill="auto"/>
            <w:hideMark/>
          </w:tcPr>
          <w:p w14:paraId="2D1D77C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26</w:t>
            </w:r>
          </w:p>
        </w:tc>
        <w:tc>
          <w:tcPr>
            <w:tcW w:w="977" w:type="pct"/>
            <w:tcBorders>
              <w:top w:val="nil"/>
              <w:left w:val="nil"/>
              <w:bottom w:val="nil"/>
              <w:right w:val="nil"/>
            </w:tcBorders>
            <w:shd w:val="clear" w:color="auto" w:fill="auto"/>
            <w:hideMark/>
          </w:tcPr>
          <w:p w14:paraId="5E889BC1"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39CC1720"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31.21</w:t>
            </w:r>
          </w:p>
        </w:tc>
        <w:tc>
          <w:tcPr>
            <w:tcW w:w="822" w:type="pct"/>
            <w:tcBorders>
              <w:top w:val="nil"/>
              <w:left w:val="nil"/>
              <w:bottom w:val="nil"/>
              <w:right w:val="nil"/>
            </w:tcBorders>
            <w:shd w:val="clear" w:color="auto" w:fill="auto"/>
            <w:hideMark/>
          </w:tcPr>
          <w:p w14:paraId="65A0028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80%</w:t>
            </w:r>
          </w:p>
        </w:tc>
        <w:tc>
          <w:tcPr>
            <w:tcW w:w="699" w:type="pct"/>
            <w:tcBorders>
              <w:top w:val="nil"/>
              <w:left w:val="nil"/>
              <w:bottom w:val="nil"/>
              <w:right w:val="nil"/>
            </w:tcBorders>
            <w:shd w:val="clear" w:color="auto" w:fill="auto"/>
            <w:hideMark/>
          </w:tcPr>
          <w:p w14:paraId="468F234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0.81</w:t>
            </w:r>
          </w:p>
        </w:tc>
        <w:tc>
          <w:tcPr>
            <w:tcW w:w="975" w:type="pct"/>
            <w:tcBorders>
              <w:top w:val="nil"/>
              <w:left w:val="nil"/>
              <w:bottom w:val="nil"/>
              <w:right w:val="nil"/>
            </w:tcBorders>
            <w:shd w:val="clear" w:color="auto" w:fill="auto"/>
            <w:hideMark/>
          </w:tcPr>
          <w:p w14:paraId="7C495A3E"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1241.1</w:t>
            </w:r>
          </w:p>
        </w:tc>
      </w:tr>
      <w:tr w:rsidR="00374ADD" w:rsidRPr="000F25EE" w14:paraId="74962E6E" w14:textId="77777777" w:rsidTr="00374ADD">
        <w:trPr>
          <w:trHeight w:val="20"/>
          <w:jc w:val="center"/>
        </w:trPr>
        <w:tc>
          <w:tcPr>
            <w:tcW w:w="494" w:type="pct"/>
            <w:vMerge/>
            <w:tcBorders>
              <w:top w:val="nil"/>
              <w:left w:val="nil"/>
              <w:bottom w:val="single" w:sz="4" w:space="0" w:color="000000"/>
              <w:right w:val="nil"/>
            </w:tcBorders>
            <w:vAlign w:val="center"/>
            <w:hideMark/>
          </w:tcPr>
          <w:p w14:paraId="241C1F2F"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65E5188D"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20EBC832"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106BDA0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24.37</w:t>
            </w:r>
          </w:p>
        </w:tc>
        <w:tc>
          <w:tcPr>
            <w:tcW w:w="822" w:type="pct"/>
            <w:tcBorders>
              <w:top w:val="nil"/>
              <w:left w:val="nil"/>
              <w:bottom w:val="nil"/>
              <w:right w:val="nil"/>
            </w:tcBorders>
            <w:shd w:val="clear" w:color="auto" w:fill="auto"/>
            <w:hideMark/>
          </w:tcPr>
          <w:p w14:paraId="1497999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80%</w:t>
            </w:r>
          </w:p>
        </w:tc>
        <w:tc>
          <w:tcPr>
            <w:tcW w:w="699" w:type="pct"/>
            <w:tcBorders>
              <w:top w:val="nil"/>
              <w:left w:val="nil"/>
              <w:bottom w:val="nil"/>
              <w:right w:val="nil"/>
            </w:tcBorders>
            <w:shd w:val="clear" w:color="auto" w:fill="auto"/>
            <w:hideMark/>
          </w:tcPr>
          <w:p w14:paraId="16EC941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0.22</w:t>
            </w:r>
          </w:p>
        </w:tc>
        <w:tc>
          <w:tcPr>
            <w:tcW w:w="975" w:type="pct"/>
            <w:tcBorders>
              <w:top w:val="nil"/>
              <w:left w:val="nil"/>
              <w:bottom w:val="nil"/>
              <w:right w:val="nil"/>
            </w:tcBorders>
            <w:shd w:val="clear" w:color="auto" w:fill="auto"/>
            <w:hideMark/>
          </w:tcPr>
          <w:p w14:paraId="0CFA2CD2"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1263.9</w:t>
            </w:r>
          </w:p>
        </w:tc>
      </w:tr>
      <w:tr w:rsidR="00374ADD" w:rsidRPr="000F25EE" w14:paraId="748BCAD9" w14:textId="77777777" w:rsidTr="00374ADD">
        <w:trPr>
          <w:trHeight w:val="20"/>
          <w:jc w:val="center"/>
        </w:trPr>
        <w:tc>
          <w:tcPr>
            <w:tcW w:w="494" w:type="pct"/>
            <w:vMerge/>
            <w:tcBorders>
              <w:top w:val="nil"/>
              <w:left w:val="nil"/>
              <w:bottom w:val="single" w:sz="4" w:space="0" w:color="000000"/>
              <w:right w:val="nil"/>
            </w:tcBorders>
            <w:vAlign w:val="center"/>
            <w:hideMark/>
          </w:tcPr>
          <w:p w14:paraId="4080305E"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nil"/>
              <w:right w:val="nil"/>
            </w:tcBorders>
            <w:shd w:val="clear" w:color="auto" w:fill="auto"/>
            <w:hideMark/>
          </w:tcPr>
          <w:p w14:paraId="10CC4A1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45</w:t>
            </w:r>
          </w:p>
        </w:tc>
        <w:tc>
          <w:tcPr>
            <w:tcW w:w="977" w:type="pct"/>
            <w:tcBorders>
              <w:top w:val="nil"/>
              <w:left w:val="nil"/>
              <w:bottom w:val="nil"/>
              <w:right w:val="nil"/>
            </w:tcBorders>
            <w:shd w:val="clear" w:color="auto" w:fill="auto"/>
            <w:hideMark/>
          </w:tcPr>
          <w:p w14:paraId="0843E459"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2F9BEB72"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18.46</w:t>
            </w:r>
          </w:p>
        </w:tc>
        <w:tc>
          <w:tcPr>
            <w:tcW w:w="822" w:type="pct"/>
            <w:tcBorders>
              <w:top w:val="nil"/>
              <w:left w:val="nil"/>
              <w:bottom w:val="nil"/>
              <w:right w:val="nil"/>
            </w:tcBorders>
            <w:shd w:val="clear" w:color="auto" w:fill="auto"/>
            <w:hideMark/>
          </w:tcPr>
          <w:p w14:paraId="0BA4485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88%</w:t>
            </w:r>
          </w:p>
        </w:tc>
        <w:tc>
          <w:tcPr>
            <w:tcW w:w="699" w:type="pct"/>
            <w:tcBorders>
              <w:top w:val="nil"/>
              <w:left w:val="nil"/>
              <w:bottom w:val="nil"/>
              <w:right w:val="nil"/>
            </w:tcBorders>
            <w:shd w:val="clear" w:color="auto" w:fill="auto"/>
            <w:hideMark/>
          </w:tcPr>
          <w:p w14:paraId="3877CF81"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0.29</w:t>
            </w:r>
          </w:p>
        </w:tc>
        <w:tc>
          <w:tcPr>
            <w:tcW w:w="975" w:type="pct"/>
            <w:tcBorders>
              <w:top w:val="nil"/>
              <w:left w:val="nil"/>
              <w:bottom w:val="nil"/>
              <w:right w:val="nil"/>
            </w:tcBorders>
            <w:shd w:val="clear" w:color="auto" w:fill="auto"/>
            <w:hideMark/>
          </w:tcPr>
          <w:p w14:paraId="67604D8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1317.3</w:t>
            </w:r>
          </w:p>
        </w:tc>
      </w:tr>
      <w:tr w:rsidR="00374ADD" w:rsidRPr="000F25EE" w14:paraId="41F9ED8D" w14:textId="77777777" w:rsidTr="00374ADD">
        <w:trPr>
          <w:trHeight w:val="20"/>
          <w:jc w:val="center"/>
        </w:trPr>
        <w:tc>
          <w:tcPr>
            <w:tcW w:w="494" w:type="pct"/>
            <w:vMerge/>
            <w:tcBorders>
              <w:top w:val="nil"/>
              <w:left w:val="nil"/>
              <w:bottom w:val="single" w:sz="4" w:space="0" w:color="000000"/>
              <w:right w:val="nil"/>
            </w:tcBorders>
            <w:vAlign w:val="center"/>
            <w:hideMark/>
          </w:tcPr>
          <w:p w14:paraId="31F1E29D"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278F7D93"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46D13064"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623A4AD0"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17.47</w:t>
            </w:r>
          </w:p>
        </w:tc>
        <w:tc>
          <w:tcPr>
            <w:tcW w:w="822" w:type="pct"/>
            <w:tcBorders>
              <w:top w:val="nil"/>
              <w:left w:val="nil"/>
              <w:bottom w:val="nil"/>
              <w:right w:val="nil"/>
            </w:tcBorders>
            <w:shd w:val="clear" w:color="auto" w:fill="auto"/>
            <w:hideMark/>
          </w:tcPr>
          <w:p w14:paraId="7154E946"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86%</w:t>
            </w:r>
          </w:p>
        </w:tc>
        <w:tc>
          <w:tcPr>
            <w:tcW w:w="699" w:type="pct"/>
            <w:tcBorders>
              <w:top w:val="nil"/>
              <w:left w:val="nil"/>
              <w:bottom w:val="nil"/>
              <w:right w:val="nil"/>
            </w:tcBorders>
            <w:shd w:val="clear" w:color="auto" w:fill="auto"/>
            <w:hideMark/>
          </w:tcPr>
          <w:p w14:paraId="618608D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0.78</w:t>
            </w:r>
          </w:p>
        </w:tc>
        <w:tc>
          <w:tcPr>
            <w:tcW w:w="975" w:type="pct"/>
            <w:tcBorders>
              <w:top w:val="nil"/>
              <w:left w:val="nil"/>
              <w:bottom w:val="nil"/>
              <w:right w:val="nil"/>
            </w:tcBorders>
            <w:shd w:val="clear" w:color="auto" w:fill="auto"/>
            <w:hideMark/>
          </w:tcPr>
          <w:p w14:paraId="6E0E9F15"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1340.9</w:t>
            </w:r>
          </w:p>
        </w:tc>
      </w:tr>
      <w:tr w:rsidR="00374ADD" w:rsidRPr="000F25EE" w14:paraId="1AB2D17E" w14:textId="77777777" w:rsidTr="00374ADD">
        <w:trPr>
          <w:trHeight w:val="20"/>
          <w:jc w:val="center"/>
        </w:trPr>
        <w:tc>
          <w:tcPr>
            <w:tcW w:w="494" w:type="pct"/>
            <w:vMerge/>
            <w:tcBorders>
              <w:top w:val="nil"/>
              <w:left w:val="nil"/>
              <w:bottom w:val="single" w:sz="4" w:space="0" w:color="000000"/>
              <w:right w:val="nil"/>
            </w:tcBorders>
            <w:vAlign w:val="center"/>
            <w:hideMark/>
          </w:tcPr>
          <w:p w14:paraId="2C1B1D0E"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nil"/>
              <w:right w:val="nil"/>
            </w:tcBorders>
            <w:shd w:val="clear" w:color="auto" w:fill="auto"/>
            <w:hideMark/>
          </w:tcPr>
          <w:p w14:paraId="27366BF8"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60</w:t>
            </w:r>
          </w:p>
        </w:tc>
        <w:tc>
          <w:tcPr>
            <w:tcW w:w="977" w:type="pct"/>
            <w:tcBorders>
              <w:top w:val="nil"/>
              <w:left w:val="nil"/>
              <w:bottom w:val="nil"/>
              <w:right w:val="nil"/>
            </w:tcBorders>
            <w:shd w:val="clear" w:color="auto" w:fill="auto"/>
            <w:hideMark/>
          </w:tcPr>
          <w:p w14:paraId="6DD8C050"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2F56B83F"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22.81</w:t>
            </w:r>
          </w:p>
        </w:tc>
        <w:tc>
          <w:tcPr>
            <w:tcW w:w="822" w:type="pct"/>
            <w:tcBorders>
              <w:top w:val="nil"/>
              <w:left w:val="nil"/>
              <w:bottom w:val="nil"/>
              <w:right w:val="nil"/>
            </w:tcBorders>
            <w:shd w:val="clear" w:color="auto" w:fill="auto"/>
            <w:hideMark/>
          </w:tcPr>
          <w:p w14:paraId="2CE7140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85%</w:t>
            </w:r>
          </w:p>
        </w:tc>
        <w:tc>
          <w:tcPr>
            <w:tcW w:w="699" w:type="pct"/>
            <w:tcBorders>
              <w:top w:val="nil"/>
              <w:left w:val="nil"/>
              <w:bottom w:val="nil"/>
              <w:right w:val="nil"/>
            </w:tcBorders>
            <w:shd w:val="clear" w:color="auto" w:fill="auto"/>
            <w:hideMark/>
          </w:tcPr>
          <w:p w14:paraId="37F8A49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0.38</w:t>
            </w:r>
          </w:p>
        </w:tc>
        <w:tc>
          <w:tcPr>
            <w:tcW w:w="975" w:type="pct"/>
            <w:tcBorders>
              <w:top w:val="nil"/>
              <w:left w:val="nil"/>
              <w:bottom w:val="nil"/>
              <w:right w:val="nil"/>
            </w:tcBorders>
            <w:shd w:val="clear" w:color="auto" w:fill="auto"/>
            <w:hideMark/>
          </w:tcPr>
          <w:p w14:paraId="58CF105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1272.0</w:t>
            </w:r>
          </w:p>
        </w:tc>
      </w:tr>
      <w:tr w:rsidR="00374ADD" w:rsidRPr="000F25EE" w14:paraId="59FBC40C" w14:textId="77777777" w:rsidTr="00374ADD">
        <w:trPr>
          <w:trHeight w:val="20"/>
          <w:jc w:val="center"/>
        </w:trPr>
        <w:tc>
          <w:tcPr>
            <w:tcW w:w="494" w:type="pct"/>
            <w:vMerge/>
            <w:tcBorders>
              <w:top w:val="nil"/>
              <w:left w:val="nil"/>
              <w:bottom w:val="single" w:sz="4" w:space="0" w:color="000000"/>
              <w:right w:val="nil"/>
            </w:tcBorders>
            <w:vAlign w:val="center"/>
            <w:hideMark/>
          </w:tcPr>
          <w:p w14:paraId="591B9A3A"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nil"/>
              <w:right w:val="nil"/>
            </w:tcBorders>
            <w:vAlign w:val="center"/>
            <w:hideMark/>
          </w:tcPr>
          <w:p w14:paraId="12F8798A"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nil"/>
              <w:right w:val="nil"/>
            </w:tcBorders>
            <w:shd w:val="clear" w:color="auto" w:fill="auto"/>
            <w:hideMark/>
          </w:tcPr>
          <w:p w14:paraId="615B6E22"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nil"/>
              <w:right w:val="nil"/>
            </w:tcBorders>
            <w:shd w:val="clear" w:color="auto" w:fill="auto"/>
            <w:hideMark/>
          </w:tcPr>
          <w:p w14:paraId="0B9D07B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19.23</w:t>
            </w:r>
          </w:p>
        </w:tc>
        <w:tc>
          <w:tcPr>
            <w:tcW w:w="822" w:type="pct"/>
            <w:tcBorders>
              <w:top w:val="nil"/>
              <w:left w:val="nil"/>
              <w:bottom w:val="nil"/>
              <w:right w:val="nil"/>
            </w:tcBorders>
            <w:shd w:val="clear" w:color="auto" w:fill="auto"/>
            <w:hideMark/>
          </w:tcPr>
          <w:p w14:paraId="223E9B07"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85%</w:t>
            </w:r>
          </w:p>
        </w:tc>
        <w:tc>
          <w:tcPr>
            <w:tcW w:w="699" w:type="pct"/>
            <w:tcBorders>
              <w:top w:val="nil"/>
              <w:left w:val="nil"/>
              <w:bottom w:val="nil"/>
              <w:right w:val="nil"/>
            </w:tcBorders>
            <w:shd w:val="clear" w:color="auto" w:fill="auto"/>
            <w:hideMark/>
          </w:tcPr>
          <w:p w14:paraId="56CE2C51"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0.49</w:t>
            </w:r>
          </w:p>
        </w:tc>
        <w:tc>
          <w:tcPr>
            <w:tcW w:w="975" w:type="pct"/>
            <w:tcBorders>
              <w:top w:val="nil"/>
              <w:left w:val="nil"/>
              <w:bottom w:val="nil"/>
              <w:right w:val="nil"/>
            </w:tcBorders>
            <w:shd w:val="clear" w:color="auto" w:fill="auto"/>
            <w:hideMark/>
          </w:tcPr>
          <w:p w14:paraId="3E86F1EC"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1306.2</w:t>
            </w:r>
          </w:p>
        </w:tc>
      </w:tr>
      <w:tr w:rsidR="00374ADD" w:rsidRPr="000F25EE" w14:paraId="6CCE245C" w14:textId="77777777" w:rsidTr="00374ADD">
        <w:trPr>
          <w:trHeight w:val="20"/>
          <w:jc w:val="center"/>
        </w:trPr>
        <w:tc>
          <w:tcPr>
            <w:tcW w:w="494" w:type="pct"/>
            <w:vMerge/>
            <w:tcBorders>
              <w:top w:val="nil"/>
              <w:left w:val="nil"/>
              <w:bottom w:val="single" w:sz="4" w:space="0" w:color="000000"/>
              <w:right w:val="nil"/>
            </w:tcBorders>
            <w:vAlign w:val="center"/>
            <w:hideMark/>
          </w:tcPr>
          <w:p w14:paraId="2A9CEDFB" w14:textId="77777777" w:rsidR="00374ADD" w:rsidRPr="0027408F" w:rsidRDefault="00374ADD" w:rsidP="00636D9A">
            <w:pPr>
              <w:spacing w:line="240" w:lineRule="auto"/>
              <w:rPr>
                <w:rFonts w:eastAsia="Times New Roman" w:cs="Times New Roman"/>
                <w:color w:val="000000"/>
                <w:lang w:eastAsia="pt-BR"/>
              </w:rPr>
            </w:pPr>
          </w:p>
        </w:tc>
        <w:tc>
          <w:tcPr>
            <w:tcW w:w="336" w:type="pct"/>
            <w:vMerge w:val="restart"/>
            <w:tcBorders>
              <w:top w:val="nil"/>
              <w:left w:val="nil"/>
              <w:bottom w:val="single" w:sz="4" w:space="0" w:color="000000"/>
              <w:right w:val="nil"/>
            </w:tcBorders>
            <w:shd w:val="clear" w:color="auto" w:fill="auto"/>
            <w:hideMark/>
          </w:tcPr>
          <w:p w14:paraId="6162860E"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85</w:t>
            </w:r>
          </w:p>
        </w:tc>
        <w:tc>
          <w:tcPr>
            <w:tcW w:w="977" w:type="pct"/>
            <w:tcBorders>
              <w:top w:val="nil"/>
              <w:left w:val="nil"/>
              <w:bottom w:val="nil"/>
              <w:right w:val="nil"/>
            </w:tcBorders>
            <w:shd w:val="clear" w:color="auto" w:fill="auto"/>
            <w:hideMark/>
          </w:tcPr>
          <w:p w14:paraId="1BBDB90E"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Climatic Variables</w:t>
            </w:r>
          </w:p>
        </w:tc>
        <w:tc>
          <w:tcPr>
            <w:tcW w:w="698" w:type="pct"/>
            <w:tcBorders>
              <w:top w:val="nil"/>
              <w:left w:val="nil"/>
              <w:bottom w:val="nil"/>
              <w:right w:val="nil"/>
            </w:tcBorders>
            <w:shd w:val="clear" w:color="auto" w:fill="auto"/>
            <w:hideMark/>
          </w:tcPr>
          <w:p w14:paraId="58710C20"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8.86</w:t>
            </w:r>
          </w:p>
        </w:tc>
        <w:tc>
          <w:tcPr>
            <w:tcW w:w="822" w:type="pct"/>
            <w:tcBorders>
              <w:top w:val="nil"/>
              <w:left w:val="nil"/>
              <w:bottom w:val="nil"/>
              <w:right w:val="nil"/>
            </w:tcBorders>
            <w:shd w:val="clear" w:color="auto" w:fill="auto"/>
            <w:hideMark/>
          </w:tcPr>
          <w:p w14:paraId="03EB10C1"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94%</w:t>
            </w:r>
          </w:p>
        </w:tc>
        <w:tc>
          <w:tcPr>
            <w:tcW w:w="699" w:type="pct"/>
            <w:tcBorders>
              <w:top w:val="nil"/>
              <w:left w:val="nil"/>
              <w:bottom w:val="nil"/>
              <w:right w:val="nil"/>
            </w:tcBorders>
            <w:shd w:val="clear" w:color="auto" w:fill="auto"/>
            <w:hideMark/>
          </w:tcPr>
          <w:p w14:paraId="6BEE6984"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0.01</w:t>
            </w:r>
          </w:p>
        </w:tc>
        <w:tc>
          <w:tcPr>
            <w:tcW w:w="975" w:type="pct"/>
            <w:tcBorders>
              <w:top w:val="nil"/>
              <w:left w:val="nil"/>
              <w:bottom w:val="nil"/>
              <w:right w:val="nil"/>
            </w:tcBorders>
            <w:shd w:val="clear" w:color="auto" w:fill="auto"/>
            <w:hideMark/>
          </w:tcPr>
          <w:p w14:paraId="3452F001"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1470.6</w:t>
            </w:r>
          </w:p>
        </w:tc>
      </w:tr>
      <w:tr w:rsidR="00374ADD" w:rsidRPr="000F25EE" w14:paraId="59212112" w14:textId="77777777" w:rsidTr="00374ADD">
        <w:trPr>
          <w:trHeight w:val="20"/>
          <w:jc w:val="center"/>
        </w:trPr>
        <w:tc>
          <w:tcPr>
            <w:tcW w:w="494" w:type="pct"/>
            <w:vMerge/>
            <w:tcBorders>
              <w:top w:val="nil"/>
              <w:left w:val="nil"/>
              <w:bottom w:val="single" w:sz="4" w:space="0" w:color="000000"/>
              <w:right w:val="nil"/>
            </w:tcBorders>
            <w:vAlign w:val="center"/>
            <w:hideMark/>
          </w:tcPr>
          <w:p w14:paraId="3B55E0FF" w14:textId="77777777" w:rsidR="00374ADD" w:rsidRPr="0027408F" w:rsidRDefault="00374ADD" w:rsidP="00636D9A">
            <w:pPr>
              <w:spacing w:line="240" w:lineRule="auto"/>
              <w:rPr>
                <w:rFonts w:eastAsia="Times New Roman" w:cs="Times New Roman"/>
                <w:color w:val="000000"/>
                <w:lang w:eastAsia="pt-BR"/>
              </w:rPr>
            </w:pPr>
          </w:p>
        </w:tc>
        <w:tc>
          <w:tcPr>
            <w:tcW w:w="336" w:type="pct"/>
            <w:vMerge/>
            <w:tcBorders>
              <w:top w:val="nil"/>
              <w:left w:val="nil"/>
              <w:bottom w:val="single" w:sz="4" w:space="0" w:color="000000"/>
              <w:right w:val="nil"/>
            </w:tcBorders>
            <w:vAlign w:val="center"/>
            <w:hideMark/>
          </w:tcPr>
          <w:p w14:paraId="68A56EFA" w14:textId="77777777" w:rsidR="00374ADD" w:rsidRPr="0027408F" w:rsidRDefault="00374ADD" w:rsidP="00636D9A">
            <w:pPr>
              <w:spacing w:line="240" w:lineRule="auto"/>
              <w:rPr>
                <w:rFonts w:eastAsia="Times New Roman" w:cs="Times New Roman"/>
                <w:color w:val="000000"/>
                <w:lang w:eastAsia="pt-BR"/>
              </w:rPr>
            </w:pPr>
          </w:p>
        </w:tc>
        <w:tc>
          <w:tcPr>
            <w:tcW w:w="977" w:type="pct"/>
            <w:tcBorders>
              <w:top w:val="nil"/>
              <w:left w:val="nil"/>
              <w:bottom w:val="single" w:sz="4" w:space="0" w:color="auto"/>
              <w:right w:val="nil"/>
            </w:tcBorders>
            <w:shd w:val="clear" w:color="auto" w:fill="auto"/>
            <w:hideMark/>
          </w:tcPr>
          <w:p w14:paraId="2D9F4C95" w14:textId="77777777" w:rsidR="00374ADD" w:rsidRPr="0027408F" w:rsidRDefault="00374ADD" w:rsidP="00636D9A">
            <w:pPr>
              <w:spacing w:line="240" w:lineRule="auto"/>
              <w:rPr>
                <w:rFonts w:eastAsia="Times New Roman" w:cs="Times New Roman"/>
                <w:color w:val="000000"/>
                <w:lang w:eastAsia="pt-BR"/>
              </w:rPr>
            </w:pPr>
            <w:r w:rsidRPr="0027408F">
              <w:rPr>
                <w:rFonts w:eastAsia="Times New Roman" w:cs="Times New Roman"/>
                <w:color w:val="000000"/>
                <w:lang w:eastAsia="pt-BR"/>
              </w:rPr>
              <w:t>PCA axes</w:t>
            </w:r>
          </w:p>
        </w:tc>
        <w:tc>
          <w:tcPr>
            <w:tcW w:w="698" w:type="pct"/>
            <w:tcBorders>
              <w:top w:val="nil"/>
              <w:left w:val="nil"/>
              <w:bottom w:val="single" w:sz="4" w:space="0" w:color="auto"/>
              <w:right w:val="nil"/>
            </w:tcBorders>
            <w:shd w:val="clear" w:color="auto" w:fill="auto"/>
            <w:hideMark/>
          </w:tcPr>
          <w:p w14:paraId="5349A8D9"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8.08</w:t>
            </w:r>
          </w:p>
        </w:tc>
        <w:tc>
          <w:tcPr>
            <w:tcW w:w="822" w:type="pct"/>
            <w:tcBorders>
              <w:top w:val="nil"/>
              <w:left w:val="nil"/>
              <w:bottom w:val="single" w:sz="4" w:space="0" w:color="auto"/>
              <w:right w:val="nil"/>
            </w:tcBorders>
            <w:shd w:val="clear" w:color="auto" w:fill="auto"/>
            <w:hideMark/>
          </w:tcPr>
          <w:p w14:paraId="4BDF79ED"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93%</w:t>
            </w:r>
          </w:p>
        </w:tc>
        <w:tc>
          <w:tcPr>
            <w:tcW w:w="699" w:type="pct"/>
            <w:tcBorders>
              <w:top w:val="nil"/>
              <w:left w:val="nil"/>
              <w:bottom w:val="single" w:sz="4" w:space="0" w:color="auto"/>
              <w:right w:val="nil"/>
            </w:tcBorders>
            <w:shd w:val="clear" w:color="auto" w:fill="auto"/>
            <w:hideMark/>
          </w:tcPr>
          <w:p w14:paraId="575564EB"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0.06</w:t>
            </w:r>
          </w:p>
        </w:tc>
        <w:tc>
          <w:tcPr>
            <w:tcW w:w="975" w:type="pct"/>
            <w:tcBorders>
              <w:top w:val="nil"/>
              <w:left w:val="nil"/>
              <w:bottom w:val="single" w:sz="4" w:space="0" w:color="auto"/>
              <w:right w:val="nil"/>
            </w:tcBorders>
            <w:shd w:val="clear" w:color="auto" w:fill="auto"/>
            <w:hideMark/>
          </w:tcPr>
          <w:p w14:paraId="020D73D3" w14:textId="77777777" w:rsidR="00374ADD" w:rsidRPr="0027408F" w:rsidRDefault="00374ADD" w:rsidP="00636D9A">
            <w:pPr>
              <w:spacing w:line="240" w:lineRule="auto"/>
              <w:jc w:val="center"/>
              <w:rPr>
                <w:rFonts w:eastAsia="Times New Roman" w:cs="Times New Roman"/>
                <w:color w:val="000000"/>
                <w:lang w:eastAsia="pt-BR"/>
              </w:rPr>
            </w:pPr>
            <w:r w:rsidRPr="0027408F">
              <w:rPr>
                <w:rFonts w:eastAsia="Times New Roman" w:cs="Times New Roman"/>
                <w:color w:val="000000"/>
                <w:lang w:eastAsia="pt-BR"/>
              </w:rPr>
              <w:t>1458.7</w:t>
            </w:r>
          </w:p>
        </w:tc>
      </w:tr>
    </w:tbl>
    <w:p w14:paraId="66FE8AF4" w14:textId="77777777" w:rsidR="00374ADD" w:rsidRDefault="00374ADD" w:rsidP="00612FD1">
      <w:pPr>
        <w:spacing w:line="240" w:lineRule="auto"/>
        <w:jc w:val="both"/>
        <w:rPr>
          <w:lang w:val="en-US"/>
        </w:rPr>
      </w:pPr>
    </w:p>
    <w:p w14:paraId="4E259432" w14:textId="77777777" w:rsidR="00374ADD" w:rsidRDefault="00374ADD" w:rsidP="00612FD1">
      <w:pPr>
        <w:spacing w:line="240" w:lineRule="auto"/>
        <w:jc w:val="both"/>
        <w:rPr>
          <w:lang w:val="en-US"/>
        </w:rPr>
        <w:sectPr w:rsidR="00374ADD" w:rsidSect="00C06D1C">
          <w:pgSz w:w="11907" w:h="16839" w:code="9"/>
          <w:pgMar w:top="1418" w:right="1701" w:bottom="1418" w:left="1701" w:header="709" w:footer="709" w:gutter="0"/>
          <w:lnNumType w:countBy="1" w:restart="continuous"/>
          <w:cols w:space="708"/>
          <w:docGrid w:linePitch="360"/>
        </w:sectPr>
      </w:pPr>
    </w:p>
    <w:p w14:paraId="12B32F0A" w14:textId="77777777" w:rsidR="00636D9A" w:rsidRDefault="00636D9A" w:rsidP="00824494">
      <w:pPr>
        <w:spacing w:line="240" w:lineRule="auto"/>
        <w:rPr>
          <w:rFonts w:cs="Times New Roman"/>
          <w:lang w:val="en-US"/>
        </w:rPr>
      </w:pPr>
      <w:r w:rsidRPr="00D0448E">
        <w:rPr>
          <w:rFonts w:cs="Times New Roman"/>
          <w:b/>
          <w:lang w:val="en-US"/>
        </w:rPr>
        <w:lastRenderedPageBreak/>
        <w:t>Table S5</w:t>
      </w:r>
      <w:r w:rsidRPr="00D0448E">
        <w:rPr>
          <w:rFonts w:cs="Times New Roman"/>
          <w:lang w:val="en-US"/>
        </w:rPr>
        <w:t xml:space="preserve">. </w:t>
      </w:r>
      <w:proofErr w:type="gramStart"/>
      <w:r w:rsidRPr="00D0448E">
        <w:rPr>
          <w:rFonts w:cs="Times New Roman"/>
          <w:lang w:val="en-US"/>
        </w:rPr>
        <w:t>Projected area from models from two predicto</w:t>
      </w:r>
      <w:r>
        <w:rPr>
          <w:rFonts w:cs="Times New Roman"/>
          <w:lang w:val="en-US"/>
        </w:rPr>
        <w:t>r</w:t>
      </w:r>
      <w:r w:rsidRPr="00D0448E">
        <w:rPr>
          <w:rFonts w:cs="Times New Roman"/>
          <w:lang w:val="en-US"/>
        </w:rPr>
        <w:t xml:space="preserve"> sets, with suitable conditions for the occurrence of ten bird species </w:t>
      </w:r>
      <w:r>
        <w:rPr>
          <w:rFonts w:cs="Times New Roman"/>
          <w:lang w:val="en-US"/>
        </w:rPr>
        <w:t xml:space="preserve">endemic </w:t>
      </w:r>
      <w:r w:rsidRPr="00D0448E">
        <w:rPr>
          <w:rFonts w:cs="Times New Roman"/>
          <w:lang w:val="en-US"/>
        </w:rPr>
        <w:t>of eastern Brazil</w:t>
      </w:r>
      <w:r>
        <w:rPr>
          <w:rFonts w:cs="Times New Roman"/>
          <w:lang w:val="en-US"/>
        </w:rPr>
        <w:t>ian mountaintops</w:t>
      </w:r>
      <w:r w:rsidRPr="00D0448E">
        <w:rPr>
          <w:rFonts w:cs="Times New Roman"/>
          <w:lang w:val="en-US"/>
        </w:rPr>
        <w:t xml:space="preserve"> in future periods (to years 2050 and 2070) and for different Representative Concentration Pathways (RCP) scenarios, with percentage of change in range size, extent that remains stable, amount that is lost and amount that is gained in relation to current projection.</w:t>
      </w:r>
      <w:proofErr w:type="gramEnd"/>
    </w:p>
    <w:tbl>
      <w:tblPr>
        <w:tblW w:w="5000" w:type="pct"/>
        <w:tblCellMar>
          <w:left w:w="70" w:type="dxa"/>
          <w:right w:w="70" w:type="dxa"/>
        </w:tblCellMar>
        <w:tblLook w:val="04A0" w:firstRow="1" w:lastRow="0" w:firstColumn="1" w:lastColumn="0" w:noHBand="0" w:noVBand="1"/>
      </w:tblPr>
      <w:tblGrid>
        <w:gridCol w:w="1485"/>
        <w:gridCol w:w="1010"/>
        <w:gridCol w:w="1338"/>
        <w:gridCol w:w="715"/>
        <w:gridCol w:w="1475"/>
        <w:gridCol w:w="813"/>
        <w:gridCol w:w="1004"/>
        <w:gridCol w:w="751"/>
        <w:gridCol w:w="1059"/>
        <w:gridCol w:w="748"/>
        <w:gridCol w:w="1059"/>
        <w:gridCol w:w="748"/>
        <w:gridCol w:w="1059"/>
        <w:gridCol w:w="739"/>
      </w:tblGrid>
      <w:tr w:rsidR="0089777F" w:rsidRPr="0089777F" w14:paraId="40B6F48A" w14:textId="77777777" w:rsidTr="0089777F">
        <w:trPr>
          <w:trHeight w:val="300"/>
          <w:tblHeader/>
        </w:trPr>
        <w:tc>
          <w:tcPr>
            <w:tcW w:w="530" w:type="pct"/>
            <w:vMerge w:val="restart"/>
            <w:tcBorders>
              <w:top w:val="single" w:sz="8" w:space="0" w:color="auto"/>
              <w:left w:val="nil"/>
              <w:bottom w:val="single" w:sz="8" w:space="0" w:color="000000"/>
              <w:right w:val="nil"/>
            </w:tcBorders>
            <w:shd w:val="clear" w:color="auto" w:fill="auto"/>
            <w:vAlign w:val="center"/>
            <w:hideMark/>
          </w:tcPr>
          <w:p w14:paraId="5CFA841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Species</w:t>
            </w:r>
          </w:p>
        </w:tc>
        <w:tc>
          <w:tcPr>
            <w:tcW w:w="361" w:type="pct"/>
            <w:vMerge w:val="restart"/>
            <w:tcBorders>
              <w:top w:val="single" w:sz="8" w:space="0" w:color="auto"/>
              <w:left w:val="nil"/>
              <w:bottom w:val="single" w:sz="8" w:space="0" w:color="000000"/>
              <w:right w:val="nil"/>
            </w:tcBorders>
            <w:shd w:val="clear" w:color="auto" w:fill="auto"/>
            <w:vAlign w:val="center"/>
            <w:hideMark/>
          </w:tcPr>
          <w:p w14:paraId="11A9B2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Models predictor</w:t>
            </w:r>
          </w:p>
        </w:tc>
        <w:tc>
          <w:tcPr>
            <w:tcW w:w="478" w:type="pct"/>
            <w:vMerge w:val="restart"/>
            <w:tcBorders>
              <w:top w:val="single" w:sz="8" w:space="0" w:color="auto"/>
              <w:left w:val="nil"/>
              <w:bottom w:val="single" w:sz="8" w:space="0" w:color="000000"/>
              <w:right w:val="nil"/>
            </w:tcBorders>
            <w:shd w:val="clear" w:color="auto" w:fill="auto"/>
            <w:vAlign w:val="center"/>
            <w:hideMark/>
          </w:tcPr>
          <w:p w14:paraId="364043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Measurement type</w:t>
            </w:r>
          </w:p>
        </w:tc>
        <w:tc>
          <w:tcPr>
            <w:tcW w:w="255" w:type="pct"/>
            <w:vMerge w:val="restart"/>
            <w:tcBorders>
              <w:top w:val="single" w:sz="8" w:space="0" w:color="auto"/>
              <w:left w:val="nil"/>
              <w:bottom w:val="single" w:sz="8" w:space="0" w:color="000000"/>
              <w:right w:val="nil"/>
            </w:tcBorders>
            <w:shd w:val="clear" w:color="auto" w:fill="auto"/>
            <w:vAlign w:val="center"/>
            <w:hideMark/>
          </w:tcPr>
          <w:p w14:paraId="5A73C05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Period</w:t>
            </w:r>
          </w:p>
        </w:tc>
        <w:tc>
          <w:tcPr>
            <w:tcW w:w="527" w:type="pct"/>
            <w:vMerge w:val="restart"/>
            <w:tcBorders>
              <w:top w:val="single" w:sz="8" w:space="0" w:color="auto"/>
              <w:left w:val="nil"/>
              <w:bottom w:val="single" w:sz="8" w:space="0" w:color="000000"/>
              <w:right w:val="nil"/>
            </w:tcBorders>
            <w:shd w:val="clear" w:color="auto" w:fill="auto"/>
            <w:vAlign w:val="center"/>
            <w:hideMark/>
          </w:tcPr>
          <w:p w14:paraId="25A6AE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IUCN Current Area*</w:t>
            </w:r>
          </w:p>
        </w:tc>
        <w:tc>
          <w:tcPr>
            <w:tcW w:w="290" w:type="pct"/>
            <w:vMerge w:val="restart"/>
            <w:tcBorders>
              <w:top w:val="single" w:sz="8" w:space="0" w:color="auto"/>
              <w:left w:val="nil"/>
              <w:bottom w:val="single" w:sz="8" w:space="0" w:color="000000"/>
              <w:right w:val="nil"/>
            </w:tcBorders>
            <w:shd w:val="clear" w:color="auto" w:fill="auto"/>
            <w:vAlign w:val="center"/>
            <w:hideMark/>
          </w:tcPr>
          <w:p w14:paraId="06742B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Current area*</w:t>
            </w:r>
          </w:p>
        </w:tc>
        <w:tc>
          <w:tcPr>
            <w:tcW w:w="627" w:type="pct"/>
            <w:gridSpan w:val="2"/>
            <w:tcBorders>
              <w:top w:val="single" w:sz="8" w:space="0" w:color="auto"/>
              <w:left w:val="nil"/>
              <w:bottom w:val="single" w:sz="8" w:space="0" w:color="auto"/>
              <w:right w:val="nil"/>
            </w:tcBorders>
            <w:shd w:val="clear" w:color="auto" w:fill="auto"/>
            <w:vAlign w:val="center"/>
            <w:hideMark/>
          </w:tcPr>
          <w:p w14:paraId="31B931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RCP 2.6</w:t>
            </w:r>
          </w:p>
        </w:tc>
        <w:tc>
          <w:tcPr>
            <w:tcW w:w="645" w:type="pct"/>
            <w:gridSpan w:val="2"/>
            <w:tcBorders>
              <w:top w:val="single" w:sz="8" w:space="0" w:color="auto"/>
              <w:left w:val="nil"/>
              <w:bottom w:val="single" w:sz="8" w:space="0" w:color="auto"/>
              <w:right w:val="nil"/>
            </w:tcBorders>
            <w:shd w:val="clear" w:color="auto" w:fill="auto"/>
            <w:vAlign w:val="center"/>
            <w:hideMark/>
          </w:tcPr>
          <w:p w14:paraId="28B649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RCP 4.5</w:t>
            </w:r>
          </w:p>
        </w:tc>
        <w:tc>
          <w:tcPr>
            <w:tcW w:w="645" w:type="pct"/>
            <w:gridSpan w:val="2"/>
            <w:tcBorders>
              <w:top w:val="single" w:sz="8" w:space="0" w:color="auto"/>
              <w:left w:val="nil"/>
              <w:bottom w:val="single" w:sz="8" w:space="0" w:color="auto"/>
              <w:right w:val="nil"/>
            </w:tcBorders>
            <w:shd w:val="clear" w:color="auto" w:fill="auto"/>
            <w:vAlign w:val="center"/>
            <w:hideMark/>
          </w:tcPr>
          <w:p w14:paraId="743AEA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RCP 6.0</w:t>
            </w:r>
          </w:p>
        </w:tc>
        <w:tc>
          <w:tcPr>
            <w:tcW w:w="643" w:type="pct"/>
            <w:gridSpan w:val="2"/>
            <w:tcBorders>
              <w:top w:val="single" w:sz="8" w:space="0" w:color="auto"/>
              <w:left w:val="nil"/>
              <w:bottom w:val="single" w:sz="8" w:space="0" w:color="auto"/>
              <w:right w:val="nil"/>
            </w:tcBorders>
            <w:shd w:val="clear" w:color="auto" w:fill="auto"/>
            <w:vAlign w:val="center"/>
            <w:hideMark/>
          </w:tcPr>
          <w:p w14:paraId="13445D2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RCP 8.5</w:t>
            </w:r>
          </w:p>
        </w:tc>
      </w:tr>
      <w:tr w:rsidR="0089777F" w:rsidRPr="0089777F" w14:paraId="267338E9" w14:textId="77777777" w:rsidTr="0089777F">
        <w:trPr>
          <w:trHeight w:val="315"/>
          <w:tblHeader/>
        </w:trPr>
        <w:tc>
          <w:tcPr>
            <w:tcW w:w="530" w:type="pct"/>
            <w:vMerge/>
            <w:tcBorders>
              <w:top w:val="single" w:sz="8" w:space="0" w:color="auto"/>
              <w:left w:val="nil"/>
              <w:bottom w:val="single" w:sz="8" w:space="0" w:color="000000"/>
              <w:right w:val="nil"/>
            </w:tcBorders>
            <w:vAlign w:val="center"/>
            <w:hideMark/>
          </w:tcPr>
          <w:p w14:paraId="45D03BA2" w14:textId="77777777" w:rsidR="0089777F" w:rsidRPr="0089777F" w:rsidRDefault="0089777F" w:rsidP="0089777F">
            <w:pPr>
              <w:spacing w:line="240" w:lineRule="auto"/>
              <w:rPr>
                <w:rFonts w:eastAsia="Times New Roman" w:cs="Times New Roman"/>
                <w:color w:val="000000"/>
                <w:sz w:val="22"/>
                <w:szCs w:val="22"/>
                <w:lang w:val="pt-BR" w:eastAsia="pt-BR"/>
              </w:rPr>
            </w:pPr>
          </w:p>
        </w:tc>
        <w:tc>
          <w:tcPr>
            <w:tcW w:w="361" w:type="pct"/>
            <w:vMerge/>
            <w:tcBorders>
              <w:top w:val="single" w:sz="8" w:space="0" w:color="auto"/>
              <w:left w:val="nil"/>
              <w:bottom w:val="single" w:sz="8" w:space="0" w:color="000000"/>
              <w:right w:val="nil"/>
            </w:tcBorders>
            <w:vAlign w:val="center"/>
            <w:hideMark/>
          </w:tcPr>
          <w:p w14:paraId="608C8619" w14:textId="77777777" w:rsidR="0089777F" w:rsidRPr="0089777F" w:rsidRDefault="0089777F" w:rsidP="0089777F">
            <w:pPr>
              <w:spacing w:line="240" w:lineRule="auto"/>
              <w:rPr>
                <w:rFonts w:eastAsia="Times New Roman" w:cs="Times New Roman"/>
                <w:color w:val="000000"/>
                <w:sz w:val="22"/>
                <w:szCs w:val="22"/>
                <w:lang w:val="pt-BR" w:eastAsia="pt-BR"/>
              </w:rPr>
            </w:pPr>
          </w:p>
        </w:tc>
        <w:tc>
          <w:tcPr>
            <w:tcW w:w="478" w:type="pct"/>
            <w:vMerge/>
            <w:tcBorders>
              <w:top w:val="single" w:sz="8" w:space="0" w:color="auto"/>
              <w:left w:val="nil"/>
              <w:bottom w:val="single" w:sz="8" w:space="0" w:color="000000"/>
              <w:right w:val="nil"/>
            </w:tcBorders>
            <w:vAlign w:val="center"/>
            <w:hideMark/>
          </w:tcPr>
          <w:p w14:paraId="0A015B88" w14:textId="77777777" w:rsidR="0089777F" w:rsidRPr="0089777F" w:rsidRDefault="0089777F" w:rsidP="0089777F">
            <w:pPr>
              <w:spacing w:line="240" w:lineRule="auto"/>
              <w:rPr>
                <w:rFonts w:eastAsia="Times New Roman" w:cs="Times New Roman"/>
                <w:color w:val="000000"/>
                <w:sz w:val="22"/>
                <w:szCs w:val="22"/>
                <w:lang w:val="pt-BR" w:eastAsia="pt-BR"/>
              </w:rPr>
            </w:pPr>
          </w:p>
        </w:tc>
        <w:tc>
          <w:tcPr>
            <w:tcW w:w="255" w:type="pct"/>
            <w:vMerge/>
            <w:tcBorders>
              <w:top w:val="single" w:sz="8" w:space="0" w:color="auto"/>
              <w:left w:val="nil"/>
              <w:bottom w:val="single" w:sz="8" w:space="0" w:color="000000"/>
              <w:right w:val="nil"/>
            </w:tcBorders>
            <w:vAlign w:val="center"/>
            <w:hideMark/>
          </w:tcPr>
          <w:p w14:paraId="712119D7" w14:textId="77777777" w:rsidR="0089777F" w:rsidRPr="0089777F" w:rsidRDefault="0089777F" w:rsidP="0089777F">
            <w:pPr>
              <w:spacing w:line="240" w:lineRule="auto"/>
              <w:rPr>
                <w:rFonts w:eastAsia="Times New Roman" w:cs="Times New Roman"/>
                <w:color w:val="000000"/>
                <w:sz w:val="22"/>
                <w:szCs w:val="22"/>
                <w:lang w:val="pt-BR" w:eastAsia="pt-BR"/>
              </w:rPr>
            </w:pPr>
          </w:p>
        </w:tc>
        <w:tc>
          <w:tcPr>
            <w:tcW w:w="527" w:type="pct"/>
            <w:vMerge/>
            <w:tcBorders>
              <w:top w:val="single" w:sz="8" w:space="0" w:color="auto"/>
              <w:left w:val="nil"/>
              <w:bottom w:val="single" w:sz="8" w:space="0" w:color="000000"/>
              <w:right w:val="nil"/>
            </w:tcBorders>
            <w:hideMark/>
          </w:tcPr>
          <w:p w14:paraId="1DE938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vMerge/>
            <w:tcBorders>
              <w:top w:val="single" w:sz="8" w:space="0" w:color="auto"/>
              <w:left w:val="nil"/>
              <w:bottom w:val="single" w:sz="8" w:space="0" w:color="000000"/>
              <w:right w:val="nil"/>
            </w:tcBorders>
            <w:vAlign w:val="center"/>
            <w:hideMark/>
          </w:tcPr>
          <w:p w14:paraId="171A25F9" w14:textId="77777777" w:rsidR="0089777F" w:rsidRPr="0089777F" w:rsidRDefault="0089777F" w:rsidP="0089777F">
            <w:pPr>
              <w:spacing w:line="240" w:lineRule="auto"/>
              <w:rPr>
                <w:rFonts w:eastAsia="Times New Roman" w:cs="Times New Roman"/>
                <w:color w:val="000000"/>
                <w:sz w:val="22"/>
                <w:szCs w:val="22"/>
                <w:lang w:val="pt-BR" w:eastAsia="pt-BR"/>
              </w:rPr>
            </w:pPr>
          </w:p>
        </w:tc>
        <w:tc>
          <w:tcPr>
            <w:tcW w:w="359" w:type="pct"/>
            <w:tcBorders>
              <w:top w:val="nil"/>
              <w:left w:val="nil"/>
              <w:bottom w:val="single" w:sz="8" w:space="0" w:color="auto"/>
              <w:right w:val="nil"/>
            </w:tcBorders>
            <w:shd w:val="clear" w:color="auto" w:fill="auto"/>
            <w:vAlign w:val="center"/>
            <w:hideMark/>
          </w:tcPr>
          <w:p w14:paraId="612F83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Range*</w:t>
            </w:r>
          </w:p>
        </w:tc>
        <w:tc>
          <w:tcPr>
            <w:tcW w:w="268" w:type="pct"/>
            <w:tcBorders>
              <w:top w:val="nil"/>
              <w:left w:val="nil"/>
              <w:bottom w:val="single" w:sz="8" w:space="0" w:color="auto"/>
              <w:right w:val="nil"/>
            </w:tcBorders>
            <w:shd w:val="clear" w:color="auto" w:fill="auto"/>
            <w:vAlign w:val="center"/>
            <w:hideMark/>
          </w:tcPr>
          <w:p w14:paraId="76E1CC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c>
          <w:tcPr>
            <w:tcW w:w="378" w:type="pct"/>
            <w:tcBorders>
              <w:top w:val="nil"/>
              <w:left w:val="nil"/>
              <w:bottom w:val="single" w:sz="8" w:space="0" w:color="auto"/>
              <w:right w:val="nil"/>
            </w:tcBorders>
            <w:shd w:val="clear" w:color="auto" w:fill="auto"/>
            <w:vAlign w:val="center"/>
            <w:hideMark/>
          </w:tcPr>
          <w:p w14:paraId="4F791F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Range*</w:t>
            </w:r>
          </w:p>
        </w:tc>
        <w:tc>
          <w:tcPr>
            <w:tcW w:w="267" w:type="pct"/>
            <w:tcBorders>
              <w:top w:val="nil"/>
              <w:left w:val="nil"/>
              <w:bottom w:val="single" w:sz="8" w:space="0" w:color="auto"/>
              <w:right w:val="nil"/>
            </w:tcBorders>
            <w:shd w:val="clear" w:color="auto" w:fill="auto"/>
            <w:vAlign w:val="center"/>
            <w:hideMark/>
          </w:tcPr>
          <w:p w14:paraId="74C494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c>
          <w:tcPr>
            <w:tcW w:w="378" w:type="pct"/>
            <w:tcBorders>
              <w:top w:val="nil"/>
              <w:left w:val="nil"/>
              <w:bottom w:val="single" w:sz="8" w:space="0" w:color="auto"/>
              <w:right w:val="nil"/>
            </w:tcBorders>
            <w:shd w:val="clear" w:color="auto" w:fill="auto"/>
            <w:vAlign w:val="center"/>
            <w:hideMark/>
          </w:tcPr>
          <w:p w14:paraId="348659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Range*</w:t>
            </w:r>
          </w:p>
        </w:tc>
        <w:tc>
          <w:tcPr>
            <w:tcW w:w="267" w:type="pct"/>
            <w:tcBorders>
              <w:top w:val="nil"/>
              <w:left w:val="nil"/>
              <w:bottom w:val="single" w:sz="8" w:space="0" w:color="auto"/>
              <w:right w:val="nil"/>
            </w:tcBorders>
            <w:shd w:val="clear" w:color="auto" w:fill="auto"/>
            <w:vAlign w:val="center"/>
            <w:hideMark/>
          </w:tcPr>
          <w:p w14:paraId="211ABCC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c>
          <w:tcPr>
            <w:tcW w:w="378" w:type="pct"/>
            <w:tcBorders>
              <w:top w:val="nil"/>
              <w:left w:val="nil"/>
              <w:bottom w:val="single" w:sz="8" w:space="0" w:color="auto"/>
              <w:right w:val="nil"/>
            </w:tcBorders>
            <w:shd w:val="clear" w:color="auto" w:fill="auto"/>
            <w:vAlign w:val="center"/>
            <w:hideMark/>
          </w:tcPr>
          <w:p w14:paraId="19C9C2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Range*</w:t>
            </w:r>
          </w:p>
        </w:tc>
        <w:tc>
          <w:tcPr>
            <w:tcW w:w="266" w:type="pct"/>
            <w:tcBorders>
              <w:top w:val="nil"/>
              <w:left w:val="nil"/>
              <w:bottom w:val="single" w:sz="8" w:space="0" w:color="auto"/>
              <w:right w:val="nil"/>
            </w:tcBorders>
            <w:shd w:val="clear" w:color="auto" w:fill="auto"/>
            <w:vAlign w:val="center"/>
            <w:hideMark/>
          </w:tcPr>
          <w:p w14:paraId="6C26C5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r>
      <w:tr w:rsidR="0089777F" w:rsidRPr="0089777F" w14:paraId="43F079D8" w14:textId="77777777" w:rsidTr="0089777F">
        <w:trPr>
          <w:trHeight w:val="300"/>
        </w:trPr>
        <w:tc>
          <w:tcPr>
            <w:tcW w:w="530" w:type="pct"/>
            <w:tcBorders>
              <w:top w:val="nil"/>
              <w:left w:val="nil"/>
              <w:bottom w:val="nil"/>
              <w:right w:val="nil"/>
            </w:tcBorders>
            <w:shd w:val="clear" w:color="auto" w:fill="auto"/>
            <w:hideMark/>
          </w:tcPr>
          <w:p w14:paraId="2D5AF6B9"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Asthenes luizae</w:t>
            </w:r>
          </w:p>
        </w:tc>
        <w:tc>
          <w:tcPr>
            <w:tcW w:w="361" w:type="pct"/>
            <w:tcBorders>
              <w:top w:val="nil"/>
              <w:left w:val="nil"/>
              <w:bottom w:val="nil"/>
              <w:right w:val="nil"/>
            </w:tcBorders>
            <w:shd w:val="clear" w:color="auto" w:fill="auto"/>
            <w:hideMark/>
          </w:tcPr>
          <w:p w14:paraId="15B7D3E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4848FD5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332BC3D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10471F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4.19</w:t>
            </w:r>
          </w:p>
        </w:tc>
        <w:tc>
          <w:tcPr>
            <w:tcW w:w="290" w:type="pct"/>
            <w:tcBorders>
              <w:top w:val="nil"/>
              <w:left w:val="nil"/>
              <w:bottom w:val="nil"/>
              <w:right w:val="nil"/>
            </w:tcBorders>
            <w:shd w:val="clear" w:color="auto" w:fill="auto"/>
            <w:hideMark/>
          </w:tcPr>
          <w:p w14:paraId="1294AA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11.1</w:t>
            </w:r>
          </w:p>
        </w:tc>
        <w:tc>
          <w:tcPr>
            <w:tcW w:w="359" w:type="pct"/>
            <w:tcBorders>
              <w:top w:val="nil"/>
              <w:left w:val="nil"/>
              <w:bottom w:val="nil"/>
              <w:right w:val="nil"/>
            </w:tcBorders>
            <w:shd w:val="clear" w:color="auto" w:fill="auto"/>
            <w:hideMark/>
          </w:tcPr>
          <w:p w14:paraId="6C6F42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w:t>
            </w:r>
          </w:p>
        </w:tc>
        <w:tc>
          <w:tcPr>
            <w:tcW w:w="268" w:type="pct"/>
            <w:tcBorders>
              <w:top w:val="nil"/>
              <w:left w:val="nil"/>
              <w:bottom w:val="nil"/>
              <w:right w:val="nil"/>
            </w:tcBorders>
            <w:shd w:val="clear" w:color="auto" w:fill="auto"/>
            <w:hideMark/>
          </w:tcPr>
          <w:p w14:paraId="035756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-90.1</w:t>
            </w:r>
          </w:p>
        </w:tc>
        <w:tc>
          <w:tcPr>
            <w:tcW w:w="378" w:type="pct"/>
            <w:tcBorders>
              <w:top w:val="nil"/>
              <w:left w:val="nil"/>
              <w:bottom w:val="nil"/>
              <w:right w:val="nil"/>
            </w:tcBorders>
            <w:shd w:val="clear" w:color="auto" w:fill="auto"/>
            <w:hideMark/>
          </w:tcPr>
          <w:p w14:paraId="4897E4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w:t>
            </w:r>
          </w:p>
        </w:tc>
        <w:tc>
          <w:tcPr>
            <w:tcW w:w="267" w:type="pct"/>
            <w:tcBorders>
              <w:top w:val="nil"/>
              <w:left w:val="nil"/>
              <w:bottom w:val="nil"/>
              <w:right w:val="nil"/>
            </w:tcBorders>
            <w:shd w:val="clear" w:color="auto" w:fill="auto"/>
            <w:hideMark/>
          </w:tcPr>
          <w:p w14:paraId="061E4D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-88.9</w:t>
            </w:r>
          </w:p>
        </w:tc>
        <w:tc>
          <w:tcPr>
            <w:tcW w:w="378" w:type="pct"/>
            <w:tcBorders>
              <w:top w:val="nil"/>
              <w:left w:val="nil"/>
              <w:bottom w:val="nil"/>
              <w:right w:val="nil"/>
            </w:tcBorders>
            <w:shd w:val="clear" w:color="auto" w:fill="auto"/>
            <w:hideMark/>
          </w:tcPr>
          <w:p w14:paraId="539472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w:t>
            </w:r>
          </w:p>
        </w:tc>
        <w:tc>
          <w:tcPr>
            <w:tcW w:w="267" w:type="pct"/>
            <w:tcBorders>
              <w:top w:val="nil"/>
              <w:left w:val="nil"/>
              <w:bottom w:val="nil"/>
              <w:right w:val="nil"/>
            </w:tcBorders>
            <w:shd w:val="clear" w:color="auto" w:fill="auto"/>
            <w:hideMark/>
          </w:tcPr>
          <w:p w14:paraId="00FD4D6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-86.0</w:t>
            </w:r>
          </w:p>
        </w:tc>
        <w:tc>
          <w:tcPr>
            <w:tcW w:w="378" w:type="pct"/>
            <w:tcBorders>
              <w:top w:val="nil"/>
              <w:left w:val="nil"/>
              <w:bottom w:val="nil"/>
              <w:right w:val="nil"/>
            </w:tcBorders>
            <w:shd w:val="clear" w:color="auto" w:fill="auto"/>
            <w:hideMark/>
          </w:tcPr>
          <w:p w14:paraId="108DFD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266" w:type="pct"/>
            <w:tcBorders>
              <w:top w:val="nil"/>
              <w:left w:val="nil"/>
              <w:bottom w:val="nil"/>
              <w:right w:val="nil"/>
            </w:tcBorders>
            <w:shd w:val="clear" w:color="auto" w:fill="auto"/>
            <w:hideMark/>
          </w:tcPr>
          <w:p w14:paraId="32495F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-92.8</w:t>
            </w:r>
          </w:p>
        </w:tc>
      </w:tr>
      <w:tr w:rsidR="0089777F" w:rsidRPr="0089777F" w14:paraId="5A888681" w14:textId="77777777" w:rsidTr="0089777F">
        <w:trPr>
          <w:trHeight w:val="300"/>
        </w:trPr>
        <w:tc>
          <w:tcPr>
            <w:tcW w:w="530" w:type="pct"/>
            <w:tcBorders>
              <w:top w:val="nil"/>
              <w:left w:val="nil"/>
              <w:bottom w:val="nil"/>
              <w:right w:val="nil"/>
            </w:tcBorders>
            <w:shd w:val="clear" w:color="auto" w:fill="auto"/>
            <w:hideMark/>
          </w:tcPr>
          <w:p w14:paraId="7B7F24A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7AE004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94D3C98"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31A71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88BC1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49D4FC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209D1A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268" w:type="pct"/>
            <w:tcBorders>
              <w:top w:val="nil"/>
              <w:left w:val="nil"/>
              <w:bottom w:val="nil"/>
              <w:right w:val="nil"/>
            </w:tcBorders>
            <w:shd w:val="clear" w:color="auto" w:fill="auto"/>
            <w:hideMark/>
          </w:tcPr>
          <w:p w14:paraId="2DBD61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-86.3</w:t>
            </w:r>
          </w:p>
        </w:tc>
        <w:tc>
          <w:tcPr>
            <w:tcW w:w="378" w:type="pct"/>
            <w:tcBorders>
              <w:top w:val="nil"/>
              <w:left w:val="nil"/>
              <w:bottom w:val="nil"/>
              <w:right w:val="nil"/>
            </w:tcBorders>
            <w:shd w:val="clear" w:color="auto" w:fill="auto"/>
            <w:hideMark/>
          </w:tcPr>
          <w:p w14:paraId="554666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08EA28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-99.0</w:t>
            </w:r>
          </w:p>
        </w:tc>
        <w:tc>
          <w:tcPr>
            <w:tcW w:w="378" w:type="pct"/>
            <w:tcBorders>
              <w:top w:val="nil"/>
              <w:left w:val="nil"/>
              <w:bottom w:val="nil"/>
              <w:right w:val="nil"/>
            </w:tcBorders>
            <w:shd w:val="clear" w:color="auto" w:fill="auto"/>
            <w:hideMark/>
          </w:tcPr>
          <w:p w14:paraId="1A1E4E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7" w:type="pct"/>
            <w:tcBorders>
              <w:top w:val="nil"/>
              <w:left w:val="nil"/>
              <w:bottom w:val="nil"/>
              <w:right w:val="nil"/>
            </w:tcBorders>
            <w:shd w:val="clear" w:color="auto" w:fill="auto"/>
            <w:hideMark/>
          </w:tcPr>
          <w:p w14:paraId="17C1902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-95.3</w:t>
            </w:r>
          </w:p>
        </w:tc>
        <w:tc>
          <w:tcPr>
            <w:tcW w:w="378" w:type="pct"/>
            <w:tcBorders>
              <w:top w:val="nil"/>
              <w:left w:val="nil"/>
              <w:bottom w:val="nil"/>
              <w:right w:val="nil"/>
            </w:tcBorders>
            <w:shd w:val="clear" w:color="auto" w:fill="auto"/>
            <w:hideMark/>
          </w:tcPr>
          <w:p w14:paraId="77C2CEF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78A2A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58206A67" w14:textId="77777777" w:rsidTr="0089777F">
        <w:trPr>
          <w:trHeight w:val="300"/>
        </w:trPr>
        <w:tc>
          <w:tcPr>
            <w:tcW w:w="530" w:type="pct"/>
            <w:tcBorders>
              <w:top w:val="nil"/>
              <w:left w:val="nil"/>
              <w:bottom w:val="nil"/>
              <w:right w:val="nil"/>
            </w:tcBorders>
            <w:shd w:val="clear" w:color="auto" w:fill="auto"/>
            <w:hideMark/>
          </w:tcPr>
          <w:p w14:paraId="429CF6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AB12A3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9AC4244"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0076E1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BB4D6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39D282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F1B57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26E6C4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w:t>
            </w:r>
          </w:p>
        </w:tc>
        <w:tc>
          <w:tcPr>
            <w:tcW w:w="378" w:type="pct"/>
            <w:tcBorders>
              <w:top w:val="nil"/>
              <w:left w:val="nil"/>
              <w:bottom w:val="nil"/>
              <w:right w:val="nil"/>
            </w:tcBorders>
            <w:shd w:val="clear" w:color="auto" w:fill="auto"/>
            <w:hideMark/>
          </w:tcPr>
          <w:p w14:paraId="7E0B0A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89FB0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w:t>
            </w:r>
          </w:p>
        </w:tc>
        <w:tc>
          <w:tcPr>
            <w:tcW w:w="378" w:type="pct"/>
            <w:tcBorders>
              <w:top w:val="nil"/>
              <w:left w:val="nil"/>
              <w:bottom w:val="nil"/>
              <w:right w:val="nil"/>
            </w:tcBorders>
            <w:shd w:val="clear" w:color="auto" w:fill="auto"/>
            <w:hideMark/>
          </w:tcPr>
          <w:p w14:paraId="7154B7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5A2350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378" w:type="pct"/>
            <w:tcBorders>
              <w:top w:val="nil"/>
              <w:left w:val="nil"/>
              <w:bottom w:val="nil"/>
              <w:right w:val="nil"/>
            </w:tcBorders>
            <w:shd w:val="clear" w:color="auto" w:fill="auto"/>
            <w:hideMark/>
          </w:tcPr>
          <w:p w14:paraId="17E59E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EF0D4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r>
      <w:tr w:rsidR="0089777F" w:rsidRPr="0089777F" w14:paraId="616D68EE" w14:textId="77777777" w:rsidTr="0089777F">
        <w:trPr>
          <w:trHeight w:val="300"/>
        </w:trPr>
        <w:tc>
          <w:tcPr>
            <w:tcW w:w="530" w:type="pct"/>
            <w:tcBorders>
              <w:top w:val="nil"/>
              <w:left w:val="nil"/>
              <w:bottom w:val="nil"/>
              <w:right w:val="nil"/>
            </w:tcBorders>
            <w:shd w:val="clear" w:color="auto" w:fill="auto"/>
            <w:hideMark/>
          </w:tcPr>
          <w:p w14:paraId="6E9ED88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EE53DC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B7F146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53F17A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07B1F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E7F2BD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FC114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D3374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79F63B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655A85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4F2801C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CD8DF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707B6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DF7AB2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4497591" w14:textId="77777777" w:rsidTr="0089777F">
        <w:trPr>
          <w:trHeight w:val="300"/>
        </w:trPr>
        <w:tc>
          <w:tcPr>
            <w:tcW w:w="530" w:type="pct"/>
            <w:tcBorders>
              <w:top w:val="nil"/>
              <w:left w:val="nil"/>
              <w:bottom w:val="nil"/>
              <w:right w:val="nil"/>
            </w:tcBorders>
            <w:shd w:val="clear" w:color="auto" w:fill="auto"/>
            <w:hideMark/>
          </w:tcPr>
          <w:p w14:paraId="3D5F5F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ECD975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032B70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34A333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406E6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7D1894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C8C998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10.2</w:t>
            </w:r>
          </w:p>
        </w:tc>
        <w:tc>
          <w:tcPr>
            <w:tcW w:w="268" w:type="pct"/>
            <w:tcBorders>
              <w:top w:val="nil"/>
              <w:left w:val="nil"/>
              <w:bottom w:val="nil"/>
              <w:right w:val="nil"/>
            </w:tcBorders>
            <w:shd w:val="clear" w:color="auto" w:fill="auto"/>
            <w:hideMark/>
          </w:tcPr>
          <w:p w14:paraId="48EB7C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92.0</w:t>
            </w:r>
          </w:p>
        </w:tc>
        <w:tc>
          <w:tcPr>
            <w:tcW w:w="378" w:type="pct"/>
            <w:tcBorders>
              <w:top w:val="nil"/>
              <w:left w:val="nil"/>
              <w:bottom w:val="nil"/>
              <w:right w:val="nil"/>
            </w:tcBorders>
            <w:shd w:val="clear" w:color="auto" w:fill="auto"/>
            <w:hideMark/>
          </w:tcPr>
          <w:p w14:paraId="0D1449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10.1</w:t>
            </w:r>
          </w:p>
        </w:tc>
        <w:tc>
          <w:tcPr>
            <w:tcW w:w="267" w:type="pct"/>
            <w:tcBorders>
              <w:top w:val="nil"/>
              <w:left w:val="nil"/>
              <w:bottom w:val="nil"/>
              <w:right w:val="nil"/>
            </w:tcBorders>
            <w:shd w:val="clear" w:color="auto" w:fill="auto"/>
            <w:hideMark/>
          </w:tcPr>
          <w:p w14:paraId="5E4A83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90.6</w:t>
            </w:r>
          </w:p>
        </w:tc>
        <w:tc>
          <w:tcPr>
            <w:tcW w:w="378" w:type="pct"/>
            <w:tcBorders>
              <w:top w:val="nil"/>
              <w:left w:val="nil"/>
              <w:bottom w:val="nil"/>
              <w:right w:val="nil"/>
            </w:tcBorders>
            <w:shd w:val="clear" w:color="auto" w:fill="auto"/>
            <w:hideMark/>
          </w:tcPr>
          <w:p w14:paraId="6BB5C6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w:t>
            </w:r>
          </w:p>
        </w:tc>
        <w:tc>
          <w:tcPr>
            <w:tcW w:w="267" w:type="pct"/>
            <w:tcBorders>
              <w:top w:val="nil"/>
              <w:left w:val="nil"/>
              <w:bottom w:val="nil"/>
              <w:right w:val="nil"/>
            </w:tcBorders>
            <w:shd w:val="clear" w:color="auto" w:fill="auto"/>
            <w:hideMark/>
          </w:tcPr>
          <w:p w14:paraId="379FC8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87.5</w:t>
            </w:r>
          </w:p>
        </w:tc>
        <w:tc>
          <w:tcPr>
            <w:tcW w:w="378" w:type="pct"/>
            <w:tcBorders>
              <w:top w:val="nil"/>
              <w:left w:val="nil"/>
              <w:bottom w:val="nil"/>
              <w:right w:val="nil"/>
            </w:tcBorders>
            <w:shd w:val="clear" w:color="auto" w:fill="auto"/>
            <w:hideMark/>
          </w:tcPr>
          <w:p w14:paraId="07D9DD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10.3</w:t>
            </w:r>
          </w:p>
        </w:tc>
        <w:tc>
          <w:tcPr>
            <w:tcW w:w="266" w:type="pct"/>
            <w:tcBorders>
              <w:top w:val="nil"/>
              <w:left w:val="nil"/>
              <w:bottom w:val="nil"/>
              <w:right w:val="nil"/>
            </w:tcBorders>
            <w:shd w:val="clear" w:color="auto" w:fill="auto"/>
            <w:hideMark/>
          </w:tcPr>
          <w:p w14:paraId="4C0EF1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93.0</w:t>
            </w:r>
          </w:p>
        </w:tc>
      </w:tr>
      <w:tr w:rsidR="0089777F" w:rsidRPr="0089777F" w14:paraId="0A523887" w14:textId="77777777" w:rsidTr="0089777F">
        <w:trPr>
          <w:trHeight w:val="300"/>
        </w:trPr>
        <w:tc>
          <w:tcPr>
            <w:tcW w:w="530" w:type="pct"/>
            <w:tcBorders>
              <w:top w:val="nil"/>
              <w:left w:val="nil"/>
              <w:bottom w:val="nil"/>
              <w:right w:val="nil"/>
            </w:tcBorders>
            <w:shd w:val="clear" w:color="auto" w:fill="auto"/>
            <w:hideMark/>
          </w:tcPr>
          <w:p w14:paraId="413035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187632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1F3589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F9B2E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F4CA49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A52A2B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F396E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w:t>
            </w:r>
          </w:p>
        </w:tc>
        <w:tc>
          <w:tcPr>
            <w:tcW w:w="268" w:type="pct"/>
            <w:tcBorders>
              <w:top w:val="nil"/>
              <w:left w:val="nil"/>
              <w:bottom w:val="nil"/>
              <w:right w:val="nil"/>
            </w:tcBorders>
            <w:shd w:val="clear" w:color="auto" w:fill="auto"/>
            <w:hideMark/>
          </w:tcPr>
          <w:p w14:paraId="495874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86.6</w:t>
            </w:r>
          </w:p>
        </w:tc>
        <w:tc>
          <w:tcPr>
            <w:tcW w:w="378" w:type="pct"/>
            <w:tcBorders>
              <w:top w:val="nil"/>
              <w:left w:val="nil"/>
              <w:bottom w:val="nil"/>
              <w:right w:val="nil"/>
            </w:tcBorders>
            <w:shd w:val="clear" w:color="auto" w:fill="auto"/>
            <w:hideMark/>
          </w:tcPr>
          <w:p w14:paraId="616E20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11.0</w:t>
            </w:r>
          </w:p>
        </w:tc>
        <w:tc>
          <w:tcPr>
            <w:tcW w:w="267" w:type="pct"/>
            <w:tcBorders>
              <w:top w:val="nil"/>
              <w:left w:val="nil"/>
              <w:bottom w:val="nil"/>
              <w:right w:val="nil"/>
            </w:tcBorders>
            <w:shd w:val="clear" w:color="auto" w:fill="auto"/>
            <w:hideMark/>
          </w:tcPr>
          <w:p w14:paraId="58F0A1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99.3</w:t>
            </w:r>
          </w:p>
        </w:tc>
        <w:tc>
          <w:tcPr>
            <w:tcW w:w="378" w:type="pct"/>
            <w:tcBorders>
              <w:top w:val="nil"/>
              <w:left w:val="nil"/>
              <w:bottom w:val="nil"/>
              <w:right w:val="nil"/>
            </w:tcBorders>
            <w:shd w:val="clear" w:color="auto" w:fill="auto"/>
            <w:hideMark/>
          </w:tcPr>
          <w:p w14:paraId="2268AB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w:t>
            </w:r>
          </w:p>
        </w:tc>
        <w:tc>
          <w:tcPr>
            <w:tcW w:w="267" w:type="pct"/>
            <w:tcBorders>
              <w:top w:val="nil"/>
              <w:left w:val="nil"/>
              <w:bottom w:val="nil"/>
              <w:right w:val="nil"/>
            </w:tcBorders>
            <w:shd w:val="clear" w:color="auto" w:fill="auto"/>
            <w:hideMark/>
          </w:tcPr>
          <w:p w14:paraId="248C79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95.3</w:t>
            </w:r>
          </w:p>
        </w:tc>
        <w:tc>
          <w:tcPr>
            <w:tcW w:w="378" w:type="pct"/>
            <w:tcBorders>
              <w:top w:val="nil"/>
              <w:left w:val="nil"/>
              <w:bottom w:val="nil"/>
              <w:right w:val="nil"/>
            </w:tcBorders>
            <w:shd w:val="clear" w:color="auto" w:fill="auto"/>
            <w:hideMark/>
          </w:tcPr>
          <w:p w14:paraId="3C0CF1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11.1</w:t>
            </w:r>
          </w:p>
        </w:tc>
        <w:tc>
          <w:tcPr>
            <w:tcW w:w="266" w:type="pct"/>
            <w:tcBorders>
              <w:top w:val="nil"/>
              <w:left w:val="nil"/>
              <w:bottom w:val="nil"/>
              <w:right w:val="nil"/>
            </w:tcBorders>
            <w:shd w:val="clear" w:color="auto" w:fill="auto"/>
            <w:hideMark/>
          </w:tcPr>
          <w:p w14:paraId="57A5AF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6A6004CD" w14:textId="77777777" w:rsidTr="0089777F">
        <w:trPr>
          <w:trHeight w:val="300"/>
        </w:trPr>
        <w:tc>
          <w:tcPr>
            <w:tcW w:w="530" w:type="pct"/>
            <w:tcBorders>
              <w:top w:val="nil"/>
              <w:left w:val="nil"/>
              <w:bottom w:val="nil"/>
              <w:right w:val="nil"/>
            </w:tcBorders>
            <w:shd w:val="clear" w:color="auto" w:fill="auto"/>
            <w:hideMark/>
          </w:tcPr>
          <w:p w14:paraId="0F4F45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F3D0EE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471371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565A52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22C40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6B0E99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BFD5A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268" w:type="pct"/>
            <w:tcBorders>
              <w:top w:val="nil"/>
              <w:left w:val="nil"/>
              <w:bottom w:val="nil"/>
              <w:right w:val="nil"/>
            </w:tcBorders>
            <w:shd w:val="clear" w:color="auto" w:fill="auto"/>
            <w:hideMark/>
          </w:tcPr>
          <w:p w14:paraId="2187F5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w:t>
            </w:r>
          </w:p>
        </w:tc>
        <w:tc>
          <w:tcPr>
            <w:tcW w:w="378" w:type="pct"/>
            <w:tcBorders>
              <w:top w:val="nil"/>
              <w:left w:val="nil"/>
              <w:bottom w:val="nil"/>
              <w:right w:val="nil"/>
            </w:tcBorders>
            <w:shd w:val="clear" w:color="auto" w:fill="auto"/>
            <w:hideMark/>
          </w:tcPr>
          <w:p w14:paraId="77E593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3D50A4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9.4</w:t>
            </w:r>
          </w:p>
        </w:tc>
        <w:tc>
          <w:tcPr>
            <w:tcW w:w="378" w:type="pct"/>
            <w:tcBorders>
              <w:top w:val="nil"/>
              <w:left w:val="nil"/>
              <w:bottom w:val="nil"/>
              <w:right w:val="nil"/>
            </w:tcBorders>
            <w:shd w:val="clear" w:color="auto" w:fill="auto"/>
            <w:hideMark/>
          </w:tcPr>
          <w:p w14:paraId="59C761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50EB45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12.5</w:t>
            </w:r>
          </w:p>
        </w:tc>
        <w:tc>
          <w:tcPr>
            <w:tcW w:w="378" w:type="pct"/>
            <w:tcBorders>
              <w:top w:val="nil"/>
              <w:left w:val="nil"/>
              <w:bottom w:val="nil"/>
              <w:right w:val="nil"/>
            </w:tcBorders>
            <w:shd w:val="clear" w:color="auto" w:fill="auto"/>
            <w:hideMark/>
          </w:tcPr>
          <w:p w14:paraId="6CE2542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266" w:type="pct"/>
            <w:tcBorders>
              <w:top w:val="nil"/>
              <w:left w:val="nil"/>
              <w:bottom w:val="nil"/>
              <w:right w:val="nil"/>
            </w:tcBorders>
            <w:shd w:val="clear" w:color="auto" w:fill="auto"/>
            <w:hideMark/>
          </w:tcPr>
          <w:p w14:paraId="41C2D4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7.0</w:t>
            </w:r>
          </w:p>
        </w:tc>
      </w:tr>
      <w:tr w:rsidR="0089777F" w:rsidRPr="0089777F" w14:paraId="3B6D633C" w14:textId="77777777" w:rsidTr="0089777F">
        <w:trPr>
          <w:trHeight w:val="300"/>
        </w:trPr>
        <w:tc>
          <w:tcPr>
            <w:tcW w:w="530" w:type="pct"/>
            <w:tcBorders>
              <w:top w:val="nil"/>
              <w:left w:val="nil"/>
              <w:bottom w:val="nil"/>
              <w:right w:val="nil"/>
            </w:tcBorders>
            <w:shd w:val="clear" w:color="auto" w:fill="auto"/>
            <w:hideMark/>
          </w:tcPr>
          <w:p w14:paraId="00A50A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68E159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3E051AD"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6FAA21C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CDEB78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733364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2B5BD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268" w:type="pct"/>
            <w:tcBorders>
              <w:top w:val="nil"/>
              <w:left w:val="nil"/>
              <w:bottom w:val="nil"/>
              <w:right w:val="nil"/>
            </w:tcBorders>
            <w:shd w:val="clear" w:color="auto" w:fill="auto"/>
            <w:hideMark/>
          </w:tcPr>
          <w:p w14:paraId="513489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13.4</w:t>
            </w:r>
          </w:p>
        </w:tc>
        <w:tc>
          <w:tcPr>
            <w:tcW w:w="378" w:type="pct"/>
            <w:tcBorders>
              <w:top w:val="nil"/>
              <w:left w:val="nil"/>
              <w:bottom w:val="nil"/>
              <w:right w:val="nil"/>
            </w:tcBorders>
            <w:shd w:val="clear" w:color="auto" w:fill="auto"/>
            <w:hideMark/>
          </w:tcPr>
          <w:p w14:paraId="679D52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196ED7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378" w:type="pct"/>
            <w:tcBorders>
              <w:top w:val="nil"/>
              <w:left w:val="nil"/>
              <w:bottom w:val="nil"/>
              <w:right w:val="nil"/>
            </w:tcBorders>
            <w:shd w:val="clear" w:color="auto" w:fill="auto"/>
            <w:hideMark/>
          </w:tcPr>
          <w:p w14:paraId="4C3E64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7" w:type="pct"/>
            <w:tcBorders>
              <w:top w:val="nil"/>
              <w:left w:val="nil"/>
              <w:bottom w:val="nil"/>
              <w:right w:val="nil"/>
            </w:tcBorders>
            <w:shd w:val="clear" w:color="auto" w:fill="auto"/>
            <w:hideMark/>
          </w:tcPr>
          <w:p w14:paraId="10A23F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4.7</w:t>
            </w:r>
          </w:p>
        </w:tc>
        <w:tc>
          <w:tcPr>
            <w:tcW w:w="378" w:type="pct"/>
            <w:tcBorders>
              <w:top w:val="nil"/>
              <w:left w:val="nil"/>
              <w:bottom w:val="nil"/>
              <w:right w:val="nil"/>
            </w:tcBorders>
            <w:shd w:val="clear" w:color="auto" w:fill="auto"/>
            <w:hideMark/>
          </w:tcPr>
          <w:p w14:paraId="3B6A991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37F08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r>
      <w:tr w:rsidR="0089777F" w:rsidRPr="0089777F" w14:paraId="2D8A9B2D" w14:textId="77777777" w:rsidTr="0089777F">
        <w:trPr>
          <w:trHeight w:val="300"/>
        </w:trPr>
        <w:tc>
          <w:tcPr>
            <w:tcW w:w="530" w:type="pct"/>
            <w:tcBorders>
              <w:top w:val="nil"/>
              <w:left w:val="nil"/>
              <w:bottom w:val="nil"/>
              <w:right w:val="nil"/>
            </w:tcBorders>
            <w:shd w:val="clear" w:color="auto" w:fill="auto"/>
            <w:hideMark/>
          </w:tcPr>
          <w:p w14:paraId="6E84CD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7D2B69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69B2C15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09B06A1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FE2F0B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03A4A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15.2</w:t>
            </w:r>
          </w:p>
        </w:tc>
        <w:tc>
          <w:tcPr>
            <w:tcW w:w="359" w:type="pct"/>
            <w:tcBorders>
              <w:top w:val="nil"/>
              <w:left w:val="nil"/>
              <w:bottom w:val="nil"/>
              <w:right w:val="nil"/>
            </w:tcBorders>
            <w:shd w:val="clear" w:color="auto" w:fill="auto"/>
            <w:hideMark/>
          </w:tcPr>
          <w:p w14:paraId="673E0B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8" w:type="pct"/>
            <w:tcBorders>
              <w:top w:val="nil"/>
              <w:left w:val="nil"/>
              <w:bottom w:val="nil"/>
              <w:right w:val="nil"/>
            </w:tcBorders>
            <w:shd w:val="clear" w:color="auto" w:fill="auto"/>
            <w:hideMark/>
          </w:tcPr>
          <w:p w14:paraId="5254C0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-90.6</w:t>
            </w:r>
          </w:p>
        </w:tc>
        <w:tc>
          <w:tcPr>
            <w:tcW w:w="378" w:type="pct"/>
            <w:tcBorders>
              <w:top w:val="nil"/>
              <w:left w:val="nil"/>
              <w:bottom w:val="nil"/>
              <w:right w:val="nil"/>
            </w:tcBorders>
            <w:shd w:val="clear" w:color="auto" w:fill="auto"/>
            <w:hideMark/>
          </w:tcPr>
          <w:p w14:paraId="185898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w:t>
            </w:r>
          </w:p>
        </w:tc>
        <w:tc>
          <w:tcPr>
            <w:tcW w:w="267" w:type="pct"/>
            <w:tcBorders>
              <w:top w:val="nil"/>
              <w:left w:val="nil"/>
              <w:bottom w:val="nil"/>
              <w:right w:val="nil"/>
            </w:tcBorders>
            <w:shd w:val="clear" w:color="auto" w:fill="auto"/>
            <w:hideMark/>
          </w:tcPr>
          <w:p w14:paraId="19E40D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-87.7</w:t>
            </w:r>
          </w:p>
        </w:tc>
        <w:tc>
          <w:tcPr>
            <w:tcW w:w="378" w:type="pct"/>
            <w:tcBorders>
              <w:top w:val="nil"/>
              <w:left w:val="nil"/>
              <w:bottom w:val="nil"/>
              <w:right w:val="nil"/>
            </w:tcBorders>
            <w:shd w:val="clear" w:color="auto" w:fill="auto"/>
            <w:hideMark/>
          </w:tcPr>
          <w:p w14:paraId="5CD9D25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267" w:type="pct"/>
            <w:tcBorders>
              <w:top w:val="nil"/>
              <w:left w:val="nil"/>
              <w:bottom w:val="nil"/>
              <w:right w:val="nil"/>
            </w:tcBorders>
            <w:shd w:val="clear" w:color="auto" w:fill="auto"/>
            <w:hideMark/>
          </w:tcPr>
          <w:p w14:paraId="2B66EB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-85.4</w:t>
            </w:r>
          </w:p>
        </w:tc>
        <w:tc>
          <w:tcPr>
            <w:tcW w:w="378" w:type="pct"/>
            <w:tcBorders>
              <w:top w:val="nil"/>
              <w:left w:val="nil"/>
              <w:bottom w:val="nil"/>
              <w:right w:val="nil"/>
            </w:tcBorders>
            <w:shd w:val="clear" w:color="auto" w:fill="auto"/>
            <w:hideMark/>
          </w:tcPr>
          <w:p w14:paraId="265472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266" w:type="pct"/>
            <w:tcBorders>
              <w:top w:val="nil"/>
              <w:left w:val="nil"/>
              <w:bottom w:val="nil"/>
              <w:right w:val="nil"/>
            </w:tcBorders>
            <w:shd w:val="clear" w:color="auto" w:fill="auto"/>
            <w:hideMark/>
          </w:tcPr>
          <w:p w14:paraId="10BFEA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-90.3</w:t>
            </w:r>
          </w:p>
        </w:tc>
      </w:tr>
      <w:tr w:rsidR="0089777F" w:rsidRPr="0089777F" w14:paraId="373C3071" w14:textId="77777777" w:rsidTr="0089777F">
        <w:trPr>
          <w:trHeight w:val="300"/>
        </w:trPr>
        <w:tc>
          <w:tcPr>
            <w:tcW w:w="530" w:type="pct"/>
            <w:tcBorders>
              <w:top w:val="nil"/>
              <w:left w:val="nil"/>
              <w:bottom w:val="nil"/>
              <w:right w:val="nil"/>
            </w:tcBorders>
            <w:shd w:val="clear" w:color="auto" w:fill="auto"/>
            <w:hideMark/>
          </w:tcPr>
          <w:p w14:paraId="396FE5D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4D1307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83C0F88"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32C9B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16538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32B883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814F90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c>
          <w:tcPr>
            <w:tcW w:w="268" w:type="pct"/>
            <w:tcBorders>
              <w:top w:val="nil"/>
              <w:left w:val="nil"/>
              <w:bottom w:val="nil"/>
              <w:right w:val="nil"/>
            </w:tcBorders>
            <w:shd w:val="clear" w:color="auto" w:fill="auto"/>
            <w:hideMark/>
          </w:tcPr>
          <w:p w14:paraId="07A235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-83.0</w:t>
            </w:r>
          </w:p>
        </w:tc>
        <w:tc>
          <w:tcPr>
            <w:tcW w:w="378" w:type="pct"/>
            <w:tcBorders>
              <w:top w:val="nil"/>
              <w:left w:val="nil"/>
              <w:bottom w:val="nil"/>
              <w:right w:val="nil"/>
            </w:tcBorders>
            <w:shd w:val="clear" w:color="auto" w:fill="auto"/>
            <w:hideMark/>
          </w:tcPr>
          <w:p w14:paraId="74EFD1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267" w:type="pct"/>
            <w:tcBorders>
              <w:top w:val="nil"/>
              <w:left w:val="nil"/>
              <w:bottom w:val="nil"/>
              <w:right w:val="nil"/>
            </w:tcBorders>
            <w:shd w:val="clear" w:color="auto" w:fill="auto"/>
            <w:hideMark/>
          </w:tcPr>
          <w:p w14:paraId="2F432D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-97.4</w:t>
            </w:r>
          </w:p>
        </w:tc>
        <w:tc>
          <w:tcPr>
            <w:tcW w:w="378" w:type="pct"/>
            <w:tcBorders>
              <w:top w:val="nil"/>
              <w:left w:val="nil"/>
              <w:bottom w:val="nil"/>
              <w:right w:val="nil"/>
            </w:tcBorders>
            <w:shd w:val="clear" w:color="auto" w:fill="auto"/>
            <w:hideMark/>
          </w:tcPr>
          <w:p w14:paraId="3F45AE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w:t>
            </w:r>
          </w:p>
        </w:tc>
        <w:tc>
          <w:tcPr>
            <w:tcW w:w="267" w:type="pct"/>
            <w:tcBorders>
              <w:top w:val="nil"/>
              <w:left w:val="nil"/>
              <w:bottom w:val="nil"/>
              <w:right w:val="nil"/>
            </w:tcBorders>
            <w:shd w:val="clear" w:color="auto" w:fill="auto"/>
            <w:hideMark/>
          </w:tcPr>
          <w:p w14:paraId="6F4035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-87.8</w:t>
            </w:r>
          </w:p>
        </w:tc>
        <w:tc>
          <w:tcPr>
            <w:tcW w:w="378" w:type="pct"/>
            <w:tcBorders>
              <w:top w:val="nil"/>
              <w:left w:val="nil"/>
              <w:bottom w:val="nil"/>
              <w:right w:val="nil"/>
            </w:tcBorders>
            <w:shd w:val="clear" w:color="auto" w:fill="auto"/>
            <w:hideMark/>
          </w:tcPr>
          <w:p w14:paraId="0D5537C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194997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r>
      <w:tr w:rsidR="0089777F" w:rsidRPr="0089777F" w14:paraId="6144E79B" w14:textId="77777777" w:rsidTr="0089777F">
        <w:trPr>
          <w:trHeight w:val="300"/>
        </w:trPr>
        <w:tc>
          <w:tcPr>
            <w:tcW w:w="530" w:type="pct"/>
            <w:tcBorders>
              <w:top w:val="nil"/>
              <w:left w:val="nil"/>
              <w:bottom w:val="nil"/>
              <w:right w:val="nil"/>
            </w:tcBorders>
            <w:shd w:val="clear" w:color="auto" w:fill="auto"/>
            <w:hideMark/>
          </w:tcPr>
          <w:p w14:paraId="1B1B2F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D03A44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FC2153B"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23B53F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B4DB9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FD9976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99193F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0E582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FD7F5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AE484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78" w:type="pct"/>
            <w:tcBorders>
              <w:top w:val="nil"/>
              <w:left w:val="nil"/>
              <w:bottom w:val="nil"/>
              <w:right w:val="nil"/>
            </w:tcBorders>
            <w:shd w:val="clear" w:color="auto" w:fill="auto"/>
            <w:hideMark/>
          </w:tcPr>
          <w:p w14:paraId="3BB276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86C57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F67360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58F9B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2CF609F8" w14:textId="77777777" w:rsidTr="0089777F">
        <w:trPr>
          <w:trHeight w:val="300"/>
        </w:trPr>
        <w:tc>
          <w:tcPr>
            <w:tcW w:w="530" w:type="pct"/>
            <w:tcBorders>
              <w:top w:val="nil"/>
              <w:left w:val="nil"/>
              <w:bottom w:val="nil"/>
              <w:right w:val="nil"/>
            </w:tcBorders>
            <w:shd w:val="clear" w:color="auto" w:fill="auto"/>
            <w:hideMark/>
          </w:tcPr>
          <w:p w14:paraId="2B7605F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9CFBAB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13A93C2"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F4369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83E75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F26DBA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0C621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BF02D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80A64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1CA79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FAB7E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11B10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65991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51CCD2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4B61B4FE" w14:textId="77777777" w:rsidTr="0089777F">
        <w:trPr>
          <w:trHeight w:val="300"/>
        </w:trPr>
        <w:tc>
          <w:tcPr>
            <w:tcW w:w="530" w:type="pct"/>
            <w:tcBorders>
              <w:top w:val="nil"/>
              <w:left w:val="nil"/>
              <w:bottom w:val="nil"/>
              <w:right w:val="nil"/>
            </w:tcBorders>
            <w:shd w:val="clear" w:color="auto" w:fill="auto"/>
            <w:hideMark/>
          </w:tcPr>
          <w:p w14:paraId="75E932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E3A419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BF423A3"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10080A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F95BA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E2BD6E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2E0885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13.7</w:t>
            </w:r>
          </w:p>
        </w:tc>
        <w:tc>
          <w:tcPr>
            <w:tcW w:w="268" w:type="pct"/>
            <w:tcBorders>
              <w:top w:val="nil"/>
              <w:left w:val="nil"/>
              <w:bottom w:val="nil"/>
              <w:right w:val="nil"/>
            </w:tcBorders>
            <w:shd w:val="clear" w:color="auto" w:fill="auto"/>
            <w:hideMark/>
          </w:tcPr>
          <w:p w14:paraId="7ADAD6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90.6</w:t>
            </w:r>
          </w:p>
        </w:tc>
        <w:tc>
          <w:tcPr>
            <w:tcW w:w="378" w:type="pct"/>
            <w:tcBorders>
              <w:top w:val="nil"/>
              <w:left w:val="nil"/>
              <w:bottom w:val="nil"/>
              <w:right w:val="nil"/>
            </w:tcBorders>
            <w:shd w:val="clear" w:color="auto" w:fill="auto"/>
            <w:hideMark/>
          </w:tcPr>
          <w:p w14:paraId="3868CF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13.3</w:t>
            </w:r>
          </w:p>
        </w:tc>
        <w:tc>
          <w:tcPr>
            <w:tcW w:w="267" w:type="pct"/>
            <w:tcBorders>
              <w:top w:val="nil"/>
              <w:left w:val="nil"/>
              <w:bottom w:val="nil"/>
              <w:right w:val="nil"/>
            </w:tcBorders>
            <w:shd w:val="clear" w:color="auto" w:fill="auto"/>
            <w:hideMark/>
          </w:tcPr>
          <w:p w14:paraId="27F52E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87.9</w:t>
            </w:r>
          </w:p>
        </w:tc>
        <w:tc>
          <w:tcPr>
            <w:tcW w:w="378" w:type="pct"/>
            <w:tcBorders>
              <w:top w:val="nil"/>
              <w:left w:val="nil"/>
              <w:bottom w:val="nil"/>
              <w:right w:val="nil"/>
            </w:tcBorders>
            <w:shd w:val="clear" w:color="auto" w:fill="auto"/>
            <w:hideMark/>
          </w:tcPr>
          <w:p w14:paraId="0412D1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12.9</w:t>
            </w:r>
          </w:p>
        </w:tc>
        <w:tc>
          <w:tcPr>
            <w:tcW w:w="267" w:type="pct"/>
            <w:tcBorders>
              <w:top w:val="nil"/>
              <w:left w:val="nil"/>
              <w:bottom w:val="nil"/>
              <w:right w:val="nil"/>
            </w:tcBorders>
            <w:shd w:val="clear" w:color="auto" w:fill="auto"/>
            <w:hideMark/>
          </w:tcPr>
          <w:p w14:paraId="60E930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85.4</w:t>
            </w:r>
          </w:p>
        </w:tc>
        <w:tc>
          <w:tcPr>
            <w:tcW w:w="378" w:type="pct"/>
            <w:tcBorders>
              <w:top w:val="nil"/>
              <w:left w:val="nil"/>
              <w:bottom w:val="nil"/>
              <w:right w:val="nil"/>
            </w:tcBorders>
            <w:shd w:val="clear" w:color="auto" w:fill="auto"/>
            <w:hideMark/>
          </w:tcPr>
          <w:p w14:paraId="6D0740A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13.7</w:t>
            </w:r>
          </w:p>
        </w:tc>
        <w:tc>
          <w:tcPr>
            <w:tcW w:w="266" w:type="pct"/>
            <w:tcBorders>
              <w:top w:val="nil"/>
              <w:left w:val="nil"/>
              <w:bottom w:val="nil"/>
              <w:right w:val="nil"/>
            </w:tcBorders>
            <w:shd w:val="clear" w:color="auto" w:fill="auto"/>
            <w:hideMark/>
          </w:tcPr>
          <w:p w14:paraId="4A481BD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90.3</w:t>
            </w:r>
          </w:p>
        </w:tc>
      </w:tr>
      <w:tr w:rsidR="0089777F" w:rsidRPr="0089777F" w14:paraId="568006D0" w14:textId="77777777" w:rsidTr="0089777F">
        <w:trPr>
          <w:trHeight w:val="300"/>
        </w:trPr>
        <w:tc>
          <w:tcPr>
            <w:tcW w:w="530" w:type="pct"/>
            <w:tcBorders>
              <w:top w:val="nil"/>
              <w:left w:val="nil"/>
              <w:bottom w:val="nil"/>
              <w:right w:val="nil"/>
            </w:tcBorders>
            <w:shd w:val="clear" w:color="auto" w:fill="auto"/>
            <w:hideMark/>
          </w:tcPr>
          <w:p w14:paraId="7E6947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7EC6B7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3E34E3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23D08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A77F8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778253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737C30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12.6</w:t>
            </w:r>
          </w:p>
        </w:tc>
        <w:tc>
          <w:tcPr>
            <w:tcW w:w="268" w:type="pct"/>
            <w:tcBorders>
              <w:top w:val="nil"/>
              <w:left w:val="nil"/>
              <w:bottom w:val="nil"/>
              <w:right w:val="nil"/>
            </w:tcBorders>
            <w:shd w:val="clear" w:color="auto" w:fill="auto"/>
            <w:hideMark/>
          </w:tcPr>
          <w:p w14:paraId="3141076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83.0</w:t>
            </w:r>
          </w:p>
        </w:tc>
        <w:tc>
          <w:tcPr>
            <w:tcW w:w="378" w:type="pct"/>
            <w:tcBorders>
              <w:top w:val="nil"/>
              <w:left w:val="nil"/>
              <w:bottom w:val="nil"/>
              <w:right w:val="nil"/>
            </w:tcBorders>
            <w:shd w:val="clear" w:color="auto" w:fill="auto"/>
            <w:hideMark/>
          </w:tcPr>
          <w:p w14:paraId="26C504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14.8</w:t>
            </w:r>
          </w:p>
        </w:tc>
        <w:tc>
          <w:tcPr>
            <w:tcW w:w="267" w:type="pct"/>
            <w:tcBorders>
              <w:top w:val="nil"/>
              <w:left w:val="nil"/>
              <w:bottom w:val="nil"/>
              <w:right w:val="nil"/>
            </w:tcBorders>
            <w:shd w:val="clear" w:color="auto" w:fill="auto"/>
            <w:hideMark/>
          </w:tcPr>
          <w:p w14:paraId="6F4CA0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97.4</w:t>
            </w:r>
          </w:p>
        </w:tc>
        <w:tc>
          <w:tcPr>
            <w:tcW w:w="378" w:type="pct"/>
            <w:tcBorders>
              <w:top w:val="nil"/>
              <w:left w:val="nil"/>
              <w:bottom w:val="nil"/>
              <w:right w:val="nil"/>
            </w:tcBorders>
            <w:shd w:val="clear" w:color="auto" w:fill="auto"/>
            <w:hideMark/>
          </w:tcPr>
          <w:p w14:paraId="69A855C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13.3</w:t>
            </w:r>
          </w:p>
        </w:tc>
        <w:tc>
          <w:tcPr>
            <w:tcW w:w="267" w:type="pct"/>
            <w:tcBorders>
              <w:top w:val="nil"/>
              <w:left w:val="nil"/>
              <w:bottom w:val="nil"/>
              <w:right w:val="nil"/>
            </w:tcBorders>
            <w:shd w:val="clear" w:color="auto" w:fill="auto"/>
            <w:hideMark/>
          </w:tcPr>
          <w:p w14:paraId="79EF7E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87.8</w:t>
            </w:r>
          </w:p>
        </w:tc>
        <w:tc>
          <w:tcPr>
            <w:tcW w:w="378" w:type="pct"/>
            <w:tcBorders>
              <w:top w:val="nil"/>
              <w:left w:val="nil"/>
              <w:bottom w:val="nil"/>
              <w:right w:val="nil"/>
            </w:tcBorders>
            <w:shd w:val="clear" w:color="auto" w:fill="auto"/>
            <w:hideMark/>
          </w:tcPr>
          <w:p w14:paraId="73E3FB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15.0</w:t>
            </w:r>
          </w:p>
        </w:tc>
        <w:tc>
          <w:tcPr>
            <w:tcW w:w="266" w:type="pct"/>
            <w:tcBorders>
              <w:top w:val="nil"/>
              <w:left w:val="nil"/>
              <w:bottom w:val="nil"/>
              <w:right w:val="nil"/>
            </w:tcBorders>
            <w:shd w:val="clear" w:color="auto" w:fill="auto"/>
            <w:hideMark/>
          </w:tcPr>
          <w:p w14:paraId="0C37DF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r>
      <w:tr w:rsidR="0089777F" w:rsidRPr="0089777F" w14:paraId="1F34D6A9" w14:textId="77777777" w:rsidTr="0089777F">
        <w:trPr>
          <w:trHeight w:val="300"/>
        </w:trPr>
        <w:tc>
          <w:tcPr>
            <w:tcW w:w="530" w:type="pct"/>
            <w:tcBorders>
              <w:top w:val="nil"/>
              <w:left w:val="nil"/>
              <w:bottom w:val="nil"/>
              <w:right w:val="nil"/>
            </w:tcBorders>
            <w:shd w:val="clear" w:color="auto" w:fill="auto"/>
            <w:hideMark/>
          </w:tcPr>
          <w:p w14:paraId="08923D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D43572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B73236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1B22BF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F0CEC2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DCB6C1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FFF118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8" w:type="pct"/>
            <w:tcBorders>
              <w:top w:val="nil"/>
              <w:left w:val="nil"/>
              <w:bottom w:val="nil"/>
              <w:right w:val="nil"/>
            </w:tcBorders>
            <w:shd w:val="clear" w:color="auto" w:fill="auto"/>
            <w:hideMark/>
          </w:tcPr>
          <w:p w14:paraId="4750AA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9.4</w:t>
            </w:r>
          </w:p>
        </w:tc>
        <w:tc>
          <w:tcPr>
            <w:tcW w:w="378" w:type="pct"/>
            <w:tcBorders>
              <w:top w:val="nil"/>
              <w:left w:val="nil"/>
              <w:bottom w:val="nil"/>
              <w:right w:val="nil"/>
            </w:tcBorders>
            <w:shd w:val="clear" w:color="auto" w:fill="auto"/>
            <w:hideMark/>
          </w:tcPr>
          <w:p w14:paraId="7CB497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w:t>
            </w:r>
          </w:p>
        </w:tc>
        <w:tc>
          <w:tcPr>
            <w:tcW w:w="267" w:type="pct"/>
            <w:tcBorders>
              <w:top w:val="nil"/>
              <w:left w:val="nil"/>
              <w:bottom w:val="nil"/>
              <w:right w:val="nil"/>
            </w:tcBorders>
            <w:shd w:val="clear" w:color="auto" w:fill="auto"/>
            <w:hideMark/>
          </w:tcPr>
          <w:p w14:paraId="372D38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12.1</w:t>
            </w:r>
          </w:p>
        </w:tc>
        <w:tc>
          <w:tcPr>
            <w:tcW w:w="378" w:type="pct"/>
            <w:tcBorders>
              <w:top w:val="nil"/>
              <w:left w:val="nil"/>
              <w:bottom w:val="nil"/>
              <w:right w:val="nil"/>
            </w:tcBorders>
            <w:shd w:val="clear" w:color="auto" w:fill="auto"/>
            <w:hideMark/>
          </w:tcPr>
          <w:p w14:paraId="5CD3B0F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267" w:type="pct"/>
            <w:tcBorders>
              <w:top w:val="nil"/>
              <w:left w:val="nil"/>
              <w:bottom w:val="nil"/>
              <w:right w:val="nil"/>
            </w:tcBorders>
            <w:shd w:val="clear" w:color="auto" w:fill="auto"/>
            <w:hideMark/>
          </w:tcPr>
          <w:p w14:paraId="4038B2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14.6</w:t>
            </w:r>
          </w:p>
        </w:tc>
        <w:tc>
          <w:tcPr>
            <w:tcW w:w="378" w:type="pct"/>
            <w:tcBorders>
              <w:top w:val="nil"/>
              <w:left w:val="nil"/>
              <w:bottom w:val="nil"/>
              <w:right w:val="nil"/>
            </w:tcBorders>
            <w:shd w:val="clear" w:color="auto" w:fill="auto"/>
            <w:hideMark/>
          </w:tcPr>
          <w:p w14:paraId="5A2B3A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266" w:type="pct"/>
            <w:tcBorders>
              <w:top w:val="nil"/>
              <w:left w:val="nil"/>
              <w:bottom w:val="nil"/>
              <w:right w:val="nil"/>
            </w:tcBorders>
            <w:shd w:val="clear" w:color="auto" w:fill="auto"/>
            <w:hideMark/>
          </w:tcPr>
          <w:p w14:paraId="47623F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w:t>
            </w:r>
          </w:p>
        </w:tc>
      </w:tr>
      <w:tr w:rsidR="0089777F" w:rsidRPr="0089777F" w14:paraId="52F756CF" w14:textId="77777777" w:rsidTr="0089777F">
        <w:trPr>
          <w:trHeight w:val="300"/>
        </w:trPr>
        <w:tc>
          <w:tcPr>
            <w:tcW w:w="530" w:type="pct"/>
            <w:tcBorders>
              <w:top w:val="nil"/>
              <w:left w:val="nil"/>
              <w:bottom w:val="nil"/>
              <w:right w:val="nil"/>
            </w:tcBorders>
            <w:shd w:val="clear" w:color="auto" w:fill="auto"/>
            <w:hideMark/>
          </w:tcPr>
          <w:p w14:paraId="491BDB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CBDA9C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326440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E0D98F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AB2FB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F73A64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2BF60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c>
          <w:tcPr>
            <w:tcW w:w="268" w:type="pct"/>
            <w:tcBorders>
              <w:top w:val="nil"/>
              <w:left w:val="nil"/>
              <w:bottom w:val="nil"/>
              <w:right w:val="nil"/>
            </w:tcBorders>
            <w:shd w:val="clear" w:color="auto" w:fill="auto"/>
            <w:hideMark/>
          </w:tcPr>
          <w:p w14:paraId="52E676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17.0</w:t>
            </w:r>
          </w:p>
        </w:tc>
        <w:tc>
          <w:tcPr>
            <w:tcW w:w="378" w:type="pct"/>
            <w:tcBorders>
              <w:top w:val="nil"/>
              <w:left w:val="nil"/>
              <w:bottom w:val="nil"/>
              <w:right w:val="nil"/>
            </w:tcBorders>
            <w:shd w:val="clear" w:color="auto" w:fill="auto"/>
            <w:hideMark/>
          </w:tcPr>
          <w:p w14:paraId="6E64AD8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267" w:type="pct"/>
            <w:tcBorders>
              <w:top w:val="nil"/>
              <w:left w:val="nil"/>
              <w:bottom w:val="nil"/>
              <w:right w:val="nil"/>
            </w:tcBorders>
            <w:shd w:val="clear" w:color="auto" w:fill="auto"/>
            <w:hideMark/>
          </w:tcPr>
          <w:p w14:paraId="27631C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c>
          <w:tcPr>
            <w:tcW w:w="378" w:type="pct"/>
            <w:tcBorders>
              <w:top w:val="nil"/>
              <w:left w:val="nil"/>
              <w:bottom w:val="nil"/>
              <w:right w:val="nil"/>
            </w:tcBorders>
            <w:shd w:val="clear" w:color="auto" w:fill="auto"/>
            <w:hideMark/>
          </w:tcPr>
          <w:p w14:paraId="2046FE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w:t>
            </w:r>
          </w:p>
        </w:tc>
        <w:tc>
          <w:tcPr>
            <w:tcW w:w="267" w:type="pct"/>
            <w:tcBorders>
              <w:top w:val="nil"/>
              <w:left w:val="nil"/>
              <w:bottom w:val="nil"/>
              <w:right w:val="nil"/>
            </w:tcBorders>
            <w:shd w:val="clear" w:color="auto" w:fill="auto"/>
            <w:hideMark/>
          </w:tcPr>
          <w:p w14:paraId="5EA34F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12.2</w:t>
            </w:r>
          </w:p>
        </w:tc>
        <w:tc>
          <w:tcPr>
            <w:tcW w:w="378" w:type="pct"/>
            <w:tcBorders>
              <w:top w:val="nil"/>
              <w:left w:val="nil"/>
              <w:bottom w:val="nil"/>
              <w:right w:val="nil"/>
            </w:tcBorders>
            <w:shd w:val="clear" w:color="auto" w:fill="auto"/>
            <w:hideMark/>
          </w:tcPr>
          <w:p w14:paraId="3A34ED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1B8EDE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r>
      <w:tr w:rsidR="0089777F" w:rsidRPr="0089777F" w14:paraId="15679AA8" w14:textId="77777777" w:rsidTr="0089777F">
        <w:trPr>
          <w:trHeight w:val="300"/>
        </w:trPr>
        <w:tc>
          <w:tcPr>
            <w:tcW w:w="530" w:type="pct"/>
            <w:tcBorders>
              <w:top w:val="nil"/>
              <w:left w:val="nil"/>
              <w:bottom w:val="nil"/>
              <w:right w:val="nil"/>
            </w:tcBorders>
            <w:shd w:val="clear" w:color="auto" w:fill="auto"/>
            <w:hideMark/>
          </w:tcPr>
          <w:p w14:paraId="75CA15EB"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Asthenes moreirae</w:t>
            </w:r>
          </w:p>
        </w:tc>
        <w:tc>
          <w:tcPr>
            <w:tcW w:w="361" w:type="pct"/>
            <w:tcBorders>
              <w:top w:val="nil"/>
              <w:left w:val="nil"/>
              <w:bottom w:val="nil"/>
              <w:right w:val="nil"/>
            </w:tcBorders>
            <w:shd w:val="clear" w:color="auto" w:fill="auto"/>
            <w:hideMark/>
          </w:tcPr>
          <w:p w14:paraId="64B7C69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794A702F"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37BEB9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ADB87D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54.8</w:t>
            </w:r>
          </w:p>
        </w:tc>
        <w:tc>
          <w:tcPr>
            <w:tcW w:w="290" w:type="pct"/>
            <w:tcBorders>
              <w:top w:val="nil"/>
              <w:left w:val="nil"/>
              <w:bottom w:val="nil"/>
              <w:right w:val="nil"/>
            </w:tcBorders>
            <w:shd w:val="clear" w:color="auto" w:fill="auto"/>
            <w:hideMark/>
          </w:tcPr>
          <w:p w14:paraId="42F76B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59" w:type="pct"/>
            <w:tcBorders>
              <w:top w:val="nil"/>
              <w:left w:val="nil"/>
              <w:bottom w:val="nil"/>
              <w:right w:val="nil"/>
            </w:tcBorders>
            <w:shd w:val="clear" w:color="auto" w:fill="auto"/>
            <w:hideMark/>
          </w:tcPr>
          <w:p w14:paraId="28D45A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75A85CD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-73.5</w:t>
            </w:r>
          </w:p>
        </w:tc>
        <w:tc>
          <w:tcPr>
            <w:tcW w:w="378" w:type="pct"/>
            <w:tcBorders>
              <w:top w:val="nil"/>
              <w:left w:val="nil"/>
              <w:bottom w:val="nil"/>
              <w:right w:val="nil"/>
            </w:tcBorders>
            <w:shd w:val="clear" w:color="auto" w:fill="auto"/>
            <w:hideMark/>
          </w:tcPr>
          <w:p w14:paraId="56FE9F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0145C43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-75.7</w:t>
            </w:r>
          </w:p>
        </w:tc>
        <w:tc>
          <w:tcPr>
            <w:tcW w:w="378" w:type="pct"/>
            <w:tcBorders>
              <w:top w:val="nil"/>
              <w:left w:val="nil"/>
              <w:bottom w:val="nil"/>
              <w:right w:val="nil"/>
            </w:tcBorders>
            <w:shd w:val="clear" w:color="auto" w:fill="auto"/>
            <w:hideMark/>
          </w:tcPr>
          <w:p w14:paraId="6C84F0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304C6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-82.2</w:t>
            </w:r>
          </w:p>
        </w:tc>
        <w:tc>
          <w:tcPr>
            <w:tcW w:w="378" w:type="pct"/>
            <w:tcBorders>
              <w:top w:val="nil"/>
              <w:left w:val="nil"/>
              <w:bottom w:val="nil"/>
              <w:right w:val="nil"/>
            </w:tcBorders>
            <w:shd w:val="clear" w:color="auto" w:fill="auto"/>
            <w:hideMark/>
          </w:tcPr>
          <w:p w14:paraId="294E1D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4DCCB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-93.9</w:t>
            </w:r>
          </w:p>
        </w:tc>
      </w:tr>
      <w:tr w:rsidR="0089777F" w:rsidRPr="0089777F" w14:paraId="4552BCE9" w14:textId="77777777" w:rsidTr="0089777F">
        <w:trPr>
          <w:trHeight w:val="300"/>
        </w:trPr>
        <w:tc>
          <w:tcPr>
            <w:tcW w:w="530" w:type="pct"/>
            <w:tcBorders>
              <w:top w:val="nil"/>
              <w:left w:val="nil"/>
              <w:bottom w:val="nil"/>
              <w:right w:val="nil"/>
            </w:tcBorders>
            <w:shd w:val="clear" w:color="auto" w:fill="auto"/>
            <w:hideMark/>
          </w:tcPr>
          <w:p w14:paraId="42A4D1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7F5F95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26BF30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256F44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CE67C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14F582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BF4F40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F41BA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-80.6</w:t>
            </w:r>
          </w:p>
        </w:tc>
        <w:tc>
          <w:tcPr>
            <w:tcW w:w="378" w:type="pct"/>
            <w:tcBorders>
              <w:top w:val="nil"/>
              <w:left w:val="nil"/>
              <w:bottom w:val="nil"/>
              <w:right w:val="nil"/>
            </w:tcBorders>
            <w:shd w:val="clear" w:color="auto" w:fill="auto"/>
            <w:hideMark/>
          </w:tcPr>
          <w:p w14:paraId="079DCA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B5F00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-95.0</w:t>
            </w:r>
          </w:p>
        </w:tc>
        <w:tc>
          <w:tcPr>
            <w:tcW w:w="378" w:type="pct"/>
            <w:tcBorders>
              <w:top w:val="nil"/>
              <w:left w:val="nil"/>
              <w:bottom w:val="nil"/>
              <w:right w:val="nil"/>
            </w:tcBorders>
            <w:shd w:val="clear" w:color="auto" w:fill="auto"/>
            <w:hideMark/>
          </w:tcPr>
          <w:p w14:paraId="16B5D6E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9034D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-89.4</w:t>
            </w:r>
          </w:p>
        </w:tc>
        <w:tc>
          <w:tcPr>
            <w:tcW w:w="378" w:type="pct"/>
            <w:tcBorders>
              <w:top w:val="nil"/>
              <w:left w:val="nil"/>
              <w:bottom w:val="nil"/>
              <w:right w:val="nil"/>
            </w:tcBorders>
            <w:shd w:val="clear" w:color="auto" w:fill="auto"/>
            <w:hideMark/>
          </w:tcPr>
          <w:p w14:paraId="6EB9E2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C3842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r>
      <w:tr w:rsidR="0089777F" w:rsidRPr="0089777F" w14:paraId="62764513" w14:textId="77777777" w:rsidTr="0089777F">
        <w:trPr>
          <w:trHeight w:val="300"/>
        </w:trPr>
        <w:tc>
          <w:tcPr>
            <w:tcW w:w="530" w:type="pct"/>
            <w:tcBorders>
              <w:top w:val="nil"/>
              <w:left w:val="nil"/>
              <w:bottom w:val="nil"/>
              <w:right w:val="nil"/>
            </w:tcBorders>
            <w:shd w:val="clear" w:color="auto" w:fill="auto"/>
            <w:hideMark/>
          </w:tcPr>
          <w:p w14:paraId="122615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A222D6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C34D25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4176FC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CC63A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BBF191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D316F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C8E6E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F2063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8A383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3F6CA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DB588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833B3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2877A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412344F" w14:textId="77777777" w:rsidTr="0089777F">
        <w:trPr>
          <w:trHeight w:val="300"/>
        </w:trPr>
        <w:tc>
          <w:tcPr>
            <w:tcW w:w="530" w:type="pct"/>
            <w:tcBorders>
              <w:top w:val="nil"/>
              <w:left w:val="nil"/>
              <w:bottom w:val="nil"/>
              <w:right w:val="nil"/>
            </w:tcBorders>
            <w:shd w:val="clear" w:color="auto" w:fill="auto"/>
            <w:hideMark/>
          </w:tcPr>
          <w:p w14:paraId="6E44C4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F30008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F913C2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1BD30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1E78B0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ACD5E4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3A61E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56EF353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1D903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D5E95A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09FF4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37840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74470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7A15A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56D5DFD" w14:textId="77777777" w:rsidTr="0089777F">
        <w:trPr>
          <w:trHeight w:val="300"/>
        </w:trPr>
        <w:tc>
          <w:tcPr>
            <w:tcW w:w="530" w:type="pct"/>
            <w:tcBorders>
              <w:top w:val="nil"/>
              <w:left w:val="nil"/>
              <w:bottom w:val="nil"/>
              <w:right w:val="nil"/>
            </w:tcBorders>
            <w:shd w:val="clear" w:color="auto" w:fill="auto"/>
            <w:hideMark/>
          </w:tcPr>
          <w:p w14:paraId="196D89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A4496B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455AB3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759534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813457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65DA88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215F3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3F1C9D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73.5</w:t>
            </w:r>
          </w:p>
        </w:tc>
        <w:tc>
          <w:tcPr>
            <w:tcW w:w="378" w:type="pct"/>
            <w:tcBorders>
              <w:top w:val="nil"/>
              <w:left w:val="nil"/>
              <w:bottom w:val="nil"/>
              <w:right w:val="nil"/>
            </w:tcBorders>
            <w:shd w:val="clear" w:color="auto" w:fill="auto"/>
            <w:hideMark/>
          </w:tcPr>
          <w:p w14:paraId="47DB4A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42D256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75.7</w:t>
            </w:r>
          </w:p>
        </w:tc>
        <w:tc>
          <w:tcPr>
            <w:tcW w:w="378" w:type="pct"/>
            <w:tcBorders>
              <w:top w:val="nil"/>
              <w:left w:val="nil"/>
              <w:bottom w:val="nil"/>
              <w:right w:val="nil"/>
            </w:tcBorders>
            <w:shd w:val="clear" w:color="auto" w:fill="auto"/>
            <w:hideMark/>
          </w:tcPr>
          <w:p w14:paraId="1A428C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6210C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82.2</w:t>
            </w:r>
          </w:p>
        </w:tc>
        <w:tc>
          <w:tcPr>
            <w:tcW w:w="378" w:type="pct"/>
            <w:tcBorders>
              <w:top w:val="nil"/>
              <w:left w:val="nil"/>
              <w:bottom w:val="nil"/>
              <w:right w:val="nil"/>
            </w:tcBorders>
            <w:shd w:val="clear" w:color="auto" w:fill="auto"/>
            <w:hideMark/>
          </w:tcPr>
          <w:p w14:paraId="3CD794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3568ED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93.9</w:t>
            </w:r>
          </w:p>
        </w:tc>
      </w:tr>
      <w:tr w:rsidR="0089777F" w:rsidRPr="0089777F" w14:paraId="0BEE58F6" w14:textId="77777777" w:rsidTr="0089777F">
        <w:trPr>
          <w:trHeight w:val="300"/>
        </w:trPr>
        <w:tc>
          <w:tcPr>
            <w:tcW w:w="530" w:type="pct"/>
            <w:tcBorders>
              <w:top w:val="nil"/>
              <w:left w:val="nil"/>
              <w:bottom w:val="nil"/>
              <w:right w:val="nil"/>
            </w:tcBorders>
            <w:shd w:val="clear" w:color="auto" w:fill="auto"/>
            <w:hideMark/>
          </w:tcPr>
          <w:p w14:paraId="1FBB75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5A0FB1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BCED33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888CD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0336F0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DC4DA4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3F5F7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7E375F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80.6</w:t>
            </w:r>
          </w:p>
        </w:tc>
        <w:tc>
          <w:tcPr>
            <w:tcW w:w="378" w:type="pct"/>
            <w:tcBorders>
              <w:top w:val="nil"/>
              <w:left w:val="nil"/>
              <w:bottom w:val="nil"/>
              <w:right w:val="nil"/>
            </w:tcBorders>
            <w:shd w:val="clear" w:color="auto" w:fill="auto"/>
            <w:hideMark/>
          </w:tcPr>
          <w:p w14:paraId="2D5A93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6CEBF4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95.0</w:t>
            </w:r>
          </w:p>
        </w:tc>
        <w:tc>
          <w:tcPr>
            <w:tcW w:w="378" w:type="pct"/>
            <w:tcBorders>
              <w:top w:val="nil"/>
              <w:left w:val="nil"/>
              <w:bottom w:val="nil"/>
              <w:right w:val="nil"/>
            </w:tcBorders>
            <w:shd w:val="clear" w:color="auto" w:fill="auto"/>
            <w:hideMark/>
          </w:tcPr>
          <w:p w14:paraId="448C20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4ED0E3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89.4</w:t>
            </w:r>
          </w:p>
        </w:tc>
        <w:tc>
          <w:tcPr>
            <w:tcW w:w="378" w:type="pct"/>
            <w:tcBorders>
              <w:top w:val="nil"/>
              <w:left w:val="nil"/>
              <w:bottom w:val="nil"/>
              <w:right w:val="nil"/>
            </w:tcBorders>
            <w:shd w:val="clear" w:color="auto" w:fill="auto"/>
            <w:hideMark/>
          </w:tcPr>
          <w:p w14:paraId="3EBD34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7B83D77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r>
      <w:tr w:rsidR="0089777F" w:rsidRPr="0089777F" w14:paraId="39D804A6" w14:textId="77777777" w:rsidTr="0089777F">
        <w:trPr>
          <w:trHeight w:val="300"/>
        </w:trPr>
        <w:tc>
          <w:tcPr>
            <w:tcW w:w="530" w:type="pct"/>
            <w:tcBorders>
              <w:top w:val="nil"/>
              <w:left w:val="nil"/>
              <w:bottom w:val="nil"/>
              <w:right w:val="nil"/>
            </w:tcBorders>
            <w:shd w:val="clear" w:color="auto" w:fill="auto"/>
            <w:hideMark/>
          </w:tcPr>
          <w:p w14:paraId="51D78FB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5B20C3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A8C846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6BC07A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22754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9F4507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CBED3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7FC19D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26.5</w:t>
            </w:r>
          </w:p>
        </w:tc>
        <w:tc>
          <w:tcPr>
            <w:tcW w:w="378" w:type="pct"/>
            <w:tcBorders>
              <w:top w:val="nil"/>
              <w:left w:val="nil"/>
              <w:bottom w:val="nil"/>
              <w:right w:val="nil"/>
            </w:tcBorders>
            <w:shd w:val="clear" w:color="auto" w:fill="auto"/>
            <w:hideMark/>
          </w:tcPr>
          <w:p w14:paraId="41D4F9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2282B9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24.3</w:t>
            </w:r>
          </w:p>
        </w:tc>
        <w:tc>
          <w:tcPr>
            <w:tcW w:w="378" w:type="pct"/>
            <w:tcBorders>
              <w:top w:val="nil"/>
              <w:left w:val="nil"/>
              <w:bottom w:val="nil"/>
              <w:right w:val="nil"/>
            </w:tcBorders>
            <w:shd w:val="clear" w:color="auto" w:fill="auto"/>
            <w:hideMark/>
          </w:tcPr>
          <w:p w14:paraId="0C09B2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B211B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17.9</w:t>
            </w:r>
          </w:p>
        </w:tc>
        <w:tc>
          <w:tcPr>
            <w:tcW w:w="378" w:type="pct"/>
            <w:tcBorders>
              <w:top w:val="nil"/>
              <w:left w:val="nil"/>
              <w:bottom w:val="nil"/>
              <w:right w:val="nil"/>
            </w:tcBorders>
            <w:shd w:val="clear" w:color="auto" w:fill="auto"/>
            <w:hideMark/>
          </w:tcPr>
          <w:p w14:paraId="7038AB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90E04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6.1</w:t>
            </w:r>
          </w:p>
        </w:tc>
      </w:tr>
      <w:tr w:rsidR="0089777F" w:rsidRPr="0089777F" w14:paraId="525D143B" w14:textId="77777777" w:rsidTr="0089777F">
        <w:trPr>
          <w:trHeight w:val="300"/>
        </w:trPr>
        <w:tc>
          <w:tcPr>
            <w:tcW w:w="530" w:type="pct"/>
            <w:tcBorders>
              <w:top w:val="nil"/>
              <w:left w:val="nil"/>
              <w:bottom w:val="nil"/>
              <w:right w:val="nil"/>
            </w:tcBorders>
            <w:shd w:val="clear" w:color="auto" w:fill="auto"/>
            <w:hideMark/>
          </w:tcPr>
          <w:p w14:paraId="2F372D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2CCB4C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240B859"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7ECF7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8E6EE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E4973A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2E597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CF56D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19.4</w:t>
            </w:r>
          </w:p>
        </w:tc>
        <w:tc>
          <w:tcPr>
            <w:tcW w:w="378" w:type="pct"/>
            <w:tcBorders>
              <w:top w:val="nil"/>
              <w:left w:val="nil"/>
              <w:bottom w:val="nil"/>
              <w:right w:val="nil"/>
            </w:tcBorders>
            <w:shd w:val="clear" w:color="auto" w:fill="auto"/>
            <w:hideMark/>
          </w:tcPr>
          <w:p w14:paraId="7E6BF6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EE521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5.0</w:t>
            </w:r>
          </w:p>
        </w:tc>
        <w:tc>
          <w:tcPr>
            <w:tcW w:w="378" w:type="pct"/>
            <w:tcBorders>
              <w:top w:val="nil"/>
              <w:left w:val="nil"/>
              <w:bottom w:val="nil"/>
              <w:right w:val="nil"/>
            </w:tcBorders>
            <w:shd w:val="clear" w:color="auto" w:fill="auto"/>
            <w:hideMark/>
          </w:tcPr>
          <w:p w14:paraId="073B57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AA4EC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w:t>
            </w:r>
          </w:p>
        </w:tc>
        <w:tc>
          <w:tcPr>
            <w:tcW w:w="378" w:type="pct"/>
            <w:tcBorders>
              <w:top w:val="nil"/>
              <w:left w:val="nil"/>
              <w:bottom w:val="nil"/>
              <w:right w:val="nil"/>
            </w:tcBorders>
            <w:shd w:val="clear" w:color="auto" w:fill="auto"/>
            <w:hideMark/>
          </w:tcPr>
          <w:p w14:paraId="741B7D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DA307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r>
      <w:tr w:rsidR="0089777F" w:rsidRPr="0089777F" w14:paraId="38180DAA" w14:textId="77777777" w:rsidTr="0089777F">
        <w:trPr>
          <w:trHeight w:val="300"/>
        </w:trPr>
        <w:tc>
          <w:tcPr>
            <w:tcW w:w="530" w:type="pct"/>
            <w:tcBorders>
              <w:top w:val="nil"/>
              <w:left w:val="nil"/>
              <w:bottom w:val="nil"/>
              <w:right w:val="nil"/>
            </w:tcBorders>
            <w:shd w:val="clear" w:color="auto" w:fill="auto"/>
            <w:hideMark/>
          </w:tcPr>
          <w:p w14:paraId="57DDF8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99E6A0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4D563FB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00D66F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D8041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C51B76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59" w:type="pct"/>
            <w:tcBorders>
              <w:top w:val="nil"/>
              <w:left w:val="nil"/>
              <w:bottom w:val="nil"/>
              <w:right w:val="nil"/>
            </w:tcBorders>
            <w:shd w:val="clear" w:color="auto" w:fill="auto"/>
            <w:hideMark/>
          </w:tcPr>
          <w:p w14:paraId="65F62E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306E71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-63.7</w:t>
            </w:r>
          </w:p>
        </w:tc>
        <w:tc>
          <w:tcPr>
            <w:tcW w:w="378" w:type="pct"/>
            <w:tcBorders>
              <w:top w:val="nil"/>
              <w:left w:val="nil"/>
              <w:bottom w:val="nil"/>
              <w:right w:val="nil"/>
            </w:tcBorders>
            <w:shd w:val="clear" w:color="auto" w:fill="auto"/>
            <w:hideMark/>
          </w:tcPr>
          <w:p w14:paraId="18116F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FDF8B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-44.5</w:t>
            </w:r>
          </w:p>
        </w:tc>
        <w:tc>
          <w:tcPr>
            <w:tcW w:w="378" w:type="pct"/>
            <w:tcBorders>
              <w:top w:val="nil"/>
              <w:left w:val="nil"/>
              <w:bottom w:val="nil"/>
              <w:right w:val="nil"/>
            </w:tcBorders>
            <w:shd w:val="clear" w:color="auto" w:fill="auto"/>
            <w:hideMark/>
          </w:tcPr>
          <w:p w14:paraId="6DE8B5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13879A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-67.1</w:t>
            </w:r>
          </w:p>
        </w:tc>
        <w:tc>
          <w:tcPr>
            <w:tcW w:w="378" w:type="pct"/>
            <w:tcBorders>
              <w:top w:val="nil"/>
              <w:left w:val="nil"/>
              <w:bottom w:val="nil"/>
              <w:right w:val="nil"/>
            </w:tcBorders>
            <w:shd w:val="clear" w:color="auto" w:fill="auto"/>
            <w:hideMark/>
          </w:tcPr>
          <w:p w14:paraId="544231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A60A1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-81.0</w:t>
            </w:r>
          </w:p>
        </w:tc>
      </w:tr>
      <w:tr w:rsidR="0089777F" w:rsidRPr="0089777F" w14:paraId="1811F3D7" w14:textId="77777777" w:rsidTr="0089777F">
        <w:trPr>
          <w:trHeight w:val="300"/>
        </w:trPr>
        <w:tc>
          <w:tcPr>
            <w:tcW w:w="530" w:type="pct"/>
            <w:tcBorders>
              <w:top w:val="nil"/>
              <w:left w:val="nil"/>
              <w:bottom w:val="nil"/>
              <w:right w:val="nil"/>
            </w:tcBorders>
            <w:shd w:val="clear" w:color="auto" w:fill="auto"/>
            <w:hideMark/>
          </w:tcPr>
          <w:p w14:paraId="0DD109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76D004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BB1444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A94CA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93057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E8EC94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6CD4D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5D1614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-70.6</w:t>
            </w:r>
          </w:p>
        </w:tc>
        <w:tc>
          <w:tcPr>
            <w:tcW w:w="378" w:type="pct"/>
            <w:tcBorders>
              <w:top w:val="nil"/>
              <w:left w:val="nil"/>
              <w:bottom w:val="nil"/>
              <w:right w:val="nil"/>
            </w:tcBorders>
            <w:shd w:val="clear" w:color="auto" w:fill="auto"/>
            <w:hideMark/>
          </w:tcPr>
          <w:p w14:paraId="332EC6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4832C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-87.2</w:t>
            </w:r>
          </w:p>
        </w:tc>
        <w:tc>
          <w:tcPr>
            <w:tcW w:w="378" w:type="pct"/>
            <w:tcBorders>
              <w:top w:val="nil"/>
              <w:left w:val="nil"/>
              <w:bottom w:val="nil"/>
              <w:right w:val="nil"/>
            </w:tcBorders>
            <w:shd w:val="clear" w:color="auto" w:fill="auto"/>
            <w:hideMark/>
          </w:tcPr>
          <w:p w14:paraId="575C21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4784D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-78.6</w:t>
            </w:r>
          </w:p>
        </w:tc>
        <w:tc>
          <w:tcPr>
            <w:tcW w:w="378" w:type="pct"/>
            <w:tcBorders>
              <w:top w:val="nil"/>
              <w:left w:val="nil"/>
              <w:bottom w:val="nil"/>
              <w:right w:val="nil"/>
            </w:tcBorders>
            <w:shd w:val="clear" w:color="auto" w:fill="auto"/>
            <w:hideMark/>
          </w:tcPr>
          <w:p w14:paraId="16324B9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289B5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-99.0</w:t>
            </w:r>
          </w:p>
        </w:tc>
      </w:tr>
      <w:tr w:rsidR="0089777F" w:rsidRPr="0089777F" w14:paraId="1C4B9E9B" w14:textId="77777777" w:rsidTr="0089777F">
        <w:trPr>
          <w:trHeight w:val="300"/>
        </w:trPr>
        <w:tc>
          <w:tcPr>
            <w:tcW w:w="530" w:type="pct"/>
            <w:tcBorders>
              <w:top w:val="nil"/>
              <w:left w:val="nil"/>
              <w:bottom w:val="nil"/>
              <w:right w:val="nil"/>
            </w:tcBorders>
            <w:shd w:val="clear" w:color="auto" w:fill="auto"/>
            <w:hideMark/>
          </w:tcPr>
          <w:p w14:paraId="03C446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BDD6CE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8A6F35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57D237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69EB2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144C5B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660B2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6ACAF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9E3B5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FA3F4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3.2</w:t>
            </w:r>
          </w:p>
        </w:tc>
        <w:tc>
          <w:tcPr>
            <w:tcW w:w="378" w:type="pct"/>
            <w:tcBorders>
              <w:top w:val="nil"/>
              <w:left w:val="nil"/>
              <w:bottom w:val="nil"/>
              <w:right w:val="nil"/>
            </w:tcBorders>
            <w:shd w:val="clear" w:color="auto" w:fill="auto"/>
            <w:hideMark/>
          </w:tcPr>
          <w:p w14:paraId="6FD4A1E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B53149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D490B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63E3A3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225A143" w14:textId="77777777" w:rsidTr="0089777F">
        <w:trPr>
          <w:trHeight w:val="300"/>
        </w:trPr>
        <w:tc>
          <w:tcPr>
            <w:tcW w:w="530" w:type="pct"/>
            <w:tcBorders>
              <w:top w:val="nil"/>
              <w:left w:val="nil"/>
              <w:bottom w:val="nil"/>
              <w:right w:val="nil"/>
            </w:tcBorders>
            <w:shd w:val="clear" w:color="auto" w:fill="auto"/>
            <w:hideMark/>
          </w:tcPr>
          <w:p w14:paraId="1C105F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B22E3E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48E03F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73AD5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471F4C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6BD1EC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0525E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3006D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26764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399AA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92C0F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A4C74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2109A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20483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335AA793" w14:textId="77777777" w:rsidTr="0089777F">
        <w:trPr>
          <w:trHeight w:val="300"/>
        </w:trPr>
        <w:tc>
          <w:tcPr>
            <w:tcW w:w="530" w:type="pct"/>
            <w:tcBorders>
              <w:top w:val="nil"/>
              <w:left w:val="nil"/>
              <w:bottom w:val="nil"/>
              <w:right w:val="nil"/>
            </w:tcBorders>
            <w:shd w:val="clear" w:color="auto" w:fill="auto"/>
            <w:hideMark/>
          </w:tcPr>
          <w:p w14:paraId="48A84F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C0451A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CBD0593"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0A8BC22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EA32A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4ACF66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A7491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250A1F8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63.7</w:t>
            </w:r>
          </w:p>
        </w:tc>
        <w:tc>
          <w:tcPr>
            <w:tcW w:w="378" w:type="pct"/>
            <w:tcBorders>
              <w:top w:val="nil"/>
              <w:left w:val="nil"/>
              <w:bottom w:val="nil"/>
              <w:right w:val="nil"/>
            </w:tcBorders>
            <w:shd w:val="clear" w:color="auto" w:fill="auto"/>
            <w:hideMark/>
          </w:tcPr>
          <w:p w14:paraId="1068E89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23AEF1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47.7</w:t>
            </w:r>
          </w:p>
        </w:tc>
        <w:tc>
          <w:tcPr>
            <w:tcW w:w="378" w:type="pct"/>
            <w:tcBorders>
              <w:top w:val="nil"/>
              <w:left w:val="nil"/>
              <w:bottom w:val="nil"/>
              <w:right w:val="nil"/>
            </w:tcBorders>
            <w:shd w:val="clear" w:color="auto" w:fill="auto"/>
            <w:hideMark/>
          </w:tcPr>
          <w:p w14:paraId="096222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14C67A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67.1</w:t>
            </w:r>
          </w:p>
        </w:tc>
        <w:tc>
          <w:tcPr>
            <w:tcW w:w="378" w:type="pct"/>
            <w:tcBorders>
              <w:top w:val="nil"/>
              <w:left w:val="nil"/>
              <w:bottom w:val="nil"/>
              <w:right w:val="nil"/>
            </w:tcBorders>
            <w:shd w:val="clear" w:color="auto" w:fill="auto"/>
            <w:hideMark/>
          </w:tcPr>
          <w:p w14:paraId="1D5881B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6775F59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81.0</w:t>
            </w:r>
          </w:p>
        </w:tc>
      </w:tr>
      <w:tr w:rsidR="0089777F" w:rsidRPr="0089777F" w14:paraId="60CD2A40" w14:textId="77777777" w:rsidTr="0089777F">
        <w:trPr>
          <w:trHeight w:val="300"/>
        </w:trPr>
        <w:tc>
          <w:tcPr>
            <w:tcW w:w="530" w:type="pct"/>
            <w:tcBorders>
              <w:top w:val="nil"/>
              <w:left w:val="nil"/>
              <w:bottom w:val="nil"/>
              <w:right w:val="nil"/>
            </w:tcBorders>
            <w:shd w:val="clear" w:color="auto" w:fill="auto"/>
            <w:hideMark/>
          </w:tcPr>
          <w:p w14:paraId="37DB7B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A1C152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264C80C"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F5B3B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A052C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38A314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79047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152359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70.6</w:t>
            </w:r>
          </w:p>
        </w:tc>
        <w:tc>
          <w:tcPr>
            <w:tcW w:w="378" w:type="pct"/>
            <w:tcBorders>
              <w:top w:val="nil"/>
              <w:left w:val="nil"/>
              <w:bottom w:val="nil"/>
              <w:right w:val="nil"/>
            </w:tcBorders>
            <w:shd w:val="clear" w:color="auto" w:fill="auto"/>
            <w:hideMark/>
          </w:tcPr>
          <w:p w14:paraId="0823375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4A0F48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87.2</w:t>
            </w:r>
          </w:p>
        </w:tc>
        <w:tc>
          <w:tcPr>
            <w:tcW w:w="378" w:type="pct"/>
            <w:tcBorders>
              <w:top w:val="nil"/>
              <w:left w:val="nil"/>
              <w:bottom w:val="nil"/>
              <w:right w:val="nil"/>
            </w:tcBorders>
            <w:shd w:val="clear" w:color="auto" w:fill="auto"/>
            <w:hideMark/>
          </w:tcPr>
          <w:p w14:paraId="475916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3FB63F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78.6</w:t>
            </w:r>
          </w:p>
        </w:tc>
        <w:tc>
          <w:tcPr>
            <w:tcW w:w="378" w:type="pct"/>
            <w:tcBorders>
              <w:top w:val="nil"/>
              <w:left w:val="nil"/>
              <w:bottom w:val="nil"/>
              <w:right w:val="nil"/>
            </w:tcBorders>
            <w:shd w:val="clear" w:color="auto" w:fill="auto"/>
            <w:hideMark/>
          </w:tcPr>
          <w:p w14:paraId="4DB9A2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659D5B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99.0</w:t>
            </w:r>
          </w:p>
        </w:tc>
      </w:tr>
      <w:tr w:rsidR="0089777F" w:rsidRPr="0089777F" w14:paraId="4464A7CE" w14:textId="77777777" w:rsidTr="0089777F">
        <w:trPr>
          <w:trHeight w:val="300"/>
        </w:trPr>
        <w:tc>
          <w:tcPr>
            <w:tcW w:w="530" w:type="pct"/>
            <w:tcBorders>
              <w:top w:val="nil"/>
              <w:left w:val="nil"/>
              <w:bottom w:val="nil"/>
              <w:right w:val="nil"/>
            </w:tcBorders>
            <w:shd w:val="clear" w:color="auto" w:fill="auto"/>
            <w:hideMark/>
          </w:tcPr>
          <w:p w14:paraId="39DABB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762BC0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1D4204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01E60A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1305C4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750F67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80B5E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5734AA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36.3</w:t>
            </w:r>
          </w:p>
        </w:tc>
        <w:tc>
          <w:tcPr>
            <w:tcW w:w="378" w:type="pct"/>
            <w:tcBorders>
              <w:top w:val="nil"/>
              <w:left w:val="nil"/>
              <w:bottom w:val="nil"/>
              <w:right w:val="nil"/>
            </w:tcBorders>
            <w:shd w:val="clear" w:color="auto" w:fill="auto"/>
            <w:hideMark/>
          </w:tcPr>
          <w:p w14:paraId="1A7F54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21E394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52.3</w:t>
            </w:r>
          </w:p>
        </w:tc>
        <w:tc>
          <w:tcPr>
            <w:tcW w:w="378" w:type="pct"/>
            <w:tcBorders>
              <w:top w:val="nil"/>
              <w:left w:val="nil"/>
              <w:bottom w:val="nil"/>
              <w:right w:val="nil"/>
            </w:tcBorders>
            <w:shd w:val="clear" w:color="auto" w:fill="auto"/>
            <w:hideMark/>
          </w:tcPr>
          <w:p w14:paraId="32C506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4B9C52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32.9</w:t>
            </w:r>
          </w:p>
        </w:tc>
        <w:tc>
          <w:tcPr>
            <w:tcW w:w="378" w:type="pct"/>
            <w:tcBorders>
              <w:top w:val="nil"/>
              <w:left w:val="nil"/>
              <w:bottom w:val="nil"/>
              <w:right w:val="nil"/>
            </w:tcBorders>
            <w:shd w:val="clear" w:color="auto" w:fill="auto"/>
            <w:hideMark/>
          </w:tcPr>
          <w:p w14:paraId="471C071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1949EF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19.0</w:t>
            </w:r>
          </w:p>
        </w:tc>
      </w:tr>
      <w:tr w:rsidR="0089777F" w:rsidRPr="0089777F" w14:paraId="46F79403" w14:textId="77777777" w:rsidTr="0089777F">
        <w:trPr>
          <w:trHeight w:val="300"/>
        </w:trPr>
        <w:tc>
          <w:tcPr>
            <w:tcW w:w="530" w:type="pct"/>
            <w:tcBorders>
              <w:top w:val="nil"/>
              <w:left w:val="nil"/>
              <w:bottom w:val="nil"/>
              <w:right w:val="nil"/>
            </w:tcBorders>
            <w:shd w:val="clear" w:color="auto" w:fill="auto"/>
            <w:hideMark/>
          </w:tcPr>
          <w:p w14:paraId="64865A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154A4EA"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7474FB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5CA0D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3822D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4090E2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A716B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3C3BAB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29.4</w:t>
            </w:r>
          </w:p>
        </w:tc>
        <w:tc>
          <w:tcPr>
            <w:tcW w:w="378" w:type="pct"/>
            <w:tcBorders>
              <w:top w:val="nil"/>
              <w:left w:val="nil"/>
              <w:bottom w:val="nil"/>
              <w:right w:val="nil"/>
            </w:tcBorders>
            <w:shd w:val="clear" w:color="auto" w:fill="auto"/>
            <w:hideMark/>
          </w:tcPr>
          <w:p w14:paraId="584071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B54EE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12.8</w:t>
            </w:r>
          </w:p>
        </w:tc>
        <w:tc>
          <w:tcPr>
            <w:tcW w:w="378" w:type="pct"/>
            <w:tcBorders>
              <w:top w:val="nil"/>
              <w:left w:val="nil"/>
              <w:bottom w:val="nil"/>
              <w:right w:val="nil"/>
            </w:tcBorders>
            <w:shd w:val="clear" w:color="auto" w:fill="auto"/>
            <w:hideMark/>
          </w:tcPr>
          <w:p w14:paraId="444DC4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66D62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21.5</w:t>
            </w:r>
          </w:p>
        </w:tc>
        <w:tc>
          <w:tcPr>
            <w:tcW w:w="378" w:type="pct"/>
            <w:tcBorders>
              <w:top w:val="nil"/>
              <w:left w:val="nil"/>
              <w:bottom w:val="nil"/>
              <w:right w:val="nil"/>
            </w:tcBorders>
            <w:shd w:val="clear" w:color="auto" w:fill="auto"/>
            <w:hideMark/>
          </w:tcPr>
          <w:p w14:paraId="5D6981C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3A473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w:t>
            </w:r>
          </w:p>
        </w:tc>
      </w:tr>
      <w:tr w:rsidR="0089777F" w:rsidRPr="0089777F" w14:paraId="71E51FFF" w14:textId="77777777" w:rsidTr="0089777F">
        <w:trPr>
          <w:trHeight w:val="300"/>
        </w:trPr>
        <w:tc>
          <w:tcPr>
            <w:tcW w:w="530" w:type="pct"/>
            <w:tcBorders>
              <w:top w:val="nil"/>
              <w:left w:val="nil"/>
              <w:bottom w:val="nil"/>
              <w:right w:val="nil"/>
            </w:tcBorders>
            <w:shd w:val="clear" w:color="auto" w:fill="auto"/>
            <w:hideMark/>
          </w:tcPr>
          <w:p w14:paraId="22F605D7"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Augastes lumachella</w:t>
            </w:r>
          </w:p>
        </w:tc>
        <w:tc>
          <w:tcPr>
            <w:tcW w:w="361" w:type="pct"/>
            <w:tcBorders>
              <w:top w:val="nil"/>
              <w:left w:val="nil"/>
              <w:bottom w:val="nil"/>
              <w:right w:val="nil"/>
            </w:tcBorders>
            <w:shd w:val="clear" w:color="auto" w:fill="auto"/>
            <w:hideMark/>
          </w:tcPr>
          <w:p w14:paraId="534ADF4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7A6455EB"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764122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BCB60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57.3</w:t>
            </w:r>
          </w:p>
        </w:tc>
        <w:tc>
          <w:tcPr>
            <w:tcW w:w="290" w:type="pct"/>
            <w:tcBorders>
              <w:top w:val="nil"/>
              <w:left w:val="nil"/>
              <w:bottom w:val="nil"/>
              <w:right w:val="nil"/>
            </w:tcBorders>
            <w:shd w:val="clear" w:color="auto" w:fill="auto"/>
            <w:hideMark/>
          </w:tcPr>
          <w:p w14:paraId="043DBB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22.7</w:t>
            </w:r>
          </w:p>
        </w:tc>
        <w:tc>
          <w:tcPr>
            <w:tcW w:w="359" w:type="pct"/>
            <w:tcBorders>
              <w:top w:val="nil"/>
              <w:left w:val="nil"/>
              <w:bottom w:val="nil"/>
              <w:right w:val="nil"/>
            </w:tcBorders>
            <w:shd w:val="clear" w:color="auto" w:fill="auto"/>
            <w:hideMark/>
          </w:tcPr>
          <w:p w14:paraId="4F45D8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8" w:type="pct"/>
            <w:tcBorders>
              <w:top w:val="nil"/>
              <w:left w:val="nil"/>
              <w:bottom w:val="nil"/>
              <w:right w:val="nil"/>
            </w:tcBorders>
            <w:shd w:val="clear" w:color="auto" w:fill="auto"/>
            <w:hideMark/>
          </w:tcPr>
          <w:p w14:paraId="458F74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-90.1</w:t>
            </w:r>
          </w:p>
        </w:tc>
        <w:tc>
          <w:tcPr>
            <w:tcW w:w="378" w:type="pct"/>
            <w:tcBorders>
              <w:top w:val="nil"/>
              <w:left w:val="nil"/>
              <w:bottom w:val="nil"/>
              <w:right w:val="nil"/>
            </w:tcBorders>
            <w:shd w:val="clear" w:color="auto" w:fill="auto"/>
            <w:hideMark/>
          </w:tcPr>
          <w:p w14:paraId="2B69B0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267" w:type="pct"/>
            <w:tcBorders>
              <w:top w:val="nil"/>
              <w:left w:val="nil"/>
              <w:bottom w:val="nil"/>
              <w:right w:val="nil"/>
            </w:tcBorders>
            <w:shd w:val="clear" w:color="auto" w:fill="auto"/>
            <w:hideMark/>
          </w:tcPr>
          <w:p w14:paraId="109A89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-96.6</w:t>
            </w:r>
          </w:p>
        </w:tc>
        <w:tc>
          <w:tcPr>
            <w:tcW w:w="378" w:type="pct"/>
            <w:tcBorders>
              <w:top w:val="nil"/>
              <w:left w:val="nil"/>
              <w:bottom w:val="nil"/>
              <w:right w:val="nil"/>
            </w:tcBorders>
            <w:shd w:val="clear" w:color="auto" w:fill="auto"/>
            <w:hideMark/>
          </w:tcPr>
          <w:p w14:paraId="13A8F4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53B6CC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-93.7</w:t>
            </w:r>
          </w:p>
        </w:tc>
        <w:tc>
          <w:tcPr>
            <w:tcW w:w="378" w:type="pct"/>
            <w:tcBorders>
              <w:top w:val="nil"/>
              <w:left w:val="nil"/>
              <w:bottom w:val="nil"/>
              <w:right w:val="nil"/>
            </w:tcBorders>
            <w:shd w:val="clear" w:color="auto" w:fill="auto"/>
            <w:hideMark/>
          </w:tcPr>
          <w:p w14:paraId="26E152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2D2EA7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r>
      <w:tr w:rsidR="0089777F" w:rsidRPr="0089777F" w14:paraId="48BE7678" w14:textId="77777777" w:rsidTr="0089777F">
        <w:trPr>
          <w:trHeight w:val="300"/>
        </w:trPr>
        <w:tc>
          <w:tcPr>
            <w:tcW w:w="530" w:type="pct"/>
            <w:tcBorders>
              <w:top w:val="nil"/>
              <w:left w:val="nil"/>
              <w:bottom w:val="nil"/>
              <w:right w:val="nil"/>
            </w:tcBorders>
            <w:shd w:val="clear" w:color="auto" w:fill="auto"/>
            <w:hideMark/>
          </w:tcPr>
          <w:p w14:paraId="7E0977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C49423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17E1079"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C4AB94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9B322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848010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D5D34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8" w:type="pct"/>
            <w:tcBorders>
              <w:top w:val="nil"/>
              <w:left w:val="nil"/>
              <w:bottom w:val="nil"/>
              <w:right w:val="nil"/>
            </w:tcBorders>
            <w:shd w:val="clear" w:color="auto" w:fill="auto"/>
            <w:hideMark/>
          </w:tcPr>
          <w:p w14:paraId="1BB3F8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-97.6</w:t>
            </w:r>
          </w:p>
        </w:tc>
        <w:tc>
          <w:tcPr>
            <w:tcW w:w="378" w:type="pct"/>
            <w:tcBorders>
              <w:top w:val="nil"/>
              <w:left w:val="nil"/>
              <w:bottom w:val="nil"/>
              <w:right w:val="nil"/>
            </w:tcBorders>
            <w:shd w:val="clear" w:color="auto" w:fill="auto"/>
            <w:hideMark/>
          </w:tcPr>
          <w:p w14:paraId="6241E2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4AD490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6D701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15357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c>
          <w:tcPr>
            <w:tcW w:w="378" w:type="pct"/>
            <w:tcBorders>
              <w:top w:val="nil"/>
              <w:left w:val="nil"/>
              <w:bottom w:val="nil"/>
              <w:right w:val="nil"/>
            </w:tcBorders>
            <w:shd w:val="clear" w:color="auto" w:fill="auto"/>
            <w:hideMark/>
          </w:tcPr>
          <w:p w14:paraId="4556ADD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958A4F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79A132B" w14:textId="77777777" w:rsidTr="0089777F">
        <w:trPr>
          <w:trHeight w:val="300"/>
        </w:trPr>
        <w:tc>
          <w:tcPr>
            <w:tcW w:w="530" w:type="pct"/>
            <w:tcBorders>
              <w:top w:val="nil"/>
              <w:left w:val="nil"/>
              <w:bottom w:val="nil"/>
              <w:right w:val="nil"/>
            </w:tcBorders>
            <w:shd w:val="clear" w:color="auto" w:fill="auto"/>
            <w:hideMark/>
          </w:tcPr>
          <w:p w14:paraId="4DD3BD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F15C9CC"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1EB657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0EA11FB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64B59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3B1595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5BC92A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E51FD4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A6EA85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23D15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C5F7E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67B6E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84996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A20CE6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E9B980B" w14:textId="77777777" w:rsidTr="0089777F">
        <w:trPr>
          <w:trHeight w:val="300"/>
        </w:trPr>
        <w:tc>
          <w:tcPr>
            <w:tcW w:w="530" w:type="pct"/>
            <w:tcBorders>
              <w:top w:val="nil"/>
              <w:left w:val="nil"/>
              <w:bottom w:val="nil"/>
              <w:right w:val="nil"/>
            </w:tcBorders>
            <w:shd w:val="clear" w:color="auto" w:fill="auto"/>
            <w:hideMark/>
          </w:tcPr>
          <w:p w14:paraId="0CDE07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CCDD4E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F6D726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64CA43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E853D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8A30D0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2383C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28754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CB9EA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374C2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1672B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E0493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092BA1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7F936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5FBA664" w14:textId="77777777" w:rsidTr="0089777F">
        <w:trPr>
          <w:trHeight w:val="300"/>
        </w:trPr>
        <w:tc>
          <w:tcPr>
            <w:tcW w:w="530" w:type="pct"/>
            <w:tcBorders>
              <w:top w:val="nil"/>
              <w:left w:val="nil"/>
              <w:bottom w:val="nil"/>
              <w:right w:val="nil"/>
            </w:tcBorders>
            <w:shd w:val="clear" w:color="auto" w:fill="auto"/>
            <w:hideMark/>
          </w:tcPr>
          <w:p w14:paraId="1224B9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5EC9B9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118FB7F"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3674E7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DD800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299198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6752BC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20.4</w:t>
            </w:r>
          </w:p>
        </w:tc>
        <w:tc>
          <w:tcPr>
            <w:tcW w:w="268" w:type="pct"/>
            <w:tcBorders>
              <w:top w:val="nil"/>
              <w:left w:val="nil"/>
              <w:bottom w:val="nil"/>
              <w:right w:val="nil"/>
            </w:tcBorders>
            <w:shd w:val="clear" w:color="auto" w:fill="auto"/>
            <w:hideMark/>
          </w:tcPr>
          <w:p w14:paraId="381C718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90.1</w:t>
            </w:r>
          </w:p>
        </w:tc>
        <w:tc>
          <w:tcPr>
            <w:tcW w:w="378" w:type="pct"/>
            <w:tcBorders>
              <w:top w:val="nil"/>
              <w:left w:val="nil"/>
              <w:bottom w:val="nil"/>
              <w:right w:val="nil"/>
            </w:tcBorders>
            <w:shd w:val="clear" w:color="auto" w:fill="auto"/>
            <w:hideMark/>
          </w:tcPr>
          <w:p w14:paraId="363CA0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21.9</w:t>
            </w:r>
          </w:p>
        </w:tc>
        <w:tc>
          <w:tcPr>
            <w:tcW w:w="267" w:type="pct"/>
            <w:tcBorders>
              <w:top w:val="nil"/>
              <w:left w:val="nil"/>
              <w:bottom w:val="nil"/>
              <w:right w:val="nil"/>
            </w:tcBorders>
            <w:shd w:val="clear" w:color="auto" w:fill="auto"/>
            <w:hideMark/>
          </w:tcPr>
          <w:p w14:paraId="4EE972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96.6</w:t>
            </w:r>
          </w:p>
        </w:tc>
        <w:tc>
          <w:tcPr>
            <w:tcW w:w="378" w:type="pct"/>
            <w:tcBorders>
              <w:top w:val="nil"/>
              <w:left w:val="nil"/>
              <w:bottom w:val="nil"/>
              <w:right w:val="nil"/>
            </w:tcBorders>
            <w:shd w:val="clear" w:color="auto" w:fill="auto"/>
            <w:hideMark/>
          </w:tcPr>
          <w:p w14:paraId="6CCA76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21.2</w:t>
            </w:r>
          </w:p>
        </w:tc>
        <w:tc>
          <w:tcPr>
            <w:tcW w:w="267" w:type="pct"/>
            <w:tcBorders>
              <w:top w:val="nil"/>
              <w:left w:val="nil"/>
              <w:bottom w:val="nil"/>
              <w:right w:val="nil"/>
            </w:tcBorders>
            <w:shd w:val="clear" w:color="auto" w:fill="auto"/>
            <w:hideMark/>
          </w:tcPr>
          <w:p w14:paraId="2E2E3B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93.7</w:t>
            </w:r>
          </w:p>
        </w:tc>
        <w:tc>
          <w:tcPr>
            <w:tcW w:w="378" w:type="pct"/>
            <w:tcBorders>
              <w:top w:val="nil"/>
              <w:left w:val="nil"/>
              <w:bottom w:val="nil"/>
              <w:right w:val="nil"/>
            </w:tcBorders>
            <w:shd w:val="clear" w:color="auto" w:fill="auto"/>
            <w:hideMark/>
          </w:tcPr>
          <w:p w14:paraId="3EBC83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22.5</w:t>
            </w:r>
          </w:p>
        </w:tc>
        <w:tc>
          <w:tcPr>
            <w:tcW w:w="266" w:type="pct"/>
            <w:tcBorders>
              <w:top w:val="nil"/>
              <w:left w:val="nil"/>
              <w:bottom w:val="nil"/>
              <w:right w:val="nil"/>
            </w:tcBorders>
            <w:shd w:val="clear" w:color="auto" w:fill="auto"/>
            <w:hideMark/>
          </w:tcPr>
          <w:p w14:paraId="61041D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r>
      <w:tr w:rsidR="0089777F" w:rsidRPr="0089777F" w14:paraId="378DA801" w14:textId="77777777" w:rsidTr="0089777F">
        <w:trPr>
          <w:trHeight w:val="300"/>
        </w:trPr>
        <w:tc>
          <w:tcPr>
            <w:tcW w:w="530" w:type="pct"/>
            <w:tcBorders>
              <w:top w:val="nil"/>
              <w:left w:val="nil"/>
              <w:bottom w:val="nil"/>
              <w:right w:val="nil"/>
            </w:tcBorders>
            <w:shd w:val="clear" w:color="auto" w:fill="auto"/>
            <w:hideMark/>
          </w:tcPr>
          <w:p w14:paraId="522B40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047870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314FAD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6E8641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C53EF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B1580E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2FF7A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22.1</w:t>
            </w:r>
          </w:p>
        </w:tc>
        <w:tc>
          <w:tcPr>
            <w:tcW w:w="268" w:type="pct"/>
            <w:tcBorders>
              <w:top w:val="nil"/>
              <w:left w:val="nil"/>
              <w:bottom w:val="nil"/>
              <w:right w:val="nil"/>
            </w:tcBorders>
            <w:shd w:val="clear" w:color="auto" w:fill="auto"/>
            <w:hideMark/>
          </w:tcPr>
          <w:p w14:paraId="3DFA5E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97.6</w:t>
            </w:r>
          </w:p>
        </w:tc>
        <w:tc>
          <w:tcPr>
            <w:tcW w:w="378" w:type="pct"/>
            <w:tcBorders>
              <w:top w:val="nil"/>
              <w:left w:val="nil"/>
              <w:bottom w:val="nil"/>
              <w:right w:val="nil"/>
            </w:tcBorders>
            <w:shd w:val="clear" w:color="auto" w:fill="auto"/>
            <w:hideMark/>
          </w:tcPr>
          <w:p w14:paraId="48FE9E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22.6</w:t>
            </w:r>
          </w:p>
        </w:tc>
        <w:tc>
          <w:tcPr>
            <w:tcW w:w="267" w:type="pct"/>
            <w:tcBorders>
              <w:top w:val="nil"/>
              <w:left w:val="nil"/>
              <w:bottom w:val="nil"/>
              <w:right w:val="nil"/>
            </w:tcBorders>
            <w:shd w:val="clear" w:color="auto" w:fill="auto"/>
            <w:hideMark/>
          </w:tcPr>
          <w:p w14:paraId="6B0272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802A0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22.6</w:t>
            </w:r>
          </w:p>
        </w:tc>
        <w:tc>
          <w:tcPr>
            <w:tcW w:w="267" w:type="pct"/>
            <w:tcBorders>
              <w:top w:val="nil"/>
              <w:left w:val="nil"/>
              <w:bottom w:val="nil"/>
              <w:right w:val="nil"/>
            </w:tcBorders>
            <w:shd w:val="clear" w:color="auto" w:fill="auto"/>
            <w:hideMark/>
          </w:tcPr>
          <w:p w14:paraId="77DE4A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c>
          <w:tcPr>
            <w:tcW w:w="378" w:type="pct"/>
            <w:tcBorders>
              <w:top w:val="nil"/>
              <w:left w:val="nil"/>
              <w:bottom w:val="nil"/>
              <w:right w:val="nil"/>
            </w:tcBorders>
            <w:shd w:val="clear" w:color="auto" w:fill="auto"/>
            <w:hideMark/>
          </w:tcPr>
          <w:p w14:paraId="25CBE6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22.7</w:t>
            </w:r>
          </w:p>
        </w:tc>
        <w:tc>
          <w:tcPr>
            <w:tcW w:w="266" w:type="pct"/>
            <w:tcBorders>
              <w:top w:val="nil"/>
              <w:left w:val="nil"/>
              <w:bottom w:val="nil"/>
              <w:right w:val="nil"/>
            </w:tcBorders>
            <w:shd w:val="clear" w:color="auto" w:fill="auto"/>
            <w:hideMark/>
          </w:tcPr>
          <w:p w14:paraId="1A57DB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31169A96" w14:textId="77777777" w:rsidTr="0089777F">
        <w:trPr>
          <w:trHeight w:val="300"/>
        </w:trPr>
        <w:tc>
          <w:tcPr>
            <w:tcW w:w="530" w:type="pct"/>
            <w:tcBorders>
              <w:top w:val="nil"/>
              <w:left w:val="nil"/>
              <w:bottom w:val="nil"/>
              <w:right w:val="nil"/>
            </w:tcBorders>
            <w:shd w:val="clear" w:color="auto" w:fill="auto"/>
            <w:hideMark/>
          </w:tcPr>
          <w:p w14:paraId="5072FF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6C6D34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4A53A2A"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01B54D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36B05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BB4B18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E0C6E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8" w:type="pct"/>
            <w:tcBorders>
              <w:top w:val="nil"/>
              <w:left w:val="nil"/>
              <w:bottom w:val="nil"/>
              <w:right w:val="nil"/>
            </w:tcBorders>
            <w:shd w:val="clear" w:color="auto" w:fill="auto"/>
            <w:hideMark/>
          </w:tcPr>
          <w:p w14:paraId="7DF7FD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w:t>
            </w:r>
          </w:p>
        </w:tc>
        <w:tc>
          <w:tcPr>
            <w:tcW w:w="378" w:type="pct"/>
            <w:tcBorders>
              <w:top w:val="nil"/>
              <w:left w:val="nil"/>
              <w:bottom w:val="nil"/>
              <w:right w:val="nil"/>
            </w:tcBorders>
            <w:shd w:val="clear" w:color="auto" w:fill="auto"/>
            <w:hideMark/>
          </w:tcPr>
          <w:p w14:paraId="2DB723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267" w:type="pct"/>
            <w:tcBorders>
              <w:top w:val="nil"/>
              <w:left w:val="nil"/>
              <w:bottom w:val="nil"/>
              <w:right w:val="nil"/>
            </w:tcBorders>
            <w:shd w:val="clear" w:color="auto" w:fill="auto"/>
            <w:hideMark/>
          </w:tcPr>
          <w:p w14:paraId="65D3DC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3.5</w:t>
            </w:r>
          </w:p>
        </w:tc>
        <w:tc>
          <w:tcPr>
            <w:tcW w:w="378" w:type="pct"/>
            <w:tcBorders>
              <w:top w:val="nil"/>
              <w:left w:val="nil"/>
              <w:bottom w:val="nil"/>
              <w:right w:val="nil"/>
            </w:tcBorders>
            <w:shd w:val="clear" w:color="auto" w:fill="auto"/>
            <w:hideMark/>
          </w:tcPr>
          <w:p w14:paraId="0BAEE7C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4FFF52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6.3</w:t>
            </w:r>
          </w:p>
        </w:tc>
        <w:tc>
          <w:tcPr>
            <w:tcW w:w="378" w:type="pct"/>
            <w:tcBorders>
              <w:top w:val="nil"/>
              <w:left w:val="nil"/>
              <w:bottom w:val="nil"/>
              <w:right w:val="nil"/>
            </w:tcBorders>
            <w:shd w:val="clear" w:color="auto" w:fill="auto"/>
            <w:hideMark/>
          </w:tcPr>
          <w:p w14:paraId="1110C1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4ADA3B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r>
      <w:tr w:rsidR="0089777F" w:rsidRPr="0089777F" w14:paraId="0C4A30DE" w14:textId="77777777" w:rsidTr="0089777F">
        <w:trPr>
          <w:trHeight w:val="300"/>
        </w:trPr>
        <w:tc>
          <w:tcPr>
            <w:tcW w:w="530" w:type="pct"/>
            <w:tcBorders>
              <w:top w:val="nil"/>
              <w:left w:val="nil"/>
              <w:bottom w:val="nil"/>
              <w:right w:val="nil"/>
            </w:tcBorders>
            <w:shd w:val="clear" w:color="auto" w:fill="auto"/>
            <w:hideMark/>
          </w:tcPr>
          <w:p w14:paraId="4B3544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598BF6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FF36D0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8AA1EC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16C6A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750BDC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F8C73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8" w:type="pct"/>
            <w:tcBorders>
              <w:top w:val="nil"/>
              <w:left w:val="nil"/>
              <w:bottom w:val="nil"/>
              <w:right w:val="nil"/>
            </w:tcBorders>
            <w:shd w:val="clear" w:color="auto" w:fill="auto"/>
            <w:hideMark/>
          </w:tcPr>
          <w:p w14:paraId="4A2A511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w:t>
            </w:r>
          </w:p>
        </w:tc>
        <w:tc>
          <w:tcPr>
            <w:tcW w:w="378" w:type="pct"/>
            <w:tcBorders>
              <w:top w:val="nil"/>
              <w:left w:val="nil"/>
              <w:bottom w:val="nil"/>
              <w:right w:val="nil"/>
            </w:tcBorders>
            <w:shd w:val="clear" w:color="auto" w:fill="auto"/>
            <w:hideMark/>
          </w:tcPr>
          <w:p w14:paraId="5474F87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66D51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ADB00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EA920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78" w:type="pct"/>
            <w:tcBorders>
              <w:top w:val="nil"/>
              <w:left w:val="nil"/>
              <w:bottom w:val="nil"/>
              <w:right w:val="nil"/>
            </w:tcBorders>
            <w:shd w:val="clear" w:color="auto" w:fill="auto"/>
            <w:hideMark/>
          </w:tcPr>
          <w:p w14:paraId="493FD5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0ECECE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F79D6FD" w14:textId="77777777" w:rsidTr="0089777F">
        <w:trPr>
          <w:trHeight w:val="300"/>
        </w:trPr>
        <w:tc>
          <w:tcPr>
            <w:tcW w:w="530" w:type="pct"/>
            <w:tcBorders>
              <w:top w:val="nil"/>
              <w:left w:val="nil"/>
              <w:bottom w:val="nil"/>
              <w:right w:val="nil"/>
            </w:tcBorders>
            <w:shd w:val="clear" w:color="auto" w:fill="auto"/>
            <w:hideMark/>
          </w:tcPr>
          <w:p w14:paraId="1541764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B63ACD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09EB1B5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1B847A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45E31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CA03F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359" w:type="pct"/>
            <w:tcBorders>
              <w:top w:val="nil"/>
              <w:left w:val="nil"/>
              <w:bottom w:val="nil"/>
              <w:right w:val="nil"/>
            </w:tcBorders>
            <w:shd w:val="clear" w:color="auto" w:fill="auto"/>
            <w:hideMark/>
          </w:tcPr>
          <w:p w14:paraId="5AC210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8" w:type="pct"/>
            <w:tcBorders>
              <w:top w:val="nil"/>
              <w:left w:val="nil"/>
              <w:bottom w:val="nil"/>
              <w:right w:val="nil"/>
            </w:tcBorders>
            <w:shd w:val="clear" w:color="auto" w:fill="auto"/>
            <w:hideMark/>
          </w:tcPr>
          <w:p w14:paraId="620242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-98.1</w:t>
            </w:r>
          </w:p>
        </w:tc>
        <w:tc>
          <w:tcPr>
            <w:tcW w:w="378" w:type="pct"/>
            <w:tcBorders>
              <w:top w:val="nil"/>
              <w:left w:val="nil"/>
              <w:bottom w:val="nil"/>
              <w:right w:val="nil"/>
            </w:tcBorders>
            <w:shd w:val="clear" w:color="auto" w:fill="auto"/>
            <w:hideMark/>
          </w:tcPr>
          <w:p w14:paraId="0BC3A8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C13F5E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4CEB6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7" w:type="pct"/>
            <w:tcBorders>
              <w:top w:val="nil"/>
              <w:left w:val="nil"/>
              <w:bottom w:val="nil"/>
              <w:right w:val="nil"/>
            </w:tcBorders>
            <w:shd w:val="clear" w:color="auto" w:fill="auto"/>
            <w:hideMark/>
          </w:tcPr>
          <w:p w14:paraId="193D37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-98.2</w:t>
            </w:r>
          </w:p>
        </w:tc>
        <w:tc>
          <w:tcPr>
            <w:tcW w:w="378" w:type="pct"/>
            <w:tcBorders>
              <w:top w:val="nil"/>
              <w:left w:val="nil"/>
              <w:bottom w:val="nil"/>
              <w:right w:val="nil"/>
            </w:tcBorders>
            <w:shd w:val="clear" w:color="auto" w:fill="auto"/>
            <w:hideMark/>
          </w:tcPr>
          <w:p w14:paraId="5C8DD1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7AAD3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r>
      <w:tr w:rsidR="0089777F" w:rsidRPr="0089777F" w14:paraId="30491E35" w14:textId="77777777" w:rsidTr="0089777F">
        <w:trPr>
          <w:trHeight w:val="300"/>
        </w:trPr>
        <w:tc>
          <w:tcPr>
            <w:tcW w:w="530" w:type="pct"/>
            <w:tcBorders>
              <w:top w:val="nil"/>
              <w:left w:val="nil"/>
              <w:bottom w:val="nil"/>
              <w:right w:val="nil"/>
            </w:tcBorders>
            <w:shd w:val="clear" w:color="auto" w:fill="auto"/>
            <w:hideMark/>
          </w:tcPr>
          <w:p w14:paraId="00399E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D8EC25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8C18A13"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3DACB4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BB61EF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4CFBDD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0B259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52A6F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7FD82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38B9B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DD326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882A54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70ACB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42B683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2D0D1082" w14:textId="77777777" w:rsidTr="0089777F">
        <w:trPr>
          <w:trHeight w:val="300"/>
        </w:trPr>
        <w:tc>
          <w:tcPr>
            <w:tcW w:w="530" w:type="pct"/>
            <w:tcBorders>
              <w:top w:val="nil"/>
              <w:left w:val="nil"/>
              <w:bottom w:val="nil"/>
              <w:right w:val="nil"/>
            </w:tcBorders>
            <w:shd w:val="clear" w:color="auto" w:fill="auto"/>
            <w:hideMark/>
          </w:tcPr>
          <w:p w14:paraId="00189B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B047D4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6471EC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7173B3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EB234A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59A3CB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918EB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C082EE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0FD5C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2D6F2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B1E9E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50AA03F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w:t>
            </w:r>
          </w:p>
        </w:tc>
        <w:tc>
          <w:tcPr>
            <w:tcW w:w="378" w:type="pct"/>
            <w:tcBorders>
              <w:top w:val="nil"/>
              <w:left w:val="nil"/>
              <w:bottom w:val="nil"/>
              <w:right w:val="nil"/>
            </w:tcBorders>
            <w:shd w:val="clear" w:color="auto" w:fill="auto"/>
            <w:hideMark/>
          </w:tcPr>
          <w:p w14:paraId="256731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2E52D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CAC118F" w14:textId="77777777" w:rsidTr="0089777F">
        <w:trPr>
          <w:trHeight w:val="300"/>
        </w:trPr>
        <w:tc>
          <w:tcPr>
            <w:tcW w:w="530" w:type="pct"/>
            <w:tcBorders>
              <w:top w:val="nil"/>
              <w:left w:val="nil"/>
              <w:bottom w:val="nil"/>
              <w:right w:val="nil"/>
            </w:tcBorders>
            <w:shd w:val="clear" w:color="auto" w:fill="auto"/>
            <w:hideMark/>
          </w:tcPr>
          <w:p w14:paraId="693F17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4759D4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F1ECE50"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BDD84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C3751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12CBA0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BE9B7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024EC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3A3EC1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A419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C6C542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2E43A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8ACAE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3A219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2C702617" w14:textId="77777777" w:rsidTr="0089777F">
        <w:trPr>
          <w:trHeight w:val="300"/>
        </w:trPr>
        <w:tc>
          <w:tcPr>
            <w:tcW w:w="530" w:type="pct"/>
            <w:tcBorders>
              <w:top w:val="nil"/>
              <w:left w:val="nil"/>
              <w:bottom w:val="nil"/>
              <w:right w:val="nil"/>
            </w:tcBorders>
            <w:shd w:val="clear" w:color="auto" w:fill="auto"/>
            <w:hideMark/>
          </w:tcPr>
          <w:p w14:paraId="702A88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ACBD8B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946485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4851F3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AED6F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1E918B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665535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15.3</w:t>
            </w:r>
          </w:p>
        </w:tc>
        <w:tc>
          <w:tcPr>
            <w:tcW w:w="268" w:type="pct"/>
            <w:tcBorders>
              <w:top w:val="nil"/>
              <w:left w:val="nil"/>
              <w:bottom w:val="nil"/>
              <w:right w:val="nil"/>
            </w:tcBorders>
            <w:shd w:val="clear" w:color="auto" w:fill="auto"/>
            <w:hideMark/>
          </w:tcPr>
          <w:p w14:paraId="283AC8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98.1</w:t>
            </w:r>
          </w:p>
        </w:tc>
        <w:tc>
          <w:tcPr>
            <w:tcW w:w="378" w:type="pct"/>
            <w:tcBorders>
              <w:top w:val="nil"/>
              <w:left w:val="nil"/>
              <w:bottom w:val="nil"/>
              <w:right w:val="nil"/>
            </w:tcBorders>
            <w:shd w:val="clear" w:color="auto" w:fill="auto"/>
            <w:hideMark/>
          </w:tcPr>
          <w:p w14:paraId="722DDA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267" w:type="pct"/>
            <w:tcBorders>
              <w:top w:val="nil"/>
              <w:left w:val="nil"/>
              <w:bottom w:val="nil"/>
              <w:right w:val="nil"/>
            </w:tcBorders>
            <w:shd w:val="clear" w:color="auto" w:fill="auto"/>
            <w:hideMark/>
          </w:tcPr>
          <w:p w14:paraId="642E54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06C1D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15.5</w:t>
            </w:r>
          </w:p>
        </w:tc>
        <w:tc>
          <w:tcPr>
            <w:tcW w:w="267" w:type="pct"/>
            <w:tcBorders>
              <w:top w:val="nil"/>
              <w:left w:val="nil"/>
              <w:bottom w:val="nil"/>
              <w:right w:val="nil"/>
            </w:tcBorders>
            <w:shd w:val="clear" w:color="auto" w:fill="auto"/>
            <w:hideMark/>
          </w:tcPr>
          <w:p w14:paraId="2EBDF6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99.8</w:t>
            </w:r>
          </w:p>
        </w:tc>
        <w:tc>
          <w:tcPr>
            <w:tcW w:w="378" w:type="pct"/>
            <w:tcBorders>
              <w:top w:val="nil"/>
              <w:left w:val="nil"/>
              <w:bottom w:val="nil"/>
              <w:right w:val="nil"/>
            </w:tcBorders>
            <w:shd w:val="clear" w:color="auto" w:fill="auto"/>
            <w:hideMark/>
          </w:tcPr>
          <w:p w14:paraId="489971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15.5</w:t>
            </w:r>
          </w:p>
        </w:tc>
        <w:tc>
          <w:tcPr>
            <w:tcW w:w="266" w:type="pct"/>
            <w:tcBorders>
              <w:top w:val="nil"/>
              <w:left w:val="nil"/>
              <w:bottom w:val="nil"/>
              <w:right w:val="nil"/>
            </w:tcBorders>
            <w:shd w:val="clear" w:color="auto" w:fill="auto"/>
            <w:hideMark/>
          </w:tcPr>
          <w:p w14:paraId="41A686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99.8</w:t>
            </w:r>
          </w:p>
        </w:tc>
      </w:tr>
      <w:tr w:rsidR="0089777F" w:rsidRPr="0089777F" w14:paraId="6FF44CC6" w14:textId="77777777" w:rsidTr="0089777F">
        <w:trPr>
          <w:trHeight w:val="300"/>
        </w:trPr>
        <w:tc>
          <w:tcPr>
            <w:tcW w:w="530" w:type="pct"/>
            <w:tcBorders>
              <w:top w:val="nil"/>
              <w:left w:val="nil"/>
              <w:bottom w:val="nil"/>
              <w:right w:val="nil"/>
            </w:tcBorders>
            <w:shd w:val="clear" w:color="auto" w:fill="auto"/>
            <w:hideMark/>
          </w:tcPr>
          <w:p w14:paraId="657203A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20288C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645870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45A818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F2895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2FA427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5D448A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268" w:type="pct"/>
            <w:tcBorders>
              <w:top w:val="nil"/>
              <w:left w:val="nil"/>
              <w:bottom w:val="nil"/>
              <w:right w:val="nil"/>
            </w:tcBorders>
            <w:shd w:val="clear" w:color="auto" w:fill="auto"/>
            <w:hideMark/>
          </w:tcPr>
          <w:p w14:paraId="3BF36F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50F3C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267" w:type="pct"/>
            <w:tcBorders>
              <w:top w:val="nil"/>
              <w:left w:val="nil"/>
              <w:bottom w:val="nil"/>
              <w:right w:val="nil"/>
            </w:tcBorders>
            <w:shd w:val="clear" w:color="auto" w:fill="auto"/>
            <w:hideMark/>
          </w:tcPr>
          <w:p w14:paraId="349963F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B9DD8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267" w:type="pct"/>
            <w:tcBorders>
              <w:top w:val="nil"/>
              <w:left w:val="nil"/>
              <w:bottom w:val="nil"/>
              <w:right w:val="nil"/>
            </w:tcBorders>
            <w:shd w:val="clear" w:color="auto" w:fill="auto"/>
            <w:hideMark/>
          </w:tcPr>
          <w:p w14:paraId="718756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FFE244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15.6</w:t>
            </w:r>
          </w:p>
        </w:tc>
        <w:tc>
          <w:tcPr>
            <w:tcW w:w="266" w:type="pct"/>
            <w:tcBorders>
              <w:top w:val="nil"/>
              <w:left w:val="nil"/>
              <w:bottom w:val="nil"/>
              <w:right w:val="nil"/>
            </w:tcBorders>
            <w:shd w:val="clear" w:color="auto" w:fill="auto"/>
            <w:hideMark/>
          </w:tcPr>
          <w:p w14:paraId="03C321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77E89C7F" w14:textId="77777777" w:rsidTr="0089777F">
        <w:trPr>
          <w:trHeight w:val="300"/>
        </w:trPr>
        <w:tc>
          <w:tcPr>
            <w:tcW w:w="530" w:type="pct"/>
            <w:tcBorders>
              <w:top w:val="nil"/>
              <w:left w:val="nil"/>
              <w:bottom w:val="nil"/>
              <w:right w:val="nil"/>
            </w:tcBorders>
            <w:shd w:val="clear" w:color="auto" w:fill="auto"/>
            <w:hideMark/>
          </w:tcPr>
          <w:p w14:paraId="0A3234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317D3E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42A13DA"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5D4843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843ED8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0FD2CA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BA651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8" w:type="pct"/>
            <w:tcBorders>
              <w:top w:val="nil"/>
              <w:left w:val="nil"/>
              <w:bottom w:val="nil"/>
              <w:right w:val="nil"/>
            </w:tcBorders>
            <w:shd w:val="clear" w:color="auto" w:fill="auto"/>
            <w:hideMark/>
          </w:tcPr>
          <w:p w14:paraId="2680C9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w:t>
            </w:r>
          </w:p>
        </w:tc>
        <w:tc>
          <w:tcPr>
            <w:tcW w:w="378" w:type="pct"/>
            <w:tcBorders>
              <w:top w:val="nil"/>
              <w:left w:val="nil"/>
              <w:bottom w:val="nil"/>
              <w:right w:val="nil"/>
            </w:tcBorders>
            <w:shd w:val="clear" w:color="auto" w:fill="auto"/>
            <w:hideMark/>
          </w:tcPr>
          <w:p w14:paraId="35C1E2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A1810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849012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3BD30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78" w:type="pct"/>
            <w:tcBorders>
              <w:top w:val="nil"/>
              <w:left w:val="nil"/>
              <w:bottom w:val="nil"/>
              <w:right w:val="nil"/>
            </w:tcBorders>
            <w:shd w:val="clear" w:color="auto" w:fill="auto"/>
            <w:hideMark/>
          </w:tcPr>
          <w:p w14:paraId="6BF951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6B850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r>
      <w:tr w:rsidR="0089777F" w:rsidRPr="0089777F" w14:paraId="2756DFE5" w14:textId="77777777" w:rsidTr="0089777F">
        <w:trPr>
          <w:trHeight w:val="300"/>
        </w:trPr>
        <w:tc>
          <w:tcPr>
            <w:tcW w:w="530" w:type="pct"/>
            <w:tcBorders>
              <w:top w:val="nil"/>
              <w:left w:val="nil"/>
              <w:bottom w:val="nil"/>
              <w:right w:val="nil"/>
            </w:tcBorders>
            <w:shd w:val="clear" w:color="auto" w:fill="auto"/>
            <w:hideMark/>
          </w:tcPr>
          <w:p w14:paraId="31C89F4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89383C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E32E4A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17A84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43084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44BDF5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DC48F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8C431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9A0399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2CEE5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64617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A03E46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25D45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F52D2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r>
      <w:tr w:rsidR="0089777F" w:rsidRPr="0089777F" w14:paraId="7FDD10FA" w14:textId="77777777" w:rsidTr="0089777F">
        <w:trPr>
          <w:trHeight w:val="300"/>
        </w:trPr>
        <w:tc>
          <w:tcPr>
            <w:tcW w:w="530" w:type="pct"/>
            <w:tcBorders>
              <w:top w:val="nil"/>
              <w:left w:val="nil"/>
              <w:bottom w:val="nil"/>
              <w:right w:val="nil"/>
            </w:tcBorders>
            <w:shd w:val="clear" w:color="auto" w:fill="auto"/>
            <w:hideMark/>
          </w:tcPr>
          <w:p w14:paraId="4AD82749"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Augastes scutatus</w:t>
            </w:r>
          </w:p>
        </w:tc>
        <w:tc>
          <w:tcPr>
            <w:tcW w:w="361" w:type="pct"/>
            <w:tcBorders>
              <w:top w:val="nil"/>
              <w:left w:val="nil"/>
              <w:bottom w:val="nil"/>
              <w:right w:val="nil"/>
            </w:tcBorders>
            <w:shd w:val="clear" w:color="auto" w:fill="auto"/>
            <w:hideMark/>
          </w:tcPr>
          <w:p w14:paraId="6168063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6EC35EFE"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58202F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5CB642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111.0</w:t>
            </w:r>
          </w:p>
        </w:tc>
        <w:tc>
          <w:tcPr>
            <w:tcW w:w="290" w:type="pct"/>
            <w:tcBorders>
              <w:top w:val="nil"/>
              <w:left w:val="nil"/>
              <w:bottom w:val="nil"/>
              <w:right w:val="nil"/>
            </w:tcBorders>
            <w:shd w:val="clear" w:color="auto" w:fill="auto"/>
            <w:hideMark/>
          </w:tcPr>
          <w:p w14:paraId="46CEAC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16.4</w:t>
            </w:r>
          </w:p>
        </w:tc>
        <w:tc>
          <w:tcPr>
            <w:tcW w:w="359" w:type="pct"/>
            <w:tcBorders>
              <w:top w:val="nil"/>
              <w:left w:val="nil"/>
              <w:bottom w:val="nil"/>
              <w:right w:val="nil"/>
            </w:tcBorders>
            <w:shd w:val="clear" w:color="auto" w:fill="auto"/>
            <w:hideMark/>
          </w:tcPr>
          <w:p w14:paraId="01BF4C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6.3</w:t>
            </w:r>
          </w:p>
        </w:tc>
        <w:tc>
          <w:tcPr>
            <w:tcW w:w="268" w:type="pct"/>
            <w:tcBorders>
              <w:top w:val="nil"/>
              <w:left w:val="nil"/>
              <w:bottom w:val="nil"/>
              <w:right w:val="nil"/>
            </w:tcBorders>
            <w:shd w:val="clear" w:color="auto" w:fill="auto"/>
            <w:hideMark/>
          </w:tcPr>
          <w:p w14:paraId="22F641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-61.4</w:t>
            </w:r>
          </w:p>
        </w:tc>
        <w:tc>
          <w:tcPr>
            <w:tcW w:w="378" w:type="pct"/>
            <w:tcBorders>
              <w:top w:val="nil"/>
              <w:left w:val="nil"/>
              <w:bottom w:val="nil"/>
              <w:right w:val="nil"/>
            </w:tcBorders>
            <w:shd w:val="clear" w:color="auto" w:fill="auto"/>
            <w:hideMark/>
          </w:tcPr>
          <w:p w14:paraId="5C375C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4.8</w:t>
            </w:r>
          </w:p>
        </w:tc>
        <w:tc>
          <w:tcPr>
            <w:tcW w:w="267" w:type="pct"/>
            <w:tcBorders>
              <w:top w:val="nil"/>
              <w:left w:val="nil"/>
              <w:bottom w:val="nil"/>
              <w:right w:val="nil"/>
            </w:tcBorders>
            <w:shd w:val="clear" w:color="auto" w:fill="auto"/>
            <w:hideMark/>
          </w:tcPr>
          <w:p w14:paraId="52E0489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-71.0</w:t>
            </w:r>
          </w:p>
        </w:tc>
        <w:tc>
          <w:tcPr>
            <w:tcW w:w="378" w:type="pct"/>
            <w:tcBorders>
              <w:top w:val="nil"/>
              <w:left w:val="nil"/>
              <w:bottom w:val="nil"/>
              <w:right w:val="nil"/>
            </w:tcBorders>
            <w:shd w:val="clear" w:color="auto" w:fill="auto"/>
            <w:hideMark/>
          </w:tcPr>
          <w:p w14:paraId="014E72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3.9</w:t>
            </w:r>
          </w:p>
        </w:tc>
        <w:tc>
          <w:tcPr>
            <w:tcW w:w="267" w:type="pct"/>
            <w:tcBorders>
              <w:top w:val="nil"/>
              <w:left w:val="nil"/>
              <w:bottom w:val="nil"/>
              <w:right w:val="nil"/>
            </w:tcBorders>
            <w:shd w:val="clear" w:color="auto" w:fill="auto"/>
            <w:hideMark/>
          </w:tcPr>
          <w:p w14:paraId="397ED2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-76.1</w:t>
            </w:r>
          </w:p>
        </w:tc>
        <w:tc>
          <w:tcPr>
            <w:tcW w:w="378" w:type="pct"/>
            <w:tcBorders>
              <w:top w:val="nil"/>
              <w:left w:val="nil"/>
              <w:bottom w:val="nil"/>
              <w:right w:val="nil"/>
            </w:tcBorders>
            <w:shd w:val="clear" w:color="auto" w:fill="auto"/>
            <w:hideMark/>
          </w:tcPr>
          <w:p w14:paraId="51540F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6" w:type="pct"/>
            <w:tcBorders>
              <w:top w:val="nil"/>
              <w:left w:val="nil"/>
              <w:bottom w:val="nil"/>
              <w:right w:val="nil"/>
            </w:tcBorders>
            <w:shd w:val="clear" w:color="auto" w:fill="auto"/>
            <w:hideMark/>
          </w:tcPr>
          <w:p w14:paraId="20F2060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-83.8</w:t>
            </w:r>
          </w:p>
        </w:tc>
      </w:tr>
      <w:tr w:rsidR="0089777F" w:rsidRPr="0089777F" w14:paraId="14034D17" w14:textId="77777777" w:rsidTr="0089777F">
        <w:trPr>
          <w:trHeight w:val="300"/>
        </w:trPr>
        <w:tc>
          <w:tcPr>
            <w:tcW w:w="530" w:type="pct"/>
            <w:tcBorders>
              <w:top w:val="nil"/>
              <w:left w:val="nil"/>
              <w:bottom w:val="nil"/>
              <w:right w:val="nil"/>
            </w:tcBorders>
            <w:shd w:val="clear" w:color="auto" w:fill="auto"/>
            <w:hideMark/>
          </w:tcPr>
          <w:p w14:paraId="5EE144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320E65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031938A"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8F5D9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A9C14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0D0876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AE690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8" w:type="pct"/>
            <w:tcBorders>
              <w:top w:val="nil"/>
              <w:left w:val="nil"/>
              <w:bottom w:val="nil"/>
              <w:right w:val="nil"/>
            </w:tcBorders>
            <w:shd w:val="clear" w:color="auto" w:fill="auto"/>
            <w:hideMark/>
          </w:tcPr>
          <w:p w14:paraId="2A388B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-85.9</w:t>
            </w:r>
          </w:p>
        </w:tc>
        <w:tc>
          <w:tcPr>
            <w:tcW w:w="378" w:type="pct"/>
            <w:tcBorders>
              <w:top w:val="nil"/>
              <w:left w:val="nil"/>
              <w:bottom w:val="nil"/>
              <w:right w:val="nil"/>
            </w:tcBorders>
            <w:shd w:val="clear" w:color="auto" w:fill="auto"/>
            <w:hideMark/>
          </w:tcPr>
          <w:p w14:paraId="565E5C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267" w:type="pct"/>
            <w:tcBorders>
              <w:top w:val="nil"/>
              <w:left w:val="nil"/>
              <w:bottom w:val="nil"/>
              <w:right w:val="nil"/>
            </w:tcBorders>
            <w:shd w:val="clear" w:color="auto" w:fill="auto"/>
            <w:hideMark/>
          </w:tcPr>
          <w:p w14:paraId="7D1D9E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-96.4</w:t>
            </w:r>
          </w:p>
        </w:tc>
        <w:tc>
          <w:tcPr>
            <w:tcW w:w="378" w:type="pct"/>
            <w:tcBorders>
              <w:top w:val="nil"/>
              <w:left w:val="nil"/>
              <w:bottom w:val="nil"/>
              <w:right w:val="nil"/>
            </w:tcBorders>
            <w:shd w:val="clear" w:color="auto" w:fill="auto"/>
            <w:hideMark/>
          </w:tcPr>
          <w:p w14:paraId="744AAD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7" w:type="pct"/>
            <w:tcBorders>
              <w:top w:val="nil"/>
              <w:left w:val="nil"/>
              <w:bottom w:val="nil"/>
              <w:right w:val="nil"/>
            </w:tcBorders>
            <w:shd w:val="clear" w:color="auto" w:fill="auto"/>
            <w:hideMark/>
          </w:tcPr>
          <w:p w14:paraId="6FDE5B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-86.0</w:t>
            </w:r>
          </w:p>
        </w:tc>
        <w:tc>
          <w:tcPr>
            <w:tcW w:w="378" w:type="pct"/>
            <w:tcBorders>
              <w:top w:val="nil"/>
              <w:left w:val="nil"/>
              <w:bottom w:val="nil"/>
              <w:right w:val="nil"/>
            </w:tcBorders>
            <w:shd w:val="clear" w:color="auto" w:fill="auto"/>
            <w:hideMark/>
          </w:tcPr>
          <w:p w14:paraId="4062DD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2BD135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r>
      <w:tr w:rsidR="0089777F" w:rsidRPr="0089777F" w14:paraId="147999E2" w14:textId="77777777" w:rsidTr="0089777F">
        <w:trPr>
          <w:trHeight w:val="300"/>
        </w:trPr>
        <w:tc>
          <w:tcPr>
            <w:tcW w:w="530" w:type="pct"/>
            <w:tcBorders>
              <w:top w:val="nil"/>
              <w:left w:val="nil"/>
              <w:bottom w:val="nil"/>
              <w:right w:val="nil"/>
            </w:tcBorders>
            <w:shd w:val="clear" w:color="auto" w:fill="auto"/>
            <w:hideMark/>
          </w:tcPr>
          <w:p w14:paraId="5DB118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E072DE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479444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5B3DECC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1B262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37861F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C525E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w:t>
            </w:r>
          </w:p>
        </w:tc>
        <w:tc>
          <w:tcPr>
            <w:tcW w:w="268" w:type="pct"/>
            <w:tcBorders>
              <w:top w:val="nil"/>
              <w:left w:val="nil"/>
              <w:bottom w:val="nil"/>
              <w:right w:val="nil"/>
            </w:tcBorders>
            <w:shd w:val="clear" w:color="auto" w:fill="auto"/>
            <w:hideMark/>
          </w:tcPr>
          <w:p w14:paraId="1EFA69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15.4</w:t>
            </w:r>
          </w:p>
        </w:tc>
        <w:tc>
          <w:tcPr>
            <w:tcW w:w="378" w:type="pct"/>
            <w:tcBorders>
              <w:top w:val="nil"/>
              <w:left w:val="nil"/>
              <w:bottom w:val="nil"/>
              <w:right w:val="nil"/>
            </w:tcBorders>
            <w:shd w:val="clear" w:color="auto" w:fill="auto"/>
            <w:hideMark/>
          </w:tcPr>
          <w:p w14:paraId="07B126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3211D3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6.2</w:t>
            </w:r>
          </w:p>
        </w:tc>
        <w:tc>
          <w:tcPr>
            <w:tcW w:w="378" w:type="pct"/>
            <w:tcBorders>
              <w:top w:val="nil"/>
              <w:left w:val="nil"/>
              <w:bottom w:val="nil"/>
              <w:right w:val="nil"/>
            </w:tcBorders>
            <w:shd w:val="clear" w:color="auto" w:fill="auto"/>
            <w:hideMark/>
          </w:tcPr>
          <w:p w14:paraId="70DC6E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7" w:type="pct"/>
            <w:tcBorders>
              <w:top w:val="nil"/>
              <w:left w:val="nil"/>
              <w:bottom w:val="nil"/>
              <w:right w:val="nil"/>
            </w:tcBorders>
            <w:shd w:val="clear" w:color="auto" w:fill="auto"/>
            <w:hideMark/>
          </w:tcPr>
          <w:p w14:paraId="539A41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w:t>
            </w:r>
          </w:p>
        </w:tc>
        <w:tc>
          <w:tcPr>
            <w:tcW w:w="378" w:type="pct"/>
            <w:tcBorders>
              <w:top w:val="nil"/>
              <w:left w:val="nil"/>
              <w:bottom w:val="nil"/>
              <w:right w:val="nil"/>
            </w:tcBorders>
            <w:shd w:val="clear" w:color="auto" w:fill="auto"/>
            <w:hideMark/>
          </w:tcPr>
          <w:p w14:paraId="5FC3BCA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73295A4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r>
      <w:tr w:rsidR="0089777F" w:rsidRPr="0089777F" w14:paraId="01D2ACA2" w14:textId="77777777" w:rsidTr="0089777F">
        <w:trPr>
          <w:trHeight w:val="300"/>
        </w:trPr>
        <w:tc>
          <w:tcPr>
            <w:tcW w:w="530" w:type="pct"/>
            <w:tcBorders>
              <w:top w:val="nil"/>
              <w:left w:val="nil"/>
              <w:bottom w:val="nil"/>
              <w:right w:val="nil"/>
            </w:tcBorders>
            <w:shd w:val="clear" w:color="auto" w:fill="auto"/>
            <w:hideMark/>
          </w:tcPr>
          <w:p w14:paraId="181134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70CF5E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742632D"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8E3A1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FB376D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2E2ACB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D097C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FFD93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78" w:type="pct"/>
            <w:tcBorders>
              <w:top w:val="nil"/>
              <w:left w:val="nil"/>
              <w:bottom w:val="nil"/>
              <w:right w:val="nil"/>
            </w:tcBorders>
            <w:shd w:val="clear" w:color="auto" w:fill="auto"/>
            <w:hideMark/>
          </w:tcPr>
          <w:p w14:paraId="3E220C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B4467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4A4C1D2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506CE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378" w:type="pct"/>
            <w:tcBorders>
              <w:top w:val="nil"/>
              <w:left w:val="nil"/>
              <w:bottom w:val="nil"/>
              <w:right w:val="nil"/>
            </w:tcBorders>
            <w:shd w:val="clear" w:color="auto" w:fill="auto"/>
            <w:hideMark/>
          </w:tcPr>
          <w:p w14:paraId="512788E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4BC95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376D050" w14:textId="77777777" w:rsidTr="0089777F">
        <w:trPr>
          <w:trHeight w:val="300"/>
        </w:trPr>
        <w:tc>
          <w:tcPr>
            <w:tcW w:w="530" w:type="pct"/>
            <w:tcBorders>
              <w:top w:val="nil"/>
              <w:left w:val="nil"/>
              <w:bottom w:val="nil"/>
              <w:right w:val="nil"/>
            </w:tcBorders>
            <w:shd w:val="clear" w:color="auto" w:fill="auto"/>
            <w:hideMark/>
          </w:tcPr>
          <w:p w14:paraId="0A356C7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E8DD74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287F64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14FEEC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2CDC3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ADDEDA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EF24F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12.6</w:t>
            </w:r>
          </w:p>
        </w:tc>
        <w:tc>
          <w:tcPr>
            <w:tcW w:w="268" w:type="pct"/>
            <w:tcBorders>
              <w:top w:val="nil"/>
              <w:left w:val="nil"/>
              <w:bottom w:val="nil"/>
              <w:right w:val="nil"/>
            </w:tcBorders>
            <w:shd w:val="clear" w:color="auto" w:fill="auto"/>
            <w:hideMark/>
          </w:tcPr>
          <w:p w14:paraId="20DAC7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76.8</w:t>
            </w:r>
          </w:p>
        </w:tc>
        <w:tc>
          <w:tcPr>
            <w:tcW w:w="378" w:type="pct"/>
            <w:tcBorders>
              <w:top w:val="nil"/>
              <w:left w:val="nil"/>
              <w:bottom w:val="nil"/>
              <w:right w:val="nil"/>
            </w:tcBorders>
            <w:shd w:val="clear" w:color="auto" w:fill="auto"/>
            <w:hideMark/>
          </w:tcPr>
          <w:p w14:paraId="042810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12.7</w:t>
            </w:r>
          </w:p>
        </w:tc>
        <w:tc>
          <w:tcPr>
            <w:tcW w:w="267" w:type="pct"/>
            <w:tcBorders>
              <w:top w:val="nil"/>
              <w:left w:val="nil"/>
              <w:bottom w:val="nil"/>
              <w:right w:val="nil"/>
            </w:tcBorders>
            <w:shd w:val="clear" w:color="auto" w:fill="auto"/>
            <w:hideMark/>
          </w:tcPr>
          <w:p w14:paraId="10042E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77.2</w:t>
            </w:r>
          </w:p>
        </w:tc>
        <w:tc>
          <w:tcPr>
            <w:tcW w:w="378" w:type="pct"/>
            <w:tcBorders>
              <w:top w:val="nil"/>
              <w:left w:val="nil"/>
              <w:bottom w:val="nil"/>
              <w:right w:val="nil"/>
            </w:tcBorders>
            <w:shd w:val="clear" w:color="auto" w:fill="auto"/>
            <w:hideMark/>
          </w:tcPr>
          <w:p w14:paraId="0B7EC0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12.8</w:t>
            </w:r>
          </w:p>
        </w:tc>
        <w:tc>
          <w:tcPr>
            <w:tcW w:w="267" w:type="pct"/>
            <w:tcBorders>
              <w:top w:val="nil"/>
              <w:left w:val="nil"/>
              <w:bottom w:val="nil"/>
              <w:right w:val="nil"/>
            </w:tcBorders>
            <w:shd w:val="clear" w:color="auto" w:fill="auto"/>
            <w:hideMark/>
          </w:tcPr>
          <w:p w14:paraId="18B8E1D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77.8</w:t>
            </w:r>
          </w:p>
        </w:tc>
        <w:tc>
          <w:tcPr>
            <w:tcW w:w="378" w:type="pct"/>
            <w:tcBorders>
              <w:top w:val="nil"/>
              <w:left w:val="nil"/>
              <w:bottom w:val="nil"/>
              <w:right w:val="nil"/>
            </w:tcBorders>
            <w:shd w:val="clear" w:color="auto" w:fill="auto"/>
            <w:hideMark/>
          </w:tcPr>
          <w:p w14:paraId="07BC67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13.9</w:t>
            </w:r>
          </w:p>
        </w:tc>
        <w:tc>
          <w:tcPr>
            <w:tcW w:w="266" w:type="pct"/>
            <w:tcBorders>
              <w:top w:val="nil"/>
              <w:left w:val="nil"/>
              <w:bottom w:val="nil"/>
              <w:right w:val="nil"/>
            </w:tcBorders>
            <w:shd w:val="clear" w:color="auto" w:fill="auto"/>
            <w:hideMark/>
          </w:tcPr>
          <w:p w14:paraId="61CEBE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84.8</w:t>
            </w:r>
          </w:p>
        </w:tc>
      </w:tr>
      <w:tr w:rsidR="0089777F" w:rsidRPr="0089777F" w14:paraId="48EEB92E" w14:textId="77777777" w:rsidTr="0089777F">
        <w:trPr>
          <w:trHeight w:val="300"/>
        </w:trPr>
        <w:tc>
          <w:tcPr>
            <w:tcW w:w="530" w:type="pct"/>
            <w:tcBorders>
              <w:top w:val="nil"/>
              <w:left w:val="nil"/>
              <w:bottom w:val="nil"/>
              <w:right w:val="nil"/>
            </w:tcBorders>
            <w:shd w:val="clear" w:color="auto" w:fill="auto"/>
            <w:hideMark/>
          </w:tcPr>
          <w:p w14:paraId="10226D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3CF723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85D49A0"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DDE47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37B4A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BEFDCA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BEFD2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14.2</w:t>
            </w:r>
          </w:p>
        </w:tc>
        <w:tc>
          <w:tcPr>
            <w:tcW w:w="268" w:type="pct"/>
            <w:tcBorders>
              <w:top w:val="nil"/>
              <w:left w:val="nil"/>
              <w:bottom w:val="nil"/>
              <w:right w:val="nil"/>
            </w:tcBorders>
            <w:shd w:val="clear" w:color="auto" w:fill="auto"/>
            <w:hideMark/>
          </w:tcPr>
          <w:p w14:paraId="0A6758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86.1</w:t>
            </w:r>
          </w:p>
        </w:tc>
        <w:tc>
          <w:tcPr>
            <w:tcW w:w="378" w:type="pct"/>
            <w:tcBorders>
              <w:top w:val="nil"/>
              <w:left w:val="nil"/>
              <w:bottom w:val="nil"/>
              <w:right w:val="nil"/>
            </w:tcBorders>
            <w:shd w:val="clear" w:color="auto" w:fill="auto"/>
            <w:hideMark/>
          </w:tcPr>
          <w:p w14:paraId="39BE61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15.9</w:t>
            </w:r>
          </w:p>
        </w:tc>
        <w:tc>
          <w:tcPr>
            <w:tcW w:w="267" w:type="pct"/>
            <w:tcBorders>
              <w:top w:val="nil"/>
              <w:left w:val="nil"/>
              <w:bottom w:val="nil"/>
              <w:right w:val="nil"/>
            </w:tcBorders>
            <w:shd w:val="clear" w:color="auto" w:fill="auto"/>
            <w:hideMark/>
          </w:tcPr>
          <w:p w14:paraId="57BF05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96.7</w:t>
            </w:r>
          </w:p>
        </w:tc>
        <w:tc>
          <w:tcPr>
            <w:tcW w:w="378" w:type="pct"/>
            <w:tcBorders>
              <w:top w:val="nil"/>
              <w:left w:val="nil"/>
              <w:bottom w:val="nil"/>
              <w:right w:val="nil"/>
            </w:tcBorders>
            <w:shd w:val="clear" w:color="auto" w:fill="auto"/>
            <w:hideMark/>
          </w:tcPr>
          <w:p w14:paraId="563B5D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14.2</w:t>
            </w:r>
          </w:p>
        </w:tc>
        <w:tc>
          <w:tcPr>
            <w:tcW w:w="267" w:type="pct"/>
            <w:tcBorders>
              <w:top w:val="nil"/>
              <w:left w:val="nil"/>
              <w:bottom w:val="nil"/>
              <w:right w:val="nil"/>
            </w:tcBorders>
            <w:shd w:val="clear" w:color="auto" w:fill="auto"/>
            <w:hideMark/>
          </w:tcPr>
          <w:p w14:paraId="3E705BA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86.6</w:t>
            </w:r>
          </w:p>
        </w:tc>
        <w:tc>
          <w:tcPr>
            <w:tcW w:w="378" w:type="pct"/>
            <w:tcBorders>
              <w:top w:val="nil"/>
              <w:left w:val="nil"/>
              <w:bottom w:val="nil"/>
              <w:right w:val="nil"/>
            </w:tcBorders>
            <w:shd w:val="clear" w:color="auto" w:fill="auto"/>
            <w:hideMark/>
          </w:tcPr>
          <w:p w14:paraId="77791D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16.3</w:t>
            </w:r>
          </w:p>
        </w:tc>
        <w:tc>
          <w:tcPr>
            <w:tcW w:w="266" w:type="pct"/>
            <w:tcBorders>
              <w:top w:val="nil"/>
              <w:left w:val="nil"/>
              <w:bottom w:val="nil"/>
              <w:right w:val="nil"/>
            </w:tcBorders>
            <w:shd w:val="clear" w:color="auto" w:fill="auto"/>
            <w:hideMark/>
          </w:tcPr>
          <w:p w14:paraId="7C6850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r>
      <w:tr w:rsidR="0089777F" w:rsidRPr="0089777F" w14:paraId="7DAAD717" w14:textId="77777777" w:rsidTr="0089777F">
        <w:trPr>
          <w:trHeight w:val="300"/>
        </w:trPr>
        <w:tc>
          <w:tcPr>
            <w:tcW w:w="530" w:type="pct"/>
            <w:tcBorders>
              <w:top w:val="nil"/>
              <w:left w:val="nil"/>
              <w:bottom w:val="nil"/>
              <w:right w:val="nil"/>
            </w:tcBorders>
            <w:shd w:val="clear" w:color="auto" w:fill="auto"/>
            <w:hideMark/>
          </w:tcPr>
          <w:p w14:paraId="0942F5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8BFB74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DE8256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6DEF696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4ABB33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A0634B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B2243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3.8</w:t>
            </w:r>
          </w:p>
        </w:tc>
        <w:tc>
          <w:tcPr>
            <w:tcW w:w="268" w:type="pct"/>
            <w:tcBorders>
              <w:top w:val="nil"/>
              <w:left w:val="nil"/>
              <w:bottom w:val="nil"/>
              <w:right w:val="nil"/>
            </w:tcBorders>
            <w:shd w:val="clear" w:color="auto" w:fill="auto"/>
            <w:hideMark/>
          </w:tcPr>
          <w:p w14:paraId="6C96975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23.2</w:t>
            </w:r>
          </w:p>
        </w:tc>
        <w:tc>
          <w:tcPr>
            <w:tcW w:w="378" w:type="pct"/>
            <w:tcBorders>
              <w:top w:val="nil"/>
              <w:left w:val="nil"/>
              <w:bottom w:val="nil"/>
              <w:right w:val="nil"/>
            </w:tcBorders>
            <w:shd w:val="clear" w:color="auto" w:fill="auto"/>
            <w:hideMark/>
          </w:tcPr>
          <w:p w14:paraId="68382C5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3.7</w:t>
            </w:r>
          </w:p>
        </w:tc>
        <w:tc>
          <w:tcPr>
            <w:tcW w:w="267" w:type="pct"/>
            <w:tcBorders>
              <w:top w:val="nil"/>
              <w:left w:val="nil"/>
              <w:bottom w:val="nil"/>
              <w:right w:val="nil"/>
            </w:tcBorders>
            <w:shd w:val="clear" w:color="auto" w:fill="auto"/>
            <w:hideMark/>
          </w:tcPr>
          <w:p w14:paraId="4E09A9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22.8</w:t>
            </w:r>
          </w:p>
        </w:tc>
        <w:tc>
          <w:tcPr>
            <w:tcW w:w="378" w:type="pct"/>
            <w:tcBorders>
              <w:top w:val="nil"/>
              <w:left w:val="nil"/>
              <w:bottom w:val="nil"/>
              <w:right w:val="nil"/>
            </w:tcBorders>
            <w:shd w:val="clear" w:color="auto" w:fill="auto"/>
            <w:hideMark/>
          </w:tcPr>
          <w:p w14:paraId="63B287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w:t>
            </w:r>
          </w:p>
        </w:tc>
        <w:tc>
          <w:tcPr>
            <w:tcW w:w="267" w:type="pct"/>
            <w:tcBorders>
              <w:top w:val="nil"/>
              <w:left w:val="nil"/>
              <w:bottom w:val="nil"/>
              <w:right w:val="nil"/>
            </w:tcBorders>
            <w:shd w:val="clear" w:color="auto" w:fill="auto"/>
            <w:hideMark/>
          </w:tcPr>
          <w:p w14:paraId="530382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22.2</w:t>
            </w:r>
          </w:p>
        </w:tc>
        <w:tc>
          <w:tcPr>
            <w:tcW w:w="378" w:type="pct"/>
            <w:tcBorders>
              <w:top w:val="nil"/>
              <w:left w:val="nil"/>
              <w:bottom w:val="nil"/>
              <w:right w:val="nil"/>
            </w:tcBorders>
            <w:shd w:val="clear" w:color="auto" w:fill="auto"/>
            <w:hideMark/>
          </w:tcPr>
          <w:p w14:paraId="48AB76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w:t>
            </w:r>
          </w:p>
        </w:tc>
        <w:tc>
          <w:tcPr>
            <w:tcW w:w="266" w:type="pct"/>
            <w:tcBorders>
              <w:top w:val="nil"/>
              <w:left w:val="nil"/>
              <w:bottom w:val="nil"/>
              <w:right w:val="nil"/>
            </w:tcBorders>
            <w:shd w:val="clear" w:color="auto" w:fill="auto"/>
            <w:hideMark/>
          </w:tcPr>
          <w:p w14:paraId="74EB30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15.2</w:t>
            </w:r>
          </w:p>
        </w:tc>
      </w:tr>
      <w:tr w:rsidR="0089777F" w:rsidRPr="0089777F" w14:paraId="29D7CB47" w14:textId="77777777" w:rsidTr="0089777F">
        <w:trPr>
          <w:trHeight w:val="300"/>
        </w:trPr>
        <w:tc>
          <w:tcPr>
            <w:tcW w:w="530" w:type="pct"/>
            <w:tcBorders>
              <w:top w:val="nil"/>
              <w:left w:val="nil"/>
              <w:bottom w:val="nil"/>
              <w:right w:val="nil"/>
            </w:tcBorders>
            <w:shd w:val="clear" w:color="auto" w:fill="auto"/>
            <w:hideMark/>
          </w:tcPr>
          <w:p w14:paraId="1E0A8A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57DFD5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D6D40F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361D9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BF470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B87752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6A548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8" w:type="pct"/>
            <w:tcBorders>
              <w:top w:val="nil"/>
              <w:left w:val="nil"/>
              <w:bottom w:val="nil"/>
              <w:right w:val="nil"/>
            </w:tcBorders>
            <w:shd w:val="clear" w:color="auto" w:fill="auto"/>
            <w:hideMark/>
          </w:tcPr>
          <w:p w14:paraId="2DDD5A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13.9</w:t>
            </w:r>
          </w:p>
        </w:tc>
        <w:tc>
          <w:tcPr>
            <w:tcW w:w="378" w:type="pct"/>
            <w:tcBorders>
              <w:top w:val="nil"/>
              <w:left w:val="nil"/>
              <w:bottom w:val="nil"/>
              <w:right w:val="nil"/>
            </w:tcBorders>
            <w:shd w:val="clear" w:color="auto" w:fill="auto"/>
            <w:hideMark/>
          </w:tcPr>
          <w:p w14:paraId="1FD4CF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7" w:type="pct"/>
            <w:tcBorders>
              <w:top w:val="nil"/>
              <w:left w:val="nil"/>
              <w:bottom w:val="nil"/>
              <w:right w:val="nil"/>
            </w:tcBorders>
            <w:shd w:val="clear" w:color="auto" w:fill="auto"/>
            <w:hideMark/>
          </w:tcPr>
          <w:p w14:paraId="422B802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3.3</w:t>
            </w:r>
          </w:p>
        </w:tc>
        <w:tc>
          <w:tcPr>
            <w:tcW w:w="378" w:type="pct"/>
            <w:tcBorders>
              <w:top w:val="nil"/>
              <w:left w:val="nil"/>
              <w:bottom w:val="nil"/>
              <w:right w:val="nil"/>
            </w:tcBorders>
            <w:shd w:val="clear" w:color="auto" w:fill="auto"/>
            <w:hideMark/>
          </w:tcPr>
          <w:p w14:paraId="19E15F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267" w:type="pct"/>
            <w:tcBorders>
              <w:top w:val="nil"/>
              <w:left w:val="nil"/>
              <w:bottom w:val="nil"/>
              <w:right w:val="nil"/>
            </w:tcBorders>
            <w:shd w:val="clear" w:color="auto" w:fill="auto"/>
            <w:hideMark/>
          </w:tcPr>
          <w:p w14:paraId="7622DF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13.4</w:t>
            </w:r>
          </w:p>
        </w:tc>
        <w:tc>
          <w:tcPr>
            <w:tcW w:w="378" w:type="pct"/>
            <w:tcBorders>
              <w:top w:val="nil"/>
              <w:left w:val="nil"/>
              <w:bottom w:val="nil"/>
              <w:right w:val="nil"/>
            </w:tcBorders>
            <w:shd w:val="clear" w:color="auto" w:fill="auto"/>
            <w:hideMark/>
          </w:tcPr>
          <w:p w14:paraId="32E900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2FB7662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r>
      <w:tr w:rsidR="0089777F" w:rsidRPr="0089777F" w14:paraId="6043B483" w14:textId="77777777" w:rsidTr="0089777F">
        <w:trPr>
          <w:trHeight w:val="300"/>
        </w:trPr>
        <w:tc>
          <w:tcPr>
            <w:tcW w:w="530" w:type="pct"/>
            <w:tcBorders>
              <w:top w:val="nil"/>
              <w:left w:val="nil"/>
              <w:bottom w:val="nil"/>
              <w:right w:val="nil"/>
            </w:tcBorders>
            <w:shd w:val="clear" w:color="auto" w:fill="auto"/>
            <w:hideMark/>
          </w:tcPr>
          <w:p w14:paraId="569E31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DCE387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3B580EE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3C40BB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A676E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CF8CF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25.1</w:t>
            </w:r>
          </w:p>
        </w:tc>
        <w:tc>
          <w:tcPr>
            <w:tcW w:w="359" w:type="pct"/>
            <w:tcBorders>
              <w:top w:val="nil"/>
              <w:left w:val="nil"/>
              <w:bottom w:val="nil"/>
              <w:right w:val="nil"/>
            </w:tcBorders>
            <w:shd w:val="clear" w:color="auto" w:fill="auto"/>
            <w:hideMark/>
          </w:tcPr>
          <w:p w14:paraId="4038FC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10.5</w:t>
            </w:r>
          </w:p>
        </w:tc>
        <w:tc>
          <w:tcPr>
            <w:tcW w:w="268" w:type="pct"/>
            <w:tcBorders>
              <w:top w:val="nil"/>
              <w:left w:val="nil"/>
              <w:bottom w:val="nil"/>
              <w:right w:val="nil"/>
            </w:tcBorders>
            <w:shd w:val="clear" w:color="auto" w:fill="auto"/>
            <w:hideMark/>
          </w:tcPr>
          <w:p w14:paraId="65331E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-58.0</w:t>
            </w:r>
          </w:p>
        </w:tc>
        <w:tc>
          <w:tcPr>
            <w:tcW w:w="378" w:type="pct"/>
            <w:tcBorders>
              <w:top w:val="nil"/>
              <w:left w:val="nil"/>
              <w:bottom w:val="nil"/>
              <w:right w:val="nil"/>
            </w:tcBorders>
            <w:shd w:val="clear" w:color="auto" w:fill="auto"/>
            <w:hideMark/>
          </w:tcPr>
          <w:p w14:paraId="752759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w:t>
            </w:r>
          </w:p>
        </w:tc>
        <w:tc>
          <w:tcPr>
            <w:tcW w:w="267" w:type="pct"/>
            <w:tcBorders>
              <w:top w:val="nil"/>
              <w:left w:val="nil"/>
              <w:bottom w:val="nil"/>
              <w:right w:val="nil"/>
            </w:tcBorders>
            <w:shd w:val="clear" w:color="auto" w:fill="auto"/>
            <w:hideMark/>
          </w:tcPr>
          <w:p w14:paraId="019F1E9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-60.6</w:t>
            </w:r>
          </w:p>
        </w:tc>
        <w:tc>
          <w:tcPr>
            <w:tcW w:w="378" w:type="pct"/>
            <w:tcBorders>
              <w:top w:val="nil"/>
              <w:left w:val="nil"/>
              <w:bottom w:val="nil"/>
              <w:right w:val="nil"/>
            </w:tcBorders>
            <w:shd w:val="clear" w:color="auto" w:fill="auto"/>
            <w:hideMark/>
          </w:tcPr>
          <w:p w14:paraId="506464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w:t>
            </w:r>
          </w:p>
        </w:tc>
        <w:tc>
          <w:tcPr>
            <w:tcW w:w="267" w:type="pct"/>
            <w:tcBorders>
              <w:top w:val="nil"/>
              <w:left w:val="nil"/>
              <w:bottom w:val="nil"/>
              <w:right w:val="nil"/>
            </w:tcBorders>
            <w:shd w:val="clear" w:color="auto" w:fill="auto"/>
            <w:hideMark/>
          </w:tcPr>
          <w:p w14:paraId="366A11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-62.2</w:t>
            </w:r>
          </w:p>
        </w:tc>
        <w:tc>
          <w:tcPr>
            <w:tcW w:w="378" w:type="pct"/>
            <w:tcBorders>
              <w:top w:val="nil"/>
              <w:left w:val="nil"/>
              <w:bottom w:val="nil"/>
              <w:right w:val="nil"/>
            </w:tcBorders>
            <w:shd w:val="clear" w:color="auto" w:fill="auto"/>
            <w:hideMark/>
          </w:tcPr>
          <w:p w14:paraId="1E3DCE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5.9</w:t>
            </w:r>
          </w:p>
        </w:tc>
        <w:tc>
          <w:tcPr>
            <w:tcW w:w="266" w:type="pct"/>
            <w:tcBorders>
              <w:top w:val="nil"/>
              <w:left w:val="nil"/>
              <w:bottom w:val="nil"/>
              <w:right w:val="nil"/>
            </w:tcBorders>
            <w:shd w:val="clear" w:color="auto" w:fill="auto"/>
            <w:hideMark/>
          </w:tcPr>
          <w:p w14:paraId="4421D05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-76.3</w:t>
            </w:r>
          </w:p>
        </w:tc>
      </w:tr>
      <w:tr w:rsidR="0089777F" w:rsidRPr="0089777F" w14:paraId="76DBDD2D" w14:textId="77777777" w:rsidTr="0089777F">
        <w:trPr>
          <w:trHeight w:val="300"/>
        </w:trPr>
        <w:tc>
          <w:tcPr>
            <w:tcW w:w="530" w:type="pct"/>
            <w:tcBorders>
              <w:top w:val="nil"/>
              <w:left w:val="nil"/>
              <w:bottom w:val="nil"/>
              <w:right w:val="nil"/>
            </w:tcBorders>
            <w:shd w:val="clear" w:color="auto" w:fill="auto"/>
            <w:hideMark/>
          </w:tcPr>
          <w:p w14:paraId="2070E3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5E4C8E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4FB01A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C7C54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08D273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CAB443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16543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5.5</w:t>
            </w:r>
          </w:p>
        </w:tc>
        <w:tc>
          <w:tcPr>
            <w:tcW w:w="268" w:type="pct"/>
            <w:tcBorders>
              <w:top w:val="nil"/>
              <w:left w:val="nil"/>
              <w:bottom w:val="nil"/>
              <w:right w:val="nil"/>
            </w:tcBorders>
            <w:shd w:val="clear" w:color="auto" w:fill="auto"/>
            <w:hideMark/>
          </w:tcPr>
          <w:p w14:paraId="44D1FAD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-78.0</w:t>
            </w:r>
          </w:p>
        </w:tc>
        <w:tc>
          <w:tcPr>
            <w:tcW w:w="378" w:type="pct"/>
            <w:tcBorders>
              <w:top w:val="nil"/>
              <w:left w:val="nil"/>
              <w:bottom w:val="nil"/>
              <w:right w:val="nil"/>
            </w:tcBorders>
            <w:shd w:val="clear" w:color="auto" w:fill="auto"/>
            <w:hideMark/>
          </w:tcPr>
          <w:p w14:paraId="468FF4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c>
          <w:tcPr>
            <w:tcW w:w="267" w:type="pct"/>
            <w:tcBorders>
              <w:top w:val="nil"/>
              <w:left w:val="nil"/>
              <w:bottom w:val="nil"/>
              <w:right w:val="nil"/>
            </w:tcBorders>
            <w:shd w:val="clear" w:color="auto" w:fill="auto"/>
            <w:hideMark/>
          </w:tcPr>
          <w:p w14:paraId="1BA2A9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-89.7</w:t>
            </w:r>
          </w:p>
        </w:tc>
        <w:tc>
          <w:tcPr>
            <w:tcW w:w="378" w:type="pct"/>
            <w:tcBorders>
              <w:top w:val="nil"/>
              <w:left w:val="nil"/>
              <w:bottom w:val="nil"/>
              <w:right w:val="nil"/>
            </w:tcBorders>
            <w:shd w:val="clear" w:color="auto" w:fill="auto"/>
            <w:hideMark/>
          </w:tcPr>
          <w:p w14:paraId="4A5D35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5.6</w:t>
            </w:r>
          </w:p>
        </w:tc>
        <w:tc>
          <w:tcPr>
            <w:tcW w:w="267" w:type="pct"/>
            <w:tcBorders>
              <w:top w:val="nil"/>
              <w:left w:val="nil"/>
              <w:bottom w:val="nil"/>
              <w:right w:val="nil"/>
            </w:tcBorders>
            <w:shd w:val="clear" w:color="auto" w:fill="auto"/>
            <w:hideMark/>
          </w:tcPr>
          <w:p w14:paraId="74D377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-77.5</w:t>
            </w:r>
          </w:p>
        </w:tc>
        <w:tc>
          <w:tcPr>
            <w:tcW w:w="378" w:type="pct"/>
            <w:tcBorders>
              <w:top w:val="nil"/>
              <w:left w:val="nil"/>
              <w:bottom w:val="nil"/>
              <w:right w:val="nil"/>
            </w:tcBorders>
            <w:shd w:val="clear" w:color="auto" w:fill="auto"/>
            <w:hideMark/>
          </w:tcPr>
          <w:p w14:paraId="6F9405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6" w:type="pct"/>
            <w:tcBorders>
              <w:top w:val="nil"/>
              <w:left w:val="nil"/>
              <w:bottom w:val="nil"/>
              <w:right w:val="nil"/>
            </w:tcBorders>
            <w:shd w:val="clear" w:color="auto" w:fill="auto"/>
            <w:hideMark/>
          </w:tcPr>
          <w:p w14:paraId="1CB56B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-96.0</w:t>
            </w:r>
          </w:p>
        </w:tc>
      </w:tr>
      <w:tr w:rsidR="0089777F" w:rsidRPr="0089777F" w14:paraId="033B1951" w14:textId="77777777" w:rsidTr="0089777F">
        <w:trPr>
          <w:trHeight w:val="300"/>
        </w:trPr>
        <w:tc>
          <w:tcPr>
            <w:tcW w:w="530" w:type="pct"/>
            <w:tcBorders>
              <w:top w:val="nil"/>
              <w:left w:val="nil"/>
              <w:bottom w:val="nil"/>
              <w:right w:val="nil"/>
            </w:tcBorders>
            <w:shd w:val="clear" w:color="auto" w:fill="auto"/>
            <w:hideMark/>
          </w:tcPr>
          <w:p w14:paraId="6BC101C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66E280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B0179D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72AB1D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99376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93D5DC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242C6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w:t>
            </w:r>
          </w:p>
        </w:tc>
        <w:tc>
          <w:tcPr>
            <w:tcW w:w="268" w:type="pct"/>
            <w:tcBorders>
              <w:top w:val="nil"/>
              <w:left w:val="nil"/>
              <w:bottom w:val="nil"/>
              <w:right w:val="nil"/>
            </w:tcBorders>
            <w:shd w:val="clear" w:color="auto" w:fill="auto"/>
            <w:hideMark/>
          </w:tcPr>
          <w:p w14:paraId="36B9790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6.6</w:t>
            </w:r>
          </w:p>
        </w:tc>
        <w:tc>
          <w:tcPr>
            <w:tcW w:w="378" w:type="pct"/>
            <w:tcBorders>
              <w:top w:val="nil"/>
              <w:left w:val="nil"/>
              <w:bottom w:val="nil"/>
              <w:right w:val="nil"/>
            </w:tcBorders>
            <w:shd w:val="clear" w:color="auto" w:fill="auto"/>
            <w:hideMark/>
          </w:tcPr>
          <w:p w14:paraId="0463C7E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w:t>
            </w:r>
          </w:p>
        </w:tc>
        <w:tc>
          <w:tcPr>
            <w:tcW w:w="267" w:type="pct"/>
            <w:tcBorders>
              <w:top w:val="nil"/>
              <w:left w:val="nil"/>
              <w:bottom w:val="nil"/>
              <w:right w:val="nil"/>
            </w:tcBorders>
            <w:shd w:val="clear" w:color="auto" w:fill="auto"/>
            <w:hideMark/>
          </w:tcPr>
          <w:p w14:paraId="02F78B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6.8</w:t>
            </w:r>
          </w:p>
        </w:tc>
        <w:tc>
          <w:tcPr>
            <w:tcW w:w="378" w:type="pct"/>
            <w:tcBorders>
              <w:top w:val="nil"/>
              <w:left w:val="nil"/>
              <w:bottom w:val="nil"/>
              <w:right w:val="nil"/>
            </w:tcBorders>
            <w:shd w:val="clear" w:color="auto" w:fill="auto"/>
            <w:hideMark/>
          </w:tcPr>
          <w:p w14:paraId="6DBB36D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42341A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3.8</w:t>
            </w:r>
          </w:p>
        </w:tc>
        <w:tc>
          <w:tcPr>
            <w:tcW w:w="378" w:type="pct"/>
            <w:tcBorders>
              <w:top w:val="nil"/>
              <w:left w:val="nil"/>
              <w:bottom w:val="nil"/>
              <w:right w:val="nil"/>
            </w:tcBorders>
            <w:shd w:val="clear" w:color="auto" w:fill="auto"/>
            <w:hideMark/>
          </w:tcPr>
          <w:p w14:paraId="63FA86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6" w:type="pct"/>
            <w:tcBorders>
              <w:top w:val="nil"/>
              <w:left w:val="nil"/>
              <w:bottom w:val="nil"/>
              <w:right w:val="nil"/>
            </w:tcBorders>
            <w:shd w:val="clear" w:color="auto" w:fill="auto"/>
            <w:hideMark/>
          </w:tcPr>
          <w:p w14:paraId="1D1680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r>
      <w:tr w:rsidR="0089777F" w:rsidRPr="0089777F" w14:paraId="073AD83A" w14:textId="77777777" w:rsidTr="0089777F">
        <w:trPr>
          <w:trHeight w:val="300"/>
        </w:trPr>
        <w:tc>
          <w:tcPr>
            <w:tcW w:w="530" w:type="pct"/>
            <w:tcBorders>
              <w:top w:val="nil"/>
              <w:left w:val="nil"/>
              <w:bottom w:val="nil"/>
              <w:right w:val="nil"/>
            </w:tcBorders>
            <w:shd w:val="clear" w:color="auto" w:fill="auto"/>
            <w:hideMark/>
          </w:tcPr>
          <w:p w14:paraId="0D46DA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2370CB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4F006B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73E6C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40CACD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F37BF1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8A9BB4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028367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378" w:type="pct"/>
            <w:tcBorders>
              <w:top w:val="nil"/>
              <w:left w:val="nil"/>
              <w:bottom w:val="nil"/>
              <w:right w:val="nil"/>
            </w:tcBorders>
            <w:shd w:val="clear" w:color="auto" w:fill="auto"/>
            <w:hideMark/>
          </w:tcPr>
          <w:p w14:paraId="0631A30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267" w:type="pct"/>
            <w:tcBorders>
              <w:top w:val="nil"/>
              <w:left w:val="nil"/>
              <w:bottom w:val="nil"/>
              <w:right w:val="nil"/>
            </w:tcBorders>
            <w:shd w:val="clear" w:color="auto" w:fill="auto"/>
            <w:hideMark/>
          </w:tcPr>
          <w:p w14:paraId="3947F3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w:t>
            </w:r>
          </w:p>
        </w:tc>
        <w:tc>
          <w:tcPr>
            <w:tcW w:w="378" w:type="pct"/>
            <w:tcBorders>
              <w:top w:val="nil"/>
              <w:left w:val="nil"/>
              <w:bottom w:val="nil"/>
              <w:right w:val="nil"/>
            </w:tcBorders>
            <w:shd w:val="clear" w:color="auto" w:fill="auto"/>
            <w:hideMark/>
          </w:tcPr>
          <w:p w14:paraId="1858296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267" w:type="pct"/>
            <w:tcBorders>
              <w:top w:val="nil"/>
              <w:left w:val="nil"/>
              <w:bottom w:val="nil"/>
              <w:right w:val="nil"/>
            </w:tcBorders>
            <w:shd w:val="clear" w:color="auto" w:fill="auto"/>
            <w:hideMark/>
          </w:tcPr>
          <w:p w14:paraId="093A461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w:t>
            </w:r>
          </w:p>
        </w:tc>
        <w:tc>
          <w:tcPr>
            <w:tcW w:w="378" w:type="pct"/>
            <w:tcBorders>
              <w:top w:val="nil"/>
              <w:left w:val="nil"/>
              <w:bottom w:val="nil"/>
              <w:right w:val="nil"/>
            </w:tcBorders>
            <w:shd w:val="clear" w:color="auto" w:fill="auto"/>
            <w:hideMark/>
          </w:tcPr>
          <w:p w14:paraId="1BA0A8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7D7186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r>
      <w:tr w:rsidR="0089777F" w:rsidRPr="0089777F" w14:paraId="7B803A90" w14:textId="77777777" w:rsidTr="0089777F">
        <w:trPr>
          <w:trHeight w:val="300"/>
        </w:trPr>
        <w:tc>
          <w:tcPr>
            <w:tcW w:w="530" w:type="pct"/>
            <w:tcBorders>
              <w:top w:val="nil"/>
              <w:left w:val="nil"/>
              <w:bottom w:val="nil"/>
              <w:right w:val="nil"/>
            </w:tcBorders>
            <w:shd w:val="clear" w:color="auto" w:fill="auto"/>
            <w:hideMark/>
          </w:tcPr>
          <w:p w14:paraId="7785D3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41D478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24E17A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18ED52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384EDF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DAA41D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7ADEE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16.2</w:t>
            </w:r>
          </w:p>
        </w:tc>
        <w:tc>
          <w:tcPr>
            <w:tcW w:w="268" w:type="pct"/>
            <w:tcBorders>
              <w:top w:val="nil"/>
              <w:left w:val="nil"/>
              <w:bottom w:val="nil"/>
              <w:right w:val="nil"/>
            </w:tcBorders>
            <w:shd w:val="clear" w:color="auto" w:fill="auto"/>
            <w:hideMark/>
          </w:tcPr>
          <w:p w14:paraId="36ACA3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64.6</w:t>
            </w:r>
          </w:p>
        </w:tc>
        <w:tc>
          <w:tcPr>
            <w:tcW w:w="378" w:type="pct"/>
            <w:tcBorders>
              <w:top w:val="nil"/>
              <w:left w:val="nil"/>
              <w:bottom w:val="nil"/>
              <w:right w:val="nil"/>
            </w:tcBorders>
            <w:shd w:val="clear" w:color="auto" w:fill="auto"/>
            <w:hideMark/>
          </w:tcPr>
          <w:p w14:paraId="1810D8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16.9</w:t>
            </w:r>
          </w:p>
        </w:tc>
        <w:tc>
          <w:tcPr>
            <w:tcW w:w="267" w:type="pct"/>
            <w:tcBorders>
              <w:top w:val="nil"/>
              <w:left w:val="nil"/>
              <w:bottom w:val="nil"/>
              <w:right w:val="nil"/>
            </w:tcBorders>
            <w:shd w:val="clear" w:color="auto" w:fill="auto"/>
            <w:hideMark/>
          </w:tcPr>
          <w:p w14:paraId="593F41A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67.4</w:t>
            </w:r>
          </w:p>
        </w:tc>
        <w:tc>
          <w:tcPr>
            <w:tcW w:w="378" w:type="pct"/>
            <w:tcBorders>
              <w:top w:val="nil"/>
              <w:left w:val="nil"/>
              <w:bottom w:val="nil"/>
              <w:right w:val="nil"/>
            </w:tcBorders>
            <w:shd w:val="clear" w:color="auto" w:fill="auto"/>
            <w:hideMark/>
          </w:tcPr>
          <w:p w14:paraId="6AC56B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16.5</w:t>
            </w:r>
          </w:p>
        </w:tc>
        <w:tc>
          <w:tcPr>
            <w:tcW w:w="267" w:type="pct"/>
            <w:tcBorders>
              <w:top w:val="nil"/>
              <w:left w:val="nil"/>
              <w:bottom w:val="nil"/>
              <w:right w:val="nil"/>
            </w:tcBorders>
            <w:shd w:val="clear" w:color="auto" w:fill="auto"/>
            <w:hideMark/>
          </w:tcPr>
          <w:p w14:paraId="32B3EF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66.0</w:t>
            </w:r>
          </w:p>
        </w:tc>
        <w:tc>
          <w:tcPr>
            <w:tcW w:w="378" w:type="pct"/>
            <w:tcBorders>
              <w:top w:val="nil"/>
              <w:left w:val="nil"/>
              <w:bottom w:val="nil"/>
              <w:right w:val="nil"/>
            </w:tcBorders>
            <w:shd w:val="clear" w:color="auto" w:fill="auto"/>
            <w:hideMark/>
          </w:tcPr>
          <w:p w14:paraId="3BE894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19.8</w:t>
            </w:r>
          </w:p>
        </w:tc>
        <w:tc>
          <w:tcPr>
            <w:tcW w:w="266" w:type="pct"/>
            <w:tcBorders>
              <w:top w:val="nil"/>
              <w:left w:val="nil"/>
              <w:bottom w:val="nil"/>
              <w:right w:val="nil"/>
            </w:tcBorders>
            <w:shd w:val="clear" w:color="auto" w:fill="auto"/>
            <w:hideMark/>
          </w:tcPr>
          <w:p w14:paraId="6485C9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79.0</w:t>
            </w:r>
          </w:p>
        </w:tc>
      </w:tr>
      <w:tr w:rsidR="0089777F" w:rsidRPr="0089777F" w14:paraId="17BF9B50" w14:textId="77777777" w:rsidTr="0089777F">
        <w:trPr>
          <w:trHeight w:val="300"/>
        </w:trPr>
        <w:tc>
          <w:tcPr>
            <w:tcW w:w="530" w:type="pct"/>
            <w:tcBorders>
              <w:top w:val="nil"/>
              <w:left w:val="nil"/>
              <w:bottom w:val="nil"/>
              <w:right w:val="nil"/>
            </w:tcBorders>
            <w:shd w:val="clear" w:color="auto" w:fill="auto"/>
            <w:hideMark/>
          </w:tcPr>
          <w:p w14:paraId="0153A3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0C34C2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F4D445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243B09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9DA0F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D9A5D5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5FB95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19.8</w:t>
            </w:r>
          </w:p>
        </w:tc>
        <w:tc>
          <w:tcPr>
            <w:tcW w:w="268" w:type="pct"/>
            <w:tcBorders>
              <w:top w:val="nil"/>
              <w:left w:val="nil"/>
              <w:bottom w:val="nil"/>
              <w:right w:val="nil"/>
            </w:tcBorders>
            <w:shd w:val="clear" w:color="auto" w:fill="auto"/>
            <w:hideMark/>
          </w:tcPr>
          <w:p w14:paraId="2F9E0A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78.9</w:t>
            </w:r>
          </w:p>
        </w:tc>
        <w:tc>
          <w:tcPr>
            <w:tcW w:w="378" w:type="pct"/>
            <w:tcBorders>
              <w:top w:val="nil"/>
              <w:left w:val="nil"/>
              <w:bottom w:val="nil"/>
              <w:right w:val="nil"/>
            </w:tcBorders>
            <w:shd w:val="clear" w:color="auto" w:fill="auto"/>
            <w:hideMark/>
          </w:tcPr>
          <w:p w14:paraId="5D1895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22.9</w:t>
            </w:r>
          </w:p>
        </w:tc>
        <w:tc>
          <w:tcPr>
            <w:tcW w:w="267" w:type="pct"/>
            <w:tcBorders>
              <w:top w:val="nil"/>
              <w:left w:val="nil"/>
              <w:bottom w:val="nil"/>
              <w:right w:val="nil"/>
            </w:tcBorders>
            <w:shd w:val="clear" w:color="auto" w:fill="auto"/>
            <w:hideMark/>
          </w:tcPr>
          <w:p w14:paraId="133C95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91.4</w:t>
            </w:r>
          </w:p>
        </w:tc>
        <w:tc>
          <w:tcPr>
            <w:tcW w:w="378" w:type="pct"/>
            <w:tcBorders>
              <w:top w:val="nil"/>
              <w:left w:val="nil"/>
              <w:bottom w:val="nil"/>
              <w:right w:val="nil"/>
            </w:tcBorders>
            <w:shd w:val="clear" w:color="auto" w:fill="auto"/>
            <w:hideMark/>
          </w:tcPr>
          <w:p w14:paraId="1637285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20.0</w:t>
            </w:r>
          </w:p>
        </w:tc>
        <w:tc>
          <w:tcPr>
            <w:tcW w:w="267" w:type="pct"/>
            <w:tcBorders>
              <w:top w:val="nil"/>
              <w:left w:val="nil"/>
              <w:bottom w:val="nil"/>
              <w:right w:val="nil"/>
            </w:tcBorders>
            <w:shd w:val="clear" w:color="auto" w:fill="auto"/>
            <w:hideMark/>
          </w:tcPr>
          <w:p w14:paraId="5D12AA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79.9</w:t>
            </w:r>
          </w:p>
        </w:tc>
        <w:tc>
          <w:tcPr>
            <w:tcW w:w="378" w:type="pct"/>
            <w:tcBorders>
              <w:top w:val="nil"/>
              <w:left w:val="nil"/>
              <w:bottom w:val="nil"/>
              <w:right w:val="nil"/>
            </w:tcBorders>
            <w:shd w:val="clear" w:color="auto" w:fill="auto"/>
            <w:hideMark/>
          </w:tcPr>
          <w:p w14:paraId="302C92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24.2</w:t>
            </w:r>
          </w:p>
        </w:tc>
        <w:tc>
          <w:tcPr>
            <w:tcW w:w="266" w:type="pct"/>
            <w:tcBorders>
              <w:top w:val="nil"/>
              <w:left w:val="nil"/>
              <w:bottom w:val="nil"/>
              <w:right w:val="nil"/>
            </w:tcBorders>
            <w:shd w:val="clear" w:color="auto" w:fill="auto"/>
            <w:hideMark/>
          </w:tcPr>
          <w:p w14:paraId="390534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96.4</w:t>
            </w:r>
          </w:p>
        </w:tc>
      </w:tr>
      <w:tr w:rsidR="0089777F" w:rsidRPr="0089777F" w14:paraId="61B96543" w14:textId="77777777" w:rsidTr="0089777F">
        <w:trPr>
          <w:trHeight w:val="300"/>
        </w:trPr>
        <w:tc>
          <w:tcPr>
            <w:tcW w:w="530" w:type="pct"/>
            <w:tcBorders>
              <w:top w:val="nil"/>
              <w:left w:val="nil"/>
              <w:bottom w:val="nil"/>
              <w:right w:val="nil"/>
            </w:tcBorders>
            <w:shd w:val="clear" w:color="auto" w:fill="auto"/>
            <w:hideMark/>
          </w:tcPr>
          <w:p w14:paraId="2CB61BB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151F22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FC4991E"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5432D5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D36C7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981249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A6556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w:t>
            </w:r>
          </w:p>
        </w:tc>
        <w:tc>
          <w:tcPr>
            <w:tcW w:w="268" w:type="pct"/>
            <w:tcBorders>
              <w:top w:val="nil"/>
              <w:left w:val="nil"/>
              <w:bottom w:val="nil"/>
              <w:right w:val="nil"/>
            </w:tcBorders>
            <w:shd w:val="clear" w:color="auto" w:fill="auto"/>
            <w:hideMark/>
          </w:tcPr>
          <w:p w14:paraId="4CBFB4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35.4</w:t>
            </w:r>
          </w:p>
        </w:tc>
        <w:tc>
          <w:tcPr>
            <w:tcW w:w="378" w:type="pct"/>
            <w:tcBorders>
              <w:top w:val="nil"/>
              <w:left w:val="nil"/>
              <w:bottom w:val="nil"/>
              <w:right w:val="nil"/>
            </w:tcBorders>
            <w:shd w:val="clear" w:color="auto" w:fill="auto"/>
            <w:hideMark/>
          </w:tcPr>
          <w:p w14:paraId="718B4E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w:t>
            </w:r>
          </w:p>
        </w:tc>
        <w:tc>
          <w:tcPr>
            <w:tcW w:w="267" w:type="pct"/>
            <w:tcBorders>
              <w:top w:val="nil"/>
              <w:left w:val="nil"/>
              <w:bottom w:val="nil"/>
              <w:right w:val="nil"/>
            </w:tcBorders>
            <w:shd w:val="clear" w:color="auto" w:fill="auto"/>
            <w:hideMark/>
          </w:tcPr>
          <w:p w14:paraId="083EC7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32.6</w:t>
            </w:r>
          </w:p>
        </w:tc>
        <w:tc>
          <w:tcPr>
            <w:tcW w:w="378" w:type="pct"/>
            <w:tcBorders>
              <w:top w:val="nil"/>
              <w:left w:val="nil"/>
              <w:bottom w:val="nil"/>
              <w:right w:val="nil"/>
            </w:tcBorders>
            <w:shd w:val="clear" w:color="auto" w:fill="auto"/>
            <w:hideMark/>
          </w:tcPr>
          <w:p w14:paraId="6B8023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w:t>
            </w:r>
          </w:p>
        </w:tc>
        <w:tc>
          <w:tcPr>
            <w:tcW w:w="267" w:type="pct"/>
            <w:tcBorders>
              <w:top w:val="nil"/>
              <w:left w:val="nil"/>
              <w:bottom w:val="nil"/>
              <w:right w:val="nil"/>
            </w:tcBorders>
            <w:shd w:val="clear" w:color="auto" w:fill="auto"/>
            <w:hideMark/>
          </w:tcPr>
          <w:p w14:paraId="2DCC86D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34.0</w:t>
            </w:r>
          </w:p>
        </w:tc>
        <w:tc>
          <w:tcPr>
            <w:tcW w:w="378" w:type="pct"/>
            <w:tcBorders>
              <w:top w:val="nil"/>
              <w:left w:val="nil"/>
              <w:bottom w:val="nil"/>
              <w:right w:val="nil"/>
            </w:tcBorders>
            <w:shd w:val="clear" w:color="auto" w:fill="auto"/>
            <w:hideMark/>
          </w:tcPr>
          <w:p w14:paraId="1A5D51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5.3</w:t>
            </w:r>
          </w:p>
        </w:tc>
        <w:tc>
          <w:tcPr>
            <w:tcW w:w="266" w:type="pct"/>
            <w:tcBorders>
              <w:top w:val="nil"/>
              <w:left w:val="nil"/>
              <w:bottom w:val="nil"/>
              <w:right w:val="nil"/>
            </w:tcBorders>
            <w:shd w:val="clear" w:color="auto" w:fill="auto"/>
            <w:hideMark/>
          </w:tcPr>
          <w:p w14:paraId="0906B7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21.0</w:t>
            </w:r>
          </w:p>
        </w:tc>
      </w:tr>
      <w:tr w:rsidR="0089777F" w:rsidRPr="0089777F" w14:paraId="65B0B446" w14:textId="77777777" w:rsidTr="0089777F">
        <w:trPr>
          <w:trHeight w:val="300"/>
        </w:trPr>
        <w:tc>
          <w:tcPr>
            <w:tcW w:w="530" w:type="pct"/>
            <w:tcBorders>
              <w:top w:val="nil"/>
              <w:left w:val="nil"/>
              <w:bottom w:val="nil"/>
              <w:right w:val="nil"/>
            </w:tcBorders>
            <w:shd w:val="clear" w:color="auto" w:fill="auto"/>
            <w:hideMark/>
          </w:tcPr>
          <w:p w14:paraId="206EA0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EFEA4A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9FE9E2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580582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67B97C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E79BE07"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F7BD0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5.3</w:t>
            </w:r>
          </w:p>
        </w:tc>
        <w:tc>
          <w:tcPr>
            <w:tcW w:w="268" w:type="pct"/>
            <w:tcBorders>
              <w:top w:val="nil"/>
              <w:left w:val="nil"/>
              <w:bottom w:val="nil"/>
              <w:right w:val="nil"/>
            </w:tcBorders>
            <w:shd w:val="clear" w:color="auto" w:fill="auto"/>
            <w:hideMark/>
          </w:tcPr>
          <w:p w14:paraId="1BEC8E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21.1</w:t>
            </w:r>
          </w:p>
        </w:tc>
        <w:tc>
          <w:tcPr>
            <w:tcW w:w="378" w:type="pct"/>
            <w:tcBorders>
              <w:top w:val="nil"/>
              <w:left w:val="nil"/>
              <w:bottom w:val="nil"/>
              <w:right w:val="nil"/>
            </w:tcBorders>
            <w:shd w:val="clear" w:color="auto" w:fill="auto"/>
            <w:hideMark/>
          </w:tcPr>
          <w:p w14:paraId="5D118F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267" w:type="pct"/>
            <w:tcBorders>
              <w:top w:val="nil"/>
              <w:left w:val="nil"/>
              <w:bottom w:val="nil"/>
              <w:right w:val="nil"/>
            </w:tcBorders>
            <w:shd w:val="clear" w:color="auto" w:fill="auto"/>
            <w:hideMark/>
          </w:tcPr>
          <w:p w14:paraId="05A94D1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w:t>
            </w:r>
          </w:p>
        </w:tc>
        <w:tc>
          <w:tcPr>
            <w:tcW w:w="378" w:type="pct"/>
            <w:tcBorders>
              <w:top w:val="nil"/>
              <w:left w:val="nil"/>
              <w:bottom w:val="nil"/>
              <w:right w:val="nil"/>
            </w:tcBorders>
            <w:shd w:val="clear" w:color="auto" w:fill="auto"/>
            <w:hideMark/>
          </w:tcPr>
          <w:p w14:paraId="4AFE8E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5.0</w:t>
            </w:r>
          </w:p>
        </w:tc>
        <w:tc>
          <w:tcPr>
            <w:tcW w:w="267" w:type="pct"/>
            <w:tcBorders>
              <w:top w:val="nil"/>
              <w:left w:val="nil"/>
              <w:bottom w:val="nil"/>
              <w:right w:val="nil"/>
            </w:tcBorders>
            <w:shd w:val="clear" w:color="auto" w:fill="auto"/>
            <w:hideMark/>
          </w:tcPr>
          <w:p w14:paraId="22B13C0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20.1</w:t>
            </w:r>
          </w:p>
        </w:tc>
        <w:tc>
          <w:tcPr>
            <w:tcW w:w="378" w:type="pct"/>
            <w:tcBorders>
              <w:top w:val="nil"/>
              <w:left w:val="nil"/>
              <w:bottom w:val="nil"/>
              <w:right w:val="nil"/>
            </w:tcBorders>
            <w:shd w:val="clear" w:color="auto" w:fill="auto"/>
            <w:hideMark/>
          </w:tcPr>
          <w:p w14:paraId="0457C3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266" w:type="pct"/>
            <w:tcBorders>
              <w:top w:val="nil"/>
              <w:left w:val="nil"/>
              <w:bottom w:val="nil"/>
              <w:right w:val="nil"/>
            </w:tcBorders>
            <w:shd w:val="clear" w:color="auto" w:fill="auto"/>
            <w:hideMark/>
          </w:tcPr>
          <w:p w14:paraId="35F727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w:t>
            </w:r>
          </w:p>
        </w:tc>
      </w:tr>
      <w:tr w:rsidR="0089777F" w:rsidRPr="0089777F" w14:paraId="74BFF91B" w14:textId="77777777" w:rsidTr="0089777F">
        <w:trPr>
          <w:trHeight w:val="300"/>
        </w:trPr>
        <w:tc>
          <w:tcPr>
            <w:tcW w:w="530" w:type="pct"/>
            <w:tcBorders>
              <w:top w:val="nil"/>
              <w:left w:val="nil"/>
              <w:bottom w:val="nil"/>
              <w:right w:val="nil"/>
            </w:tcBorders>
            <w:shd w:val="clear" w:color="auto" w:fill="auto"/>
            <w:hideMark/>
          </w:tcPr>
          <w:p w14:paraId="4700D14C"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Campylopterus diamantinensis</w:t>
            </w:r>
          </w:p>
        </w:tc>
        <w:tc>
          <w:tcPr>
            <w:tcW w:w="361" w:type="pct"/>
            <w:tcBorders>
              <w:top w:val="nil"/>
              <w:left w:val="nil"/>
              <w:bottom w:val="nil"/>
              <w:right w:val="nil"/>
            </w:tcBorders>
            <w:shd w:val="clear" w:color="auto" w:fill="auto"/>
            <w:hideMark/>
          </w:tcPr>
          <w:p w14:paraId="056A31B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560222E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2B01E7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31D4B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c>
          <w:tcPr>
            <w:tcW w:w="290" w:type="pct"/>
            <w:tcBorders>
              <w:top w:val="nil"/>
              <w:left w:val="nil"/>
              <w:bottom w:val="nil"/>
              <w:right w:val="nil"/>
            </w:tcBorders>
            <w:shd w:val="clear" w:color="auto" w:fill="auto"/>
            <w:hideMark/>
          </w:tcPr>
          <w:p w14:paraId="15E6D6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359" w:type="pct"/>
            <w:tcBorders>
              <w:top w:val="nil"/>
              <w:left w:val="nil"/>
              <w:bottom w:val="nil"/>
              <w:right w:val="nil"/>
            </w:tcBorders>
            <w:shd w:val="clear" w:color="auto" w:fill="auto"/>
            <w:hideMark/>
          </w:tcPr>
          <w:p w14:paraId="53BB0F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A4A83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27A223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3F8D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c>
          <w:tcPr>
            <w:tcW w:w="378" w:type="pct"/>
            <w:tcBorders>
              <w:top w:val="nil"/>
              <w:left w:val="nil"/>
              <w:bottom w:val="nil"/>
              <w:right w:val="nil"/>
            </w:tcBorders>
            <w:shd w:val="clear" w:color="auto" w:fill="auto"/>
            <w:hideMark/>
          </w:tcPr>
          <w:p w14:paraId="2B26FF3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18DC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-99.5</w:t>
            </w:r>
          </w:p>
        </w:tc>
        <w:tc>
          <w:tcPr>
            <w:tcW w:w="378" w:type="pct"/>
            <w:tcBorders>
              <w:top w:val="nil"/>
              <w:left w:val="nil"/>
              <w:bottom w:val="nil"/>
              <w:right w:val="nil"/>
            </w:tcBorders>
            <w:shd w:val="clear" w:color="auto" w:fill="auto"/>
            <w:hideMark/>
          </w:tcPr>
          <w:p w14:paraId="5EDE9B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1CEE15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1BC81664" w14:textId="77777777" w:rsidTr="0089777F">
        <w:trPr>
          <w:trHeight w:val="300"/>
        </w:trPr>
        <w:tc>
          <w:tcPr>
            <w:tcW w:w="530" w:type="pct"/>
            <w:tcBorders>
              <w:top w:val="nil"/>
              <w:left w:val="nil"/>
              <w:bottom w:val="nil"/>
              <w:right w:val="nil"/>
            </w:tcBorders>
            <w:shd w:val="clear" w:color="auto" w:fill="auto"/>
            <w:hideMark/>
          </w:tcPr>
          <w:p w14:paraId="03C46F2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1EA009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9267D20"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49AF2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074DED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39E3C6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880AF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BE0AC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753778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C13C7B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DE264E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1465B5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032A2B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3CE48B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3EA6C795" w14:textId="77777777" w:rsidTr="0089777F">
        <w:trPr>
          <w:trHeight w:val="300"/>
        </w:trPr>
        <w:tc>
          <w:tcPr>
            <w:tcW w:w="530" w:type="pct"/>
            <w:tcBorders>
              <w:top w:val="nil"/>
              <w:left w:val="nil"/>
              <w:bottom w:val="nil"/>
              <w:right w:val="nil"/>
            </w:tcBorders>
            <w:shd w:val="clear" w:color="auto" w:fill="auto"/>
            <w:hideMark/>
          </w:tcPr>
          <w:p w14:paraId="660FC2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59B323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DE34213"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026AAC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16EE6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69A0A2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E84D2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87D68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E2822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4C094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B17FE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2815E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816F7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42BC8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3164390" w14:textId="77777777" w:rsidTr="0089777F">
        <w:trPr>
          <w:trHeight w:val="300"/>
        </w:trPr>
        <w:tc>
          <w:tcPr>
            <w:tcW w:w="530" w:type="pct"/>
            <w:tcBorders>
              <w:top w:val="nil"/>
              <w:left w:val="nil"/>
              <w:bottom w:val="nil"/>
              <w:right w:val="nil"/>
            </w:tcBorders>
            <w:shd w:val="clear" w:color="auto" w:fill="auto"/>
            <w:hideMark/>
          </w:tcPr>
          <w:p w14:paraId="1F437A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AC6B0CA"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379231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9438D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F8932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D69157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3689C0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F362A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C1BBD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F4B04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C004F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FE45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FBCC6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8251EA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D6B1B28" w14:textId="77777777" w:rsidTr="0089777F">
        <w:trPr>
          <w:trHeight w:val="300"/>
        </w:trPr>
        <w:tc>
          <w:tcPr>
            <w:tcW w:w="530" w:type="pct"/>
            <w:tcBorders>
              <w:top w:val="nil"/>
              <w:left w:val="nil"/>
              <w:bottom w:val="nil"/>
              <w:right w:val="nil"/>
            </w:tcBorders>
            <w:shd w:val="clear" w:color="auto" w:fill="auto"/>
            <w:hideMark/>
          </w:tcPr>
          <w:p w14:paraId="182AC3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B89BE7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E5C8E8F"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2FD5C7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75A66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20FCCB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32DF4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8" w:type="pct"/>
            <w:tcBorders>
              <w:top w:val="nil"/>
              <w:left w:val="nil"/>
              <w:bottom w:val="nil"/>
              <w:right w:val="nil"/>
            </w:tcBorders>
            <w:shd w:val="clear" w:color="auto" w:fill="auto"/>
            <w:hideMark/>
          </w:tcPr>
          <w:p w14:paraId="251278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50AF87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78F263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99.1</w:t>
            </w:r>
          </w:p>
        </w:tc>
        <w:tc>
          <w:tcPr>
            <w:tcW w:w="378" w:type="pct"/>
            <w:tcBorders>
              <w:top w:val="nil"/>
              <w:left w:val="nil"/>
              <w:bottom w:val="nil"/>
              <w:right w:val="nil"/>
            </w:tcBorders>
            <w:shd w:val="clear" w:color="auto" w:fill="auto"/>
            <w:hideMark/>
          </w:tcPr>
          <w:p w14:paraId="05DC70A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74DAE2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99.5</w:t>
            </w:r>
          </w:p>
        </w:tc>
        <w:tc>
          <w:tcPr>
            <w:tcW w:w="378" w:type="pct"/>
            <w:tcBorders>
              <w:top w:val="nil"/>
              <w:left w:val="nil"/>
              <w:bottom w:val="nil"/>
              <w:right w:val="nil"/>
            </w:tcBorders>
            <w:shd w:val="clear" w:color="auto" w:fill="auto"/>
            <w:hideMark/>
          </w:tcPr>
          <w:p w14:paraId="0C23CF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6" w:type="pct"/>
            <w:tcBorders>
              <w:top w:val="nil"/>
              <w:left w:val="nil"/>
              <w:bottom w:val="nil"/>
              <w:right w:val="nil"/>
            </w:tcBorders>
            <w:shd w:val="clear" w:color="auto" w:fill="auto"/>
            <w:hideMark/>
          </w:tcPr>
          <w:p w14:paraId="54ECD9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r>
      <w:tr w:rsidR="0089777F" w:rsidRPr="0089777F" w14:paraId="27E0DA4C" w14:textId="77777777" w:rsidTr="0089777F">
        <w:trPr>
          <w:trHeight w:val="300"/>
        </w:trPr>
        <w:tc>
          <w:tcPr>
            <w:tcW w:w="530" w:type="pct"/>
            <w:tcBorders>
              <w:top w:val="nil"/>
              <w:left w:val="nil"/>
              <w:bottom w:val="nil"/>
              <w:right w:val="nil"/>
            </w:tcBorders>
            <w:shd w:val="clear" w:color="auto" w:fill="auto"/>
            <w:hideMark/>
          </w:tcPr>
          <w:p w14:paraId="30FD97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B98156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478ED4C"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E346C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0C29C5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996B25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544EED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8" w:type="pct"/>
            <w:tcBorders>
              <w:top w:val="nil"/>
              <w:left w:val="nil"/>
              <w:bottom w:val="nil"/>
              <w:right w:val="nil"/>
            </w:tcBorders>
            <w:shd w:val="clear" w:color="auto" w:fill="auto"/>
            <w:hideMark/>
          </w:tcPr>
          <w:p w14:paraId="208BF7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34B47F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0B82566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23A52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7" w:type="pct"/>
            <w:tcBorders>
              <w:top w:val="nil"/>
              <w:left w:val="nil"/>
              <w:bottom w:val="nil"/>
              <w:right w:val="nil"/>
            </w:tcBorders>
            <w:shd w:val="clear" w:color="auto" w:fill="auto"/>
            <w:hideMark/>
          </w:tcPr>
          <w:p w14:paraId="327A61E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1C0B41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w:t>
            </w:r>
          </w:p>
        </w:tc>
        <w:tc>
          <w:tcPr>
            <w:tcW w:w="266" w:type="pct"/>
            <w:tcBorders>
              <w:top w:val="nil"/>
              <w:left w:val="nil"/>
              <w:bottom w:val="nil"/>
              <w:right w:val="nil"/>
            </w:tcBorders>
            <w:shd w:val="clear" w:color="auto" w:fill="auto"/>
            <w:hideMark/>
          </w:tcPr>
          <w:p w14:paraId="76D015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0EE600E" w14:textId="77777777" w:rsidTr="0089777F">
        <w:trPr>
          <w:trHeight w:val="300"/>
        </w:trPr>
        <w:tc>
          <w:tcPr>
            <w:tcW w:w="530" w:type="pct"/>
            <w:tcBorders>
              <w:top w:val="nil"/>
              <w:left w:val="nil"/>
              <w:bottom w:val="nil"/>
              <w:right w:val="nil"/>
            </w:tcBorders>
            <w:shd w:val="clear" w:color="auto" w:fill="auto"/>
            <w:hideMark/>
          </w:tcPr>
          <w:p w14:paraId="78236F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277607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8BBF55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1DBF00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3867B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937AF2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84805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E0D82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7763AA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58A9D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378" w:type="pct"/>
            <w:tcBorders>
              <w:top w:val="nil"/>
              <w:left w:val="nil"/>
              <w:bottom w:val="nil"/>
              <w:right w:val="nil"/>
            </w:tcBorders>
            <w:shd w:val="clear" w:color="auto" w:fill="auto"/>
            <w:hideMark/>
          </w:tcPr>
          <w:p w14:paraId="71DA65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265202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378" w:type="pct"/>
            <w:tcBorders>
              <w:top w:val="nil"/>
              <w:left w:val="nil"/>
              <w:bottom w:val="nil"/>
              <w:right w:val="nil"/>
            </w:tcBorders>
            <w:shd w:val="clear" w:color="auto" w:fill="auto"/>
            <w:hideMark/>
          </w:tcPr>
          <w:p w14:paraId="5C909C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2D42D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r>
      <w:tr w:rsidR="0089777F" w:rsidRPr="0089777F" w14:paraId="68B4C526" w14:textId="77777777" w:rsidTr="0089777F">
        <w:trPr>
          <w:trHeight w:val="300"/>
        </w:trPr>
        <w:tc>
          <w:tcPr>
            <w:tcW w:w="530" w:type="pct"/>
            <w:tcBorders>
              <w:top w:val="nil"/>
              <w:left w:val="nil"/>
              <w:bottom w:val="nil"/>
              <w:right w:val="nil"/>
            </w:tcBorders>
            <w:shd w:val="clear" w:color="auto" w:fill="auto"/>
            <w:hideMark/>
          </w:tcPr>
          <w:p w14:paraId="23E7A4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894D05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0097012"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51D53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128BE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31973B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27891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665CA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5A2027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E984E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3F894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256C2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378" w:type="pct"/>
            <w:tcBorders>
              <w:top w:val="nil"/>
              <w:left w:val="nil"/>
              <w:bottom w:val="nil"/>
              <w:right w:val="nil"/>
            </w:tcBorders>
            <w:shd w:val="clear" w:color="auto" w:fill="auto"/>
            <w:hideMark/>
          </w:tcPr>
          <w:p w14:paraId="55630C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3EA90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3929166" w14:textId="77777777" w:rsidTr="0089777F">
        <w:trPr>
          <w:trHeight w:val="300"/>
        </w:trPr>
        <w:tc>
          <w:tcPr>
            <w:tcW w:w="530" w:type="pct"/>
            <w:tcBorders>
              <w:top w:val="nil"/>
              <w:left w:val="nil"/>
              <w:bottom w:val="nil"/>
              <w:right w:val="nil"/>
            </w:tcBorders>
            <w:shd w:val="clear" w:color="auto" w:fill="auto"/>
            <w:hideMark/>
          </w:tcPr>
          <w:p w14:paraId="79FC2B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A115E8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67641A36"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064E7A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BB149F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B70599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359" w:type="pct"/>
            <w:tcBorders>
              <w:top w:val="nil"/>
              <w:left w:val="nil"/>
              <w:bottom w:val="nil"/>
              <w:right w:val="nil"/>
            </w:tcBorders>
            <w:shd w:val="clear" w:color="auto" w:fill="auto"/>
            <w:hideMark/>
          </w:tcPr>
          <w:p w14:paraId="102A82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9D67D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-98.1</w:t>
            </w:r>
          </w:p>
        </w:tc>
        <w:tc>
          <w:tcPr>
            <w:tcW w:w="378" w:type="pct"/>
            <w:tcBorders>
              <w:top w:val="nil"/>
              <w:left w:val="nil"/>
              <w:bottom w:val="nil"/>
              <w:right w:val="nil"/>
            </w:tcBorders>
            <w:shd w:val="clear" w:color="auto" w:fill="auto"/>
            <w:hideMark/>
          </w:tcPr>
          <w:p w14:paraId="448724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FA23D7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-98.0</w:t>
            </w:r>
          </w:p>
        </w:tc>
        <w:tc>
          <w:tcPr>
            <w:tcW w:w="378" w:type="pct"/>
            <w:tcBorders>
              <w:top w:val="nil"/>
              <w:left w:val="nil"/>
              <w:bottom w:val="nil"/>
              <w:right w:val="nil"/>
            </w:tcBorders>
            <w:shd w:val="clear" w:color="auto" w:fill="auto"/>
            <w:hideMark/>
          </w:tcPr>
          <w:p w14:paraId="5E1D1C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DE305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-95.0</w:t>
            </w:r>
          </w:p>
        </w:tc>
        <w:tc>
          <w:tcPr>
            <w:tcW w:w="378" w:type="pct"/>
            <w:tcBorders>
              <w:top w:val="nil"/>
              <w:left w:val="nil"/>
              <w:bottom w:val="nil"/>
              <w:right w:val="nil"/>
            </w:tcBorders>
            <w:shd w:val="clear" w:color="auto" w:fill="auto"/>
            <w:hideMark/>
          </w:tcPr>
          <w:p w14:paraId="296060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1707D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r>
      <w:tr w:rsidR="0089777F" w:rsidRPr="0089777F" w14:paraId="04F69803" w14:textId="77777777" w:rsidTr="0089777F">
        <w:trPr>
          <w:trHeight w:val="300"/>
        </w:trPr>
        <w:tc>
          <w:tcPr>
            <w:tcW w:w="530" w:type="pct"/>
            <w:tcBorders>
              <w:top w:val="nil"/>
              <w:left w:val="nil"/>
              <w:bottom w:val="nil"/>
              <w:right w:val="nil"/>
            </w:tcBorders>
            <w:shd w:val="clear" w:color="auto" w:fill="auto"/>
            <w:hideMark/>
          </w:tcPr>
          <w:p w14:paraId="28E09C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BCF2F5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6589C5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07266C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FDD004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C61BCD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C95DA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BF2C1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6AE949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B33E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16170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230C1F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738DC6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0FC2A7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65029D00" w14:textId="77777777" w:rsidTr="0089777F">
        <w:trPr>
          <w:trHeight w:val="300"/>
        </w:trPr>
        <w:tc>
          <w:tcPr>
            <w:tcW w:w="530" w:type="pct"/>
            <w:tcBorders>
              <w:top w:val="nil"/>
              <w:left w:val="nil"/>
              <w:bottom w:val="nil"/>
              <w:right w:val="nil"/>
            </w:tcBorders>
            <w:shd w:val="clear" w:color="auto" w:fill="auto"/>
            <w:hideMark/>
          </w:tcPr>
          <w:p w14:paraId="033271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128B26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15104B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2C2ED5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BC21E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119879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B72A8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8C2CC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42F95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0841E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79440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D7AE9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F61A6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046BE6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6230A2A9" w14:textId="77777777" w:rsidTr="0089777F">
        <w:trPr>
          <w:trHeight w:val="300"/>
        </w:trPr>
        <w:tc>
          <w:tcPr>
            <w:tcW w:w="530" w:type="pct"/>
            <w:tcBorders>
              <w:top w:val="nil"/>
              <w:left w:val="nil"/>
              <w:bottom w:val="nil"/>
              <w:right w:val="nil"/>
            </w:tcBorders>
            <w:shd w:val="clear" w:color="auto" w:fill="auto"/>
            <w:hideMark/>
          </w:tcPr>
          <w:p w14:paraId="304DFC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AD577C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A620582"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D7A26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22D0A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4FFB63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0FF13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64A5CB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78C08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23E51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BC1A0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E2821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49233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7C52B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8AF6600" w14:textId="77777777" w:rsidTr="0089777F">
        <w:trPr>
          <w:trHeight w:val="300"/>
        </w:trPr>
        <w:tc>
          <w:tcPr>
            <w:tcW w:w="530" w:type="pct"/>
            <w:tcBorders>
              <w:top w:val="nil"/>
              <w:left w:val="nil"/>
              <w:bottom w:val="nil"/>
              <w:right w:val="nil"/>
            </w:tcBorders>
            <w:shd w:val="clear" w:color="auto" w:fill="auto"/>
            <w:hideMark/>
          </w:tcPr>
          <w:p w14:paraId="7EDD24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4CC680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0BFD85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4ADB6E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F3874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3DDA51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91239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8" w:type="pct"/>
            <w:tcBorders>
              <w:top w:val="nil"/>
              <w:left w:val="nil"/>
              <w:bottom w:val="nil"/>
              <w:right w:val="nil"/>
            </w:tcBorders>
            <w:shd w:val="clear" w:color="auto" w:fill="auto"/>
            <w:hideMark/>
          </w:tcPr>
          <w:p w14:paraId="0B2EB95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98.1</w:t>
            </w:r>
          </w:p>
        </w:tc>
        <w:tc>
          <w:tcPr>
            <w:tcW w:w="378" w:type="pct"/>
            <w:tcBorders>
              <w:top w:val="nil"/>
              <w:left w:val="nil"/>
              <w:bottom w:val="nil"/>
              <w:right w:val="nil"/>
            </w:tcBorders>
            <w:shd w:val="clear" w:color="auto" w:fill="auto"/>
            <w:hideMark/>
          </w:tcPr>
          <w:p w14:paraId="1A8906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15C3FE6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98.0</w:t>
            </w:r>
          </w:p>
        </w:tc>
        <w:tc>
          <w:tcPr>
            <w:tcW w:w="378" w:type="pct"/>
            <w:tcBorders>
              <w:top w:val="nil"/>
              <w:left w:val="nil"/>
              <w:bottom w:val="nil"/>
              <w:right w:val="nil"/>
            </w:tcBorders>
            <w:shd w:val="clear" w:color="auto" w:fill="auto"/>
            <w:hideMark/>
          </w:tcPr>
          <w:p w14:paraId="1B02CE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267" w:type="pct"/>
            <w:tcBorders>
              <w:top w:val="nil"/>
              <w:left w:val="nil"/>
              <w:bottom w:val="nil"/>
              <w:right w:val="nil"/>
            </w:tcBorders>
            <w:shd w:val="clear" w:color="auto" w:fill="auto"/>
            <w:hideMark/>
          </w:tcPr>
          <w:p w14:paraId="55C5F4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95.0</w:t>
            </w:r>
          </w:p>
        </w:tc>
        <w:tc>
          <w:tcPr>
            <w:tcW w:w="378" w:type="pct"/>
            <w:tcBorders>
              <w:top w:val="nil"/>
              <w:left w:val="nil"/>
              <w:bottom w:val="nil"/>
              <w:right w:val="nil"/>
            </w:tcBorders>
            <w:shd w:val="clear" w:color="auto" w:fill="auto"/>
            <w:hideMark/>
          </w:tcPr>
          <w:p w14:paraId="264B8A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6" w:type="pct"/>
            <w:tcBorders>
              <w:top w:val="nil"/>
              <w:left w:val="nil"/>
              <w:bottom w:val="nil"/>
              <w:right w:val="nil"/>
            </w:tcBorders>
            <w:shd w:val="clear" w:color="auto" w:fill="auto"/>
            <w:hideMark/>
          </w:tcPr>
          <w:p w14:paraId="3B0C0F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r>
      <w:tr w:rsidR="0089777F" w:rsidRPr="0089777F" w14:paraId="511AEF1D" w14:textId="77777777" w:rsidTr="0089777F">
        <w:trPr>
          <w:trHeight w:val="300"/>
        </w:trPr>
        <w:tc>
          <w:tcPr>
            <w:tcW w:w="530" w:type="pct"/>
            <w:tcBorders>
              <w:top w:val="nil"/>
              <w:left w:val="nil"/>
              <w:bottom w:val="nil"/>
              <w:right w:val="nil"/>
            </w:tcBorders>
            <w:shd w:val="clear" w:color="auto" w:fill="auto"/>
            <w:hideMark/>
          </w:tcPr>
          <w:p w14:paraId="5BE8E5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0B4190C"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831A94A"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543864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26553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42FDB2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AF697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8" w:type="pct"/>
            <w:tcBorders>
              <w:top w:val="nil"/>
              <w:left w:val="nil"/>
              <w:bottom w:val="nil"/>
              <w:right w:val="nil"/>
            </w:tcBorders>
            <w:shd w:val="clear" w:color="auto" w:fill="auto"/>
            <w:hideMark/>
          </w:tcPr>
          <w:p w14:paraId="711140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3DE75B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6FA6D5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E4ABD8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4456F2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56B0C3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6" w:type="pct"/>
            <w:tcBorders>
              <w:top w:val="nil"/>
              <w:left w:val="nil"/>
              <w:bottom w:val="nil"/>
              <w:right w:val="nil"/>
            </w:tcBorders>
            <w:shd w:val="clear" w:color="auto" w:fill="auto"/>
            <w:hideMark/>
          </w:tcPr>
          <w:p w14:paraId="5649324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2941DF9" w14:textId="77777777" w:rsidTr="0089777F">
        <w:trPr>
          <w:trHeight w:val="300"/>
        </w:trPr>
        <w:tc>
          <w:tcPr>
            <w:tcW w:w="530" w:type="pct"/>
            <w:tcBorders>
              <w:top w:val="nil"/>
              <w:left w:val="nil"/>
              <w:bottom w:val="nil"/>
              <w:right w:val="nil"/>
            </w:tcBorders>
            <w:shd w:val="clear" w:color="auto" w:fill="auto"/>
            <w:hideMark/>
          </w:tcPr>
          <w:p w14:paraId="115408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FC960C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B91F334"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392BED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55572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A1F1A6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64554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CC13C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w:t>
            </w:r>
          </w:p>
        </w:tc>
        <w:tc>
          <w:tcPr>
            <w:tcW w:w="378" w:type="pct"/>
            <w:tcBorders>
              <w:top w:val="nil"/>
              <w:left w:val="nil"/>
              <w:bottom w:val="nil"/>
              <w:right w:val="nil"/>
            </w:tcBorders>
            <w:shd w:val="clear" w:color="auto" w:fill="auto"/>
            <w:hideMark/>
          </w:tcPr>
          <w:p w14:paraId="3C385C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93A822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w:t>
            </w:r>
          </w:p>
        </w:tc>
        <w:tc>
          <w:tcPr>
            <w:tcW w:w="378" w:type="pct"/>
            <w:tcBorders>
              <w:top w:val="nil"/>
              <w:left w:val="nil"/>
              <w:bottom w:val="nil"/>
              <w:right w:val="nil"/>
            </w:tcBorders>
            <w:shd w:val="clear" w:color="auto" w:fill="auto"/>
            <w:hideMark/>
          </w:tcPr>
          <w:p w14:paraId="349F7C7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575BAF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5.1</w:t>
            </w:r>
          </w:p>
        </w:tc>
        <w:tc>
          <w:tcPr>
            <w:tcW w:w="378" w:type="pct"/>
            <w:tcBorders>
              <w:top w:val="nil"/>
              <w:left w:val="nil"/>
              <w:bottom w:val="nil"/>
              <w:right w:val="nil"/>
            </w:tcBorders>
            <w:shd w:val="clear" w:color="auto" w:fill="auto"/>
            <w:hideMark/>
          </w:tcPr>
          <w:p w14:paraId="70926D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C75E9B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r>
      <w:tr w:rsidR="0089777F" w:rsidRPr="0089777F" w14:paraId="21A2EF80" w14:textId="77777777" w:rsidTr="0089777F">
        <w:trPr>
          <w:trHeight w:val="300"/>
        </w:trPr>
        <w:tc>
          <w:tcPr>
            <w:tcW w:w="530" w:type="pct"/>
            <w:tcBorders>
              <w:top w:val="nil"/>
              <w:left w:val="nil"/>
              <w:bottom w:val="nil"/>
              <w:right w:val="nil"/>
            </w:tcBorders>
            <w:shd w:val="clear" w:color="auto" w:fill="auto"/>
            <w:hideMark/>
          </w:tcPr>
          <w:p w14:paraId="574EA3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ED1785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502AD4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2BE20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2E1B4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7DD0BA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61569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E6FC25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378" w:type="pct"/>
            <w:tcBorders>
              <w:top w:val="nil"/>
              <w:left w:val="nil"/>
              <w:bottom w:val="nil"/>
              <w:right w:val="nil"/>
            </w:tcBorders>
            <w:shd w:val="clear" w:color="auto" w:fill="auto"/>
            <w:hideMark/>
          </w:tcPr>
          <w:p w14:paraId="207EDD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DF4ADC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EBB46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18947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378" w:type="pct"/>
            <w:tcBorders>
              <w:top w:val="nil"/>
              <w:left w:val="nil"/>
              <w:bottom w:val="nil"/>
              <w:right w:val="nil"/>
            </w:tcBorders>
            <w:shd w:val="clear" w:color="auto" w:fill="auto"/>
            <w:hideMark/>
          </w:tcPr>
          <w:p w14:paraId="2A7FF8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A600B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4A2C346" w14:textId="77777777" w:rsidTr="0089777F">
        <w:trPr>
          <w:trHeight w:val="300"/>
        </w:trPr>
        <w:tc>
          <w:tcPr>
            <w:tcW w:w="530" w:type="pct"/>
            <w:tcBorders>
              <w:top w:val="nil"/>
              <w:left w:val="nil"/>
              <w:bottom w:val="nil"/>
              <w:right w:val="nil"/>
            </w:tcBorders>
            <w:shd w:val="clear" w:color="auto" w:fill="auto"/>
            <w:hideMark/>
          </w:tcPr>
          <w:p w14:paraId="02CABCFF"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Cinclodes espinhacensis</w:t>
            </w:r>
          </w:p>
        </w:tc>
        <w:tc>
          <w:tcPr>
            <w:tcW w:w="361" w:type="pct"/>
            <w:tcBorders>
              <w:top w:val="nil"/>
              <w:left w:val="nil"/>
              <w:bottom w:val="nil"/>
              <w:right w:val="nil"/>
            </w:tcBorders>
            <w:shd w:val="clear" w:color="auto" w:fill="auto"/>
            <w:hideMark/>
          </w:tcPr>
          <w:p w14:paraId="36C13EA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2E8D797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0479B1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B8F21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w:t>
            </w:r>
          </w:p>
        </w:tc>
        <w:tc>
          <w:tcPr>
            <w:tcW w:w="290" w:type="pct"/>
            <w:tcBorders>
              <w:top w:val="nil"/>
              <w:left w:val="nil"/>
              <w:bottom w:val="nil"/>
              <w:right w:val="nil"/>
            </w:tcBorders>
            <w:shd w:val="clear" w:color="auto" w:fill="auto"/>
            <w:hideMark/>
          </w:tcPr>
          <w:p w14:paraId="4D080B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59" w:type="pct"/>
            <w:tcBorders>
              <w:top w:val="nil"/>
              <w:left w:val="nil"/>
              <w:bottom w:val="nil"/>
              <w:right w:val="nil"/>
            </w:tcBorders>
            <w:shd w:val="clear" w:color="auto" w:fill="auto"/>
            <w:hideMark/>
          </w:tcPr>
          <w:p w14:paraId="48BC53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BD9B8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A99CE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98C09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C4646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F03A4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9C138F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4B23B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FFBE28A" w14:textId="77777777" w:rsidTr="0089777F">
        <w:trPr>
          <w:trHeight w:val="300"/>
        </w:trPr>
        <w:tc>
          <w:tcPr>
            <w:tcW w:w="530" w:type="pct"/>
            <w:tcBorders>
              <w:top w:val="nil"/>
              <w:left w:val="nil"/>
              <w:bottom w:val="nil"/>
              <w:right w:val="nil"/>
            </w:tcBorders>
            <w:shd w:val="clear" w:color="auto" w:fill="auto"/>
            <w:hideMark/>
          </w:tcPr>
          <w:p w14:paraId="732A19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11BE2D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5D96AA2"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50DC82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67D89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922DC3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966094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A7E11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16F64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96AB8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E3D89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9C129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25553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E6F54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4584CDF3" w14:textId="77777777" w:rsidTr="0089777F">
        <w:trPr>
          <w:trHeight w:val="300"/>
        </w:trPr>
        <w:tc>
          <w:tcPr>
            <w:tcW w:w="530" w:type="pct"/>
            <w:tcBorders>
              <w:top w:val="nil"/>
              <w:left w:val="nil"/>
              <w:bottom w:val="nil"/>
              <w:right w:val="nil"/>
            </w:tcBorders>
            <w:shd w:val="clear" w:color="auto" w:fill="auto"/>
            <w:hideMark/>
          </w:tcPr>
          <w:p w14:paraId="1D2E8C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DCFA43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1DCD7C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504E03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BE047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613C26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F14BD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59AC70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7741A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C1AE6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F10B6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F268D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50EB4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03FAAB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46B4F5B" w14:textId="77777777" w:rsidTr="0089777F">
        <w:trPr>
          <w:trHeight w:val="300"/>
        </w:trPr>
        <w:tc>
          <w:tcPr>
            <w:tcW w:w="530" w:type="pct"/>
            <w:tcBorders>
              <w:top w:val="nil"/>
              <w:left w:val="nil"/>
              <w:bottom w:val="nil"/>
              <w:right w:val="nil"/>
            </w:tcBorders>
            <w:shd w:val="clear" w:color="auto" w:fill="auto"/>
            <w:hideMark/>
          </w:tcPr>
          <w:p w14:paraId="12DDC8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156666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AA4673F"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019BB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62F48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F08BFE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DB7F7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58CEB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A32DE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C89B2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998CB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5B285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CC0AF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70C0D6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744A624" w14:textId="77777777" w:rsidTr="0089777F">
        <w:trPr>
          <w:trHeight w:val="300"/>
        </w:trPr>
        <w:tc>
          <w:tcPr>
            <w:tcW w:w="530" w:type="pct"/>
            <w:tcBorders>
              <w:top w:val="nil"/>
              <w:left w:val="nil"/>
              <w:bottom w:val="nil"/>
              <w:right w:val="nil"/>
            </w:tcBorders>
            <w:shd w:val="clear" w:color="auto" w:fill="auto"/>
            <w:hideMark/>
          </w:tcPr>
          <w:p w14:paraId="33D04A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8C9AE2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C2C378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575B634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7FC72D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ACE3FA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56BCC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03988D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E8884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2640A1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87608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032B868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7D5432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0B7E4C6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57927FB2" w14:textId="77777777" w:rsidTr="0089777F">
        <w:trPr>
          <w:trHeight w:val="300"/>
        </w:trPr>
        <w:tc>
          <w:tcPr>
            <w:tcW w:w="530" w:type="pct"/>
            <w:tcBorders>
              <w:top w:val="nil"/>
              <w:left w:val="nil"/>
              <w:bottom w:val="nil"/>
              <w:right w:val="nil"/>
            </w:tcBorders>
            <w:shd w:val="clear" w:color="auto" w:fill="auto"/>
            <w:hideMark/>
          </w:tcPr>
          <w:p w14:paraId="6FA66D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EC19B5C"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471F67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6308BEC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18B645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B95DA4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EE329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6BAB13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D2329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8FF4D6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549A0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14AE2C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8E6B8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4644C6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6A330DB9" w14:textId="77777777" w:rsidTr="0089777F">
        <w:trPr>
          <w:trHeight w:val="300"/>
        </w:trPr>
        <w:tc>
          <w:tcPr>
            <w:tcW w:w="530" w:type="pct"/>
            <w:tcBorders>
              <w:top w:val="nil"/>
              <w:left w:val="nil"/>
              <w:bottom w:val="nil"/>
              <w:right w:val="nil"/>
            </w:tcBorders>
            <w:shd w:val="clear" w:color="auto" w:fill="auto"/>
            <w:hideMark/>
          </w:tcPr>
          <w:p w14:paraId="2A39BA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3C08DAA"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D076CE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70E9B1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05CEE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82CFCF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0F189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D2BC1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29832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3CCE1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5E919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A9676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95078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F389E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B4F974A" w14:textId="77777777" w:rsidTr="0089777F">
        <w:trPr>
          <w:trHeight w:val="300"/>
        </w:trPr>
        <w:tc>
          <w:tcPr>
            <w:tcW w:w="530" w:type="pct"/>
            <w:tcBorders>
              <w:top w:val="nil"/>
              <w:left w:val="nil"/>
              <w:bottom w:val="nil"/>
              <w:right w:val="nil"/>
            </w:tcBorders>
            <w:shd w:val="clear" w:color="auto" w:fill="auto"/>
            <w:hideMark/>
          </w:tcPr>
          <w:p w14:paraId="43A26E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96AFF0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8C7BC7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194F44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A6CD8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CC4597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3A87BD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1A423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0EC0B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A8CCF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6FA6A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FD6CD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EA0753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CBD0A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616ACA03" w14:textId="77777777" w:rsidTr="0089777F">
        <w:trPr>
          <w:trHeight w:val="300"/>
        </w:trPr>
        <w:tc>
          <w:tcPr>
            <w:tcW w:w="530" w:type="pct"/>
            <w:tcBorders>
              <w:top w:val="nil"/>
              <w:left w:val="nil"/>
              <w:bottom w:val="nil"/>
              <w:right w:val="nil"/>
            </w:tcBorders>
            <w:shd w:val="clear" w:color="auto" w:fill="auto"/>
            <w:hideMark/>
          </w:tcPr>
          <w:p w14:paraId="176BE9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1DCF70E"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34FEA52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2812DD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6D7AF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B7E21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59" w:type="pct"/>
            <w:tcBorders>
              <w:top w:val="nil"/>
              <w:left w:val="nil"/>
              <w:bottom w:val="nil"/>
              <w:right w:val="nil"/>
            </w:tcBorders>
            <w:shd w:val="clear" w:color="auto" w:fill="auto"/>
            <w:hideMark/>
          </w:tcPr>
          <w:p w14:paraId="40D83A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23951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BEE2C3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B22DD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386EF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A9EC8C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8888A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9306A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F27E2BD" w14:textId="77777777" w:rsidTr="0089777F">
        <w:trPr>
          <w:trHeight w:val="300"/>
        </w:trPr>
        <w:tc>
          <w:tcPr>
            <w:tcW w:w="530" w:type="pct"/>
            <w:tcBorders>
              <w:top w:val="nil"/>
              <w:left w:val="nil"/>
              <w:bottom w:val="nil"/>
              <w:right w:val="nil"/>
            </w:tcBorders>
            <w:shd w:val="clear" w:color="auto" w:fill="auto"/>
            <w:hideMark/>
          </w:tcPr>
          <w:p w14:paraId="58D4BE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49217B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3A5FD70"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1F87F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54760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E406A2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834ED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17C9C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490F9C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8CAC00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5358E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2AD98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8B76A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F7CBB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559B5CEE" w14:textId="77777777" w:rsidTr="0089777F">
        <w:trPr>
          <w:trHeight w:val="300"/>
        </w:trPr>
        <w:tc>
          <w:tcPr>
            <w:tcW w:w="530" w:type="pct"/>
            <w:tcBorders>
              <w:top w:val="nil"/>
              <w:left w:val="nil"/>
              <w:bottom w:val="nil"/>
              <w:right w:val="nil"/>
            </w:tcBorders>
            <w:shd w:val="clear" w:color="auto" w:fill="auto"/>
            <w:hideMark/>
          </w:tcPr>
          <w:p w14:paraId="58321C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57DB69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2D2C49B"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3ACD2A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BE63E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AFADDE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51F94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78CF0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4FE1F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41681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E6900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D51FF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DBE62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BDE98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8971B87" w14:textId="77777777" w:rsidTr="0089777F">
        <w:trPr>
          <w:trHeight w:val="300"/>
        </w:trPr>
        <w:tc>
          <w:tcPr>
            <w:tcW w:w="530" w:type="pct"/>
            <w:tcBorders>
              <w:top w:val="nil"/>
              <w:left w:val="nil"/>
              <w:bottom w:val="nil"/>
              <w:right w:val="nil"/>
            </w:tcBorders>
            <w:shd w:val="clear" w:color="auto" w:fill="auto"/>
            <w:hideMark/>
          </w:tcPr>
          <w:p w14:paraId="444900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F93307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CB7EF60"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766DF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0A024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A93DAA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537B0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46F80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4A45E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0C61E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B7DF4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A21AA2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88A8C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632DE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40FA44E2" w14:textId="77777777" w:rsidTr="0089777F">
        <w:trPr>
          <w:trHeight w:val="300"/>
        </w:trPr>
        <w:tc>
          <w:tcPr>
            <w:tcW w:w="530" w:type="pct"/>
            <w:tcBorders>
              <w:top w:val="nil"/>
              <w:left w:val="nil"/>
              <w:bottom w:val="nil"/>
              <w:right w:val="nil"/>
            </w:tcBorders>
            <w:shd w:val="clear" w:color="auto" w:fill="auto"/>
            <w:hideMark/>
          </w:tcPr>
          <w:p w14:paraId="2807C5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D433A6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72348F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0FB23E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4059B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63D9D9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4D26B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377A18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20F9C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BE918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8578F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2218EB6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10C83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481AA35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5E92718" w14:textId="77777777" w:rsidTr="0089777F">
        <w:trPr>
          <w:trHeight w:val="300"/>
        </w:trPr>
        <w:tc>
          <w:tcPr>
            <w:tcW w:w="530" w:type="pct"/>
            <w:tcBorders>
              <w:top w:val="nil"/>
              <w:left w:val="nil"/>
              <w:bottom w:val="nil"/>
              <w:right w:val="nil"/>
            </w:tcBorders>
            <w:shd w:val="clear" w:color="auto" w:fill="auto"/>
            <w:hideMark/>
          </w:tcPr>
          <w:p w14:paraId="5C3175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087FCE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BFDA772"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D0D9A8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4DEF00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4FD4E7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4B847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8" w:type="pct"/>
            <w:tcBorders>
              <w:top w:val="nil"/>
              <w:left w:val="nil"/>
              <w:bottom w:val="nil"/>
              <w:right w:val="nil"/>
            </w:tcBorders>
            <w:shd w:val="clear" w:color="auto" w:fill="auto"/>
            <w:hideMark/>
          </w:tcPr>
          <w:p w14:paraId="0CA2C2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B028A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B93E9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46697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2ECC36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B53705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6" w:type="pct"/>
            <w:tcBorders>
              <w:top w:val="nil"/>
              <w:left w:val="nil"/>
              <w:bottom w:val="nil"/>
              <w:right w:val="nil"/>
            </w:tcBorders>
            <w:shd w:val="clear" w:color="auto" w:fill="auto"/>
            <w:hideMark/>
          </w:tcPr>
          <w:p w14:paraId="7B08A6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29294B13" w14:textId="77777777" w:rsidTr="0089777F">
        <w:trPr>
          <w:trHeight w:val="300"/>
        </w:trPr>
        <w:tc>
          <w:tcPr>
            <w:tcW w:w="530" w:type="pct"/>
            <w:tcBorders>
              <w:top w:val="nil"/>
              <w:left w:val="nil"/>
              <w:bottom w:val="nil"/>
              <w:right w:val="nil"/>
            </w:tcBorders>
            <w:shd w:val="clear" w:color="auto" w:fill="auto"/>
            <w:hideMark/>
          </w:tcPr>
          <w:p w14:paraId="2C8D71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936D57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7A7221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41D3EEF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A82C0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51697F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ED0BF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94DFE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0354F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835B9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00B21D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61E25E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DA1EBE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7E50C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0DFC17B" w14:textId="77777777" w:rsidTr="0089777F">
        <w:trPr>
          <w:trHeight w:val="300"/>
        </w:trPr>
        <w:tc>
          <w:tcPr>
            <w:tcW w:w="530" w:type="pct"/>
            <w:tcBorders>
              <w:top w:val="nil"/>
              <w:left w:val="nil"/>
              <w:bottom w:val="nil"/>
              <w:right w:val="nil"/>
            </w:tcBorders>
            <w:shd w:val="clear" w:color="auto" w:fill="auto"/>
            <w:hideMark/>
          </w:tcPr>
          <w:p w14:paraId="3031E4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51FAE3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B6AA81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5BEE1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6CBBA9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0C2D03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CB968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FFB1B5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F55F7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00700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79B55B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D33FB6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E40DF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9D9BA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FCC1ECD" w14:textId="77777777" w:rsidTr="0089777F">
        <w:trPr>
          <w:trHeight w:val="300"/>
        </w:trPr>
        <w:tc>
          <w:tcPr>
            <w:tcW w:w="530" w:type="pct"/>
            <w:tcBorders>
              <w:top w:val="nil"/>
              <w:left w:val="nil"/>
              <w:bottom w:val="nil"/>
              <w:right w:val="nil"/>
            </w:tcBorders>
            <w:shd w:val="clear" w:color="auto" w:fill="auto"/>
            <w:hideMark/>
          </w:tcPr>
          <w:p w14:paraId="530E6D50"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Embernagra longicauda</w:t>
            </w:r>
          </w:p>
        </w:tc>
        <w:tc>
          <w:tcPr>
            <w:tcW w:w="361" w:type="pct"/>
            <w:tcBorders>
              <w:top w:val="nil"/>
              <w:left w:val="nil"/>
              <w:bottom w:val="nil"/>
              <w:right w:val="nil"/>
            </w:tcBorders>
            <w:shd w:val="clear" w:color="auto" w:fill="auto"/>
            <w:hideMark/>
          </w:tcPr>
          <w:p w14:paraId="6B8489F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56AE159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6F7EE6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257A9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192.0</w:t>
            </w:r>
          </w:p>
        </w:tc>
        <w:tc>
          <w:tcPr>
            <w:tcW w:w="290" w:type="pct"/>
            <w:tcBorders>
              <w:top w:val="nil"/>
              <w:left w:val="nil"/>
              <w:bottom w:val="nil"/>
              <w:right w:val="nil"/>
            </w:tcBorders>
            <w:shd w:val="clear" w:color="auto" w:fill="auto"/>
            <w:hideMark/>
          </w:tcPr>
          <w:p w14:paraId="280B33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128.6</w:t>
            </w:r>
          </w:p>
        </w:tc>
        <w:tc>
          <w:tcPr>
            <w:tcW w:w="359" w:type="pct"/>
            <w:tcBorders>
              <w:top w:val="nil"/>
              <w:left w:val="nil"/>
              <w:bottom w:val="nil"/>
              <w:right w:val="nil"/>
            </w:tcBorders>
            <w:shd w:val="clear" w:color="auto" w:fill="auto"/>
            <w:hideMark/>
          </w:tcPr>
          <w:p w14:paraId="50C885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42.4</w:t>
            </w:r>
          </w:p>
        </w:tc>
        <w:tc>
          <w:tcPr>
            <w:tcW w:w="268" w:type="pct"/>
            <w:tcBorders>
              <w:top w:val="nil"/>
              <w:left w:val="nil"/>
              <w:bottom w:val="nil"/>
              <w:right w:val="nil"/>
            </w:tcBorders>
            <w:shd w:val="clear" w:color="auto" w:fill="auto"/>
            <w:hideMark/>
          </w:tcPr>
          <w:p w14:paraId="37B73D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-67.0</w:t>
            </w:r>
          </w:p>
        </w:tc>
        <w:tc>
          <w:tcPr>
            <w:tcW w:w="378" w:type="pct"/>
            <w:tcBorders>
              <w:top w:val="nil"/>
              <w:left w:val="nil"/>
              <w:bottom w:val="nil"/>
              <w:right w:val="nil"/>
            </w:tcBorders>
            <w:shd w:val="clear" w:color="auto" w:fill="auto"/>
            <w:hideMark/>
          </w:tcPr>
          <w:p w14:paraId="0BD045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36.6</w:t>
            </w:r>
          </w:p>
        </w:tc>
        <w:tc>
          <w:tcPr>
            <w:tcW w:w="267" w:type="pct"/>
            <w:tcBorders>
              <w:top w:val="nil"/>
              <w:left w:val="nil"/>
              <w:bottom w:val="nil"/>
              <w:right w:val="nil"/>
            </w:tcBorders>
            <w:shd w:val="clear" w:color="auto" w:fill="auto"/>
            <w:hideMark/>
          </w:tcPr>
          <w:p w14:paraId="500EED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-71.5</w:t>
            </w:r>
          </w:p>
        </w:tc>
        <w:tc>
          <w:tcPr>
            <w:tcW w:w="378" w:type="pct"/>
            <w:tcBorders>
              <w:top w:val="nil"/>
              <w:left w:val="nil"/>
              <w:bottom w:val="nil"/>
              <w:right w:val="nil"/>
            </w:tcBorders>
            <w:shd w:val="clear" w:color="auto" w:fill="auto"/>
            <w:hideMark/>
          </w:tcPr>
          <w:p w14:paraId="67BDCC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35.8</w:t>
            </w:r>
          </w:p>
        </w:tc>
        <w:tc>
          <w:tcPr>
            <w:tcW w:w="267" w:type="pct"/>
            <w:tcBorders>
              <w:top w:val="nil"/>
              <w:left w:val="nil"/>
              <w:bottom w:val="nil"/>
              <w:right w:val="nil"/>
            </w:tcBorders>
            <w:shd w:val="clear" w:color="auto" w:fill="auto"/>
            <w:hideMark/>
          </w:tcPr>
          <w:p w14:paraId="776C02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-72.1</w:t>
            </w:r>
          </w:p>
        </w:tc>
        <w:tc>
          <w:tcPr>
            <w:tcW w:w="378" w:type="pct"/>
            <w:tcBorders>
              <w:top w:val="nil"/>
              <w:left w:val="nil"/>
              <w:bottom w:val="nil"/>
              <w:right w:val="nil"/>
            </w:tcBorders>
            <w:shd w:val="clear" w:color="auto" w:fill="auto"/>
            <w:hideMark/>
          </w:tcPr>
          <w:p w14:paraId="05A9F2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22.5</w:t>
            </w:r>
          </w:p>
        </w:tc>
        <w:tc>
          <w:tcPr>
            <w:tcW w:w="266" w:type="pct"/>
            <w:tcBorders>
              <w:top w:val="nil"/>
              <w:left w:val="nil"/>
              <w:bottom w:val="nil"/>
              <w:right w:val="nil"/>
            </w:tcBorders>
            <w:shd w:val="clear" w:color="auto" w:fill="auto"/>
            <w:hideMark/>
          </w:tcPr>
          <w:p w14:paraId="63B989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-82.5</w:t>
            </w:r>
          </w:p>
        </w:tc>
      </w:tr>
      <w:tr w:rsidR="0089777F" w:rsidRPr="0089777F" w14:paraId="5BCC0DF7" w14:textId="77777777" w:rsidTr="0089777F">
        <w:trPr>
          <w:trHeight w:val="300"/>
        </w:trPr>
        <w:tc>
          <w:tcPr>
            <w:tcW w:w="530" w:type="pct"/>
            <w:tcBorders>
              <w:top w:val="nil"/>
              <w:left w:val="nil"/>
              <w:bottom w:val="nil"/>
              <w:right w:val="nil"/>
            </w:tcBorders>
            <w:shd w:val="clear" w:color="auto" w:fill="auto"/>
            <w:hideMark/>
          </w:tcPr>
          <w:p w14:paraId="34C67F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3E0ADAD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17A21A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568E7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4921DF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494227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1FAD64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30.0</w:t>
            </w:r>
          </w:p>
        </w:tc>
        <w:tc>
          <w:tcPr>
            <w:tcW w:w="268" w:type="pct"/>
            <w:tcBorders>
              <w:top w:val="nil"/>
              <w:left w:val="nil"/>
              <w:bottom w:val="nil"/>
              <w:right w:val="nil"/>
            </w:tcBorders>
            <w:shd w:val="clear" w:color="auto" w:fill="auto"/>
            <w:hideMark/>
          </w:tcPr>
          <w:p w14:paraId="5EFAE0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-76.7</w:t>
            </w:r>
          </w:p>
        </w:tc>
        <w:tc>
          <w:tcPr>
            <w:tcW w:w="378" w:type="pct"/>
            <w:tcBorders>
              <w:top w:val="nil"/>
              <w:left w:val="nil"/>
              <w:bottom w:val="nil"/>
              <w:right w:val="nil"/>
            </w:tcBorders>
            <w:shd w:val="clear" w:color="auto" w:fill="auto"/>
            <w:hideMark/>
          </w:tcPr>
          <w:p w14:paraId="599284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17.5</w:t>
            </w:r>
          </w:p>
        </w:tc>
        <w:tc>
          <w:tcPr>
            <w:tcW w:w="267" w:type="pct"/>
            <w:tcBorders>
              <w:top w:val="nil"/>
              <w:left w:val="nil"/>
              <w:bottom w:val="nil"/>
              <w:right w:val="nil"/>
            </w:tcBorders>
            <w:shd w:val="clear" w:color="auto" w:fill="auto"/>
            <w:hideMark/>
          </w:tcPr>
          <w:p w14:paraId="64E40F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-86.4</w:t>
            </w:r>
          </w:p>
        </w:tc>
        <w:tc>
          <w:tcPr>
            <w:tcW w:w="378" w:type="pct"/>
            <w:tcBorders>
              <w:top w:val="nil"/>
              <w:left w:val="nil"/>
              <w:bottom w:val="nil"/>
              <w:right w:val="nil"/>
            </w:tcBorders>
            <w:shd w:val="clear" w:color="auto" w:fill="auto"/>
            <w:hideMark/>
          </w:tcPr>
          <w:p w14:paraId="1C3290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21.6</w:t>
            </w:r>
          </w:p>
        </w:tc>
        <w:tc>
          <w:tcPr>
            <w:tcW w:w="267" w:type="pct"/>
            <w:tcBorders>
              <w:top w:val="nil"/>
              <w:left w:val="nil"/>
              <w:bottom w:val="nil"/>
              <w:right w:val="nil"/>
            </w:tcBorders>
            <w:shd w:val="clear" w:color="auto" w:fill="auto"/>
            <w:hideMark/>
          </w:tcPr>
          <w:p w14:paraId="5AD360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-83.2</w:t>
            </w:r>
          </w:p>
        </w:tc>
        <w:tc>
          <w:tcPr>
            <w:tcW w:w="378" w:type="pct"/>
            <w:tcBorders>
              <w:top w:val="nil"/>
              <w:left w:val="nil"/>
              <w:bottom w:val="nil"/>
              <w:right w:val="nil"/>
            </w:tcBorders>
            <w:shd w:val="clear" w:color="auto" w:fill="auto"/>
            <w:hideMark/>
          </w:tcPr>
          <w:p w14:paraId="7A1AA24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w:t>
            </w:r>
          </w:p>
        </w:tc>
        <w:tc>
          <w:tcPr>
            <w:tcW w:w="266" w:type="pct"/>
            <w:tcBorders>
              <w:top w:val="nil"/>
              <w:left w:val="nil"/>
              <w:bottom w:val="nil"/>
              <w:right w:val="nil"/>
            </w:tcBorders>
            <w:shd w:val="clear" w:color="auto" w:fill="auto"/>
            <w:hideMark/>
          </w:tcPr>
          <w:p w14:paraId="6AD080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-93.4</w:t>
            </w:r>
          </w:p>
        </w:tc>
      </w:tr>
      <w:tr w:rsidR="0089777F" w:rsidRPr="0089777F" w14:paraId="670575E3" w14:textId="77777777" w:rsidTr="0089777F">
        <w:trPr>
          <w:trHeight w:val="300"/>
        </w:trPr>
        <w:tc>
          <w:tcPr>
            <w:tcW w:w="530" w:type="pct"/>
            <w:tcBorders>
              <w:top w:val="nil"/>
              <w:left w:val="nil"/>
              <w:bottom w:val="nil"/>
              <w:right w:val="nil"/>
            </w:tcBorders>
            <w:shd w:val="clear" w:color="auto" w:fill="auto"/>
            <w:hideMark/>
          </w:tcPr>
          <w:p w14:paraId="3E40A7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17812B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672862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7290EB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CA727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3A3348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72360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3.4</w:t>
            </w:r>
          </w:p>
        </w:tc>
        <w:tc>
          <w:tcPr>
            <w:tcW w:w="268" w:type="pct"/>
            <w:tcBorders>
              <w:top w:val="nil"/>
              <w:left w:val="nil"/>
              <w:bottom w:val="nil"/>
              <w:right w:val="nil"/>
            </w:tcBorders>
            <w:shd w:val="clear" w:color="auto" w:fill="auto"/>
            <w:hideMark/>
          </w:tcPr>
          <w:p w14:paraId="032EB5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w:t>
            </w:r>
          </w:p>
        </w:tc>
        <w:tc>
          <w:tcPr>
            <w:tcW w:w="378" w:type="pct"/>
            <w:tcBorders>
              <w:top w:val="nil"/>
              <w:left w:val="nil"/>
              <w:bottom w:val="nil"/>
              <w:right w:val="nil"/>
            </w:tcBorders>
            <w:shd w:val="clear" w:color="auto" w:fill="auto"/>
            <w:hideMark/>
          </w:tcPr>
          <w:p w14:paraId="31F8F74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w:t>
            </w:r>
          </w:p>
        </w:tc>
        <w:tc>
          <w:tcPr>
            <w:tcW w:w="267" w:type="pct"/>
            <w:tcBorders>
              <w:top w:val="nil"/>
              <w:left w:val="nil"/>
              <w:bottom w:val="nil"/>
              <w:right w:val="nil"/>
            </w:tcBorders>
            <w:shd w:val="clear" w:color="auto" w:fill="auto"/>
            <w:hideMark/>
          </w:tcPr>
          <w:p w14:paraId="373383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w:t>
            </w:r>
          </w:p>
        </w:tc>
        <w:tc>
          <w:tcPr>
            <w:tcW w:w="378" w:type="pct"/>
            <w:tcBorders>
              <w:top w:val="nil"/>
              <w:left w:val="nil"/>
              <w:bottom w:val="nil"/>
              <w:right w:val="nil"/>
            </w:tcBorders>
            <w:shd w:val="clear" w:color="auto" w:fill="auto"/>
            <w:hideMark/>
          </w:tcPr>
          <w:p w14:paraId="4E4546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w:t>
            </w:r>
          </w:p>
        </w:tc>
        <w:tc>
          <w:tcPr>
            <w:tcW w:w="267" w:type="pct"/>
            <w:tcBorders>
              <w:top w:val="nil"/>
              <w:left w:val="nil"/>
              <w:bottom w:val="nil"/>
              <w:right w:val="nil"/>
            </w:tcBorders>
            <w:shd w:val="clear" w:color="auto" w:fill="auto"/>
            <w:hideMark/>
          </w:tcPr>
          <w:p w14:paraId="52ACE5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378" w:type="pct"/>
            <w:tcBorders>
              <w:top w:val="nil"/>
              <w:left w:val="nil"/>
              <w:bottom w:val="nil"/>
              <w:right w:val="nil"/>
            </w:tcBorders>
            <w:shd w:val="clear" w:color="auto" w:fill="auto"/>
            <w:hideMark/>
          </w:tcPr>
          <w:p w14:paraId="4DE38D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6" w:type="pct"/>
            <w:tcBorders>
              <w:top w:val="nil"/>
              <w:left w:val="nil"/>
              <w:bottom w:val="nil"/>
              <w:right w:val="nil"/>
            </w:tcBorders>
            <w:shd w:val="clear" w:color="auto" w:fill="auto"/>
            <w:hideMark/>
          </w:tcPr>
          <w:p w14:paraId="2DBA81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r>
      <w:tr w:rsidR="0089777F" w:rsidRPr="0089777F" w14:paraId="2111D332" w14:textId="77777777" w:rsidTr="0089777F">
        <w:trPr>
          <w:trHeight w:val="300"/>
        </w:trPr>
        <w:tc>
          <w:tcPr>
            <w:tcW w:w="530" w:type="pct"/>
            <w:tcBorders>
              <w:top w:val="nil"/>
              <w:left w:val="nil"/>
              <w:bottom w:val="nil"/>
              <w:right w:val="nil"/>
            </w:tcBorders>
            <w:shd w:val="clear" w:color="auto" w:fill="auto"/>
            <w:hideMark/>
          </w:tcPr>
          <w:p w14:paraId="5788867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B9C615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9504BEF"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87DE22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05A7D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A88284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47E47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c>
          <w:tcPr>
            <w:tcW w:w="268" w:type="pct"/>
            <w:tcBorders>
              <w:top w:val="nil"/>
              <w:left w:val="nil"/>
              <w:bottom w:val="nil"/>
              <w:right w:val="nil"/>
            </w:tcBorders>
            <w:shd w:val="clear" w:color="auto" w:fill="auto"/>
            <w:hideMark/>
          </w:tcPr>
          <w:p w14:paraId="1B8F57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378" w:type="pct"/>
            <w:tcBorders>
              <w:top w:val="nil"/>
              <w:left w:val="nil"/>
              <w:bottom w:val="nil"/>
              <w:right w:val="nil"/>
            </w:tcBorders>
            <w:shd w:val="clear" w:color="auto" w:fill="auto"/>
            <w:hideMark/>
          </w:tcPr>
          <w:p w14:paraId="651FFC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7" w:type="pct"/>
            <w:tcBorders>
              <w:top w:val="nil"/>
              <w:left w:val="nil"/>
              <w:bottom w:val="nil"/>
              <w:right w:val="nil"/>
            </w:tcBorders>
            <w:shd w:val="clear" w:color="auto" w:fill="auto"/>
            <w:hideMark/>
          </w:tcPr>
          <w:p w14:paraId="172FEA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78" w:type="pct"/>
            <w:tcBorders>
              <w:top w:val="nil"/>
              <w:left w:val="nil"/>
              <w:bottom w:val="nil"/>
              <w:right w:val="nil"/>
            </w:tcBorders>
            <w:shd w:val="clear" w:color="auto" w:fill="auto"/>
            <w:hideMark/>
          </w:tcPr>
          <w:p w14:paraId="244042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7" w:type="pct"/>
            <w:tcBorders>
              <w:top w:val="nil"/>
              <w:left w:val="nil"/>
              <w:bottom w:val="nil"/>
              <w:right w:val="nil"/>
            </w:tcBorders>
            <w:shd w:val="clear" w:color="auto" w:fill="auto"/>
            <w:hideMark/>
          </w:tcPr>
          <w:p w14:paraId="5032648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378" w:type="pct"/>
            <w:tcBorders>
              <w:top w:val="nil"/>
              <w:left w:val="nil"/>
              <w:bottom w:val="nil"/>
              <w:right w:val="nil"/>
            </w:tcBorders>
            <w:shd w:val="clear" w:color="auto" w:fill="auto"/>
            <w:hideMark/>
          </w:tcPr>
          <w:p w14:paraId="38487D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4FF5BAF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r>
      <w:tr w:rsidR="0089777F" w:rsidRPr="0089777F" w14:paraId="19C6755D" w14:textId="77777777" w:rsidTr="0089777F">
        <w:trPr>
          <w:trHeight w:val="300"/>
        </w:trPr>
        <w:tc>
          <w:tcPr>
            <w:tcW w:w="530" w:type="pct"/>
            <w:tcBorders>
              <w:top w:val="nil"/>
              <w:left w:val="nil"/>
              <w:bottom w:val="nil"/>
              <w:right w:val="nil"/>
            </w:tcBorders>
            <w:shd w:val="clear" w:color="auto" w:fill="auto"/>
            <w:hideMark/>
          </w:tcPr>
          <w:p w14:paraId="43DFF3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191AEB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CE7A24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6D495F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2ED10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BADD75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72BF1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89.6</w:t>
            </w:r>
          </w:p>
        </w:tc>
        <w:tc>
          <w:tcPr>
            <w:tcW w:w="268" w:type="pct"/>
            <w:tcBorders>
              <w:top w:val="nil"/>
              <w:left w:val="nil"/>
              <w:bottom w:val="nil"/>
              <w:right w:val="nil"/>
            </w:tcBorders>
            <w:shd w:val="clear" w:color="auto" w:fill="auto"/>
            <w:hideMark/>
          </w:tcPr>
          <w:p w14:paraId="1BCEAA3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69.7</w:t>
            </w:r>
          </w:p>
        </w:tc>
        <w:tc>
          <w:tcPr>
            <w:tcW w:w="378" w:type="pct"/>
            <w:tcBorders>
              <w:top w:val="nil"/>
              <w:left w:val="nil"/>
              <w:bottom w:val="nil"/>
              <w:right w:val="nil"/>
            </w:tcBorders>
            <w:shd w:val="clear" w:color="auto" w:fill="auto"/>
            <w:hideMark/>
          </w:tcPr>
          <w:p w14:paraId="626442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94.4</w:t>
            </w:r>
          </w:p>
        </w:tc>
        <w:tc>
          <w:tcPr>
            <w:tcW w:w="267" w:type="pct"/>
            <w:tcBorders>
              <w:top w:val="nil"/>
              <w:left w:val="nil"/>
              <w:bottom w:val="nil"/>
              <w:right w:val="nil"/>
            </w:tcBorders>
            <w:shd w:val="clear" w:color="auto" w:fill="auto"/>
            <w:hideMark/>
          </w:tcPr>
          <w:p w14:paraId="3B4E04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73.4</w:t>
            </w:r>
          </w:p>
        </w:tc>
        <w:tc>
          <w:tcPr>
            <w:tcW w:w="378" w:type="pct"/>
            <w:tcBorders>
              <w:top w:val="nil"/>
              <w:left w:val="nil"/>
              <w:bottom w:val="nil"/>
              <w:right w:val="nil"/>
            </w:tcBorders>
            <w:shd w:val="clear" w:color="auto" w:fill="auto"/>
            <w:hideMark/>
          </w:tcPr>
          <w:p w14:paraId="3B12D3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94.0</w:t>
            </w:r>
          </w:p>
        </w:tc>
        <w:tc>
          <w:tcPr>
            <w:tcW w:w="267" w:type="pct"/>
            <w:tcBorders>
              <w:top w:val="nil"/>
              <w:left w:val="nil"/>
              <w:bottom w:val="nil"/>
              <w:right w:val="nil"/>
            </w:tcBorders>
            <w:shd w:val="clear" w:color="auto" w:fill="auto"/>
            <w:hideMark/>
          </w:tcPr>
          <w:p w14:paraId="5C59C2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73.1</w:t>
            </w:r>
          </w:p>
        </w:tc>
        <w:tc>
          <w:tcPr>
            <w:tcW w:w="378" w:type="pct"/>
            <w:tcBorders>
              <w:top w:val="nil"/>
              <w:left w:val="nil"/>
              <w:bottom w:val="nil"/>
              <w:right w:val="nil"/>
            </w:tcBorders>
            <w:shd w:val="clear" w:color="auto" w:fill="auto"/>
            <w:hideMark/>
          </w:tcPr>
          <w:p w14:paraId="7A87B5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106.4</w:t>
            </w:r>
          </w:p>
        </w:tc>
        <w:tc>
          <w:tcPr>
            <w:tcW w:w="266" w:type="pct"/>
            <w:tcBorders>
              <w:top w:val="nil"/>
              <w:left w:val="nil"/>
              <w:bottom w:val="nil"/>
              <w:right w:val="nil"/>
            </w:tcBorders>
            <w:shd w:val="clear" w:color="auto" w:fill="auto"/>
            <w:hideMark/>
          </w:tcPr>
          <w:p w14:paraId="43511C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82.8</w:t>
            </w:r>
          </w:p>
        </w:tc>
      </w:tr>
      <w:tr w:rsidR="0089777F" w:rsidRPr="0089777F" w14:paraId="08AC20F5" w14:textId="77777777" w:rsidTr="0089777F">
        <w:trPr>
          <w:trHeight w:val="300"/>
        </w:trPr>
        <w:tc>
          <w:tcPr>
            <w:tcW w:w="530" w:type="pct"/>
            <w:tcBorders>
              <w:top w:val="nil"/>
              <w:left w:val="nil"/>
              <w:bottom w:val="nil"/>
              <w:right w:val="nil"/>
            </w:tcBorders>
            <w:shd w:val="clear" w:color="auto" w:fill="auto"/>
            <w:hideMark/>
          </w:tcPr>
          <w:p w14:paraId="6D913A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76D6A6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B96DABD"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55253D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267F8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9B682E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9C897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99.5</w:t>
            </w:r>
          </w:p>
        </w:tc>
        <w:tc>
          <w:tcPr>
            <w:tcW w:w="268" w:type="pct"/>
            <w:tcBorders>
              <w:top w:val="nil"/>
              <w:left w:val="nil"/>
              <w:bottom w:val="nil"/>
              <w:right w:val="nil"/>
            </w:tcBorders>
            <w:shd w:val="clear" w:color="auto" w:fill="auto"/>
            <w:hideMark/>
          </w:tcPr>
          <w:p w14:paraId="1F617E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77.4</w:t>
            </w:r>
          </w:p>
        </w:tc>
        <w:tc>
          <w:tcPr>
            <w:tcW w:w="378" w:type="pct"/>
            <w:tcBorders>
              <w:top w:val="nil"/>
              <w:left w:val="nil"/>
              <w:bottom w:val="nil"/>
              <w:right w:val="nil"/>
            </w:tcBorders>
            <w:shd w:val="clear" w:color="auto" w:fill="auto"/>
            <w:hideMark/>
          </w:tcPr>
          <w:p w14:paraId="7A4A54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111.4</w:t>
            </w:r>
          </w:p>
        </w:tc>
        <w:tc>
          <w:tcPr>
            <w:tcW w:w="267" w:type="pct"/>
            <w:tcBorders>
              <w:top w:val="nil"/>
              <w:left w:val="nil"/>
              <w:bottom w:val="nil"/>
              <w:right w:val="nil"/>
            </w:tcBorders>
            <w:shd w:val="clear" w:color="auto" w:fill="auto"/>
            <w:hideMark/>
          </w:tcPr>
          <w:p w14:paraId="10A68C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86.6</w:t>
            </w:r>
          </w:p>
        </w:tc>
        <w:tc>
          <w:tcPr>
            <w:tcW w:w="378" w:type="pct"/>
            <w:tcBorders>
              <w:top w:val="nil"/>
              <w:left w:val="nil"/>
              <w:bottom w:val="nil"/>
              <w:right w:val="nil"/>
            </w:tcBorders>
            <w:shd w:val="clear" w:color="auto" w:fill="auto"/>
            <w:hideMark/>
          </w:tcPr>
          <w:p w14:paraId="606FECB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107.4</w:t>
            </w:r>
          </w:p>
        </w:tc>
        <w:tc>
          <w:tcPr>
            <w:tcW w:w="267" w:type="pct"/>
            <w:tcBorders>
              <w:top w:val="nil"/>
              <w:left w:val="nil"/>
              <w:bottom w:val="nil"/>
              <w:right w:val="nil"/>
            </w:tcBorders>
            <w:shd w:val="clear" w:color="auto" w:fill="auto"/>
            <w:hideMark/>
          </w:tcPr>
          <w:p w14:paraId="40D90B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83.5</w:t>
            </w:r>
          </w:p>
        </w:tc>
        <w:tc>
          <w:tcPr>
            <w:tcW w:w="378" w:type="pct"/>
            <w:tcBorders>
              <w:top w:val="nil"/>
              <w:left w:val="nil"/>
              <w:bottom w:val="nil"/>
              <w:right w:val="nil"/>
            </w:tcBorders>
            <w:shd w:val="clear" w:color="auto" w:fill="auto"/>
            <w:hideMark/>
          </w:tcPr>
          <w:p w14:paraId="61A7E5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120.1</w:t>
            </w:r>
          </w:p>
        </w:tc>
        <w:tc>
          <w:tcPr>
            <w:tcW w:w="266" w:type="pct"/>
            <w:tcBorders>
              <w:top w:val="nil"/>
              <w:left w:val="nil"/>
              <w:bottom w:val="nil"/>
              <w:right w:val="nil"/>
            </w:tcBorders>
            <w:shd w:val="clear" w:color="auto" w:fill="auto"/>
            <w:hideMark/>
          </w:tcPr>
          <w:p w14:paraId="010A716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93.4</w:t>
            </w:r>
          </w:p>
        </w:tc>
      </w:tr>
      <w:tr w:rsidR="0089777F" w:rsidRPr="0089777F" w14:paraId="40B23567" w14:textId="77777777" w:rsidTr="0089777F">
        <w:trPr>
          <w:trHeight w:val="300"/>
        </w:trPr>
        <w:tc>
          <w:tcPr>
            <w:tcW w:w="530" w:type="pct"/>
            <w:tcBorders>
              <w:top w:val="nil"/>
              <w:left w:val="nil"/>
              <w:bottom w:val="nil"/>
              <w:right w:val="nil"/>
            </w:tcBorders>
            <w:shd w:val="clear" w:color="auto" w:fill="auto"/>
            <w:hideMark/>
          </w:tcPr>
          <w:p w14:paraId="4E7909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46E8F8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085720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4A7563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477B6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F9FC23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EEA2F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39.0</w:t>
            </w:r>
          </w:p>
        </w:tc>
        <w:tc>
          <w:tcPr>
            <w:tcW w:w="268" w:type="pct"/>
            <w:tcBorders>
              <w:top w:val="nil"/>
              <w:left w:val="nil"/>
              <w:bottom w:val="nil"/>
              <w:right w:val="nil"/>
            </w:tcBorders>
            <w:shd w:val="clear" w:color="auto" w:fill="auto"/>
            <w:hideMark/>
          </w:tcPr>
          <w:p w14:paraId="393EDFD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30.3</w:t>
            </w:r>
          </w:p>
        </w:tc>
        <w:tc>
          <w:tcPr>
            <w:tcW w:w="378" w:type="pct"/>
            <w:tcBorders>
              <w:top w:val="nil"/>
              <w:left w:val="nil"/>
              <w:bottom w:val="nil"/>
              <w:right w:val="nil"/>
            </w:tcBorders>
            <w:shd w:val="clear" w:color="auto" w:fill="auto"/>
            <w:hideMark/>
          </w:tcPr>
          <w:p w14:paraId="3C1EDF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34.2</w:t>
            </w:r>
          </w:p>
        </w:tc>
        <w:tc>
          <w:tcPr>
            <w:tcW w:w="267" w:type="pct"/>
            <w:tcBorders>
              <w:top w:val="nil"/>
              <w:left w:val="nil"/>
              <w:bottom w:val="nil"/>
              <w:right w:val="nil"/>
            </w:tcBorders>
            <w:shd w:val="clear" w:color="auto" w:fill="auto"/>
            <w:hideMark/>
          </w:tcPr>
          <w:p w14:paraId="0772FB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26.6</w:t>
            </w:r>
          </w:p>
        </w:tc>
        <w:tc>
          <w:tcPr>
            <w:tcW w:w="378" w:type="pct"/>
            <w:tcBorders>
              <w:top w:val="nil"/>
              <w:left w:val="nil"/>
              <w:bottom w:val="nil"/>
              <w:right w:val="nil"/>
            </w:tcBorders>
            <w:shd w:val="clear" w:color="auto" w:fill="auto"/>
            <w:hideMark/>
          </w:tcPr>
          <w:p w14:paraId="613621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34.6</w:t>
            </w:r>
          </w:p>
        </w:tc>
        <w:tc>
          <w:tcPr>
            <w:tcW w:w="267" w:type="pct"/>
            <w:tcBorders>
              <w:top w:val="nil"/>
              <w:left w:val="nil"/>
              <w:bottom w:val="nil"/>
              <w:right w:val="nil"/>
            </w:tcBorders>
            <w:shd w:val="clear" w:color="auto" w:fill="auto"/>
            <w:hideMark/>
          </w:tcPr>
          <w:p w14:paraId="74A5D89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26.9</w:t>
            </w:r>
          </w:p>
        </w:tc>
        <w:tc>
          <w:tcPr>
            <w:tcW w:w="378" w:type="pct"/>
            <w:tcBorders>
              <w:top w:val="nil"/>
              <w:left w:val="nil"/>
              <w:bottom w:val="nil"/>
              <w:right w:val="nil"/>
            </w:tcBorders>
            <w:shd w:val="clear" w:color="auto" w:fill="auto"/>
            <w:hideMark/>
          </w:tcPr>
          <w:p w14:paraId="19739C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22.2</w:t>
            </w:r>
          </w:p>
        </w:tc>
        <w:tc>
          <w:tcPr>
            <w:tcW w:w="266" w:type="pct"/>
            <w:tcBorders>
              <w:top w:val="nil"/>
              <w:left w:val="nil"/>
              <w:bottom w:val="nil"/>
              <w:right w:val="nil"/>
            </w:tcBorders>
            <w:shd w:val="clear" w:color="auto" w:fill="auto"/>
            <w:hideMark/>
          </w:tcPr>
          <w:p w14:paraId="0335C4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17.2</w:t>
            </w:r>
          </w:p>
        </w:tc>
      </w:tr>
      <w:tr w:rsidR="0089777F" w:rsidRPr="0089777F" w14:paraId="7016CDAB" w14:textId="77777777" w:rsidTr="0089777F">
        <w:trPr>
          <w:trHeight w:val="300"/>
        </w:trPr>
        <w:tc>
          <w:tcPr>
            <w:tcW w:w="530" w:type="pct"/>
            <w:tcBorders>
              <w:top w:val="nil"/>
              <w:left w:val="nil"/>
              <w:bottom w:val="nil"/>
              <w:right w:val="nil"/>
            </w:tcBorders>
            <w:shd w:val="clear" w:color="auto" w:fill="auto"/>
            <w:hideMark/>
          </w:tcPr>
          <w:p w14:paraId="0FB77D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D4BC52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ED75404"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5BEF8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A3E88A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C0C38A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BE6CA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29.1</w:t>
            </w:r>
          </w:p>
        </w:tc>
        <w:tc>
          <w:tcPr>
            <w:tcW w:w="268" w:type="pct"/>
            <w:tcBorders>
              <w:top w:val="nil"/>
              <w:left w:val="nil"/>
              <w:bottom w:val="nil"/>
              <w:right w:val="nil"/>
            </w:tcBorders>
            <w:shd w:val="clear" w:color="auto" w:fill="auto"/>
            <w:hideMark/>
          </w:tcPr>
          <w:p w14:paraId="0FE3C9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22.6</w:t>
            </w:r>
          </w:p>
        </w:tc>
        <w:tc>
          <w:tcPr>
            <w:tcW w:w="378" w:type="pct"/>
            <w:tcBorders>
              <w:top w:val="nil"/>
              <w:left w:val="nil"/>
              <w:bottom w:val="nil"/>
              <w:right w:val="nil"/>
            </w:tcBorders>
            <w:shd w:val="clear" w:color="auto" w:fill="auto"/>
            <w:hideMark/>
          </w:tcPr>
          <w:p w14:paraId="30BA96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17.2</w:t>
            </w:r>
          </w:p>
        </w:tc>
        <w:tc>
          <w:tcPr>
            <w:tcW w:w="267" w:type="pct"/>
            <w:tcBorders>
              <w:top w:val="nil"/>
              <w:left w:val="nil"/>
              <w:bottom w:val="nil"/>
              <w:right w:val="nil"/>
            </w:tcBorders>
            <w:shd w:val="clear" w:color="auto" w:fill="auto"/>
            <w:hideMark/>
          </w:tcPr>
          <w:p w14:paraId="012F7FF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13.4</w:t>
            </w:r>
          </w:p>
        </w:tc>
        <w:tc>
          <w:tcPr>
            <w:tcW w:w="378" w:type="pct"/>
            <w:tcBorders>
              <w:top w:val="nil"/>
              <w:left w:val="nil"/>
              <w:bottom w:val="nil"/>
              <w:right w:val="nil"/>
            </w:tcBorders>
            <w:shd w:val="clear" w:color="auto" w:fill="auto"/>
            <w:hideMark/>
          </w:tcPr>
          <w:p w14:paraId="164DC6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21.2</w:t>
            </w:r>
          </w:p>
        </w:tc>
        <w:tc>
          <w:tcPr>
            <w:tcW w:w="267" w:type="pct"/>
            <w:tcBorders>
              <w:top w:val="nil"/>
              <w:left w:val="nil"/>
              <w:bottom w:val="nil"/>
              <w:right w:val="nil"/>
            </w:tcBorders>
            <w:shd w:val="clear" w:color="auto" w:fill="auto"/>
            <w:hideMark/>
          </w:tcPr>
          <w:p w14:paraId="40CBDCC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16.5</w:t>
            </w:r>
          </w:p>
        </w:tc>
        <w:tc>
          <w:tcPr>
            <w:tcW w:w="378" w:type="pct"/>
            <w:tcBorders>
              <w:top w:val="nil"/>
              <w:left w:val="nil"/>
              <w:bottom w:val="nil"/>
              <w:right w:val="nil"/>
            </w:tcBorders>
            <w:shd w:val="clear" w:color="auto" w:fill="auto"/>
            <w:hideMark/>
          </w:tcPr>
          <w:p w14:paraId="67E17BE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w:t>
            </w:r>
          </w:p>
        </w:tc>
        <w:tc>
          <w:tcPr>
            <w:tcW w:w="266" w:type="pct"/>
            <w:tcBorders>
              <w:top w:val="nil"/>
              <w:left w:val="nil"/>
              <w:bottom w:val="nil"/>
              <w:right w:val="nil"/>
            </w:tcBorders>
            <w:shd w:val="clear" w:color="auto" w:fill="auto"/>
            <w:hideMark/>
          </w:tcPr>
          <w:p w14:paraId="505BE2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6.6</w:t>
            </w:r>
          </w:p>
        </w:tc>
      </w:tr>
      <w:tr w:rsidR="0089777F" w:rsidRPr="0089777F" w14:paraId="01326590" w14:textId="77777777" w:rsidTr="0089777F">
        <w:trPr>
          <w:trHeight w:val="300"/>
        </w:trPr>
        <w:tc>
          <w:tcPr>
            <w:tcW w:w="530" w:type="pct"/>
            <w:tcBorders>
              <w:top w:val="nil"/>
              <w:left w:val="nil"/>
              <w:bottom w:val="nil"/>
              <w:right w:val="nil"/>
            </w:tcBorders>
            <w:shd w:val="clear" w:color="auto" w:fill="auto"/>
            <w:hideMark/>
          </w:tcPr>
          <w:p w14:paraId="35DD04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B109A4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46FB89A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3ADBDE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FFF14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7D083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111.0</w:t>
            </w:r>
          </w:p>
        </w:tc>
        <w:tc>
          <w:tcPr>
            <w:tcW w:w="359" w:type="pct"/>
            <w:tcBorders>
              <w:top w:val="nil"/>
              <w:left w:val="nil"/>
              <w:bottom w:val="nil"/>
              <w:right w:val="nil"/>
            </w:tcBorders>
            <w:shd w:val="clear" w:color="auto" w:fill="auto"/>
            <w:hideMark/>
          </w:tcPr>
          <w:p w14:paraId="35612D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32.0</w:t>
            </w:r>
          </w:p>
        </w:tc>
        <w:tc>
          <w:tcPr>
            <w:tcW w:w="268" w:type="pct"/>
            <w:tcBorders>
              <w:top w:val="nil"/>
              <w:left w:val="nil"/>
              <w:bottom w:val="nil"/>
              <w:right w:val="nil"/>
            </w:tcBorders>
            <w:shd w:val="clear" w:color="auto" w:fill="auto"/>
            <w:hideMark/>
          </w:tcPr>
          <w:p w14:paraId="6C17A5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-71.2</w:t>
            </w:r>
          </w:p>
        </w:tc>
        <w:tc>
          <w:tcPr>
            <w:tcW w:w="378" w:type="pct"/>
            <w:tcBorders>
              <w:top w:val="nil"/>
              <w:left w:val="nil"/>
              <w:bottom w:val="nil"/>
              <w:right w:val="nil"/>
            </w:tcBorders>
            <w:shd w:val="clear" w:color="auto" w:fill="auto"/>
            <w:hideMark/>
          </w:tcPr>
          <w:p w14:paraId="622B8A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27.5</w:t>
            </w:r>
          </w:p>
        </w:tc>
        <w:tc>
          <w:tcPr>
            <w:tcW w:w="267" w:type="pct"/>
            <w:tcBorders>
              <w:top w:val="nil"/>
              <w:left w:val="nil"/>
              <w:bottom w:val="nil"/>
              <w:right w:val="nil"/>
            </w:tcBorders>
            <w:shd w:val="clear" w:color="auto" w:fill="auto"/>
            <w:hideMark/>
          </w:tcPr>
          <w:p w14:paraId="3B6C38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-75.3</w:t>
            </w:r>
          </w:p>
        </w:tc>
        <w:tc>
          <w:tcPr>
            <w:tcW w:w="378" w:type="pct"/>
            <w:tcBorders>
              <w:top w:val="nil"/>
              <w:left w:val="nil"/>
              <w:bottom w:val="nil"/>
              <w:right w:val="nil"/>
            </w:tcBorders>
            <w:shd w:val="clear" w:color="auto" w:fill="auto"/>
            <w:hideMark/>
          </w:tcPr>
          <w:p w14:paraId="41BF3E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26.3</w:t>
            </w:r>
          </w:p>
        </w:tc>
        <w:tc>
          <w:tcPr>
            <w:tcW w:w="267" w:type="pct"/>
            <w:tcBorders>
              <w:top w:val="nil"/>
              <w:left w:val="nil"/>
              <w:bottom w:val="nil"/>
              <w:right w:val="nil"/>
            </w:tcBorders>
            <w:shd w:val="clear" w:color="auto" w:fill="auto"/>
            <w:hideMark/>
          </w:tcPr>
          <w:p w14:paraId="60D6CF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-76.3</w:t>
            </w:r>
          </w:p>
        </w:tc>
        <w:tc>
          <w:tcPr>
            <w:tcW w:w="378" w:type="pct"/>
            <w:tcBorders>
              <w:top w:val="nil"/>
              <w:left w:val="nil"/>
              <w:bottom w:val="nil"/>
              <w:right w:val="nil"/>
            </w:tcBorders>
            <w:shd w:val="clear" w:color="auto" w:fill="auto"/>
            <w:hideMark/>
          </w:tcPr>
          <w:p w14:paraId="2BD4B8C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19.8</w:t>
            </w:r>
          </w:p>
        </w:tc>
        <w:tc>
          <w:tcPr>
            <w:tcW w:w="266" w:type="pct"/>
            <w:tcBorders>
              <w:top w:val="nil"/>
              <w:left w:val="nil"/>
              <w:bottom w:val="nil"/>
              <w:right w:val="nil"/>
            </w:tcBorders>
            <w:shd w:val="clear" w:color="auto" w:fill="auto"/>
            <w:hideMark/>
          </w:tcPr>
          <w:p w14:paraId="1AC1359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-82.2</w:t>
            </w:r>
          </w:p>
        </w:tc>
      </w:tr>
      <w:tr w:rsidR="0089777F" w:rsidRPr="0089777F" w14:paraId="3E641486" w14:textId="77777777" w:rsidTr="0089777F">
        <w:trPr>
          <w:trHeight w:val="300"/>
        </w:trPr>
        <w:tc>
          <w:tcPr>
            <w:tcW w:w="530" w:type="pct"/>
            <w:tcBorders>
              <w:top w:val="nil"/>
              <w:left w:val="nil"/>
              <w:bottom w:val="nil"/>
              <w:right w:val="nil"/>
            </w:tcBorders>
            <w:shd w:val="clear" w:color="auto" w:fill="auto"/>
            <w:hideMark/>
          </w:tcPr>
          <w:p w14:paraId="056EE82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ACD0BC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7493D3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FBF68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D20336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75FEB5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5D4B0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21.6</w:t>
            </w:r>
          </w:p>
        </w:tc>
        <w:tc>
          <w:tcPr>
            <w:tcW w:w="268" w:type="pct"/>
            <w:tcBorders>
              <w:top w:val="nil"/>
              <w:left w:val="nil"/>
              <w:bottom w:val="nil"/>
              <w:right w:val="nil"/>
            </w:tcBorders>
            <w:shd w:val="clear" w:color="auto" w:fill="auto"/>
            <w:hideMark/>
          </w:tcPr>
          <w:p w14:paraId="1B8D22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-80.5</w:t>
            </w:r>
          </w:p>
        </w:tc>
        <w:tc>
          <w:tcPr>
            <w:tcW w:w="378" w:type="pct"/>
            <w:tcBorders>
              <w:top w:val="nil"/>
              <w:left w:val="nil"/>
              <w:bottom w:val="nil"/>
              <w:right w:val="nil"/>
            </w:tcBorders>
            <w:shd w:val="clear" w:color="auto" w:fill="auto"/>
            <w:hideMark/>
          </w:tcPr>
          <w:p w14:paraId="1079C17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16.1</w:t>
            </w:r>
          </w:p>
        </w:tc>
        <w:tc>
          <w:tcPr>
            <w:tcW w:w="267" w:type="pct"/>
            <w:tcBorders>
              <w:top w:val="nil"/>
              <w:left w:val="nil"/>
              <w:bottom w:val="nil"/>
              <w:right w:val="nil"/>
            </w:tcBorders>
            <w:shd w:val="clear" w:color="auto" w:fill="auto"/>
            <w:hideMark/>
          </w:tcPr>
          <w:p w14:paraId="29FEC24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-85.5</w:t>
            </w:r>
          </w:p>
        </w:tc>
        <w:tc>
          <w:tcPr>
            <w:tcW w:w="378" w:type="pct"/>
            <w:tcBorders>
              <w:top w:val="nil"/>
              <w:left w:val="nil"/>
              <w:bottom w:val="nil"/>
              <w:right w:val="nil"/>
            </w:tcBorders>
            <w:shd w:val="clear" w:color="auto" w:fill="auto"/>
            <w:hideMark/>
          </w:tcPr>
          <w:p w14:paraId="2D70CAE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16.8</w:t>
            </w:r>
          </w:p>
        </w:tc>
        <w:tc>
          <w:tcPr>
            <w:tcW w:w="267" w:type="pct"/>
            <w:tcBorders>
              <w:top w:val="nil"/>
              <w:left w:val="nil"/>
              <w:bottom w:val="nil"/>
              <w:right w:val="nil"/>
            </w:tcBorders>
            <w:shd w:val="clear" w:color="auto" w:fill="auto"/>
            <w:hideMark/>
          </w:tcPr>
          <w:p w14:paraId="5B25E6D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-84.9</w:t>
            </w:r>
          </w:p>
        </w:tc>
        <w:tc>
          <w:tcPr>
            <w:tcW w:w="378" w:type="pct"/>
            <w:tcBorders>
              <w:top w:val="nil"/>
              <w:left w:val="nil"/>
              <w:bottom w:val="nil"/>
              <w:right w:val="nil"/>
            </w:tcBorders>
            <w:shd w:val="clear" w:color="auto" w:fill="auto"/>
            <w:hideMark/>
          </w:tcPr>
          <w:p w14:paraId="581508B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w:t>
            </w:r>
          </w:p>
        </w:tc>
        <w:tc>
          <w:tcPr>
            <w:tcW w:w="266" w:type="pct"/>
            <w:tcBorders>
              <w:top w:val="nil"/>
              <w:left w:val="nil"/>
              <w:bottom w:val="nil"/>
              <w:right w:val="nil"/>
            </w:tcBorders>
            <w:shd w:val="clear" w:color="auto" w:fill="auto"/>
            <w:hideMark/>
          </w:tcPr>
          <w:p w14:paraId="39FD1D9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-92.9</w:t>
            </w:r>
          </w:p>
        </w:tc>
      </w:tr>
      <w:tr w:rsidR="0089777F" w:rsidRPr="0089777F" w14:paraId="12317553" w14:textId="77777777" w:rsidTr="0089777F">
        <w:trPr>
          <w:trHeight w:val="300"/>
        </w:trPr>
        <w:tc>
          <w:tcPr>
            <w:tcW w:w="530" w:type="pct"/>
            <w:tcBorders>
              <w:top w:val="nil"/>
              <w:left w:val="nil"/>
              <w:bottom w:val="nil"/>
              <w:right w:val="nil"/>
            </w:tcBorders>
            <w:shd w:val="clear" w:color="auto" w:fill="auto"/>
            <w:hideMark/>
          </w:tcPr>
          <w:p w14:paraId="207432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4B48AA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D3756D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0F0B8F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980DB6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F6F179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3E946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268" w:type="pct"/>
            <w:tcBorders>
              <w:top w:val="nil"/>
              <w:left w:val="nil"/>
              <w:bottom w:val="nil"/>
              <w:right w:val="nil"/>
            </w:tcBorders>
            <w:shd w:val="clear" w:color="auto" w:fill="auto"/>
            <w:hideMark/>
          </w:tcPr>
          <w:p w14:paraId="7740FC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w:t>
            </w:r>
          </w:p>
        </w:tc>
        <w:tc>
          <w:tcPr>
            <w:tcW w:w="378" w:type="pct"/>
            <w:tcBorders>
              <w:top w:val="nil"/>
              <w:left w:val="nil"/>
              <w:bottom w:val="nil"/>
              <w:right w:val="nil"/>
            </w:tcBorders>
            <w:shd w:val="clear" w:color="auto" w:fill="auto"/>
            <w:hideMark/>
          </w:tcPr>
          <w:p w14:paraId="132B451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w:t>
            </w:r>
          </w:p>
        </w:tc>
        <w:tc>
          <w:tcPr>
            <w:tcW w:w="267" w:type="pct"/>
            <w:tcBorders>
              <w:top w:val="nil"/>
              <w:left w:val="nil"/>
              <w:bottom w:val="nil"/>
              <w:right w:val="nil"/>
            </w:tcBorders>
            <w:shd w:val="clear" w:color="auto" w:fill="auto"/>
            <w:hideMark/>
          </w:tcPr>
          <w:p w14:paraId="7E05F96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378" w:type="pct"/>
            <w:tcBorders>
              <w:top w:val="nil"/>
              <w:left w:val="nil"/>
              <w:bottom w:val="nil"/>
              <w:right w:val="nil"/>
            </w:tcBorders>
            <w:shd w:val="clear" w:color="auto" w:fill="auto"/>
            <w:hideMark/>
          </w:tcPr>
          <w:p w14:paraId="463D451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w:t>
            </w:r>
          </w:p>
        </w:tc>
        <w:tc>
          <w:tcPr>
            <w:tcW w:w="267" w:type="pct"/>
            <w:tcBorders>
              <w:top w:val="nil"/>
              <w:left w:val="nil"/>
              <w:bottom w:val="nil"/>
              <w:right w:val="nil"/>
            </w:tcBorders>
            <w:shd w:val="clear" w:color="auto" w:fill="auto"/>
            <w:hideMark/>
          </w:tcPr>
          <w:p w14:paraId="3790ACE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378" w:type="pct"/>
            <w:tcBorders>
              <w:top w:val="nil"/>
              <w:left w:val="nil"/>
              <w:bottom w:val="nil"/>
              <w:right w:val="nil"/>
            </w:tcBorders>
            <w:shd w:val="clear" w:color="auto" w:fill="auto"/>
            <w:hideMark/>
          </w:tcPr>
          <w:p w14:paraId="44468F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w:t>
            </w:r>
          </w:p>
        </w:tc>
        <w:tc>
          <w:tcPr>
            <w:tcW w:w="266" w:type="pct"/>
            <w:tcBorders>
              <w:top w:val="nil"/>
              <w:left w:val="nil"/>
              <w:bottom w:val="nil"/>
              <w:right w:val="nil"/>
            </w:tcBorders>
            <w:shd w:val="clear" w:color="auto" w:fill="auto"/>
            <w:hideMark/>
          </w:tcPr>
          <w:p w14:paraId="61F1BE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w:t>
            </w:r>
          </w:p>
        </w:tc>
      </w:tr>
      <w:tr w:rsidR="0089777F" w:rsidRPr="0089777F" w14:paraId="1052E1F0" w14:textId="77777777" w:rsidTr="0089777F">
        <w:trPr>
          <w:trHeight w:val="300"/>
        </w:trPr>
        <w:tc>
          <w:tcPr>
            <w:tcW w:w="530" w:type="pct"/>
            <w:tcBorders>
              <w:top w:val="nil"/>
              <w:left w:val="nil"/>
              <w:bottom w:val="nil"/>
              <w:right w:val="nil"/>
            </w:tcBorders>
            <w:shd w:val="clear" w:color="auto" w:fill="auto"/>
            <w:hideMark/>
          </w:tcPr>
          <w:p w14:paraId="0E6EA3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57508B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5DD6679"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9B0F6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4F4A9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9215FE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069E8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8" w:type="pct"/>
            <w:tcBorders>
              <w:top w:val="nil"/>
              <w:left w:val="nil"/>
              <w:bottom w:val="nil"/>
              <w:right w:val="nil"/>
            </w:tcBorders>
            <w:shd w:val="clear" w:color="auto" w:fill="auto"/>
            <w:hideMark/>
          </w:tcPr>
          <w:p w14:paraId="6A17DB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378" w:type="pct"/>
            <w:tcBorders>
              <w:top w:val="nil"/>
              <w:left w:val="nil"/>
              <w:bottom w:val="nil"/>
              <w:right w:val="nil"/>
            </w:tcBorders>
            <w:shd w:val="clear" w:color="auto" w:fill="auto"/>
            <w:hideMark/>
          </w:tcPr>
          <w:p w14:paraId="303F31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w:t>
            </w:r>
          </w:p>
        </w:tc>
        <w:tc>
          <w:tcPr>
            <w:tcW w:w="267" w:type="pct"/>
            <w:tcBorders>
              <w:top w:val="nil"/>
              <w:left w:val="nil"/>
              <w:bottom w:val="nil"/>
              <w:right w:val="nil"/>
            </w:tcBorders>
            <w:shd w:val="clear" w:color="auto" w:fill="auto"/>
            <w:hideMark/>
          </w:tcPr>
          <w:p w14:paraId="036355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378" w:type="pct"/>
            <w:tcBorders>
              <w:top w:val="nil"/>
              <w:left w:val="nil"/>
              <w:bottom w:val="nil"/>
              <w:right w:val="nil"/>
            </w:tcBorders>
            <w:shd w:val="clear" w:color="auto" w:fill="auto"/>
            <w:hideMark/>
          </w:tcPr>
          <w:p w14:paraId="14DEAF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267" w:type="pct"/>
            <w:tcBorders>
              <w:top w:val="nil"/>
              <w:left w:val="nil"/>
              <w:bottom w:val="nil"/>
              <w:right w:val="nil"/>
            </w:tcBorders>
            <w:shd w:val="clear" w:color="auto" w:fill="auto"/>
            <w:hideMark/>
          </w:tcPr>
          <w:p w14:paraId="3E09274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w:t>
            </w:r>
          </w:p>
        </w:tc>
        <w:tc>
          <w:tcPr>
            <w:tcW w:w="378" w:type="pct"/>
            <w:tcBorders>
              <w:top w:val="nil"/>
              <w:left w:val="nil"/>
              <w:bottom w:val="nil"/>
              <w:right w:val="nil"/>
            </w:tcBorders>
            <w:shd w:val="clear" w:color="auto" w:fill="auto"/>
            <w:hideMark/>
          </w:tcPr>
          <w:p w14:paraId="003490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6" w:type="pct"/>
            <w:tcBorders>
              <w:top w:val="nil"/>
              <w:left w:val="nil"/>
              <w:bottom w:val="nil"/>
              <w:right w:val="nil"/>
            </w:tcBorders>
            <w:shd w:val="clear" w:color="auto" w:fill="auto"/>
            <w:hideMark/>
          </w:tcPr>
          <w:p w14:paraId="7B874A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0.9</w:t>
            </w:r>
          </w:p>
        </w:tc>
      </w:tr>
      <w:tr w:rsidR="0089777F" w:rsidRPr="0089777F" w14:paraId="280B7C37" w14:textId="77777777" w:rsidTr="0089777F">
        <w:trPr>
          <w:trHeight w:val="300"/>
        </w:trPr>
        <w:tc>
          <w:tcPr>
            <w:tcW w:w="530" w:type="pct"/>
            <w:tcBorders>
              <w:top w:val="nil"/>
              <w:left w:val="nil"/>
              <w:bottom w:val="nil"/>
              <w:right w:val="nil"/>
            </w:tcBorders>
            <w:shd w:val="clear" w:color="auto" w:fill="auto"/>
            <w:hideMark/>
          </w:tcPr>
          <w:p w14:paraId="56B262B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481FEF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A1F269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781764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478D0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9D585A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F749D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81.3</w:t>
            </w:r>
          </w:p>
        </w:tc>
        <w:tc>
          <w:tcPr>
            <w:tcW w:w="268" w:type="pct"/>
            <w:tcBorders>
              <w:top w:val="nil"/>
              <w:left w:val="nil"/>
              <w:bottom w:val="nil"/>
              <w:right w:val="nil"/>
            </w:tcBorders>
            <w:shd w:val="clear" w:color="auto" w:fill="auto"/>
            <w:hideMark/>
          </w:tcPr>
          <w:p w14:paraId="27CBF9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73.3</w:t>
            </w:r>
          </w:p>
        </w:tc>
        <w:tc>
          <w:tcPr>
            <w:tcW w:w="378" w:type="pct"/>
            <w:tcBorders>
              <w:top w:val="nil"/>
              <w:left w:val="nil"/>
              <w:bottom w:val="nil"/>
              <w:right w:val="nil"/>
            </w:tcBorders>
            <w:shd w:val="clear" w:color="auto" w:fill="auto"/>
            <w:hideMark/>
          </w:tcPr>
          <w:p w14:paraId="572877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86.1</w:t>
            </w:r>
          </w:p>
        </w:tc>
        <w:tc>
          <w:tcPr>
            <w:tcW w:w="267" w:type="pct"/>
            <w:tcBorders>
              <w:top w:val="nil"/>
              <w:left w:val="nil"/>
              <w:bottom w:val="nil"/>
              <w:right w:val="nil"/>
            </w:tcBorders>
            <w:shd w:val="clear" w:color="auto" w:fill="auto"/>
            <w:hideMark/>
          </w:tcPr>
          <w:p w14:paraId="468C02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77.6</w:t>
            </w:r>
          </w:p>
        </w:tc>
        <w:tc>
          <w:tcPr>
            <w:tcW w:w="378" w:type="pct"/>
            <w:tcBorders>
              <w:top w:val="nil"/>
              <w:left w:val="nil"/>
              <w:bottom w:val="nil"/>
              <w:right w:val="nil"/>
            </w:tcBorders>
            <w:shd w:val="clear" w:color="auto" w:fill="auto"/>
            <w:hideMark/>
          </w:tcPr>
          <w:p w14:paraId="044F7E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85.8</w:t>
            </w:r>
          </w:p>
        </w:tc>
        <w:tc>
          <w:tcPr>
            <w:tcW w:w="267" w:type="pct"/>
            <w:tcBorders>
              <w:top w:val="nil"/>
              <w:left w:val="nil"/>
              <w:bottom w:val="nil"/>
              <w:right w:val="nil"/>
            </w:tcBorders>
            <w:shd w:val="clear" w:color="auto" w:fill="auto"/>
            <w:hideMark/>
          </w:tcPr>
          <w:p w14:paraId="78A416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77.3</w:t>
            </w:r>
          </w:p>
        </w:tc>
        <w:tc>
          <w:tcPr>
            <w:tcW w:w="378" w:type="pct"/>
            <w:tcBorders>
              <w:top w:val="nil"/>
              <w:left w:val="nil"/>
              <w:bottom w:val="nil"/>
              <w:right w:val="nil"/>
            </w:tcBorders>
            <w:shd w:val="clear" w:color="auto" w:fill="auto"/>
            <w:hideMark/>
          </w:tcPr>
          <w:p w14:paraId="49F20C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92.4</w:t>
            </w:r>
          </w:p>
        </w:tc>
        <w:tc>
          <w:tcPr>
            <w:tcW w:w="266" w:type="pct"/>
            <w:tcBorders>
              <w:top w:val="nil"/>
              <w:left w:val="nil"/>
              <w:bottom w:val="nil"/>
              <w:right w:val="nil"/>
            </w:tcBorders>
            <w:shd w:val="clear" w:color="auto" w:fill="auto"/>
            <w:hideMark/>
          </w:tcPr>
          <w:p w14:paraId="65E548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83.3</w:t>
            </w:r>
          </w:p>
        </w:tc>
      </w:tr>
      <w:tr w:rsidR="0089777F" w:rsidRPr="0089777F" w14:paraId="07363D8A" w14:textId="77777777" w:rsidTr="0089777F">
        <w:trPr>
          <w:trHeight w:val="300"/>
        </w:trPr>
        <w:tc>
          <w:tcPr>
            <w:tcW w:w="530" w:type="pct"/>
            <w:tcBorders>
              <w:top w:val="nil"/>
              <w:left w:val="nil"/>
              <w:bottom w:val="nil"/>
              <w:right w:val="nil"/>
            </w:tcBorders>
            <w:shd w:val="clear" w:color="auto" w:fill="auto"/>
            <w:hideMark/>
          </w:tcPr>
          <w:p w14:paraId="5BA905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E57F46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F49164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1E84E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480816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946BB8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995D1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89.9</w:t>
            </w:r>
          </w:p>
        </w:tc>
        <w:tc>
          <w:tcPr>
            <w:tcW w:w="268" w:type="pct"/>
            <w:tcBorders>
              <w:top w:val="nil"/>
              <w:left w:val="nil"/>
              <w:bottom w:val="nil"/>
              <w:right w:val="nil"/>
            </w:tcBorders>
            <w:shd w:val="clear" w:color="auto" w:fill="auto"/>
            <w:hideMark/>
          </w:tcPr>
          <w:p w14:paraId="739263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81.0</w:t>
            </w:r>
          </w:p>
        </w:tc>
        <w:tc>
          <w:tcPr>
            <w:tcW w:w="378" w:type="pct"/>
            <w:tcBorders>
              <w:top w:val="nil"/>
              <w:left w:val="nil"/>
              <w:bottom w:val="nil"/>
              <w:right w:val="nil"/>
            </w:tcBorders>
            <w:shd w:val="clear" w:color="auto" w:fill="auto"/>
            <w:hideMark/>
          </w:tcPr>
          <w:p w14:paraId="5212572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97.3</w:t>
            </w:r>
          </w:p>
        </w:tc>
        <w:tc>
          <w:tcPr>
            <w:tcW w:w="267" w:type="pct"/>
            <w:tcBorders>
              <w:top w:val="nil"/>
              <w:left w:val="nil"/>
              <w:bottom w:val="nil"/>
              <w:right w:val="nil"/>
            </w:tcBorders>
            <w:shd w:val="clear" w:color="auto" w:fill="auto"/>
            <w:hideMark/>
          </w:tcPr>
          <w:p w14:paraId="24A6F5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87.7</w:t>
            </w:r>
          </w:p>
        </w:tc>
        <w:tc>
          <w:tcPr>
            <w:tcW w:w="378" w:type="pct"/>
            <w:tcBorders>
              <w:top w:val="nil"/>
              <w:left w:val="nil"/>
              <w:bottom w:val="nil"/>
              <w:right w:val="nil"/>
            </w:tcBorders>
            <w:shd w:val="clear" w:color="auto" w:fill="auto"/>
            <w:hideMark/>
          </w:tcPr>
          <w:p w14:paraId="3422F4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96.4</w:t>
            </w:r>
          </w:p>
        </w:tc>
        <w:tc>
          <w:tcPr>
            <w:tcW w:w="267" w:type="pct"/>
            <w:tcBorders>
              <w:top w:val="nil"/>
              <w:left w:val="nil"/>
              <w:bottom w:val="nil"/>
              <w:right w:val="nil"/>
            </w:tcBorders>
            <w:shd w:val="clear" w:color="auto" w:fill="auto"/>
            <w:hideMark/>
          </w:tcPr>
          <w:p w14:paraId="3C1157A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86.8</w:t>
            </w:r>
          </w:p>
        </w:tc>
        <w:tc>
          <w:tcPr>
            <w:tcW w:w="378" w:type="pct"/>
            <w:tcBorders>
              <w:top w:val="nil"/>
              <w:left w:val="nil"/>
              <w:bottom w:val="nil"/>
              <w:right w:val="nil"/>
            </w:tcBorders>
            <w:shd w:val="clear" w:color="auto" w:fill="auto"/>
            <w:hideMark/>
          </w:tcPr>
          <w:p w14:paraId="005C94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104.1</w:t>
            </w:r>
          </w:p>
        </w:tc>
        <w:tc>
          <w:tcPr>
            <w:tcW w:w="266" w:type="pct"/>
            <w:tcBorders>
              <w:top w:val="nil"/>
              <w:left w:val="nil"/>
              <w:bottom w:val="nil"/>
              <w:right w:val="nil"/>
            </w:tcBorders>
            <w:shd w:val="clear" w:color="auto" w:fill="auto"/>
            <w:hideMark/>
          </w:tcPr>
          <w:p w14:paraId="7AB830D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93.8</w:t>
            </w:r>
          </w:p>
        </w:tc>
      </w:tr>
      <w:tr w:rsidR="0089777F" w:rsidRPr="0089777F" w14:paraId="7D2DA448" w14:textId="77777777" w:rsidTr="0089777F">
        <w:trPr>
          <w:trHeight w:val="300"/>
        </w:trPr>
        <w:tc>
          <w:tcPr>
            <w:tcW w:w="530" w:type="pct"/>
            <w:tcBorders>
              <w:top w:val="nil"/>
              <w:left w:val="nil"/>
              <w:bottom w:val="nil"/>
              <w:right w:val="nil"/>
            </w:tcBorders>
            <w:shd w:val="clear" w:color="auto" w:fill="auto"/>
            <w:hideMark/>
          </w:tcPr>
          <w:p w14:paraId="46E397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4267EE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3DE373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2EF8D24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AA8E3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C2AF9A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7B7BE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29.7</w:t>
            </w:r>
          </w:p>
        </w:tc>
        <w:tc>
          <w:tcPr>
            <w:tcW w:w="268" w:type="pct"/>
            <w:tcBorders>
              <w:top w:val="nil"/>
              <w:left w:val="nil"/>
              <w:bottom w:val="nil"/>
              <w:right w:val="nil"/>
            </w:tcBorders>
            <w:shd w:val="clear" w:color="auto" w:fill="auto"/>
            <w:hideMark/>
          </w:tcPr>
          <w:p w14:paraId="5F2371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26.7</w:t>
            </w:r>
          </w:p>
        </w:tc>
        <w:tc>
          <w:tcPr>
            <w:tcW w:w="378" w:type="pct"/>
            <w:tcBorders>
              <w:top w:val="nil"/>
              <w:left w:val="nil"/>
              <w:bottom w:val="nil"/>
              <w:right w:val="nil"/>
            </w:tcBorders>
            <w:shd w:val="clear" w:color="auto" w:fill="auto"/>
            <w:hideMark/>
          </w:tcPr>
          <w:p w14:paraId="6DD341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24.9</w:t>
            </w:r>
          </w:p>
        </w:tc>
        <w:tc>
          <w:tcPr>
            <w:tcW w:w="267" w:type="pct"/>
            <w:tcBorders>
              <w:top w:val="nil"/>
              <w:left w:val="nil"/>
              <w:bottom w:val="nil"/>
              <w:right w:val="nil"/>
            </w:tcBorders>
            <w:shd w:val="clear" w:color="auto" w:fill="auto"/>
            <w:hideMark/>
          </w:tcPr>
          <w:p w14:paraId="5C8CBF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22.4</w:t>
            </w:r>
          </w:p>
        </w:tc>
        <w:tc>
          <w:tcPr>
            <w:tcW w:w="378" w:type="pct"/>
            <w:tcBorders>
              <w:top w:val="nil"/>
              <w:left w:val="nil"/>
              <w:bottom w:val="nil"/>
              <w:right w:val="nil"/>
            </w:tcBorders>
            <w:shd w:val="clear" w:color="auto" w:fill="auto"/>
            <w:hideMark/>
          </w:tcPr>
          <w:p w14:paraId="1E9E704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25.2</w:t>
            </w:r>
          </w:p>
        </w:tc>
        <w:tc>
          <w:tcPr>
            <w:tcW w:w="267" w:type="pct"/>
            <w:tcBorders>
              <w:top w:val="nil"/>
              <w:left w:val="nil"/>
              <w:bottom w:val="nil"/>
              <w:right w:val="nil"/>
            </w:tcBorders>
            <w:shd w:val="clear" w:color="auto" w:fill="auto"/>
            <w:hideMark/>
          </w:tcPr>
          <w:p w14:paraId="3F4704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22.7</w:t>
            </w:r>
          </w:p>
        </w:tc>
        <w:tc>
          <w:tcPr>
            <w:tcW w:w="378" w:type="pct"/>
            <w:tcBorders>
              <w:top w:val="nil"/>
              <w:left w:val="nil"/>
              <w:bottom w:val="nil"/>
              <w:right w:val="nil"/>
            </w:tcBorders>
            <w:shd w:val="clear" w:color="auto" w:fill="auto"/>
            <w:hideMark/>
          </w:tcPr>
          <w:p w14:paraId="22771F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18.6</w:t>
            </w:r>
          </w:p>
        </w:tc>
        <w:tc>
          <w:tcPr>
            <w:tcW w:w="266" w:type="pct"/>
            <w:tcBorders>
              <w:top w:val="nil"/>
              <w:left w:val="nil"/>
              <w:bottom w:val="nil"/>
              <w:right w:val="nil"/>
            </w:tcBorders>
            <w:shd w:val="clear" w:color="auto" w:fill="auto"/>
            <w:hideMark/>
          </w:tcPr>
          <w:p w14:paraId="4EF738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16.7</w:t>
            </w:r>
          </w:p>
        </w:tc>
      </w:tr>
      <w:tr w:rsidR="0089777F" w:rsidRPr="0089777F" w14:paraId="153F2878" w14:textId="77777777" w:rsidTr="0089777F">
        <w:trPr>
          <w:trHeight w:val="300"/>
        </w:trPr>
        <w:tc>
          <w:tcPr>
            <w:tcW w:w="530" w:type="pct"/>
            <w:tcBorders>
              <w:top w:val="nil"/>
              <w:left w:val="nil"/>
              <w:bottom w:val="nil"/>
              <w:right w:val="nil"/>
            </w:tcBorders>
            <w:shd w:val="clear" w:color="auto" w:fill="auto"/>
            <w:hideMark/>
          </w:tcPr>
          <w:p w14:paraId="5B04576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0996D4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901D70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6A2A45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886BE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456409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BF9B6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21.1</w:t>
            </w:r>
          </w:p>
        </w:tc>
        <w:tc>
          <w:tcPr>
            <w:tcW w:w="268" w:type="pct"/>
            <w:tcBorders>
              <w:top w:val="nil"/>
              <w:left w:val="nil"/>
              <w:bottom w:val="nil"/>
              <w:right w:val="nil"/>
            </w:tcBorders>
            <w:shd w:val="clear" w:color="auto" w:fill="auto"/>
            <w:hideMark/>
          </w:tcPr>
          <w:p w14:paraId="45E1FD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19.0</w:t>
            </w:r>
          </w:p>
        </w:tc>
        <w:tc>
          <w:tcPr>
            <w:tcW w:w="378" w:type="pct"/>
            <w:tcBorders>
              <w:top w:val="nil"/>
              <w:left w:val="nil"/>
              <w:bottom w:val="nil"/>
              <w:right w:val="nil"/>
            </w:tcBorders>
            <w:shd w:val="clear" w:color="auto" w:fill="auto"/>
            <w:hideMark/>
          </w:tcPr>
          <w:p w14:paraId="09C39AE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13.7</w:t>
            </w:r>
          </w:p>
        </w:tc>
        <w:tc>
          <w:tcPr>
            <w:tcW w:w="267" w:type="pct"/>
            <w:tcBorders>
              <w:top w:val="nil"/>
              <w:left w:val="nil"/>
              <w:bottom w:val="nil"/>
              <w:right w:val="nil"/>
            </w:tcBorders>
            <w:shd w:val="clear" w:color="auto" w:fill="auto"/>
            <w:hideMark/>
          </w:tcPr>
          <w:p w14:paraId="301B8A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12.3</w:t>
            </w:r>
          </w:p>
        </w:tc>
        <w:tc>
          <w:tcPr>
            <w:tcW w:w="378" w:type="pct"/>
            <w:tcBorders>
              <w:top w:val="nil"/>
              <w:left w:val="nil"/>
              <w:bottom w:val="nil"/>
              <w:right w:val="nil"/>
            </w:tcBorders>
            <w:shd w:val="clear" w:color="auto" w:fill="auto"/>
            <w:hideMark/>
          </w:tcPr>
          <w:p w14:paraId="2BAF95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14.6</w:t>
            </w:r>
          </w:p>
        </w:tc>
        <w:tc>
          <w:tcPr>
            <w:tcW w:w="267" w:type="pct"/>
            <w:tcBorders>
              <w:top w:val="nil"/>
              <w:left w:val="nil"/>
              <w:bottom w:val="nil"/>
              <w:right w:val="nil"/>
            </w:tcBorders>
            <w:shd w:val="clear" w:color="auto" w:fill="auto"/>
            <w:hideMark/>
          </w:tcPr>
          <w:p w14:paraId="0A18722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13.2</w:t>
            </w:r>
          </w:p>
        </w:tc>
        <w:tc>
          <w:tcPr>
            <w:tcW w:w="378" w:type="pct"/>
            <w:tcBorders>
              <w:top w:val="nil"/>
              <w:left w:val="nil"/>
              <w:bottom w:val="nil"/>
              <w:right w:val="nil"/>
            </w:tcBorders>
            <w:shd w:val="clear" w:color="auto" w:fill="auto"/>
            <w:hideMark/>
          </w:tcPr>
          <w:p w14:paraId="66E02B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w:t>
            </w:r>
          </w:p>
        </w:tc>
        <w:tc>
          <w:tcPr>
            <w:tcW w:w="266" w:type="pct"/>
            <w:tcBorders>
              <w:top w:val="nil"/>
              <w:left w:val="nil"/>
              <w:bottom w:val="nil"/>
              <w:right w:val="nil"/>
            </w:tcBorders>
            <w:shd w:val="clear" w:color="auto" w:fill="auto"/>
            <w:hideMark/>
          </w:tcPr>
          <w:p w14:paraId="40E110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6.2</w:t>
            </w:r>
          </w:p>
        </w:tc>
      </w:tr>
      <w:tr w:rsidR="0089777F" w:rsidRPr="0089777F" w14:paraId="2D1095B8" w14:textId="77777777" w:rsidTr="0089777F">
        <w:trPr>
          <w:trHeight w:val="300"/>
        </w:trPr>
        <w:tc>
          <w:tcPr>
            <w:tcW w:w="530" w:type="pct"/>
            <w:tcBorders>
              <w:top w:val="nil"/>
              <w:left w:val="nil"/>
              <w:bottom w:val="nil"/>
              <w:right w:val="nil"/>
            </w:tcBorders>
            <w:shd w:val="clear" w:color="auto" w:fill="auto"/>
            <w:hideMark/>
          </w:tcPr>
          <w:p w14:paraId="33005065"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Formicivora grantsaui</w:t>
            </w:r>
          </w:p>
        </w:tc>
        <w:tc>
          <w:tcPr>
            <w:tcW w:w="361" w:type="pct"/>
            <w:tcBorders>
              <w:top w:val="nil"/>
              <w:left w:val="nil"/>
              <w:bottom w:val="nil"/>
              <w:right w:val="nil"/>
            </w:tcBorders>
            <w:shd w:val="clear" w:color="auto" w:fill="auto"/>
            <w:hideMark/>
          </w:tcPr>
          <w:p w14:paraId="2E19138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130DE30E"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16CC43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3545DD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w:t>
            </w:r>
          </w:p>
        </w:tc>
        <w:tc>
          <w:tcPr>
            <w:tcW w:w="290" w:type="pct"/>
            <w:tcBorders>
              <w:top w:val="nil"/>
              <w:left w:val="nil"/>
              <w:bottom w:val="nil"/>
              <w:right w:val="nil"/>
            </w:tcBorders>
            <w:shd w:val="clear" w:color="auto" w:fill="auto"/>
            <w:hideMark/>
          </w:tcPr>
          <w:p w14:paraId="54407F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59" w:type="pct"/>
            <w:tcBorders>
              <w:top w:val="nil"/>
              <w:left w:val="nil"/>
              <w:bottom w:val="nil"/>
              <w:right w:val="nil"/>
            </w:tcBorders>
            <w:shd w:val="clear" w:color="auto" w:fill="auto"/>
            <w:hideMark/>
          </w:tcPr>
          <w:p w14:paraId="4956BD3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FA58F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D8DFE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B65E1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E7B7B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235DC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74D058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0D957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12AD408" w14:textId="77777777" w:rsidTr="0089777F">
        <w:trPr>
          <w:trHeight w:val="300"/>
        </w:trPr>
        <w:tc>
          <w:tcPr>
            <w:tcW w:w="530" w:type="pct"/>
            <w:tcBorders>
              <w:top w:val="nil"/>
              <w:left w:val="nil"/>
              <w:bottom w:val="nil"/>
              <w:right w:val="nil"/>
            </w:tcBorders>
            <w:shd w:val="clear" w:color="auto" w:fill="auto"/>
            <w:hideMark/>
          </w:tcPr>
          <w:p w14:paraId="704C786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0B3F47A"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2B6C183"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82AAC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82BC2D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1DEB5D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7F26C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A3150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0F428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1C934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EF154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B4CE9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09C054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C8338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3CA2E931" w14:textId="77777777" w:rsidTr="0089777F">
        <w:trPr>
          <w:trHeight w:val="300"/>
        </w:trPr>
        <w:tc>
          <w:tcPr>
            <w:tcW w:w="530" w:type="pct"/>
            <w:tcBorders>
              <w:top w:val="nil"/>
              <w:left w:val="nil"/>
              <w:bottom w:val="nil"/>
              <w:right w:val="nil"/>
            </w:tcBorders>
            <w:shd w:val="clear" w:color="auto" w:fill="auto"/>
            <w:hideMark/>
          </w:tcPr>
          <w:p w14:paraId="3314EFC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53F79F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F36B5F3"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60EEEE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931A94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137BB0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20D96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7E6447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8277D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E0678D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9565B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0FB22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D5DBE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064F8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21C9C41" w14:textId="77777777" w:rsidTr="0089777F">
        <w:trPr>
          <w:trHeight w:val="300"/>
        </w:trPr>
        <w:tc>
          <w:tcPr>
            <w:tcW w:w="530" w:type="pct"/>
            <w:tcBorders>
              <w:top w:val="nil"/>
              <w:left w:val="nil"/>
              <w:bottom w:val="nil"/>
              <w:right w:val="nil"/>
            </w:tcBorders>
            <w:shd w:val="clear" w:color="auto" w:fill="auto"/>
            <w:hideMark/>
          </w:tcPr>
          <w:p w14:paraId="50D8D9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A10ED3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66A1F1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0379E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40D048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169848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80CF1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439B79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EA057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85A04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05C2D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B4DD3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43A5468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68E74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A0EBF0A" w14:textId="77777777" w:rsidTr="0089777F">
        <w:trPr>
          <w:trHeight w:val="300"/>
        </w:trPr>
        <w:tc>
          <w:tcPr>
            <w:tcW w:w="530" w:type="pct"/>
            <w:tcBorders>
              <w:top w:val="nil"/>
              <w:left w:val="nil"/>
              <w:bottom w:val="nil"/>
              <w:right w:val="nil"/>
            </w:tcBorders>
            <w:shd w:val="clear" w:color="auto" w:fill="auto"/>
            <w:hideMark/>
          </w:tcPr>
          <w:p w14:paraId="6EA32E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5434EA4"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22C9351"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031C44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E7F6D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9889984"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87615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652494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76EC9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00468B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D5A03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714058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C9ECA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02CFD44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2937BA02" w14:textId="77777777" w:rsidTr="0089777F">
        <w:trPr>
          <w:trHeight w:val="300"/>
        </w:trPr>
        <w:tc>
          <w:tcPr>
            <w:tcW w:w="530" w:type="pct"/>
            <w:tcBorders>
              <w:top w:val="nil"/>
              <w:left w:val="nil"/>
              <w:bottom w:val="nil"/>
              <w:right w:val="nil"/>
            </w:tcBorders>
            <w:shd w:val="clear" w:color="auto" w:fill="auto"/>
            <w:hideMark/>
          </w:tcPr>
          <w:p w14:paraId="22C3E56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043D00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4902D7A"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A2D7D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E2562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B35463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5D3D0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69FC19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7732B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8509D5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77B1A65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754742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9C497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15E910D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57E1F89F" w14:textId="77777777" w:rsidTr="0089777F">
        <w:trPr>
          <w:trHeight w:val="300"/>
        </w:trPr>
        <w:tc>
          <w:tcPr>
            <w:tcW w:w="530" w:type="pct"/>
            <w:tcBorders>
              <w:top w:val="nil"/>
              <w:left w:val="nil"/>
              <w:bottom w:val="nil"/>
              <w:right w:val="nil"/>
            </w:tcBorders>
            <w:shd w:val="clear" w:color="auto" w:fill="auto"/>
            <w:hideMark/>
          </w:tcPr>
          <w:p w14:paraId="59E7B78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9782629"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15CB94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5D3BBB9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57988C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262B20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F5428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AA0E4A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9708D8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DF2F4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C8D29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E8968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88282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11E6A2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9450F9C" w14:textId="77777777" w:rsidTr="0089777F">
        <w:trPr>
          <w:trHeight w:val="300"/>
        </w:trPr>
        <w:tc>
          <w:tcPr>
            <w:tcW w:w="530" w:type="pct"/>
            <w:tcBorders>
              <w:top w:val="nil"/>
              <w:left w:val="nil"/>
              <w:bottom w:val="nil"/>
              <w:right w:val="nil"/>
            </w:tcBorders>
            <w:shd w:val="clear" w:color="auto" w:fill="auto"/>
            <w:hideMark/>
          </w:tcPr>
          <w:p w14:paraId="130BDA0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8B9335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3F250F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217EEF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B37432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218560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AA9757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20BC9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938058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5387C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31CB5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F7D64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8855C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F4B5D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35EF441" w14:textId="77777777" w:rsidTr="0089777F">
        <w:trPr>
          <w:trHeight w:val="300"/>
        </w:trPr>
        <w:tc>
          <w:tcPr>
            <w:tcW w:w="530" w:type="pct"/>
            <w:tcBorders>
              <w:top w:val="nil"/>
              <w:left w:val="nil"/>
              <w:bottom w:val="nil"/>
              <w:right w:val="nil"/>
            </w:tcBorders>
            <w:shd w:val="clear" w:color="auto" w:fill="auto"/>
            <w:hideMark/>
          </w:tcPr>
          <w:p w14:paraId="39747F5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5469BE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40D8B31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545AFA4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13F70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9C5CC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359" w:type="pct"/>
            <w:tcBorders>
              <w:top w:val="nil"/>
              <w:left w:val="nil"/>
              <w:bottom w:val="nil"/>
              <w:right w:val="nil"/>
            </w:tcBorders>
            <w:shd w:val="clear" w:color="auto" w:fill="auto"/>
            <w:hideMark/>
          </w:tcPr>
          <w:p w14:paraId="74530A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0D5BD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12D478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C19D0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56BA2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D50C4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E9F6B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74F197F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7F8FA86E" w14:textId="77777777" w:rsidTr="0089777F">
        <w:trPr>
          <w:trHeight w:val="300"/>
        </w:trPr>
        <w:tc>
          <w:tcPr>
            <w:tcW w:w="530" w:type="pct"/>
            <w:tcBorders>
              <w:top w:val="nil"/>
              <w:left w:val="nil"/>
              <w:bottom w:val="nil"/>
              <w:right w:val="nil"/>
            </w:tcBorders>
            <w:shd w:val="clear" w:color="auto" w:fill="auto"/>
            <w:hideMark/>
          </w:tcPr>
          <w:p w14:paraId="1CCD5D9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D8D67E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4D85CF8"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B734B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11974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8A5341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4CC9F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91F9F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D2409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0A7E5A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2C7220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15CF8C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6C183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8DBB3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0616D3A5" w14:textId="77777777" w:rsidTr="0089777F">
        <w:trPr>
          <w:trHeight w:val="300"/>
        </w:trPr>
        <w:tc>
          <w:tcPr>
            <w:tcW w:w="530" w:type="pct"/>
            <w:tcBorders>
              <w:top w:val="nil"/>
              <w:left w:val="nil"/>
              <w:bottom w:val="nil"/>
              <w:right w:val="nil"/>
            </w:tcBorders>
            <w:shd w:val="clear" w:color="auto" w:fill="auto"/>
            <w:hideMark/>
          </w:tcPr>
          <w:p w14:paraId="453D75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1E1E99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2CA9C7F"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21E283C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9E693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DA5570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B08B5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83763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FF572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62CD0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048854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92D3A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7244E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6E2CE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598419C1" w14:textId="77777777" w:rsidTr="0089777F">
        <w:trPr>
          <w:trHeight w:val="300"/>
        </w:trPr>
        <w:tc>
          <w:tcPr>
            <w:tcW w:w="530" w:type="pct"/>
            <w:tcBorders>
              <w:top w:val="nil"/>
              <w:left w:val="nil"/>
              <w:bottom w:val="nil"/>
              <w:right w:val="nil"/>
            </w:tcBorders>
            <w:shd w:val="clear" w:color="auto" w:fill="auto"/>
            <w:hideMark/>
          </w:tcPr>
          <w:p w14:paraId="34C207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2A4D4E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88904CD"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B8A06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92C7C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AA6393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5EF1B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111037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4BF98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551A6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87415B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872B3D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36B65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A1DEFC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2CC6C8D5" w14:textId="77777777" w:rsidTr="0089777F">
        <w:trPr>
          <w:trHeight w:val="300"/>
        </w:trPr>
        <w:tc>
          <w:tcPr>
            <w:tcW w:w="530" w:type="pct"/>
            <w:tcBorders>
              <w:top w:val="nil"/>
              <w:left w:val="nil"/>
              <w:bottom w:val="nil"/>
              <w:right w:val="nil"/>
            </w:tcBorders>
            <w:shd w:val="clear" w:color="auto" w:fill="auto"/>
            <w:hideMark/>
          </w:tcPr>
          <w:p w14:paraId="3BDCDC0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2F0D28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BC864E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21D485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10703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50D819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2312C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8" w:type="pct"/>
            <w:tcBorders>
              <w:top w:val="nil"/>
              <w:left w:val="nil"/>
              <w:bottom w:val="nil"/>
              <w:right w:val="nil"/>
            </w:tcBorders>
            <w:shd w:val="clear" w:color="auto" w:fill="auto"/>
            <w:hideMark/>
          </w:tcPr>
          <w:p w14:paraId="137AE4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99.4</w:t>
            </w:r>
          </w:p>
        </w:tc>
        <w:tc>
          <w:tcPr>
            <w:tcW w:w="378" w:type="pct"/>
            <w:tcBorders>
              <w:top w:val="nil"/>
              <w:left w:val="nil"/>
              <w:bottom w:val="nil"/>
              <w:right w:val="nil"/>
            </w:tcBorders>
            <w:shd w:val="clear" w:color="auto" w:fill="auto"/>
            <w:hideMark/>
          </w:tcPr>
          <w:p w14:paraId="6C96E9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7" w:type="pct"/>
            <w:tcBorders>
              <w:top w:val="nil"/>
              <w:left w:val="nil"/>
              <w:bottom w:val="nil"/>
              <w:right w:val="nil"/>
            </w:tcBorders>
            <w:shd w:val="clear" w:color="auto" w:fill="auto"/>
            <w:hideMark/>
          </w:tcPr>
          <w:p w14:paraId="74774C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FBD930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7" w:type="pct"/>
            <w:tcBorders>
              <w:top w:val="nil"/>
              <w:left w:val="nil"/>
              <w:bottom w:val="nil"/>
              <w:right w:val="nil"/>
            </w:tcBorders>
            <w:shd w:val="clear" w:color="auto" w:fill="auto"/>
            <w:hideMark/>
          </w:tcPr>
          <w:p w14:paraId="46BD47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665EBE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6" w:type="pct"/>
            <w:tcBorders>
              <w:top w:val="nil"/>
              <w:left w:val="nil"/>
              <w:bottom w:val="nil"/>
              <w:right w:val="nil"/>
            </w:tcBorders>
            <w:shd w:val="clear" w:color="auto" w:fill="auto"/>
            <w:hideMark/>
          </w:tcPr>
          <w:p w14:paraId="5BCEEF7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42463362" w14:textId="77777777" w:rsidTr="0089777F">
        <w:trPr>
          <w:trHeight w:val="300"/>
        </w:trPr>
        <w:tc>
          <w:tcPr>
            <w:tcW w:w="530" w:type="pct"/>
            <w:tcBorders>
              <w:top w:val="nil"/>
              <w:left w:val="nil"/>
              <w:bottom w:val="nil"/>
              <w:right w:val="nil"/>
            </w:tcBorders>
            <w:shd w:val="clear" w:color="auto" w:fill="auto"/>
            <w:hideMark/>
          </w:tcPr>
          <w:p w14:paraId="61136A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0DED43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F7F1A3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A1D95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C005A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4A2BD9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2502C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8" w:type="pct"/>
            <w:tcBorders>
              <w:top w:val="nil"/>
              <w:left w:val="nil"/>
              <w:bottom w:val="nil"/>
              <w:right w:val="nil"/>
            </w:tcBorders>
            <w:shd w:val="clear" w:color="auto" w:fill="auto"/>
            <w:hideMark/>
          </w:tcPr>
          <w:p w14:paraId="28C966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15DCC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7" w:type="pct"/>
            <w:tcBorders>
              <w:top w:val="nil"/>
              <w:left w:val="nil"/>
              <w:bottom w:val="nil"/>
              <w:right w:val="nil"/>
            </w:tcBorders>
            <w:shd w:val="clear" w:color="auto" w:fill="auto"/>
            <w:hideMark/>
          </w:tcPr>
          <w:p w14:paraId="1683F6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5F81568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7" w:type="pct"/>
            <w:tcBorders>
              <w:top w:val="nil"/>
              <w:left w:val="nil"/>
              <w:bottom w:val="nil"/>
              <w:right w:val="nil"/>
            </w:tcBorders>
            <w:shd w:val="clear" w:color="auto" w:fill="auto"/>
            <w:hideMark/>
          </w:tcPr>
          <w:p w14:paraId="7FE28FC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1B1B6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266" w:type="pct"/>
            <w:tcBorders>
              <w:top w:val="nil"/>
              <w:left w:val="nil"/>
              <w:bottom w:val="nil"/>
              <w:right w:val="nil"/>
            </w:tcBorders>
            <w:shd w:val="clear" w:color="auto" w:fill="auto"/>
            <w:hideMark/>
          </w:tcPr>
          <w:p w14:paraId="09C0BE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108A07C4" w14:textId="77777777" w:rsidTr="0089777F">
        <w:trPr>
          <w:trHeight w:val="300"/>
        </w:trPr>
        <w:tc>
          <w:tcPr>
            <w:tcW w:w="530" w:type="pct"/>
            <w:tcBorders>
              <w:top w:val="nil"/>
              <w:left w:val="nil"/>
              <w:bottom w:val="nil"/>
              <w:right w:val="nil"/>
            </w:tcBorders>
            <w:shd w:val="clear" w:color="auto" w:fill="auto"/>
            <w:hideMark/>
          </w:tcPr>
          <w:p w14:paraId="1A2E1C9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60B3BC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800E4E3"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455996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8F85B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ADEEA5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4D15C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ED6AA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378" w:type="pct"/>
            <w:tcBorders>
              <w:top w:val="nil"/>
              <w:left w:val="nil"/>
              <w:bottom w:val="nil"/>
              <w:right w:val="nil"/>
            </w:tcBorders>
            <w:shd w:val="clear" w:color="auto" w:fill="auto"/>
            <w:hideMark/>
          </w:tcPr>
          <w:p w14:paraId="5C5B21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F2699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6C94C1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37961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2ACC5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930647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4F58BDC" w14:textId="77777777" w:rsidTr="0089777F">
        <w:trPr>
          <w:trHeight w:val="300"/>
        </w:trPr>
        <w:tc>
          <w:tcPr>
            <w:tcW w:w="530" w:type="pct"/>
            <w:tcBorders>
              <w:top w:val="nil"/>
              <w:left w:val="nil"/>
              <w:bottom w:val="nil"/>
              <w:right w:val="nil"/>
            </w:tcBorders>
            <w:shd w:val="clear" w:color="auto" w:fill="auto"/>
            <w:hideMark/>
          </w:tcPr>
          <w:p w14:paraId="1A58A3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597630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BBE8F4F"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88C91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3A4B6B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103AB3B"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4CCDB3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2028C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6CD05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262247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A1DA5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E732D8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3A618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6083C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03A6634B" w14:textId="77777777" w:rsidTr="0089777F">
        <w:trPr>
          <w:trHeight w:val="300"/>
        </w:trPr>
        <w:tc>
          <w:tcPr>
            <w:tcW w:w="530" w:type="pct"/>
            <w:tcBorders>
              <w:top w:val="nil"/>
              <w:left w:val="nil"/>
              <w:bottom w:val="nil"/>
              <w:right w:val="nil"/>
            </w:tcBorders>
            <w:shd w:val="clear" w:color="auto" w:fill="auto"/>
            <w:hideMark/>
          </w:tcPr>
          <w:p w14:paraId="5B031A10"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Polystictus superciliaris</w:t>
            </w:r>
          </w:p>
        </w:tc>
        <w:tc>
          <w:tcPr>
            <w:tcW w:w="361" w:type="pct"/>
            <w:tcBorders>
              <w:top w:val="nil"/>
              <w:left w:val="nil"/>
              <w:bottom w:val="nil"/>
              <w:right w:val="nil"/>
            </w:tcBorders>
            <w:shd w:val="clear" w:color="auto" w:fill="auto"/>
            <w:hideMark/>
          </w:tcPr>
          <w:p w14:paraId="210BB8E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59C1F8CB"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017273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EC18F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567.0</w:t>
            </w:r>
          </w:p>
        </w:tc>
        <w:tc>
          <w:tcPr>
            <w:tcW w:w="290" w:type="pct"/>
            <w:tcBorders>
              <w:top w:val="nil"/>
              <w:left w:val="nil"/>
              <w:bottom w:val="nil"/>
              <w:right w:val="nil"/>
            </w:tcBorders>
            <w:shd w:val="clear" w:color="auto" w:fill="auto"/>
            <w:hideMark/>
          </w:tcPr>
          <w:p w14:paraId="02AC23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72.1</w:t>
            </w:r>
          </w:p>
        </w:tc>
        <w:tc>
          <w:tcPr>
            <w:tcW w:w="359" w:type="pct"/>
            <w:tcBorders>
              <w:top w:val="nil"/>
              <w:left w:val="nil"/>
              <w:bottom w:val="nil"/>
              <w:right w:val="nil"/>
            </w:tcBorders>
            <w:shd w:val="clear" w:color="auto" w:fill="auto"/>
            <w:hideMark/>
          </w:tcPr>
          <w:p w14:paraId="20E7760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21.8</w:t>
            </w:r>
          </w:p>
        </w:tc>
        <w:tc>
          <w:tcPr>
            <w:tcW w:w="268" w:type="pct"/>
            <w:tcBorders>
              <w:top w:val="nil"/>
              <w:left w:val="nil"/>
              <w:bottom w:val="nil"/>
              <w:right w:val="nil"/>
            </w:tcBorders>
            <w:shd w:val="clear" w:color="auto" w:fill="auto"/>
            <w:hideMark/>
          </w:tcPr>
          <w:p w14:paraId="6AA81CA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-69.7</w:t>
            </w:r>
          </w:p>
        </w:tc>
        <w:tc>
          <w:tcPr>
            <w:tcW w:w="378" w:type="pct"/>
            <w:tcBorders>
              <w:top w:val="nil"/>
              <w:left w:val="nil"/>
              <w:bottom w:val="nil"/>
              <w:right w:val="nil"/>
            </w:tcBorders>
            <w:shd w:val="clear" w:color="auto" w:fill="auto"/>
            <w:hideMark/>
          </w:tcPr>
          <w:p w14:paraId="4E6163D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18.9</w:t>
            </w:r>
          </w:p>
        </w:tc>
        <w:tc>
          <w:tcPr>
            <w:tcW w:w="267" w:type="pct"/>
            <w:tcBorders>
              <w:top w:val="nil"/>
              <w:left w:val="nil"/>
              <w:bottom w:val="nil"/>
              <w:right w:val="nil"/>
            </w:tcBorders>
            <w:shd w:val="clear" w:color="auto" w:fill="auto"/>
            <w:hideMark/>
          </w:tcPr>
          <w:p w14:paraId="094108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-73.7</w:t>
            </w:r>
          </w:p>
        </w:tc>
        <w:tc>
          <w:tcPr>
            <w:tcW w:w="378" w:type="pct"/>
            <w:tcBorders>
              <w:top w:val="nil"/>
              <w:left w:val="nil"/>
              <w:bottom w:val="nil"/>
              <w:right w:val="nil"/>
            </w:tcBorders>
            <w:shd w:val="clear" w:color="auto" w:fill="auto"/>
            <w:hideMark/>
          </w:tcPr>
          <w:p w14:paraId="1EE564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17.8</w:t>
            </w:r>
          </w:p>
        </w:tc>
        <w:tc>
          <w:tcPr>
            <w:tcW w:w="267" w:type="pct"/>
            <w:tcBorders>
              <w:top w:val="nil"/>
              <w:left w:val="nil"/>
              <w:bottom w:val="nil"/>
              <w:right w:val="nil"/>
            </w:tcBorders>
            <w:shd w:val="clear" w:color="auto" w:fill="auto"/>
            <w:hideMark/>
          </w:tcPr>
          <w:p w14:paraId="615F7E5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-75.3</w:t>
            </w:r>
          </w:p>
        </w:tc>
        <w:tc>
          <w:tcPr>
            <w:tcW w:w="378" w:type="pct"/>
            <w:tcBorders>
              <w:top w:val="nil"/>
              <w:left w:val="nil"/>
              <w:bottom w:val="nil"/>
              <w:right w:val="nil"/>
            </w:tcBorders>
            <w:shd w:val="clear" w:color="auto" w:fill="auto"/>
            <w:hideMark/>
          </w:tcPr>
          <w:p w14:paraId="277FDB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12.5</w:t>
            </w:r>
          </w:p>
        </w:tc>
        <w:tc>
          <w:tcPr>
            <w:tcW w:w="266" w:type="pct"/>
            <w:tcBorders>
              <w:top w:val="nil"/>
              <w:left w:val="nil"/>
              <w:bottom w:val="nil"/>
              <w:right w:val="nil"/>
            </w:tcBorders>
            <w:shd w:val="clear" w:color="auto" w:fill="auto"/>
            <w:hideMark/>
          </w:tcPr>
          <w:p w14:paraId="6F073C6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-82.7</w:t>
            </w:r>
          </w:p>
        </w:tc>
      </w:tr>
      <w:tr w:rsidR="0089777F" w:rsidRPr="0089777F" w14:paraId="61E4FB26" w14:textId="77777777" w:rsidTr="0089777F">
        <w:trPr>
          <w:trHeight w:val="300"/>
        </w:trPr>
        <w:tc>
          <w:tcPr>
            <w:tcW w:w="530" w:type="pct"/>
            <w:tcBorders>
              <w:top w:val="nil"/>
              <w:left w:val="nil"/>
              <w:bottom w:val="nil"/>
              <w:right w:val="nil"/>
            </w:tcBorders>
            <w:shd w:val="clear" w:color="auto" w:fill="auto"/>
            <w:hideMark/>
          </w:tcPr>
          <w:p w14:paraId="213BD6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F94D42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B9B47B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6F1AFA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9130F6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B422F3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51B35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13.9</w:t>
            </w:r>
          </w:p>
        </w:tc>
        <w:tc>
          <w:tcPr>
            <w:tcW w:w="268" w:type="pct"/>
            <w:tcBorders>
              <w:top w:val="nil"/>
              <w:left w:val="nil"/>
              <w:bottom w:val="nil"/>
              <w:right w:val="nil"/>
            </w:tcBorders>
            <w:shd w:val="clear" w:color="auto" w:fill="auto"/>
            <w:hideMark/>
          </w:tcPr>
          <w:p w14:paraId="5FD1806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-80.8</w:t>
            </w:r>
          </w:p>
        </w:tc>
        <w:tc>
          <w:tcPr>
            <w:tcW w:w="378" w:type="pct"/>
            <w:tcBorders>
              <w:top w:val="nil"/>
              <w:left w:val="nil"/>
              <w:bottom w:val="nil"/>
              <w:right w:val="nil"/>
            </w:tcBorders>
            <w:shd w:val="clear" w:color="auto" w:fill="auto"/>
            <w:hideMark/>
          </w:tcPr>
          <w:p w14:paraId="033825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w:t>
            </w:r>
          </w:p>
        </w:tc>
        <w:tc>
          <w:tcPr>
            <w:tcW w:w="267" w:type="pct"/>
            <w:tcBorders>
              <w:top w:val="nil"/>
              <w:left w:val="nil"/>
              <w:bottom w:val="nil"/>
              <w:right w:val="nil"/>
            </w:tcBorders>
            <w:shd w:val="clear" w:color="auto" w:fill="auto"/>
            <w:hideMark/>
          </w:tcPr>
          <w:p w14:paraId="1BF1FC3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-85.3</w:t>
            </w:r>
          </w:p>
        </w:tc>
        <w:tc>
          <w:tcPr>
            <w:tcW w:w="378" w:type="pct"/>
            <w:tcBorders>
              <w:top w:val="nil"/>
              <w:left w:val="nil"/>
              <w:bottom w:val="nil"/>
              <w:right w:val="nil"/>
            </w:tcBorders>
            <w:shd w:val="clear" w:color="auto" w:fill="auto"/>
            <w:hideMark/>
          </w:tcPr>
          <w:p w14:paraId="2D65FF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14.4</w:t>
            </w:r>
          </w:p>
        </w:tc>
        <w:tc>
          <w:tcPr>
            <w:tcW w:w="267" w:type="pct"/>
            <w:tcBorders>
              <w:top w:val="nil"/>
              <w:left w:val="nil"/>
              <w:bottom w:val="nil"/>
              <w:right w:val="nil"/>
            </w:tcBorders>
            <w:shd w:val="clear" w:color="auto" w:fill="auto"/>
            <w:hideMark/>
          </w:tcPr>
          <w:p w14:paraId="3D1199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-80.1</w:t>
            </w:r>
          </w:p>
        </w:tc>
        <w:tc>
          <w:tcPr>
            <w:tcW w:w="378" w:type="pct"/>
            <w:tcBorders>
              <w:top w:val="nil"/>
              <w:left w:val="nil"/>
              <w:bottom w:val="nil"/>
              <w:right w:val="nil"/>
            </w:tcBorders>
            <w:shd w:val="clear" w:color="auto" w:fill="auto"/>
            <w:hideMark/>
          </w:tcPr>
          <w:p w14:paraId="673236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5.1</w:t>
            </w:r>
          </w:p>
        </w:tc>
        <w:tc>
          <w:tcPr>
            <w:tcW w:w="266" w:type="pct"/>
            <w:tcBorders>
              <w:top w:val="nil"/>
              <w:left w:val="nil"/>
              <w:bottom w:val="nil"/>
              <w:right w:val="nil"/>
            </w:tcBorders>
            <w:shd w:val="clear" w:color="auto" w:fill="auto"/>
            <w:hideMark/>
          </w:tcPr>
          <w:p w14:paraId="0C70E3E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-93.0</w:t>
            </w:r>
          </w:p>
        </w:tc>
      </w:tr>
      <w:tr w:rsidR="0089777F" w:rsidRPr="0089777F" w14:paraId="6E27DCC9" w14:textId="77777777" w:rsidTr="0089777F">
        <w:trPr>
          <w:trHeight w:val="300"/>
        </w:trPr>
        <w:tc>
          <w:tcPr>
            <w:tcW w:w="530" w:type="pct"/>
            <w:tcBorders>
              <w:top w:val="nil"/>
              <w:left w:val="nil"/>
              <w:bottom w:val="nil"/>
              <w:right w:val="nil"/>
            </w:tcBorders>
            <w:shd w:val="clear" w:color="auto" w:fill="auto"/>
            <w:hideMark/>
          </w:tcPr>
          <w:p w14:paraId="2883CAE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30BE18C"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59D8ABB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683FC4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16EA1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C35A27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0A633F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1.8</w:t>
            </w:r>
          </w:p>
        </w:tc>
        <w:tc>
          <w:tcPr>
            <w:tcW w:w="268" w:type="pct"/>
            <w:tcBorders>
              <w:top w:val="nil"/>
              <w:left w:val="nil"/>
              <w:bottom w:val="nil"/>
              <w:right w:val="nil"/>
            </w:tcBorders>
            <w:shd w:val="clear" w:color="auto" w:fill="auto"/>
            <w:hideMark/>
          </w:tcPr>
          <w:p w14:paraId="3323DC2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w:t>
            </w:r>
          </w:p>
        </w:tc>
        <w:tc>
          <w:tcPr>
            <w:tcW w:w="378" w:type="pct"/>
            <w:tcBorders>
              <w:top w:val="nil"/>
              <w:left w:val="nil"/>
              <w:bottom w:val="nil"/>
              <w:right w:val="nil"/>
            </w:tcBorders>
            <w:shd w:val="clear" w:color="auto" w:fill="auto"/>
            <w:hideMark/>
          </w:tcPr>
          <w:p w14:paraId="01C092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1.1</w:t>
            </w:r>
          </w:p>
        </w:tc>
        <w:tc>
          <w:tcPr>
            <w:tcW w:w="267" w:type="pct"/>
            <w:tcBorders>
              <w:top w:val="nil"/>
              <w:left w:val="nil"/>
              <w:bottom w:val="nil"/>
              <w:right w:val="nil"/>
            </w:tcBorders>
            <w:shd w:val="clear" w:color="auto" w:fill="auto"/>
            <w:hideMark/>
          </w:tcPr>
          <w:p w14:paraId="53BBD2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1.6</w:t>
            </w:r>
          </w:p>
        </w:tc>
        <w:tc>
          <w:tcPr>
            <w:tcW w:w="378" w:type="pct"/>
            <w:tcBorders>
              <w:top w:val="nil"/>
              <w:left w:val="nil"/>
              <w:bottom w:val="nil"/>
              <w:right w:val="nil"/>
            </w:tcBorders>
            <w:shd w:val="clear" w:color="auto" w:fill="auto"/>
            <w:hideMark/>
          </w:tcPr>
          <w:p w14:paraId="678194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0.5</w:t>
            </w:r>
          </w:p>
        </w:tc>
        <w:tc>
          <w:tcPr>
            <w:tcW w:w="267" w:type="pct"/>
            <w:tcBorders>
              <w:top w:val="nil"/>
              <w:left w:val="nil"/>
              <w:bottom w:val="nil"/>
              <w:right w:val="nil"/>
            </w:tcBorders>
            <w:shd w:val="clear" w:color="auto" w:fill="auto"/>
            <w:hideMark/>
          </w:tcPr>
          <w:p w14:paraId="713DE4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0.7</w:t>
            </w:r>
          </w:p>
        </w:tc>
        <w:tc>
          <w:tcPr>
            <w:tcW w:w="378" w:type="pct"/>
            <w:tcBorders>
              <w:top w:val="nil"/>
              <w:left w:val="nil"/>
              <w:bottom w:val="nil"/>
              <w:right w:val="nil"/>
            </w:tcBorders>
            <w:shd w:val="clear" w:color="auto" w:fill="auto"/>
            <w:hideMark/>
          </w:tcPr>
          <w:p w14:paraId="6E6E82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209423A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r>
      <w:tr w:rsidR="0089777F" w:rsidRPr="0089777F" w14:paraId="093BF032" w14:textId="77777777" w:rsidTr="0089777F">
        <w:trPr>
          <w:trHeight w:val="300"/>
        </w:trPr>
        <w:tc>
          <w:tcPr>
            <w:tcW w:w="530" w:type="pct"/>
            <w:tcBorders>
              <w:top w:val="nil"/>
              <w:left w:val="nil"/>
              <w:bottom w:val="nil"/>
              <w:right w:val="nil"/>
            </w:tcBorders>
            <w:shd w:val="clear" w:color="auto" w:fill="auto"/>
            <w:hideMark/>
          </w:tcPr>
          <w:p w14:paraId="0A4DEA2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A1DB48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0A4C797"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C89A61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7B505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6B0A1C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13AF2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D764D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E80684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0F2D357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546845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F3D7A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78" w:type="pct"/>
            <w:tcBorders>
              <w:top w:val="nil"/>
              <w:left w:val="nil"/>
              <w:bottom w:val="nil"/>
              <w:right w:val="nil"/>
            </w:tcBorders>
            <w:shd w:val="clear" w:color="auto" w:fill="auto"/>
            <w:hideMark/>
          </w:tcPr>
          <w:p w14:paraId="34987BF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58D89E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61C51B2C" w14:textId="77777777" w:rsidTr="0089777F">
        <w:trPr>
          <w:trHeight w:val="300"/>
        </w:trPr>
        <w:tc>
          <w:tcPr>
            <w:tcW w:w="530" w:type="pct"/>
            <w:tcBorders>
              <w:top w:val="nil"/>
              <w:left w:val="nil"/>
              <w:bottom w:val="nil"/>
              <w:right w:val="nil"/>
            </w:tcBorders>
            <w:shd w:val="clear" w:color="auto" w:fill="auto"/>
            <w:hideMark/>
          </w:tcPr>
          <w:p w14:paraId="5B7A53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EE9FA4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1345AF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0092FE2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22D66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2D176F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8CEFA2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52.0</w:t>
            </w:r>
          </w:p>
        </w:tc>
        <w:tc>
          <w:tcPr>
            <w:tcW w:w="268" w:type="pct"/>
            <w:tcBorders>
              <w:top w:val="nil"/>
              <w:left w:val="nil"/>
              <w:bottom w:val="nil"/>
              <w:right w:val="nil"/>
            </w:tcBorders>
            <w:shd w:val="clear" w:color="auto" w:fill="auto"/>
            <w:hideMark/>
          </w:tcPr>
          <w:p w14:paraId="375E8BE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72.2</w:t>
            </w:r>
          </w:p>
        </w:tc>
        <w:tc>
          <w:tcPr>
            <w:tcW w:w="378" w:type="pct"/>
            <w:tcBorders>
              <w:top w:val="nil"/>
              <w:left w:val="nil"/>
              <w:bottom w:val="nil"/>
              <w:right w:val="nil"/>
            </w:tcBorders>
            <w:shd w:val="clear" w:color="auto" w:fill="auto"/>
            <w:hideMark/>
          </w:tcPr>
          <w:p w14:paraId="412A9E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54.3</w:t>
            </w:r>
          </w:p>
        </w:tc>
        <w:tc>
          <w:tcPr>
            <w:tcW w:w="267" w:type="pct"/>
            <w:tcBorders>
              <w:top w:val="nil"/>
              <w:left w:val="nil"/>
              <w:bottom w:val="nil"/>
              <w:right w:val="nil"/>
            </w:tcBorders>
            <w:shd w:val="clear" w:color="auto" w:fill="auto"/>
            <w:hideMark/>
          </w:tcPr>
          <w:p w14:paraId="1B1320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75.3</w:t>
            </w:r>
          </w:p>
        </w:tc>
        <w:tc>
          <w:tcPr>
            <w:tcW w:w="378" w:type="pct"/>
            <w:tcBorders>
              <w:top w:val="nil"/>
              <w:left w:val="nil"/>
              <w:bottom w:val="nil"/>
              <w:right w:val="nil"/>
            </w:tcBorders>
            <w:shd w:val="clear" w:color="auto" w:fill="auto"/>
            <w:hideMark/>
          </w:tcPr>
          <w:p w14:paraId="47D110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54.8</w:t>
            </w:r>
          </w:p>
        </w:tc>
        <w:tc>
          <w:tcPr>
            <w:tcW w:w="267" w:type="pct"/>
            <w:tcBorders>
              <w:top w:val="nil"/>
              <w:left w:val="nil"/>
              <w:bottom w:val="nil"/>
              <w:right w:val="nil"/>
            </w:tcBorders>
            <w:shd w:val="clear" w:color="auto" w:fill="auto"/>
            <w:hideMark/>
          </w:tcPr>
          <w:p w14:paraId="3A6A63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76.0</w:t>
            </w:r>
          </w:p>
        </w:tc>
        <w:tc>
          <w:tcPr>
            <w:tcW w:w="378" w:type="pct"/>
            <w:tcBorders>
              <w:top w:val="nil"/>
              <w:left w:val="nil"/>
              <w:bottom w:val="nil"/>
              <w:right w:val="nil"/>
            </w:tcBorders>
            <w:shd w:val="clear" w:color="auto" w:fill="auto"/>
            <w:hideMark/>
          </w:tcPr>
          <w:p w14:paraId="1E7B4B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59.7</w:t>
            </w:r>
          </w:p>
        </w:tc>
        <w:tc>
          <w:tcPr>
            <w:tcW w:w="266" w:type="pct"/>
            <w:tcBorders>
              <w:top w:val="nil"/>
              <w:left w:val="nil"/>
              <w:bottom w:val="nil"/>
              <w:right w:val="nil"/>
            </w:tcBorders>
            <w:shd w:val="clear" w:color="auto" w:fill="auto"/>
            <w:hideMark/>
          </w:tcPr>
          <w:p w14:paraId="7B114D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82.8</w:t>
            </w:r>
          </w:p>
        </w:tc>
      </w:tr>
      <w:tr w:rsidR="0089777F" w:rsidRPr="0089777F" w14:paraId="3F80649D" w14:textId="77777777" w:rsidTr="0089777F">
        <w:trPr>
          <w:trHeight w:val="300"/>
        </w:trPr>
        <w:tc>
          <w:tcPr>
            <w:tcW w:w="530" w:type="pct"/>
            <w:tcBorders>
              <w:top w:val="nil"/>
              <w:left w:val="nil"/>
              <w:bottom w:val="nil"/>
              <w:right w:val="nil"/>
            </w:tcBorders>
            <w:shd w:val="clear" w:color="auto" w:fill="auto"/>
            <w:hideMark/>
          </w:tcPr>
          <w:p w14:paraId="61B05D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5F23F7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978943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1DAC4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0AC21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69176B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5845B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58.2</w:t>
            </w:r>
          </w:p>
        </w:tc>
        <w:tc>
          <w:tcPr>
            <w:tcW w:w="268" w:type="pct"/>
            <w:tcBorders>
              <w:top w:val="nil"/>
              <w:left w:val="nil"/>
              <w:bottom w:val="nil"/>
              <w:right w:val="nil"/>
            </w:tcBorders>
            <w:shd w:val="clear" w:color="auto" w:fill="auto"/>
            <w:hideMark/>
          </w:tcPr>
          <w:p w14:paraId="51A491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80.8</w:t>
            </w:r>
          </w:p>
        </w:tc>
        <w:tc>
          <w:tcPr>
            <w:tcW w:w="378" w:type="pct"/>
            <w:tcBorders>
              <w:top w:val="nil"/>
              <w:left w:val="nil"/>
              <w:bottom w:val="nil"/>
              <w:right w:val="nil"/>
            </w:tcBorders>
            <w:shd w:val="clear" w:color="auto" w:fill="auto"/>
            <w:hideMark/>
          </w:tcPr>
          <w:p w14:paraId="315D8F7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61.7</w:t>
            </w:r>
          </w:p>
        </w:tc>
        <w:tc>
          <w:tcPr>
            <w:tcW w:w="267" w:type="pct"/>
            <w:tcBorders>
              <w:top w:val="nil"/>
              <w:left w:val="nil"/>
              <w:bottom w:val="nil"/>
              <w:right w:val="nil"/>
            </w:tcBorders>
            <w:shd w:val="clear" w:color="auto" w:fill="auto"/>
            <w:hideMark/>
          </w:tcPr>
          <w:p w14:paraId="6D54B53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85.6</w:t>
            </w:r>
          </w:p>
        </w:tc>
        <w:tc>
          <w:tcPr>
            <w:tcW w:w="378" w:type="pct"/>
            <w:tcBorders>
              <w:top w:val="nil"/>
              <w:left w:val="nil"/>
              <w:bottom w:val="nil"/>
              <w:right w:val="nil"/>
            </w:tcBorders>
            <w:shd w:val="clear" w:color="auto" w:fill="auto"/>
            <w:hideMark/>
          </w:tcPr>
          <w:p w14:paraId="65B917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57.8</w:t>
            </w:r>
          </w:p>
        </w:tc>
        <w:tc>
          <w:tcPr>
            <w:tcW w:w="267" w:type="pct"/>
            <w:tcBorders>
              <w:top w:val="nil"/>
              <w:left w:val="nil"/>
              <w:bottom w:val="nil"/>
              <w:right w:val="nil"/>
            </w:tcBorders>
            <w:shd w:val="clear" w:color="auto" w:fill="auto"/>
            <w:hideMark/>
          </w:tcPr>
          <w:p w14:paraId="08B496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80.1</w:t>
            </w:r>
          </w:p>
        </w:tc>
        <w:tc>
          <w:tcPr>
            <w:tcW w:w="378" w:type="pct"/>
            <w:tcBorders>
              <w:top w:val="nil"/>
              <w:left w:val="nil"/>
              <w:bottom w:val="nil"/>
              <w:right w:val="nil"/>
            </w:tcBorders>
            <w:shd w:val="clear" w:color="auto" w:fill="auto"/>
            <w:hideMark/>
          </w:tcPr>
          <w:p w14:paraId="130604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67.1</w:t>
            </w:r>
          </w:p>
        </w:tc>
        <w:tc>
          <w:tcPr>
            <w:tcW w:w="266" w:type="pct"/>
            <w:tcBorders>
              <w:top w:val="nil"/>
              <w:left w:val="nil"/>
              <w:bottom w:val="nil"/>
              <w:right w:val="nil"/>
            </w:tcBorders>
            <w:shd w:val="clear" w:color="auto" w:fill="auto"/>
            <w:hideMark/>
          </w:tcPr>
          <w:p w14:paraId="68F5F9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93.0</w:t>
            </w:r>
          </w:p>
        </w:tc>
      </w:tr>
      <w:tr w:rsidR="0089777F" w:rsidRPr="0089777F" w14:paraId="02CE19C9" w14:textId="77777777" w:rsidTr="0089777F">
        <w:trPr>
          <w:trHeight w:val="300"/>
        </w:trPr>
        <w:tc>
          <w:tcPr>
            <w:tcW w:w="530" w:type="pct"/>
            <w:tcBorders>
              <w:top w:val="nil"/>
              <w:left w:val="nil"/>
              <w:bottom w:val="nil"/>
              <w:right w:val="nil"/>
            </w:tcBorders>
            <w:shd w:val="clear" w:color="auto" w:fill="auto"/>
            <w:hideMark/>
          </w:tcPr>
          <w:p w14:paraId="3BA0AB2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DD217D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FEA2AF7"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757F09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25A0BB9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249EE9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953FD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20.1</w:t>
            </w:r>
          </w:p>
        </w:tc>
        <w:tc>
          <w:tcPr>
            <w:tcW w:w="268" w:type="pct"/>
            <w:tcBorders>
              <w:top w:val="nil"/>
              <w:left w:val="nil"/>
              <w:bottom w:val="nil"/>
              <w:right w:val="nil"/>
            </w:tcBorders>
            <w:shd w:val="clear" w:color="auto" w:fill="auto"/>
            <w:hideMark/>
          </w:tcPr>
          <w:p w14:paraId="7640BDA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27.9</w:t>
            </w:r>
          </w:p>
        </w:tc>
        <w:tc>
          <w:tcPr>
            <w:tcW w:w="378" w:type="pct"/>
            <w:tcBorders>
              <w:top w:val="nil"/>
              <w:left w:val="nil"/>
              <w:bottom w:val="nil"/>
              <w:right w:val="nil"/>
            </w:tcBorders>
            <w:shd w:val="clear" w:color="auto" w:fill="auto"/>
            <w:hideMark/>
          </w:tcPr>
          <w:p w14:paraId="2CB923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17.8</w:t>
            </w:r>
          </w:p>
        </w:tc>
        <w:tc>
          <w:tcPr>
            <w:tcW w:w="267" w:type="pct"/>
            <w:tcBorders>
              <w:top w:val="nil"/>
              <w:left w:val="nil"/>
              <w:bottom w:val="nil"/>
              <w:right w:val="nil"/>
            </w:tcBorders>
            <w:shd w:val="clear" w:color="auto" w:fill="auto"/>
            <w:hideMark/>
          </w:tcPr>
          <w:p w14:paraId="559EA7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24.7</w:t>
            </w:r>
          </w:p>
        </w:tc>
        <w:tc>
          <w:tcPr>
            <w:tcW w:w="378" w:type="pct"/>
            <w:tcBorders>
              <w:top w:val="nil"/>
              <w:left w:val="nil"/>
              <w:bottom w:val="nil"/>
              <w:right w:val="nil"/>
            </w:tcBorders>
            <w:shd w:val="clear" w:color="auto" w:fill="auto"/>
            <w:hideMark/>
          </w:tcPr>
          <w:p w14:paraId="4296EA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17.3</w:t>
            </w:r>
          </w:p>
        </w:tc>
        <w:tc>
          <w:tcPr>
            <w:tcW w:w="267" w:type="pct"/>
            <w:tcBorders>
              <w:top w:val="nil"/>
              <w:left w:val="nil"/>
              <w:bottom w:val="nil"/>
              <w:right w:val="nil"/>
            </w:tcBorders>
            <w:shd w:val="clear" w:color="auto" w:fill="auto"/>
            <w:hideMark/>
          </w:tcPr>
          <w:p w14:paraId="32B1606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24.0</w:t>
            </w:r>
          </w:p>
        </w:tc>
        <w:tc>
          <w:tcPr>
            <w:tcW w:w="378" w:type="pct"/>
            <w:tcBorders>
              <w:top w:val="nil"/>
              <w:left w:val="nil"/>
              <w:bottom w:val="nil"/>
              <w:right w:val="nil"/>
            </w:tcBorders>
            <w:shd w:val="clear" w:color="auto" w:fill="auto"/>
            <w:hideMark/>
          </w:tcPr>
          <w:p w14:paraId="59CCB4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12.4</w:t>
            </w:r>
          </w:p>
        </w:tc>
        <w:tc>
          <w:tcPr>
            <w:tcW w:w="266" w:type="pct"/>
            <w:tcBorders>
              <w:top w:val="nil"/>
              <w:left w:val="nil"/>
              <w:bottom w:val="nil"/>
              <w:right w:val="nil"/>
            </w:tcBorders>
            <w:shd w:val="clear" w:color="auto" w:fill="auto"/>
            <w:hideMark/>
          </w:tcPr>
          <w:p w14:paraId="1D4889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17.2</w:t>
            </w:r>
          </w:p>
        </w:tc>
      </w:tr>
      <w:tr w:rsidR="0089777F" w:rsidRPr="0089777F" w14:paraId="58FD6C79" w14:textId="77777777" w:rsidTr="0089777F">
        <w:trPr>
          <w:trHeight w:val="300"/>
        </w:trPr>
        <w:tc>
          <w:tcPr>
            <w:tcW w:w="530" w:type="pct"/>
            <w:tcBorders>
              <w:top w:val="nil"/>
              <w:left w:val="nil"/>
              <w:bottom w:val="nil"/>
              <w:right w:val="nil"/>
            </w:tcBorders>
            <w:shd w:val="clear" w:color="auto" w:fill="auto"/>
            <w:hideMark/>
          </w:tcPr>
          <w:p w14:paraId="37BFE40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79C8AC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B84229F"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731080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F0EAF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17CB221"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7CA92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13.9</w:t>
            </w:r>
          </w:p>
        </w:tc>
        <w:tc>
          <w:tcPr>
            <w:tcW w:w="268" w:type="pct"/>
            <w:tcBorders>
              <w:top w:val="nil"/>
              <w:left w:val="nil"/>
              <w:bottom w:val="nil"/>
              <w:right w:val="nil"/>
            </w:tcBorders>
            <w:shd w:val="clear" w:color="auto" w:fill="auto"/>
            <w:hideMark/>
          </w:tcPr>
          <w:p w14:paraId="117265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19.2</w:t>
            </w:r>
          </w:p>
        </w:tc>
        <w:tc>
          <w:tcPr>
            <w:tcW w:w="378" w:type="pct"/>
            <w:tcBorders>
              <w:top w:val="nil"/>
              <w:left w:val="nil"/>
              <w:bottom w:val="nil"/>
              <w:right w:val="nil"/>
            </w:tcBorders>
            <w:shd w:val="clear" w:color="auto" w:fill="auto"/>
            <w:hideMark/>
          </w:tcPr>
          <w:p w14:paraId="6CAFF1C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10.4</w:t>
            </w:r>
          </w:p>
        </w:tc>
        <w:tc>
          <w:tcPr>
            <w:tcW w:w="267" w:type="pct"/>
            <w:tcBorders>
              <w:top w:val="nil"/>
              <w:left w:val="nil"/>
              <w:bottom w:val="nil"/>
              <w:right w:val="nil"/>
            </w:tcBorders>
            <w:shd w:val="clear" w:color="auto" w:fill="auto"/>
            <w:hideMark/>
          </w:tcPr>
          <w:p w14:paraId="34DB21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14.4</w:t>
            </w:r>
          </w:p>
        </w:tc>
        <w:tc>
          <w:tcPr>
            <w:tcW w:w="378" w:type="pct"/>
            <w:tcBorders>
              <w:top w:val="nil"/>
              <w:left w:val="nil"/>
              <w:bottom w:val="nil"/>
              <w:right w:val="nil"/>
            </w:tcBorders>
            <w:shd w:val="clear" w:color="auto" w:fill="auto"/>
            <w:hideMark/>
          </w:tcPr>
          <w:p w14:paraId="559988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14.3</w:t>
            </w:r>
          </w:p>
        </w:tc>
        <w:tc>
          <w:tcPr>
            <w:tcW w:w="267" w:type="pct"/>
            <w:tcBorders>
              <w:top w:val="nil"/>
              <w:left w:val="nil"/>
              <w:bottom w:val="nil"/>
              <w:right w:val="nil"/>
            </w:tcBorders>
            <w:shd w:val="clear" w:color="auto" w:fill="auto"/>
            <w:hideMark/>
          </w:tcPr>
          <w:p w14:paraId="7E0BD9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19.9</w:t>
            </w:r>
          </w:p>
        </w:tc>
        <w:tc>
          <w:tcPr>
            <w:tcW w:w="378" w:type="pct"/>
            <w:tcBorders>
              <w:top w:val="nil"/>
              <w:left w:val="nil"/>
              <w:bottom w:val="nil"/>
              <w:right w:val="nil"/>
            </w:tcBorders>
            <w:shd w:val="clear" w:color="auto" w:fill="auto"/>
            <w:hideMark/>
          </w:tcPr>
          <w:p w14:paraId="2798B2A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5.1</w:t>
            </w:r>
          </w:p>
        </w:tc>
        <w:tc>
          <w:tcPr>
            <w:tcW w:w="266" w:type="pct"/>
            <w:tcBorders>
              <w:top w:val="nil"/>
              <w:left w:val="nil"/>
              <w:bottom w:val="nil"/>
              <w:right w:val="nil"/>
            </w:tcBorders>
            <w:shd w:val="clear" w:color="auto" w:fill="auto"/>
            <w:hideMark/>
          </w:tcPr>
          <w:p w14:paraId="280B6A6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7.0</w:t>
            </w:r>
          </w:p>
        </w:tc>
      </w:tr>
      <w:tr w:rsidR="0089777F" w:rsidRPr="0089777F" w14:paraId="4CF1A656" w14:textId="77777777" w:rsidTr="0089777F">
        <w:trPr>
          <w:trHeight w:val="300"/>
        </w:trPr>
        <w:tc>
          <w:tcPr>
            <w:tcW w:w="530" w:type="pct"/>
            <w:tcBorders>
              <w:top w:val="nil"/>
              <w:left w:val="nil"/>
              <w:bottom w:val="nil"/>
              <w:right w:val="nil"/>
            </w:tcBorders>
            <w:shd w:val="clear" w:color="auto" w:fill="auto"/>
            <w:hideMark/>
          </w:tcPr>
          <w:p w14:paraId="0D3738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A759E0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2D3B7364"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5CC693C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4920FC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181FE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34.1</w:t>
            </w:r>
          </w:p>
        </w:tc>
        <w:tc>
          <w:tcPr>
            <w:tcW w:w="359" w:type="pct"/>
            <w:tcBorders>
              <w:top w:val="nil"/>
              <w:left w:val="nil"/>
              <w:bottom w:val="nil"/>
              <w:right w:val="nil"/>
            </w:tcBorders>
            <w:shd w:val="clear" w:color="auto" w:fill="auto"/>
            <w:hideMark/>
          </w:tcPr>
          <w:p w14:paraId="4305BC1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12.3</w:t>
            </w:r>
          </w:p>
        </w:tc>
        <w:tc>
          <w:tcPr>
            <w:tcW w:w="268" w:type="pct"/>
            <w:tcBorders>
              <w:top w:val="nil"/>
              <w:left w:val="nil"/>
              <w:bottom w:val="nil"/>
              <w:right w:val="nil"/>
            </w:tcBorders>
            <w:shd w:val="clear" w:color="auto" w:fill="auto"/>
            <w:hideMark/>
          </w:tcPr>
          <w:p w14:paraId="4E0DC2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-64.0</w:t>
            </w:r>
          </w:p>
        </w:tc>
        <w:tc>
          <w:tcPr>
            <w:tcW w:w="378" w:type="pct"/>
            <w:tcBorders>
              <w:top w:val="nil"/>
              <w:left w:val="nil"/>
              <w:bottom w:val="nil"/>
              <w:right w:val="nil"/>
            </w:tcBorders>
            <w:shd w:val="clear" w:color="auto" w:fill="auto"/>
            <w:hideMark/>
          </w:tcPr>
          <w:p w14:paraId="00F25E8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10.4</w:t>
            </w:r>
          </w:p>
        </w:tc>
        <w:tc>
          <w:tcPr>
            <w:tcW w:w="267" w:type="pct"/>
            <w:tcBorders>
              <w:top w:val="nil"/>
              <w:left w:val="nil"/>
              <w:bottom w:val="nil"/>
              <w:right w:val="nil"/>
            </w:tcBorders>
            <w:shd w:val="clear" w:color="auto" w:fill="auto"/>
            <w:hideMark/>
          </w:tcPr>
          <w:p w14:paraId="6D207E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-69.6</w:t>
            </w:r>
          </w:p>
        </w:tc>
        <w:tc>
          <w:tcPr>
            <w:tcW w:w="378" w:type="pct"/>
            <w:tcBorders>
              <w:top w:val="nil"/>
              <w:left w:val="nil"/>
              <w:bottom w:val="nil"/>
              <w:right w:val="nil"/>
            </w:tcBorders>
            <w:shd w:val="clear" w:color="auto" w:fill="auto"/>
            <w:hideMark/>
          </w:tcPr>
          <w:p w14:paraId="1293E7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w:t>
            </w:r>
          </w:p>
        </w:tc>
        <w:tc>
          <w:tcPr>
            <w:tcW w:w="267" w:type="pct"/>
            <w:tcBorders>
              <w:top w:val="nil"/>
              <w:left w:val="nil"/>
              <w:bottom w:val="nil"/>
              <w:right w:val="nil"/>
            </w:tcBorders>
            <w:shd w:val="clear" w:color="auto" w:fill="auto"/>
            <w:hideMark/>
          </w:tcPr>
          <w:p w14:paraId="4F26BB5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-68.8</w:t>
            </w:r>
          </w:p>
        </w:tc>
        <w:tc>
          <w:tcPr>
            <w:tcW w:w="378" w:type="pct"/>
            <w:tcBorders>
              <w:top w:val="nil"/>
              <w:left w:val="nil"/>
              <w:bottom w:val="nil"/>
              <w:right w:val="nil"/>
            </w:tcBorders>
            <w:shd w:val="clear" w:color="auto" w:fill="auto"/>
            <w:hideMark/>
          </w:tcPr>
          <w:p w14:paraId="1BEE4F3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7.1</w:t>
            </w:r>
          </w:p>
        </w:tc>
        <w:tc>
          <w:tcPr>
            <w:tcW w:w="266" w:type="pct"/>
            <w:tcBorders>
              <w:top w:val="nil"/>
              <w:left w:val="nil"/>
              <w:bottom w:val="nil"/>
              <w:right w:val="nil"/>
            </w:tcBorders>
            <w:shd w:val="clear" w:color="auto" w:fill="auto"/>
            <w:hideMark/>
          </w:tcPr>
          <w:p w14:paraId="206139C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-79.2</w:t>
            </w:r>
          </w:p>
        </w:tc>
      </w:tr>
      <w:tr w:rsidR="0089777F" w:rsidRPr="0089777F" w14:paraId="426A88D7" w14:textId="77777777" w:rsidTr="0089777F">
        <w:trPr>
          <w:trHeight w:val="300"/>
        </w:trPr>
        <w:tc>
          <w:tcPr>
            <w:tcW w:w="530" w:type="pct"/>
            <w:tcBorders>
              <w:top w:val="nil"/>
              <w:left w:val="nil"/>
              <w:bottom w:val="nil"/>
              <w:right w:val="nil"/>
            </w:tcBorders>
            <w:shd w:val="clear" w:color="auto" w:fill="auto"/>
            <w:hideMark/>
          </w:tcPr>
          <w:p w14:paraId="6D8709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081B92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BA8A7C5"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5038F6A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45A2B9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2474D66"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470FA1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w:t>
            </w:r>
          </w:p>
        </w:tc>
        <w:tc>
          <w:tcPr>
            <w:tcW w:w="268" w:type="pct"/>
            <w:tcBorders>
              <w:top w:val="nil"/>
              <w:left w:val="nil"/>
              <w:bottom w:val="nil"/>
              <w:right w:val="nil"/>
            </w:tcBorders>
            <w:shd w:val="clear" w:color="auto" w:fill="auto"/>
            <w:hideMark/>
          </w:tcPr>
          <w:p w14:paraId="7D378C3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-76.2</w:t>
            </w:r>
          </w:p>
        </w:tc>
        <w:tc>
          <w:tcPr>
            <w:tcW w:w="378" w:type="pct"/>
            <w:tcBorders>
              <w:top w:val="nil"/>
              <w:left w:val="nil"/>
              <w:bottom w:val="nil"/>
              <w:right w:val="nil"/>
            </w:tcBorders>
            <w:shd w:val="clear" w:color="auto" w:fill="auto"/>
            <w:hideMark/>
          </w:tcPr>
          <w:p w14:paraId="570A0EF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w:t>
            </w:r>
          </w:p>
        </w:tc>
        <w:tc>
          <w:tcPr>
            <w:tcW w:w="267" w:type="pct"/>
            <w:tcBorders>
              <w:top w:val="nil"/>
              <w:left w:val="nil"/>
              <w:bottom w:val="nil"/>
              <w:right w:val="nil"/>
            </w:tcBorders>
            <w:shd w:val="clear" w:color="auto" w:fill="auto"/>
            <w:hideMark/>
          </w:tcPr>
          <w:p w14:paraId="37ED7F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-79.7</w:t>
            </w:r>
          </w:p>
        </w:tc>
        <w:tc>
          <w:tcPr>
            <w:tcW w:w="378" w:type="pct"/>
            <w:tcBorders>
              <w:top w:val="nil"/>
              <w:left w:val="nil"/>
              <w:bottom w:val="nil"/>
              <w:right w:val="nil"/>
            </w:tcBorders>
            <w:shd w:val="clear" w:color="auto" w:fill="auto"/>
            <w:hideMark/>
          </w:tcPr>
          <w:p w14:paraId="2D53C75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8.8</w:t>
            </w:r>
          </w:p>
        </w:tc>
        <w:tc>
          <w:tcPr>
            <w:tcW w:w="267" w:type="pct"/>
            <w:tcBorders>
              <w:top w:val="nil"/>
              <w:left w:val="nil"/>
              <w:bottom w:val="nil"/>
              <w:right w:val="nil"/>
            </w:tcBorders>
            <w:shd w:val="clear" w:color="auto" w:fill="auto"/>
            <w:hideMark/>
          </w:tcPr>
          <w:p w14:paraId="0213BB9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-74.3</w:t>
            </w:r>
          </w:p>
        </w:tc>
        <w:tc>
          <w:tcPr>
            <w:tcW w:w="378" w:type="pct"/>
            <w:tcBorders>
              <w:top w:val="nil"/>
              <w:left w:val="nil"/>
              <w:bottom w:val="nil"/>
              <w:right w:val="nil"/>
            </w:tcBorders>
            <w:shd w:val="clear" w:color="auto" w:fill="auto"/>
            <w:hideMark/>
          </w:tcPr>
          <w:p w14:paraId="4A11297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w:t>
            </w:r>
          </w:p>
        </w:tc>
        <w:tc>
          <w:tcPr>
            <w:tcW w:w="266" w:type="pct"/>
            <w:tcBorders>
              <w:top w:val="nil"/>
              <w:left w:val="nil"/>
              <w:bottom w:val="nil"/>
              <w:right w:val="nil"/>
            </w:tcBorders>
            <w:shd w:val="clear" w:color="auto" w:fill="auto"/>
            <w:hideMark/>
          </w:tcPr>
          <w:p w14:paraId="0F6F78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-89.4</w:t>
            </w:r>
          </w:p>
        </w:tc>
      </w:tr>
      <w:tr w:rsidR="0089777F" w:rsidRPr="0089777F" w14:paraId="694F033B" w14:textId="77777777" w:rsidTr="0089777F">
        <w:trPr>
          <w:trHeight w:val="300"/>
        </w:trPr>
        <w:tc>
          <w:tcPr>
            <w:tcW w:w="530" w:type="pct"/>
            <w:tcBorders>
              <w:top w:val="nil"/>
              <w:left w:val="nil"/>
              <w:bottom w:val="nil"/>
              <w:right w:val="nil"/>
            </w:tcBorders>
            <w:shd w:val="clear" w:color="auto" w:fill="auto"/>
            <w:hideMark/>
          </w:tcPr>
          <w:p w14:paraId="0C108B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1BB0CB5"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FE382A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46170C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D3A91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AECF16E"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EF6F4A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1.7</w:t>
            </w:r>
          </w:p>
        </w:tc>
        <w:tc>
          <w:tcPr>
            <w:tcW w:w="268" w:type="pct"/>
            <w:tcBorders>
              <w:top w:val="nil"/>
              <w:left w:val="nil"/>
              <w:bottom w:val="nil"/>
              <w:right w:val="nil"/>
            </w:tcBorders>
            <w:shd w:val="clear" w:color="auto" w:fill="auto"/>
            <w:hideMark/>
          </w:tcPr>
          <w:p w14:paraId="6313C55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5.1</w:t>
            </w:r>
          </w:p>
        </w:tc>
        <w:tc>
          <w:tcPr>
            <w:tcW w:w="378" w:type="pct"/>
            <w:tcBorders>
              <w:top w:val="nil"/>
              <w:left w:val="nil"/>
              <w:bottom w:val="nil"/>
              <w:right w:val="nil"/>
            </w:tcBorders>
            <w:shd w:val="clear" w:color="auto" w:fill="auto"/>
            <w:hideMark/>
          </w:tcPr>
          <w:p w14:paraId="08876A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w:t>
            </w:r>
          </w:p>
        </w:tc>
        <w:tc>
          <w:tcPr>
            <w:tcW w:w="267" w:type="pct"/>
            <w:tcBorders>
              <w:top w:val="nil"/>
              <w:left w:val="nil"/>
              <w:bottom w:val="nil"/>
              <w:right w:val="nil"/>
            </w:tcBorders>
            <w:shd w:val="clear" w:color="auto" w:fill="auto"/>
            <w:hideMark/>
          </w:tcPr>
          <w:p w14:paraId="4E1961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2.9</w:t>
            </w:r>
          </w:p>
        </w:tc>
        <w:tc>
          <w:tcPr>
            <w:tcW w:w="378" w:type="pct"/>
            <w:tcBorders>
              <w:top w:val="nil"/>
              <w:left w:val="nil"/>
              <w:bottom w:val="nil"/>
              <w:right w:val="nil"/>
            </w:tcBorders>
            <w:shd w:val="clear" w:color="auto" w:fill="auto"/>
            <w:hideMark/>
          </w:tcPr>
          <w:p w14:paraId="3ECC2C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267" w:type="pct"/>
            <w:tcBorders>
              <w:top w:val="nil"/>
              <w:left w:val="nil"/>
              <w:bottom w:val="nil"/>
              <w:right w:val="nil"/>
            </w:tcBorders>
            <w:shd w:val="clear" w:color="auto" w:fill="auto"/>
            <w:hideMark/>
          </w:tcPr>
          <w:p w14:paraId="39E2AC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w:t>
            </w:r>
          </w:p>
        </w:tc>
        <w:tc>
          <w:tcPr>
            <w:tcW w:w="378" w:type="pct"/>
            <w:tcBorders>
              <w:top w:val="nil"/>
              <w:left w:val="nil"/>
              <w:bottom w:val="nil"/>
              <w:right w:val="nil"/>
            </w:tcBorders>
            <w:shd w:val="clear" w:color="auto" w:fill="auto"/>
            <w:hideMark/>
          </w:tcPr>
          <w:p w14:paraId="4801630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6" w:type="pct"/>
            <w:tcBorders>
              <w:top w:val="nil"/>
              <w:left w:val="nil"/>
              <w:bottom w:val="nil"/>
              <w:right w:val="nil"/>
            </w:tcBorders>
            <w:shd w:val="clear" w:color="auto" w:fill="auto"/>
            <w:hideMark/>
          </w:tcPr>
          <w:p w14:paraId="7840CEE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r>
      <w:tr w:rsidR="0089777F" w:rsidRPr="0089777F" w14:paraId="5470FD20" w14:textId="77777777" w:rsidTr="0089777F">
        <w:trPr>
          <w:trHeight w:val="300"/>
        </w:trPr>
        <w:tc>
          <w:tcPr>
            <w:tcW w:w="530" w:type="pct"/>
            <w:tcBorders>
              <w:top w:val="nil"/>
              <w:left w:val="nil"/>
              <w:bottom w:val="nil"/>
              <w:right w:val="nil"/>
            </w:tcBorders>
            <w:shd w:val="clear" w:color="auto" w:fill="auto"/>
            <w:hideMark/>
          </w:tcPr>
          <w:p w14:paraId="173BE40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FA68740"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29F856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CCCC0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5F120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E6EE315"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3F0A80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10F0D9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78" w:type="pct"/>
            <w:tcBorders>
              <w:top w:val="nil"/>
              <w:left w:val="nil"/>
              <w:bottom w:val="nil"/>
              <w:right w:val="nil"/>
            </w:tcBorders>
            <w:shd w:val="clear" w:color="auto" w:fill="auto"/>
            <w:hideMark/>
          </w:tcPr>
          <w:p w14:paraId="02E596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267" w:type="pct"/>
            <w:tcBorders>
              <w:top w:val="nil"/>
              <w:left w:val="nil"/>
              <w:bottom w:val="nil"/>
              <w:right w:val="nil"/>
            </w:tcBorders>
            <w:shd w:val="clear" w:color="auto" w:fill="auto"/>
            <w:hideMark/>
          </w:tcPr>
          <w:p w14:paraId="3CC947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0.8</w:t>
            </w:r>
          </w:p>
        </w:tc>
        <w:tc>
          <w:tcPr>
            <w:tcW w:w="378" w:type="pct"/>
            <w:tcBorders>
              <w:top w:val="nil"/>
              <w:left w:val="nil"/>
              <w:bottom w:val="nil"/>
              <w:right w:val="nil"/>
            </w:tcBorders>
            <w:shd w:val="clear" w:color="auto" w:fill="auto"/>
            <w:hideMark/>
          </w:tcPr>
          <w:p w14:paraId="10BA0A1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267" w:type="pct"/>
            <w:tcBorders>
              <w:top w:val="nil"/>
              <w:left w:val="nil"/>
              <w:bottom w:val="nil"/>
              <w:right w:val="nil"/>
            </w:tcBorders>
            <w:shd w:val="clear" w:color="auto" w:fill="auto"/>
            <w:hideMark/>
          </w:tcPr>
          <w:p w14:paraId="4C22DE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0.6</w:t>
            </w:r>
          </w:p>
        </w:tc>
        <w:tc>
          <w:tcPr>
            <w:tcW w:w="378" w:type="pct"/>
            <w:tcBorders>
              <w:top w:val="nil"/>
              <w:left w:val="nil"/>
              <w:bottom w:val="nil"/>
              <w:right w:val="nil"/>
            </w:tcBorders>
            <w:shd w:val="clear" w:color="auto" w:fill="auto"/>
            <w:hideMark/>
          </w:tcPr>
          <w:p w14:paraId="70C126F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D006D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A34AEA1" w14:textId="77777777" w:rsidTr="0089777F">
        <w:trPr>
          <w:trHeight w:val="300"/>
        </w:trPr>
        <w:tc>
          <w:tcPr>
            <w:tcW w:w="530" w:type="pct"/>
            <w:tcBorders>
              <w:top w:val="nil"/>
              <w:left w:val="nil"/>
              <w:bottom w:val="nil"/>
              <w:right w:val="nil"/>
            </w:tcBorders>
            <w:shd w:val="clear" w:color="auto" w:fill="auto"/>
            <w:hideMark/>
          </w:tcPr>
          <w:p w14:paraId="0DAB9B2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B6B070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3FA2AD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4F49EE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243AC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932685C"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DDA7B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23.6</w:t>
            </w:r>
          </w:p>
        </w:tc>
        <w:tc>
          <w:tcPr>
            <w:tcW w:w="268" w:type="pct"/>
            <w:tcBorders>
              <w:top w:val="nil"/>
              <w:left w:val="nil"/>
              <w:bottom w:val="nil"/>
              <w:right w:val="nil"/>
            </w:tcBorders>
            <w:shd w:val="clear" w:color="auto" w:fill="auto"/>
            <w:hideMark/>
          </w:tcPr>
          <w:p w14:paraId="41D2BE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69.1</w:t>
            </w:r>
          </w:p>
        </w:tc>
        <w:tc>
          <w:tcPr>
            <w:tcW w:w="378" w:type="pct"/>
            <w:tcBorders>
              <w:top w:val="nil"/>
              <w:left w:val="nil"/>
              <w:bottom w:val="nil"/>
              <w:right w:val="nil"/>
            </w:tcBorders>
            <w:shd w:val="clear" w:color="auto" w:fill="auto"/>
            <w:hideMark/>
          </w:tcPr>
          <w:p w14:paraId="4CD679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24.7</w:t>
            </w:r>
          </w:p>
        </w:tc>
        <w:tc>
          <w:tcPr>
            <w:tcW w:w="267" w:type="pct"/>
            <w:tcBorders>
              <w:top w:val="nil"/>
              <w:left w:val="nil"/>
              <w:bottom w:val="nil"/>
              <w:right w:val="nil"/>
            </w:tcBorders>
            <w:shd w:val="clear" w:color="auto" w:fill="auto"/>
            <w:hideMark/>
          </w:tcPr>
          <w:p w14:paraId="5AF368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72.4</w:t>
            </w:r>
          </w:p>
        </w:tc>
        <w:tc>
          <w:tcPr>
            <w:tcW w:w="378" w:type="pct"/>
            <w:tcBorders>
              <w:top w:val="nil"/>
              <w:left w:val="nil"/>
              <w:bottom w:val="nil"/>
              <w:right w:val="nil"/>
            </w:tcBorders>
            <w:shd w:val="clear" w:color="auto" w:fill="auto"/>
            <w:hideMark/>
          </w:tcPr>
          <w:p w14:paraId="470FDA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24.2</w:t>
            </w:r>
          </w:p>
        </w:tc>
        <w:tc>
          <w:tcPr>
            <w:tcW w:w="267" w:type="pct"/>
            <w:tcBorders>
              <w:top w:val="nil"/>
              <w:left w:val="nil"/>
              <w:bottom w:val="nil"/>
              <w:right w:val="nil"/>
            </w:tcBorders>
            <w:shd w:val="clear" w:color="auto" w:fill="auto"/>
            <w:hideMark/>
          </w:tcPr>
          <w:p w14:paraId="46410E5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71.1</w:t>
            </w:r>
          </w:p>
        </w:tc>
        <w:tc>
          <w:tcPr>
            <w:tcW w:w="378" w:type="pct"/>
            <w:tcBorders>
              <w:top w:val="nil"/>
              <w:left w:val="nil"/>
              <w:bottom w:val="nil"/>
              <w:right w:val="nil"/>
            </w:tcBorders>
            <w:shd w:val="clear" w:color="auto" w:fill="auto"/>
            <w:hideMark/>
          </w:tcPr>
          <w:p w14:paraId="48D12B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27.1</w:t>
            </w:r>
          </w:p>
        </w:tc>
        <w:tc>
          <w:tcPr>
            <w:tcW w:w="266" w:type="pct"/>
            <w:tcBorders>
              <w:top w:val="nil"/>
              <w:left w:val="nil"/>
              <w:bottom w:val="nil"/>
              <w:right w:val="nil"/>
            </w:tcBorders>
            <w:shd w:val="clear" w:color="auto" w:fill="auto"/>
            <w:hideMark/>
          </w:tcPr>
          <w:p w14:paraId="1B828BA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79.6</w:t>
            </w:r>
          </w:p>
        </w:tc>
      </w:tr>
      <w:tr w:rsidR="0089777F" w:rsidRPr="0089777F" w14:paraId="671C4779" w14:textId="77777777" w:rsidTr="0089777F">
        <w:trPr>
          <w:trHeight w:val="300"/>
        </w:trPr>
        <w:tc>
          <w:tcPr>
            <w:tcW w:w="530" w:type="pct"/>
            <w:tcBorders>
              <w:top w:val="nil"/>
              <w:left w:val="nil"/>
              <w:bottom w:val="nil"/>
              <w:right w:val="nil"/>
            </w:tcBorders>
            <w:shd w:val="clear" w:color="auto" w:fill="auto"/>
            <w:hideMark/>
          </w:tcPr>
          <w:p w14:paraId="521C47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1E950A3"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0EC73F01"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CC8CF4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0EC475F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1EE4DCA"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E2AF5A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26.0</w:t>
            </w:r>
          </w:p>
        </w:tc>
        <w:tc>
          <w:tcPr>
            <w:tcW w:w="268" w:type="pct"/>
            <w:tcBorders>
              <w:top w:val="nil"/>
              <w:left w:val="nil"/>
              <w:bottom w:val="nil"/>
              <w:right w:val="nil"/>
            </w:tcBorders>
            <w:shd w:val="clear" w:color="auto" w:fill="auto"/>
            <w:hideMark/>
          </w:tcPr>
          <w:p w14:paraId="611FEF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76.3</w:t>
            </w:r>
          </w:p>
        </w:tc>
        <w:tc>
          <w:tcPr>
            <w:tcW w:w="378" w:type="pct"/>
            <w:tcBorders>
              <w:top w:val="nil"/>
              <w:left w:val="nil"/>
              <w:bottom w:val="nil"/>
              <w:right w:val="nil"/>
            </w:tcBorders>
            <w:shd w:val="clear" w:color="auto" w:fill="auto"/>
            <w:hideMark/>
          </w:tcPr>
          <w:p w14:paraId="2146F70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27.4</w:t>
            </w:r>
          </w:p>
        </w:tc>
        <w:tc>
          <w:tcPr>
            <w:tcW w:w="267" w:type="pct"/>
            <w:tcBorders>
              <w:top w:val="nil"/>
              <w:left w:val="nil"/>
              <w:bottom w:val="nil"/>
              <w:right w:val="nil"/>
            </w:tcBorders>
            <w:shd w:val="clear" w:color="auto" w:fill="auto"/>
            <w:hideMark/>
          </w:tcPr>
          <w:p w14:paraId="3A7FCF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80.5</w:t>
            </w:r>
          </w:p>
        </w:tc>
        <w:tc>
          <w:tcPr>
            <w:tcW w:w="378" w:type="pct"/>
            <w:tcBorders>
              <w:top w:val="nil"/>
              <w:left w:val="nil"/>
              <w:bottom w:val="nil"/>
              <w:right w:val="nil"/>
            </w:tcBorders>
            <w:shd w:val="clear" w:color="auto" w:fill="auto"/>
            <w:hideMark/>
          </w:tcPr>
          <w:p w14:paraId="543E2F2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25.5</w:t>
            </w:r>
          </w:p>
        </w:tc>
        <w:tc>
          <w:tcPr>
            <w:tcW w:w="267" w:type="pct"/>
            <w:tcBorders>
              <w:top w:val="nil"/>
              <w:left w:val="nil"/>
              <w:bottom w:val="nil"/>
              <w:right w:val="nil"/>
            </w:tcBorders>
            <w:shd w:val="clear" w:color="auto" w:fill="auto"/>
            <w:hideMark/>
          </w:tcPr>
          <w:p w14:paraId="70A2C1E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74.9</w:t>
            </w:r>
          </w:p>
        </w:tc>
        <w:tc>
          <w:tcPr>
            <w:tcW w:w="378" w:type="pct"/>
            <w:tcBorders>
              <w:top w:val="nil"/>
              <w:left w:val="nil"/>
              <w:bottom w:val="nil"/>
              <w:right w:val="nil"/>
            </w:tcBorders>
            <w:shd w:val="clear" w:color="auto" w:fill="auto"/>
            <w:hideMark/>
          </w:tcPr>
          <w:p w14:paraId="2EF5AE9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30.5</w:t>
            </w:r>
          </w:p>
        </w:tc>
        <w:tc>
          <w:tcPr>
            <w:tcW w:w="266" w:type="pct"/>
            <w:tcBorders>
              <w:top w:val="nil"/>
              <w:left w:val="nil"/>
              <w:bottom w:val="nil"/>
              <w:right w:val="nil"/>
            </w:tcBorders>
            <w:shd w:val="clear" w:color="auto" w:fill="auto"/>
            <w:hideMark/>
          </w:tcPr>
          <w:p w14:paraId="22385B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89.4</w:t>
            </w:r>
          </w:p>
        </w:tc>
      </w:tr>
      <w:tr w:rsidR="0089777F" w:rsidRPr="0089777F" w14:paraId="1438D48B" w14:textId="77777777" w:rsidTr="0089777F">
        <w:trPr>
          <w:trHeight w:val="300"/>
        </w:trPr>
        <w:tc>
          <w:tcPr>
            <w:tcW w:w="530" w:type="pct"/>
            <w:tcBorders>
              <w:top w:val="nil"/>
              <w:left w:val="nil"/>
              <w:bottom w:val="nil"/>
              <w:right w:val="nil"/>
            </w:tcBorders>
            <w:shd w:val="clear" w:color="auto" w:fill="auto"/>
            <w:hideMark/>
          </w:tcPr>
          <w:p w14:paraId="42EEC95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DAF0D62"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FA14F5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0A6D24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81D49C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6A4B2A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767B76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10.5</w:t>
            </w:r>
          </w:p>
        </w:tc>
        <w:tc>
          <w:tcPr>
            <w:tcW w:w="268" w:type="pct"/>
            <w:tcBorders>
              <w:top w:val="nil"/>
              <w:left w:val="nil"/>
              <w:bottom w:val="nil"/>
              <w:right w:val="nil"/>
            </w:tcBorders>
            <w:shd w:val="clear" w:color="auto" w:fill="auto"/>
            <w:hideMark/>
          </w:tcPr>
          <w:p w14:paraId="10F4678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30.9</w:t>
            </w:r>
          </w:p>
        </w:tc>
        <w:tc>
          <w:tcPr>
            <w:tcW w:w="378" w:type="pct"/>
            <w:tcBorders>
              <w:top w:val="nil"/>
              <w:left w:val="nil"/>
              <w:bottom w:val="nil"/>
              <w:right w:val="nil"/>
            </w:tcBorders>
            <w:shd w:val="clear" w:color="auto" w:fill="auto"/>
            <w:hideMark/>
          </w:tcPr>
          <w:p w14:paraId="0B346F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9.4</w:t>
            </w:r>
          </w:p>
        </w:tc>
        <w:tc>
          <w:tcPr>
            <w:tcW w:w="267" w:type="pct"/>
            <w:tcBorders>
              <w:top w:val="nil"/>
              <w:left w:val="nil"/>
              <w:bottom w:val="nil"/>
              <w:right w:val="nil"/>
            </w:tcBorders>
            <w:shd w:val="clear" w:color="auto" w:fill="auto"/>
            <w:hideMark/>
          </w:tcPr>
          <w:p w14:paraId="75B3AE7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27.6</w:t>
            </w:r>
          </w:p>
        </w:tc>
        <w:tc>
          <w:tcPr>
            <w:tcW w:w="378" w:type="pct"/>
            <w:tcBorders>
              <w:top w:val="nil"/>
              <w:left w:val="nil"/>
              <w:bottom w:val="nil"/>
              <w:right w:val="nil"/>
            </w:tcBorders>
            <w:shd w:val="clear" w:color="auto" w:fill="auto"/>
            <w:hideMark/>
          </w:tcPr>
          <w:p w14:paraId="09384A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w:t>
            </w:r>
          </w:p>
        </w:tc>
        <w:tc>
          <w:tcPr>
            <w:tcW w:w="267" w:type="pct"/>
            <w:tcBorders>
              <w:top w:val="nil"/>
              <w:left w:val="nil"/>
              <w:bottom w:val="nil"/>
              <w:right w:val="nil"/>
            </w:tcBorders>
            <w:shd w:val="clear" w:color="auto" w:fill="auto"/>
            <w:hideMark/>
          </w:tcPr>
          <w:p w14:paraId="4F973F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28.9</w:t>
            </w:r>
          </w:p>
        </w:tc>
        <w:tc>
          <w:tcPr>
            <w:tcW w:w="378" w:type="pct"/>
            <w:tcBorders>
              <w:top w:val="nil"/>
              <w:left w:val="nil"/>
              <w:bottom w:val="nil"/>
              <w:right w:val="nil"/>
            </w:tcBorders>
            <w:shd w:val="clear" w:color="auto" w:fill="auto"/>
            <w:hideMark/>
          </w:tcPr>
          <w:p w14:paraId="78737B1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7.0</w:t>
            </w:r>
          </w:p>
        </w:tc>
        <w:tc>
          <w:tcPr>
            <w:tcW w:w="266" w:type="pct"/>
            <w:tcBorders>
              <w:top w:val="nil"/>
              <w:left w:val="nil"/>
              <w:bottom w:val="nil"/>
              <w:right w:val="nil"/>
            </w:tcBorders>
            <w:shd w:val="clear" w:color="auto" w:fill="auto"/>
            <w:hideMark/>
          </w:tcPr>
          <w:p w14:paraId="0146CD2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20.4</w:t>
            </w:r>
          </w:p>
        </w:tc>
      </w:tr>
      <w:tr w:rsidR="0089777F" w:rsidRPr="0089777F" w14:paraId="402474AF" w14:textId="77777777" w:rsidTr="0089777F">
        <w:trPr>
          <w:trHeight w:val="300"/>
        </w:trPr>
        <w:tc>
          <w:tcPr>
            <w:tcW w:w="530" w:type="pct"/>
            <w:tcBorders>
              <w:top w:val="nil"/>
              <w:left w:val="nil"/>
              <w:bottom w:val="nil"/>
              <w:right w:val="nil"/>
            </w:tcBorders>
            <w:shd w:val="clear" w:color="auto" w:fill="auto"/>
            <w:hideMark/>
          </w:tcPr>
          <w:p w14:paraId="633E92A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28C811E"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34254D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2BD4F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63ABAFA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C7DC85F"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107CBB4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8.1</w:t>
            </w:r>
          </w:p>
        </w:tc>
        <w:tc>
          <w:tcPr>
            <w:tcW w:w="268" w:type="pct"/>
            <w:tcBorders>
              <w:top w:val="nil"/>
              <w:left w:val="nil"/>
              <w:bottom w:val="nil"/>
              <w:right w:val="nil"/>
            </w:tcBorders>
            <w:shd w:val="clear" w:color="auto" w:fill="auto"/>
            <w:hideMark/>
          </w:tcPr>
          <w:p w14:paraId="1C2979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23.7</w:t>
            </w:r>
          </w:p>
        </w:tc>
        <w:tc>
          <w:tcPr>
            <w:tcW w:w="378" w:type="pct"/>
            <w:tcBorders>
              <w:top w:val="nil"/>
              <w:left w:val="nil"/>
              <w:bottom w:val="nil"/>
              <w:right w:val="nil"/>
            </w:tcBorders>
            <w:shd w:val="clear" w:color="auto" w:fill="auto"/>
            <w:hideMark/>
          </w:tcPr>
          <w:p w14:paraId="7E2D7E0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6.7</w:t>
            </w:r>
          </w:p>
        </w:tc>
        <w:tc>
          <w:tcPr>
            <w:tcW w:w="267" w:type="pct"/>
            <w:tcBorders>
              <w:top w:val="nil"/>
              <w:left w:val="nil"/>
              <w:bottom w:val="nil"/>
              <w:right w:val="nil"/>
            </w:tcBorders>
            <w:shd w:val="clear" w:color="auto" w:fill="auto"/>
            <w:hideMark/>
          </w:tcPr>
          <w:p w14:paraId="32486B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19.5</w:t>
            </w:r>
          </w:p>
        </w:tc>
        <w:tc>
          <w:tcPr>
            <w:tcW w:w="378" w:type="pct"/>
            <w:tcBorders>
              <w:top w:val="nil"/>
              <w:left w:val="nil"/>
              <w:bottom w:val="nil"/>
              <w:right w:val="nil"/>
            </w:tcBorders>
            <w:shd w:val="clear" w:color="auto" w:fill="auto"/>
            <w:hideMark/>
          </w:tcPr>
          <w:p w14:paraId="1F3F6E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8.6</w:t>
            </w:r>
          </w:p>
        </w:tc>
        <w:tc>
          <w:tcPr>
            <w:tcW w:w="267" w:type="pct"/>
            <w:tcBorders>
              <w:top w:val="nil"/>
              <w:left w:val="nil"/>
              <w:bottom w:val="nil"/>
              <w:right w:val="nil"/>
            </w:tcBorders>
            <w:shd w:val="clear" w:color="auto" w:fill="auto"/>
            <w:hideMark/>
          </w:tcPr>
          <w:p w14:paraId="5F706F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25.2</w:t>
            </w:r>
          </w:p>
        </w:tc>
        <w:tc>
          <w:tcPr>
            <w:tcW w:w="378" w:type="pct"/>
            <w:tcBorders>
              <w:top w:val="nil"/>
              <w:left w:val="nil"/>
              <w:bottom w:val="nil"/>
              <w:right w:val="nil"/>
            </w:tcBorders>
            <w:shd w:val="clear" w:color="auto" w:fill="auto"/>
            <w:hideMark/>
          </w:tcPr>
          <w:p w14:paraId="776062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3.6</w:t>
            </w:r>
          </w:p>
        </w:tc>
        <w:tc>
          <w:tcPr>
            <w:tcW w:w="266" w:type="pct"/>
            <w:tcBorders>
              <w:top w:val="nil"/>
              <w:left w:val="nil"/>
              <w:bottom w:val="nil"/>
              <w:right w:val="nil"/>
            </w:tcBorders>
            <w:shd w:val="clear" w:color="auto" w:fill="auto"/>
            <w:hideMark/>
          </w:tcPr>
          <w:p w14:paraId="47B32F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10.6</w:t>
            </w:r>
          </w:p>
        </w:tc>
      </w:tr>
      <w:tr w:rsidR="0089777F" w:rsidRPr="0089777F" w14:paraId="018D3925" w14:textId="77777777" w:rsidTr="0089777F">
        <w:trPr>
          <w:trHeight w:val="300"/>
        </w:trPr>
        <w:tc>
          <w:tcPr>
            <w:tcW w:w="530" w:type="pct"/>
            <w:tcBorders>
              <w:top w:val="nil"/>
              <w:left w:val="nil"/>
              <w:bottom w:val="nil"/>
              <w:right w:val="nil"/>
            </w:tcBorders>
            <w:shd w:val="clear" w:color="auto" w:fill="auto"/>
            <w:hideMark/>
          </w:tcPr>
          <w:p w14:paraId="519D3A09"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Scytalopus diamantinensis</w:t>
            </w:r>
          </w:p>
        </w:tc>
        <w:tc>
          <w:tcPr>
            <w:tcW w:w="361" w:type="pct"/>
            <w:tcBorders>
              <w:top w:val="nil"/>
              <w:left w:val="nil"/>
              <w:bottom w:val="nil"/>
              <w:right w:val="nil"/>
            </w:tcBorders>
            <w:shd w:val="clear" w:color="auto" w:fill="auto"/>
            <w:hideMark/>
          </w:tcPr>
          <w:p w14:paraId="17C84AA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Climatic variables</w:t>
            </w:r>
          </w:p>
        </w:tc>
        <w:tc>
          <w:tcPr>
            <w:tcW w:w="478" w:type="pct"/>
            <w:tcBorders>
              <w:top w:val="nil"/>
              <w:left w:val="nil"/>
              <w:bottom w:val="nil"/>
              <w:right w:val="nil"/>
            </w:tcBorders>
            <w:shd w:val="clear" w:color="auto" w:fill="auto"/>
            <w:hideMark/>
          </w:tcPr>
          <w:p w14:paraId="79E4CB45"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595717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D37A43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21.2</w:t>
            </w:r>
          </w:p>
        </w:tc>
        <w:tc>
          <w:tcPr>
            <w:tcW w:w="290" w:type="pct"/>
            <w:tcBorders>
              <w:top w:val="nil"/>
              <w:left w:val="nil"/>
              <w:bottom w:val="nil"/>
              <w:right w:val="nil"/>
            </w:tcBorders>
            <w:shd w:val="clear" w:color="auto" w:fill="auto"/>
            <w:hideMark/>
          </w:tcPr>
          <w:p w14:paraId="5AA41F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359" w:type="pct"/>
            <w:tcBorders>
              <w:top w:val="nil"/>
              <w:left w:val="nil"/>
              <w:bottom w:val="nil"/>
              <w:right w:val="nil"/>
            </w:tcBorders>
            <w:shd w:val="clear" w:color="auto" w:fill="auto"/>
            <w:hideMark/>
          </w:tcPr>
          <w:p w14:paraId="656241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056623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-97.8</w:t>
            </w:r>
          </w:p>
        </w:tc>
        <w:tc>
          <w:tcPr>
            <w:tcW w:w="378" w:type="pct"/>
            <w:tcBorders>
              <w:top w:val="nil"/>
              <w:left w:val="nil"/>
              <w:bottom w:val="nil"/>
              <w:right w:val="nil"/>
            </w:tcBorders>
            <w:shd w:val="clear" w:color="auto" w:fill="auto"/>
            <w:hideMark/>
          </w:tcPr>
          <w:p w14:paraId="3A67242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1E32B6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-99.8</w:t>
            </w:r>
          </w:p>
        </w:tc>
        <w:tc>
          <w:tcPr>
            <w:tcW w:w="378" w:type="pct"/>
            <w:tcBorders>
              <w:top w:val="nil"/>
              <w:left w:val="nil"/>
              <w:bottom w:val="nil"/>
              <w:right w:val="nil"/>
            </w:tcBorders>
            <w:shd w:val="clear" w:color="auto" w:fill="auto"/>
            <w:hideMark/>
          </w:tcPr>
          <w:p w14:paraId="23043D6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74B5248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-95.7</w:t>
            </w:r>
          </w:p>
        </w:tc>
        <w:tc>
          <w:tcPr>
            <w:tcW w:w="378" w:type="pct"/>
            <w:tcBorders>
              <w:top w:val="nil"/>
              <w:left w:val="nil"/>
              <w:bottom w:val="nil"/>
              <w:right w:val="nil"/>
            </w:tcBorders>
            <w:shd w:val="clear" w:color="auto" w:fill="auto"/>
            <w:hideMark/>
          </w:tcPr>
          <w:p w14:paraId="64468B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017506A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0942906C" w14:textId="77777777" w:rsidTr="0089777F">
        <w:trPr>
          <w:trHeight w:val="300"/>
        </w:trPr>
        <w:tc>
          <w:tcPr>
            <w:tcW w:w="530" w:type="pct"/>
            <w:tcBorders>
              <w:top w:val="nil"/>
              <w:left w:val="nil"/>
              <w:bottom w:val="nil"/>
              <w:right w:val="nil"/>
            </w:tcBorders>
            <w:shd w:val="clear" w:color="auto" w:fill="auto"/>
            <w:hideMark/>
          </w:tcPr>
          <w:p w14:paraId="21D5F9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28CA523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4C17CA8"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3DD82BB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2911AB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25FD6F87"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6AC4C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1AECCA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-96.0</w:t>
            </w:r>
          </w:p>
        </w:tc>
        <w:tc>
          <w:tcPr>
            <w:tcW w:w="378" w:type="pct"/>
            <w:tcBorders>
              <w:top w:val="nil"/>
              <w:left w:val="nil"/>
              <w:bottom w:val="nil"/>
              <w:right w:val="nil"/>
            </w:tcBorders>
            <w:shd w:val="clear" w:color="auto" w:fill="auto"/>
            <w:hideMark/>
          </w:tcPr>
          <w:p w14:paraId="093017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515479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c>
          <w:tcPr>
            <w:tcW w:w="378" w:type="pct"/>
            <w:tcBorders>
              <w:top w:val="nil"/>
              <w:left w:val="nil"/>
              <w:bottom w:val="nil"/>
              <w:right w:val="nil"/>
            </w:tcBorders>
            <w:shd w:val="clear" w:color="auto" w:fill="auto"/>
            <w:hideMark/>
          </w:tcPr>
          <w:p w14:paraId="6C6816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7044E0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D53940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A61E9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2348FC9B" w14:textId="77777777" w:rsidTr="0089777F">
        <w:trPr>
          <w:trHeight w:val="300"/>
        </w:trPr>
        <w:tc>
          <w:tcPr>
            <w:tcW w:w="530" w:type="pct"/>
            <w:tcBorders>
              <w:top w:val="nil"/>
              <w:left w:val="nil"/>
              <w:bottom w:val="nil"/>
              <w:right w:val="nil"/>
            </w:tcBorders>
            <w:shd w:val="clear" w:color="auto" w:fill="auto"/>
            <w:hideMark/>
          </w:tcPr>
          <w:p w14:paraId="59AB277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616153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837B02C"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3B6E6AB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601BDF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BE05B8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92444D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F722DE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2A56933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65A583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2F7B29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38A241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5966D4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6EB131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A7E10C4" w14:textId="77777777" w:rsidTr="0089777F">
        <w:trPr>
          <w:trHeight w:val="300"/>
        </w:trPr>
        <w:tc>
          <w:tcPr>
            <w:tcW w:w="530" w:type="pct"/>
            <w:tcBorders>
              <w:top w:val="nil"/>
              <w:left w:val="nil"/>
              <w:bottom w:val="nil"/>
              <w:right w:val="nil"/>
            </w:tcBorders>
            <w:shd w:val="clear" w:color="auto" w:fill="auto"/>
            <w:hideMark/>
          </w:tcPr>
          <w:p w14:paraId="420F7B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6F6833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1A156C9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42F4986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C8696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254475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6407FC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374076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54E01F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CAF50D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CBDA4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25891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AD0018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18D7665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739652D0" w14:textId="77777777" w:rsidTr="0089777F">
        <w:trPr>
          <w:trHeight w:val="300"/>
        </w:trPr>
        <w:tc>
          <w:tcPr>
            <w:tcW w:w="530" w:type="pct"/>
            <w:tcBorders>
              <w:top w:val="nil"/>
              <w:left w:val="nil"/>
              <w:bottom w:val="nil"/>
              <w:right w:val="nil"/>
            </w:tcBorders>
            <w:shd w:val="clear" w:color="auto" w:fill="auto"/>
            <w:hideMark/>
          </w:tcPr>
          <w:p w14:paraId="7155FE0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0AFF2FAF"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7AD4F7A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572DD2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3FFDC7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59BA0CE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18D2EC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8" w:type="pct"/>
            <w:tcBorders>
              <w:top w:val="nil"/>
              <w:left w:val="nil"/>
              <w:bottom w:val="nil"/>
              <w:right w:val="nil"/>
            </w:tcBorders>
            <w:shd w:val="clear" w:color="auto" w:fill="auto"/>
            <w:hideMark/>
          </w:tcPr>
          <w:p w14:paraId="3047E7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97.8</w:t>
            </w:r>
          </w:p>
        </w:tc>
        <w:tc>
          <w:tcPr>
            <w:tcW w:w="378" w:type="pct"/>
            <w:tcBorders>
              <w:top w:val="nil"/>
              <w:left w:val="nil"/>
              <w:bottom w:val="nil"/>
              <w:right w:val="nil"/>
            </w:tcBorders>
            <w:shd w:val="clear" w:color="auto" w:fill="auto"/>
            <w:hideMark/>
          </w:tcPr>
          <w:p w14:paraId="519936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7" w:type="pct"/>
            <w:tcBorders>
              <w:top w:val="nil"/>
              <w:left w:val="nil"/>
              <w:bottom w:val="nil"/>
              <w:right w:val="nil"/>
            </w:tcBorders>
            <w:shd w:val="clear" w:color="auto" w:fill="auto"/>
            <w:hideMark/>
          </w:tcPr>
          <w:p w14:paraId="7DDE0F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99.8</w:t>
            </w:r>
          </w:p>
        </w:tc>
        <w:tc>
          <w:tcPr>
            <w:tcW w:w="378" w:type="pct"/>
            <w:tcBorders>
              <w:top w:val="nil"/>
              <w:left w:val="nil"/>
              <w:bottom w:val="nil"/>
              <w:right w:val="nil"/>
            </w:tcBorders>
            <w:shd w:val="clear" w:color="auto" w:fill="auto"/>
            <w:hideMark/>
          </w:tcPr>
          <w:p w14:paraId="4B14BB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7" w:type="pct"/>
            <w:tcBorders>
              <w:top w:val="nil"/>
              <w:left w:val="nil"/>
              <w:bottom w:val="nil"/>
              <w:right w:val="nil"/>
            </w:tcBorders>
            <w:shd w:val="clear" w:color="auto" w:fill="auto"/>
            <w:hideMark/>
          </w:tcPr>
          <w:p w14:paraId="756BF7B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95.7</w:t>
            </w:r>
          </w:p>
        </w:tc>
        <w:tc>
          <w:tcPr>
            <w:tcW w:w="378" w:type="pct"/>
            <w:tcBorders>
              <w:top w:val="nil"/>
              <w:left w:val="nil"/>
              <w:bottom w:val="nil"/>
              <w:right w:val="nil"/>
            </w:tcBorders>
            <w:shd w:val="clear" w:color="auto" w:fill="auto"/>
            <w:hideMark/>
          </w:tcPr>
          <w:p w14:paraId="4A0A61F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6" w:type="pct"/>
            <w:tcBorders>
              <w:top w:val="nil"/>
              <w:left w:val="nil"/>
              <w:bottom w:val="nil"/>
              <w:right w:val="nil"/>
            </w:tcBorders>
            <w:shd w:val="clear" w:color="auto" w:fill="auto"/>
            <w:hideMark/>
          </w:tcPr>
          <w:p w14:paraId="0B5C6B8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789769EB" w14:textId="77777777" w:rsidTr="0089777F">
        <w:trPr>
          <w:trHeight w:val="300"/>
        </w:trPr>
        <w:tc>
          <w:tcPr>
            <w:tcW w:w="530" w:type="pct"/>
            <w:tcBorders>
              <w:top w:val="nil"/>
              <w:left w:val="nil"/>
              <w:bottom w:val="nil"/>
              <w:right w:val="nil"/>
            </w:tcBorders>
            <w:shd w:val="clear" w:color="auto" w:fill="auto"/>
            <w:hideMark/>
          </w:tcPr>
          <w:p w14:paraId="68F3F2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1BAF6DD"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C9D5FCB"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2C70AA9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94E27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465D546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57B058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8" w:type="pct"/>
            <w:tcBorders>
              <w:top w:val="nil"/>
              <w:left w:val="nil"/>
              <w:bottom w:val="nil"/>
              <w:right w:val="nil"/>
            </w:tcBorders>
            <w:shd w:val="clear" w:color="auto" w:fill="auto"/>
            <w:hideMark/>
          </w:tcPr>
          <w:p w14:paraId="5B8EC76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96.0</w:t>
            </w:r>
          </w:p>
        </w:tc>
        <w:tc>
          <w:tcPr>
            <w:tcW w:w="378" w:type="pct"/>
            <w:tcBorders>
              <w:top w:val="nil"/>
              <w:left w:val="nil"/>
              <w:bottom w:val="nil"/>
              <w:right w:val="nil"/>
            </w:tcBorders>
            <w:shd w:val="clear" w:color="auto" w:fill="auto"/>
            <w:hideMark/>
          </w:tcPr>
          <w:p w14:paraId="0F85AF3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7" w:type="pct"/>
            <w:tcBorders>
              <w:top w:val="nil"/>
              <w:left w:val="nil"/>
              <w:bottom w:val="nil"/>
              <w:right w:val="nil"/>
            </w:tcBorders>
            <w:shd w:val="clear" w:color="auto" w:fill="auto"/>
            <w:hideMark/>
          </w:tcPr>
          <w:p w14:paraId="169E91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99.9</w:t>
            </w:r>
          </w:p>
        </w:tc>
        <w:tc>
          <w:tcPr>
            <w:tcW w:w="378" w:type="pct"/>
            <w:tcBorders>
              <w:top w:val="nil"/>
              <w:left w:val="nil"/>
              <w:bottom w:val="nil"/>
              <w:right w:val="nil"/>
            </w:tcBorders>
            <w:shd w:val="clear" w:color="auto" w:fill="auto"/>
            <w:hideMark/>
          </w:tcPr>
          <w:p w14:paraId="5C3991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7" w:type="pct"/>
            <w:tcBorders>
              <w:top w:val="nil"/>
              <w:left w:val="nil"/>
              <w:bottom w:val="nil"/>
              <w:right w:val="nil"/>
            </w:tcBorders>
            <w:shd w:val="clear" w:color="auto" w:fill="auto"/>
            <w:hideMark/>
          </w:tcPr>
          <w:p w14:paraId="279CAE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0E097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2.8</w:t>
            </w:r>
          </w:p>
        </w:tc>
        <w:tc>
          <w:tcPr>
            <w:tcW w:w="266" w:type="pct"/>
            <w:tcBorders>
              <w:top w:val="nil"/>
              <w:left w:val="nil"/>
              <w:bottom w:val="nil"/>
              <w:right w:val="nil"/>
            </w:tcBorders>
            <w:shd w:val="clear" w:color="auto" w:fill="auto"/>
            <w:hideMark/>
          </w:tcPr>
          <w:p w14:paraId="03308CD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7A5B2F2E" w14:textId="77777777" w:rsidTr="0089777F">
        <w:trPr>
          <w:trHeight w:val="300"/>
        </w:trPr>
        <w:tc>
          <w:tcPr>
            <w:tcW w:w="530" w:type="pct"/>
            <w:tcBorders>
              <w:top w:val="nil"/>
              <w:left w:val="nil"/>
              <w:bottom w:val="nil"/>
              <w:right w:val="nil"/>
            </w:tcBorders>
            <w:shd w:val="clear" w:color="auto" w:fill="auto"/>
            <w:hideMark/>
          </w:tcPr>
          <w:p w14:paraId="63C7527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70B34D9C"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9B54439"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2A06FD9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93AB3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BF54629"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B914D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7050D02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2.2</w:t>
            </w:r>
          </w:p>
        </w:tc>
        <w:tc>
          <w:tcPr>
            <w:tcW w:w="378" w:type="pct"/>
            <w:tcBorders>
              <w:top w:val="nil"/>
              <w:left w:val="nil"/>
              <w:bottom w:val="nil"/>
              <w:right w:val="nil"/>
            </w:tcBorders>
            <w:shd w:val="clear" w:color="auto" w:fill="auto"/>
            <w:hideMark/>
          </w:tcPr>
          <w:p w14:paraId="674E68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603F6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0.2</w:t>
            </w:r>
          </w:p>
        </w:tc>
        <w:tc>
          <w:tcPr>
            <w:tcW w:w="378" w:type="pct"/>
            <w:tcBorders>
              <w:top w:val="nil"/>
              <w:left w:val="nil"/>
              <w:bottom w:val="nil"/>
              <w:right w:val="nil"/>
            </w:tcBorders>
            <w:shd w:val="clear" w:color="auto" w:fill="auto"/>
            <w:hideMark/>
          </w:tcPr>
          <w:p w14:paraId="2112F85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7" w:type="pct"/>
            <w:tcBorders>
              <w:top w:val="nil"/>
              <w:left w:val="nil"/>
              <w:bottom w:val="nil"/>
              <w:right w:val="nil"/>
            </w:tcBorders>
            <w:shd w:val="clear" w:color="auto" w:fill="auto"/>
            <w:hideMark/>
          </w:tcPr>
          <w:p w14:paraId="6FCD010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4.3</w:t>
            </w:r>
          </w:p>
        </w:tc>
        <w:tc>
          <w:tcPr>
            <w:tcW w:w="378" w:type="pct"/>
            <w:tcBorders>
              <w:top w:val="nil"/>
              <w:left w:val="nil"/>
              <w:bottom w:val="nil"/>
              <w:right w:val="nil"/>
            </w:tcBorders>
            <w:shd w:val="clear" w:color="auto" w:fill="auto"/>
            <w:hideMark/>
          </w:tcPr>
          <w:p w14:paraId="26AD864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A05C4C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DD20047" w14:textId="77777777" w:rsidTr="0089777F">
        <w:trPr>
          <w:trHeight w:val="300"/>
        </w:trPr>
        <w:tc>
          <w:tcPr>
            <w:tcW w:w="530" w:type="pct"/>
            <w:tcBorders>
              <w:top w:val="nil"/>
              <w:left w:val="nil"/>
              <w:bottom w:val="nil"/>
              <w:right w:val="nil"/>
            </w:tcBorders>
            <w:shd w:val="clear" w:color="auto" w:fill="auto"/>
            <w:hideMark/>
          </w:tcPr>
          <w:p w14:paraId="172DE19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634044B"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495920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910F0A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39EC76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F9D45E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0F8EF2F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268" w:type="pct"/>
            <w:tcBorders>
              <w:top w:val="nil"/>
              <w:left w:val="nil"/>
              <w:bottom w:val="nil"/>
              <w:right w:val="nil"/>
            </w:tcBorders>
            <w:shd w:val="clear" w:color="auto" w:fill="auto"/>
            <w:hideMark/>
          </w:tcPr>
          <w:p w14:paraId="7A0C2EA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4.0</w:t>
            </w:r>
          </w:p>
        </w:tc>
        <w:tc>
          <w:tcPr>
            <w:tcW w:w="378" w:type="pct"/>
            <w:tcBorders>
              <w:top w:val="nil"/>
              <w:left w:val="nil"/>
              <w:bottom w:val="nil"/>
              <w:right w:val="nil"/>
            </w:tcBorders>
            <w:shd w:val="clear" w:color="auto" w:fill="auto"/>
            <w:hideMark/>
          </w:tcPr>
          <w:p w14:paraId="40674B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5D232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0.1</w:t>
            </w:r>
          </w:p>
        </w:tc>
        <w:tc>
          <w:tcPr>
            <w:tcW w:w="378" w:type="pct"/>
            <w:tcBorders>
              <w:top w:val="nil"/>
              <w:left w:val="nil"/>
              <w:bottom w:val="nil"/>
              <w:right w:val="nil"/>
            </w:tcBorders>
            <w:shd w:val="clear" w:color="auto" w:fill="auto"/>
            <w:hideMark/>
          </w:tcPr>
          <w:p w14:paraId="7BDD083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9906A6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644F2EE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CC788A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4A9F8CE7" w14:textId="77777777" w:rsidTr="0089777F">
        <w:trPr>
          <w:trHeight w:val="300"/>
        </w:trPr>
        <w:tc>
          <w:tcPr>
            <w:tcW w:w="530" w:type="pct"/>
            <w:tcBorders>
              <w:top w:val="nil"/>
              <w:left w:val="nil"/>
              <w:bottom w:val="nil"/>
              <w:right w:val="nil"/>
            </w:tcBorders>
            <w:shd w:val="clear" w:color="auto" w:fill="auto"/>
            <w:hideMark/>
          </w:tcPr>
          <w:p w14:paraId="1C61719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14EB65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PCA axes</w:t>
            </w:r>
          </w:p>
        </w:tc>
        <w:tc>
          <w:tcPr>
            <w:tcW w:w="478" w:type="pct"/>
            <w:tcBorders>
              <w:top w:val="nil"/>
              <w:left w:val="nil"/>
              <w:bottom w:val="nil"/>
              <w:right w:val="nil"/>
            </w:tcBorders>
            <w:shd w:val="clear" w:color="auto" w:fill="auto"/>
            <w:hideMark/>
          </w:tcPr>
          <w:p w14:paraId="23B632A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Projected range</w:t>
            </w:r>
          </w:p>
        </w:tc>
        <w:tc>
          <w:tcPr>
            <w:tcW w:w="255" w:type="pct"/>
            <w:tcBorders>
              <w:top w:val="nil"/>
              <w:left w:val="nil"/>
              <w:bottom w:val="nil"/>
              <w:right w:val="nil"/>
            </w:tcBorders>
            <w:shd w:val="clear" w:color="auto" w:fill="auto"/>
            <w:hideMark/>
          </w:tcPr>
          <w:p w14:paraId="1FC2CF1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0F909B8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9AC280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359" w:type="pct"/>
            <w:tcBorders>
              <w:top w:val="nil"/>
              <w:left w:val="nil"/>
              <w:bottom w:val="nil"/>
              <w:right w:val="nil"/>
            </w:tcBorders>
            <w:shd w:val="clear" w:color="auto" w:fill="auto"/>
            <w:hideMark/>
          </w:tcPr>
          <w:p w14:paraId="1C89143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51D8B91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0240F1D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08B443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9C59E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D5694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3D92FDE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4B244CB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4647585C" w14:textId="77777777" w:rsidTr="0089777F">
        <w:trPr>
          <w:trHeight w:val="300"/>
        </w:trPr>
        <w:tc>
          <w:tcPr>
            <w:tcW w:w="530" w:type="pct"/>
            <w:tcBorders>
              <w:top w:val="nil"/>
              <w:left w:val="nil"/>
              <w:bottom w:val="nil"/>
              <w:right w:val="nil"/>
            </w:tcBorders>
            <w:shd w:val="clear" w:color="auto" w:fill="auto"/>
            <w:hideMark/>
          </w:tcPr>
          <w:p w14:paraId="65ED48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B123DE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65DD900C"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7FEC00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1BEEC19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31851253"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591CBF8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3EECCC4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1D64992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3754483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3762E75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85165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5B731E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30018B3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0160D062" w14:textId="77777777" w:rsidTr="0089777F">
        <w:trPr>
          <w:trHeight w:val="300"/>
        </w:trPr>
        <w:tc>
          <w:tcPr>
            <w:tcW w:w="530" w:type="pct"/>
            <w:tcBorders>
              <w:top w:val="nil"/>
              <w:left w:val="nil"/>
              <w:bottom w:val="nil"/>
              <w:right w:val="nil"/>
            </w:tcBorders>
            <w:shd w:val="clear" w:color="auto" w:fill="auto"/>
            <w:hideMark/>
          </w:tcPr>
          <w:p w14:paraId="3A1599E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69BE6D56"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9757972"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Gain range</w:t>
            </w:r>
          </w:p>
        </w:tc>
        <w:tc>
          <w:tcPr>
            <w:tcW w:w="255" w:type="pct"/>
            <w:tcBorders>
              <w:top w:val="nil"/>
              <w:left w:val="nil"/>
              <w:bottom w:val="nil"/>
              <w:right w:val="nil"/>
            </w:tcBorders>
            <w:shd w:val="clear" w:color="auto" w:fill="auto"/>
            <w:hideMark/>
          </w:tcPr>
          <w:p w14:paraId="3AC0F8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1800E0C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74BB31B7"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C6F1F0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5E056E5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1167A91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0CDF5B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858A06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4B0EACB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0D03E6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69A5314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6D6D1F6" w14:textId="77777777" w:rsidTr="0089777F">
        <w:trPr>
          <w:trHeight w:val="300"/>
        </w:trPr>
        <w:tc>
          <w:tcPr>
            <w:tcW w:w="530" w:type="pct"/>
            <w:tcBorders>
              <w:top w:val="nil"/>
              <w:left w:val="nil"/>
              <w:bottom w:val="nil"/>
              <w:right w:val="nil"/>
            </w:tcBorders>
            <w:shd w:val="clear" w:color="auto" w:fill="auto"/>
            <w:hideMark/>
          </w:tcPr>
          <w:p w14:paraId="7A26F3A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35F16E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1FE863E"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0C70C8B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5DD03C2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18A00500"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4DEC954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0826F10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8F94A2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6E9F4F6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70B5FE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1102BD1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311C1AB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1E3949F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19656AB6" w14:textId="77777777" w:rsidTr="0089777F">
        <w:trPr>
          <w:trHeight w:val="300"/>
        </w:trPr>
        <w:tc>
          <w:tcPr>
            <w:tcW w:w="530" w:type="pct"/>
            <w:tcBorders>
              <w:top w:val="nil"/>
              <w:left w:val="nil"/>
              <w:bottom w:val="nil"/>
              <w:right w:val="nil"/>
            </w:tcBorders>
            <w:shd w:val="clear" w:color="auto" w:fill="auto"/>
            <w:hideMark/>
          </w:tcPr>
          <w:p w14:paraId="4A41864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4ECA6A87"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4665911D"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Lost range</w:t>
            </w:r>
          </w:p>
        </w:tc>
        <w:tc>
          <w:tcPr>
            <w:tcW w:w="255" w:type="pct"/>
            <w:tcBorders>
              <w:top w:val="nil"/>
              <w:left w:val="nil"/>
              <w:bottom w:val="nil"/>
              <w:right w:val="nil"/>
            </w:tcBorders>
            <w:shd w:val="clear" w:color="auto" w:fill="auto"/>
            <w:hideMark/>
          </w:tcPr>
          <w:p w14:paraId="417CD7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6D6D04B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0A5B9E68"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77D8A3D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8" w:type="pct"/>
            <w:tcBorders>
              <w:top w:val="nil"/>
              <w:left w:val="nil"/>
              <w:bottom w:val="nil"/>
              <w:right w:val="nil"/>
            </w:tcBorders>
            <w:shd w:val="clear" w:color="auto" w:fill="auto"/>
            <w:hideMark/>
          </w:tcPr>
          <w:p w14:paraId="4D135C4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7AC9027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7" w:type="pct"/>
            <w:tcBorders>
              <w:top w:val="nil"/>
              <w:left w:val="nil"/>
              <w:bottom w:val="nil"/>
              <w:right w:val="nil"/>
            </w:tcBorders>
            <w:shd w:val="clear" w:color="auto" w:fill="auto"/>
            <w:hideMark/>
          </w:tcPr>
          <w:p w14:paraId="0C7058D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4D0BE56D"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7" w:type="pct"/>
            <w:tcBorders>
              <w:top w:val="nil"/>
              <w:left w:val="nil"/>
              <w:bottom w:val="nil"/>
              <w:right w:val="nil"/>
            </w:tcBorders>
            <w:shd w:val="clear" w:color="auto" w:fill="auto"/>
            <w:hideMark/>
          </w:tcPr>
          <w:p w14:paraId="5C6D537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99.7</w:t>
            </w:r>
          </w:p>
        </w:tc>
        <w:tc>
          <w:tcPr>
            <w:tcW w:w="378" w:type="pct"/>
            <w:tcBorders>
              <w:top w:val="nil"/>
              <w:left w:val="nil"/>
              <w:bottom w:val="nil"/>
              <w:right w:val="nil"/>
            </w:tcBorders>
            <w:shd w:val="clear" w:color="auto" w:fill="auto"/>
            <w:hideMark/>
          </w:tcPr>
          <w:p w14:paraId="692830B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6" w:type="pct"/>
            <w:tcBorders>
              <w:top w:val="nil"/>
              <w:left w:val="nil"/>
              <w:bottom w:val="nil"/>
              <w:right w:val="nil"/>
            </w:tcBorders>
            <w:shd w:val="clear" w:color="auto" w:fill="auto"/>
            <w:hideMark/>
          </w:tcPr>
          <w:p w14:paraId="45E265B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63A85288" w14:textId="77777777" w:rsidTr="0089777F">
        <w:trPr>
          <w:trHeight w:val="300"/>
        </w:trPr>
        <w:tc>
          <w:tcPr>
            <w:tcW w:w="530" w:type="pct"/>
            <w:tcBorders>
              <w:top w:val="nil"/>
              <w:left w:val="nil"/>
              <w:bottom w:val="nil"/>
              <w:right w:val="nil"/>
            </w:tcBorders>
            <w:shd w:val="clear" w:color="auto" w:fill="auto"/>
            <w:hideMark/>
          </w:tcPr>
          <w:p w14:paraId="62BB8F4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507545E1"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3E069876" w14:textId="77777777" w:rsidR="0089777F" w:rsidRPr="0089777F" w:rsidRDefault="0089777F" w:rsidP="0089777F">
            <w:pPr>
              <w:spacing w:line="240" w:lineRule="auto"/>
              <w:rPr>
                <w:rFonts w:eastAsia="Times New Roman" w:cs="Times New Roman"/>
                <w:sz w:val="22"/>
                <w:szCs w:val="22"/>
                <w:lang w:val="pt-BR" w:eastAsia="pt-BR"/>
              </w:rPr>
            </w:pPr>
          </w:p>
        </w:tc>
        <w:tc>
          <w:tcPr>
            <w:tcW w:w="255" w:type="pct"/>
            <w:tcBorders>
              <w:top w:val="nil"/>
              <w:left w:val="nil"/>
              <w:bottom w:val="nil"/>
              <w:right w:val="nil"/>
            </w:tcBorders>
            <w:shd w:val="clear" w:color="auto" w:fill="auto"/>
            <w:hideMark/>
          </w:tcPr>
          <w:p w14:paraId="1E13CAE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nil"/>
              <w:right w:val="nil"/>
            </w:tcBorders>
            <w:shd w:val="clear" w:color="auto" w:fill="auto"/>
            <w:hideMark/>
          </w:tcPr>
          <w:p w14:paraId="785B9FD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E0FBD1D"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6CD702C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8" w:type="pct"/>
            <w:tcBorders>
              <w:top w:val="nil"/>
              <w:left w:val="nil"/>
              <w:bottom w:val="nil"/>
              <w:right w:val="nil"/>
            </w:tcBorders>
            <w:shd w:val="clear" w:color="auto" w:fill="auto"/>
            <w:hideMark/>
          </w:tcPr>
          <w:p w14:paraId="0F92BF9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99.6</w:t>
            </w:r>
          </w:p>
        </w:tc>
        <w:tc>
          <w:tcPr>
            <w:tcW w:w="378" w:type="pct"/>
            <w:tcBorders>
              <w:top w:val="nil"/>
              <w:left w:val="nil"/>
              <w:bottom w:val="nil"/>
              <w:right w:val="nil"/>
            </w:tcBorders>
            <w:shd w:val="clear" w:color="auto" w:fill="auto"/>
            <w:hideMark/>
          </w:tcPr>
          <w:p w14:paraId="0BCD1DB0"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7" w:type="pct"/>
            <w:tcBorders>
              <w:top w:val="nil"/>
              <w:left w:val="nil"/>
              <w:bottom w:val="nil"/>
              <w:right w:val="nil"/>
            </w:tcBorders>
            <w:shd w:val="clear" w:color="auto" w:fill="auto"/>
            <w:hideMark/>
          </w:tcPr>
          <w:p w14:paraId="56F898E4"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1A0E4643"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7" w:type="pct"/>
            <w:tcBorders>
              <w:top w:val="nil"/>
              <w:left w:val="nil"/>
              <w:bottom w:val="nil"/>
              <w:right w:val="nil"/>
            </w:tcBorders>
            <w:shd w:val="clear" w:color="auto" w:fill="auto"/>
            <w:hideMark/>
          </w:tcPr>
          <w:p w14:paraId="30AA2D3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c>
          <w:tcPr>
            <w:tcW w:w="378" w:type="pct"/>
            <w:tcBorders>
              <w:top w:val="nil"/>
              <w:left w:val="nil"/>
              <w:bottom w:val="nil"/>
              <w:right w:val="nil"/>
            </w:tcBorders>
            <w:shd w:val="clear" w:color="auto" w:fill="auto"/>
            <w:hideMark/>
          </w:tcPr>
          <w:p w14:paraId="0B96602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2.7</w:t>
            </w:r>
          </w:p>
        </w:tc>
        <w:tc>
          <w:tcPr>
            <w:tcW w:w="266" w:type="pct"/>
            <w:tcBorders>
              <w:top w:val="nil"/>
              <w:left w:val="nil"/>
              <w:bottom w:val="nil"/>
              <w:right w:val="nil"/>
            </w:tcBorders>
            <w:shd w:val="clear" w:color="auto" w:fill="auto"/>
            <w:hideMark/>
          </w:tcPr>
          <w:p w14:paraId="22F31CE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100</w:t>
            </w:r>
          </w:p>
        </w:tc>
      </w:tr>
      <w:tr w:rsidR="0089777F" w:rsidRPr="0089777F" w14:paraId="7E4658A3" w14:textId="77777777" w:rsidTr="0089777F">
        <w:trPr>
          <w:trHeight w:val="300"/>
        </w:trPr>
        <w:tc>
          <w:tcPr>
            <w:tcW w:w="530" w:type="pct"/>
            <w:tcBorders>
              <w:top w:val="nil"/>
              <w:left w:val="nil"/>
              <w:bottom w:val="nil"/>
              <w:right w:val="nil"/>
            </w:tcBorders>
            <w:shd w:val="clear" w:color="auto" w:fill="auto"/>
            <w:hideMark/>
          </w:tcPr>
          <w:p w14:paraId="4B73275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361" w:type="pct"/>
            <w:tcBorders>
              <w:top w:val="nil"/>
              <w:left w:val="nil"/>
              <w:bottom w:val="nil"/>
              <w:right w:val="nil"/>
            </w:tcBorders>
            <w:shd w:val="clear" w:color="auto" w:fill="auto"/>
            <w:hideMark/>
          </w:tcPr>
          <w:p w14:paraId="1BB8F8B8" w14:textId="77777777" w:rsidR="0089777F" w:rsidRPr="0089777F" w:rsidRDefault="0089777F" w:rsidP="0089777F">
            <w:pPr>
              <w:spacing w:line="240" w:lineRule="auto"/>
              <w:rPr>
                <w:rFonts w:eastAsia="Times New Roman" w:cs="Times New Roman"/>
                <w:sz w:val="22"/>
                <w:szCs w:val="22"/>
                <w:lang w:val="pt-BR" w:eastAsia="pt-BR"/>
              </w:rPr>
            </w:pPr>
          </w:p>
        </w:tc>
        <w:tc>
          <w:tcPr>
            <w:tcW w:w="478" w:type="pct"/>
            <w:tcBorders>
              <w:top w:val="nil"/>
              <w:left w:val="nil"/>
              <w:bottom w:val="nil"/>
              <w:right w:val="nil"/>
            </w:tcBorders>
            <w:shd w:val="clear" w:color="auto" w:fill="auto"/>
            <w:hideMark/>
          </w:tcPr>
          <w:p w14:paraId="222A6298"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Stable range</w:t>
            </w:r>
          </w:p>
        </w:tc>
        <w:tc>
          <w:tcPr>
            <w:tcW w:w="255" w:type="pct"/>
            <w:tcBorders>
              <w:top w:val="nil"/>
              <w:left w:val="nil"/>
              <w:bottom w:val="nil"/>
              <w:right w:val="nil"/>
            </w:tcBorders>
            <w:shd w:val="clear" w:color="auto" w:fill="auto"/>
            <w:hideMark/>
          </w:tcPr>
          <w:p w14:paraId="4F151A17"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2050</w:t>
            </w:r>
          </w:p>
        </w:tc>
        <w:tc>
          <w:tcPr>
            <w:tcW w:w="527" w:type="pct"/>
            <w:tcBorders>
              <w:top w:val="nil"/>
              <w:left w:val="nil"/>
              <w:bottom w:val="nil"/>
              <w:right w:val="nil"/>
            </w:tcBorders>
            <w:shd w:val="clear" w:color="auto" w:fill="auto"/>
            <w:hideMark/>
          </w:tcPr>
          <w:p w14:paraId="7796B90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nil"/>
              <w:right w:val="nil"/>
            </w:tcBorders>
            <w:shd w:val="clear" w:color="auto" w:fill="auto"/>
            <w:hideMark/>
          </w:tcPr>
          <w:p w14:paraId="6C44FEC2" w14:textId="77777777" w:rsidR="0089777F" w:rsidRPr="0089777F" w:rsidRDefault="0089777F" w:rsidP="0089777F">
            <w:pPr>
              <w:spacing w:line="240" w:lineRule="auto"/>
              <w:jc w:val="center"/>
              <w:rPr>
                <w:rFonts w:eastAsia="Times New Roman" w:cs="Times New Roman"/>
                <w:sz w:val="22"/>
                <w:szCs w:val="22"/>
                <w:lang w:val="pt-BR" w:eastAsia="pt-BR"/>
              </w:rPr>
            </w:pPr>
          </w:p>
        </w:tc>
        <w:tc>
          <w:tcPr>
            <w:tcW w:w="359" w:type="pct"/>
            <w:tcBorders>
              <w:top w:val="nil"/>
              <w:left w:val="nil"/>
              <w:bottom w:val="nil"/>
              <w:right w:val="nil"/>
            </w:tcBorders>
            <w:shd w:val="clear" w:color="auto" w:fill="auto"/>
            <w:hideMark/>
          </w:tcPr>
          <w:p w14:paraId="2DEE41C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nil"/>
              <w:right w:val="nil"/>
            </w:tcBorders>
            <w:shd w:val="clear" w:color="auto" w:fill="auto"/>
            <w:hideMark/>
          </w:tcPr>
          <w:p w14:paraId="285D448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378" w:type="pct"/>
            <w:tcBorders>
              <w:top w:val="nil"/>
              <w:left w:val="nil"/>
              <w:bottom w:val="nil"/>
              <w:right w:val="nil"/>
            </w:tcBorders>
            <w:shd w:val="clear" w:color="auto" w:fill="auto"/>
            <w:hideMark/>
          </w:tcPr>
          <w:p w14:paraId="1D1AF0D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2D9572D8"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nil"/>
              <w:right w:val="nil"/>
            </w:tcBorders>
            <w:shd w:val="clear" w:color="auto" w:fill="auto"/>
            <w:hideMark/>
          </w:tcPr>
          <w:p w14:paraId="5963980B"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nil"/>
              <w:right w:val="nil"/>
            </w:tcBorders>
            <w:shd w:val="clear" w:color="auto" w:fill="auto"/>
            <w:hideMark/>
          </w:tcPr>
          <w:p w14:paraId="5CCCB416"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0.3</w:t>
            </w:r>
          </w:p>
        </w:tc>
        <w:tc>
          <w:tcPr>
            <w:tcW w:w="378" w:type="pct"/>
            <w:tcBorders>
              <w:top w:val="nil"/>
              <w:left w:val="nil"/>
              <w:bottom w:val="nil"/>
              <w:right w:val="nil"/>
            </w:tcBorders>
            <w:shd w:val="clear" w:color="auto" w:fill="auto"/>
            <w:hideMark/>
          </w:tcPr>
          <w:p w14:paraId="3425A4E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nil"/>
              <w:right w:val="nil"/>
            </w:tcBorders>
            <w:shd w:val="clear" w:color="auto" w:fill="auto"/>
            <w:hideMark/>
          </w:tcPr>
          <w:p w14:paraId="2333335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r w:rsidR="0089777F" w:rsidRPr="0089777F" w14:paraId="62735CA0" w14:textId="77777777" w:rsidTr="0089777F">
        <w:trPr>
          <w:trHeight w:val="315"/>
        </w:trPr>
        <w:tc>
          <w:tcPr>
            <w:tcW w:w="530" w:type="pct"/>
            <w:tcBorders>
              <w:top w:val="nil"/>
              <w:left w:val="nil"/>
              <w:bottom w:val="single" w:sz="8" w:space="0" w:color="auto"/>
              <w:right w:val="nil"/>
            </w:tcBorders>
            <w:shd w:val="clear" w:color="auto" w:fill="auto"/>
            <w:hideMark/>
          </w:tcPr>
          <w:p w14:paraId="6BC36DF5" w14:textId="77777777" w:rsidR="0089777F" w:rsidRPr="0089777F" w:rsidRDefault="0089777F" w:rsidP="0089777F">
            <w:pPr>
              <w:spacing w:line="240" w:lineRule="auto"/>
              <w:rPr>
                <w:rFonts w:eastAsia="Times New Roman" w:cs="Times New Roman"/>
                <w:i/>
                <w:iCs/>
                <w:color w:val="000000"/>
                <w:sz w:val="22"/>
                <w:szCs w:val="22"/>
                <w:lang w:val="pt-BR" w:eastAsia="pt-BR"/>
              </w:rPr>
            </w:pPr>
            <w:r w:rsidRPr="0089777F">
              <w:rPr>
                <w:rFonts w:eastAsia="Times New Roman" w:cs="Times New Roman"/>
                <w:i/>
                <w:iCs/>
                <w:color w:val="000000"/>
                <w:sz w:val="22"/>
                <w:szCs w:val="22"/>
                <w:lang w:val="pt-BR" w:eastAsia="pt-BR"/>
              </w:rPr>
              <w:t> </w:t>
            </w:r>
          </w:p>
        </w:tc>
        <w:tc>
          <w:tcPr>
            <w:tcW w:w="361" w:type="pct"/>
            <w:tcBorders>
              <w:top w:val="nil"/>
              <w:left w:val="nil"/>
              <w:bottom w:val="single" w:sz="8" w:space="0" w:color="auto"/>
              <w:right w:val="nil"/>
            </w:tcBorders>
            <w:shd w:val="clear" w:color="auto" w:fill="auto"/>
            <w:hideMark/>
          </w:tcPr>
          <w:p w14:paraId="435E3CE0"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 </w:t>
            </w:r>
          </w:p>
        </w:tc>
        <w:tc>
          <w:tcPr>
            <w:tcW w:w="478" w:type="pct"/>
            <w:tcBorders>
              <w:top w:val="nil"/>
              <w:left w:val="nil"/>
              <w:bottom w:val="single" w:sz="8" w:space="0" w:color="auto"/>
              <w:right w:val="nil"/>
            </w:tcBorders>
            <w:shd w:val="clear" w:color="auto" w:fill="auto"/>
            <w:hideMark/>
          </w:tcPr>
          <w:p w14:paraId="1152345F" w14:textId="77777777" w:rsidR="0089777F" w:rsidRPr="0089777F" w:rsidRDefault="0089777F" w:rsidP="0089777F">
            <w:pPr>
              <w:spacing w:line="240" w:lineRule="auto"/>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 </w:t>
            </w:r>
          </w:p>
        </w:tc>
        <w:tc>
          <w:tcPr>
            <w:tcW w:w="255" w:type="pct"/>
            <w:tcBorders>
              <w:top w:val="nil"/>
              <w:left w:val="nil"/>
              <w:bottom w:val="single" w:sz="8" w:space="0" w:color="auto"/>
              <w:right w:val="nil"/>
            </w:tcBorders>
            <w:shd w:val="clear" w:color="auto" w:fill="auto"/>
            <w:hideMark/>
          </w:tcPr>
          <w:p w14:paraId="19AFCF92"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2070</w:t>
            </w:r>
          </w:p>
        </w:tc>
        <w:tc>
          <w:tcPr>
            <w:tcW w:w="527" w:type="pct"/>
            <w:tcBorders>
              <w:top w:val="nil"/>
              <w:left w:val="nil"/>
              <w:bottom w:val="single" w:sz="8" w:space="0" w:color="auto"/>
              <w:right w:val="nil"/>
            </w:tcBorders>
            <w:shd w:val="clear" w:color="auto" w:fill="auto"/>
            <w:hideMark/>
          </w:tcPr>
          <w:p w14:paraId="08BACA37" w14:textId="0F3E52D0" w:rsidR="0089777F" w:rsidRPr="0089777F" w:rsidRDefault="0089777F" w:rsidP="0089777F">
            <w:pPr>
              <w:spacing w:line="240" w:lineRule="auto"/>
              <w:jc w:val="center"/>
              <w:rPr>
                <w:rFonts w:eastAsia="Times New Roman" w:cs="Times New Roman"/>
                <w:color w:val="000000"/>
                <w:sz w:val="22"/>
                <w:szCs w:val="22"/>
                <w:lang w:val="pt-BR" w:eastAsia="pt-BR"/>
              </w:rPr>
            </w:pPr>
          </w:p>
        </w:tc>
        <w:tc>
          <w:tcPr>
            <w:tcW w:w="290" w:type="pct"/>
            <w:tcBorders>
              <w:top w:val="nil"/>
              <w:left w:val="nil"/>
              <w:bottom w:val="single" w:sz="8" w:space="0" w:color="auto"/>
              <w:right w:val="nil"/>
            </w:tcBorders>
            <w:shd w:val="clear" w:color="auto" w:fill="auto"/>
            <w:hideMark/>
          </w:tcPr>
          <w:p w14:paraId="00EC5FF9"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 </w:t>
            </w:r>
          </w:p>
        </w:tc>
        <w:tc>
          <w:tcPr>
            <w:tcW w:w="359" w:type="pct"/>
            <w:tcBorders>
              <w:top w:val="nil"/>
              <w:left w:val="nil"/>
              <w:bottom w:val="single" w:sz="8" w:space="0" w:color="auto"/>
              <w:right w:val="nil"/>
            </w:tcBorders>
            <w:shd w:val="clear" w:color="auto" w:fill="auto"/>
            <w:hideMark/>
          </w:tcPr>
          <w:p w14:paraId="072A8B95"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8" w:type="pct"/>
            <w:tcBorders>
              <w:top w:val="nil"/>
              <w:left w:val="nil"/>
              <w:bottom w:val="single" w:sz="8" w:space="0" w:color="auto"/>
              <w:right w:val="nil"/>
            </w:tcBorders>
            <w:shd w:val="clear" w:color="auto" w:fill="auto"/>
            <w:hideMark/>
          </w:tcPr>
          <w:p w14:paraId="0639887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0.4</w:t>
            </w:r>
          </w:p>
        </w:tc>
        <w:tc>
          <w:tcPr>
            <w:tcW w:w="378" w:type="pct"/>
            <w:tcBorders>
              <w:top w:val="nil"/>
              <w:left w:val="nil"/>
              <w:bottom w:val="single" w:sz="8" w:space="0" w:color="auto"/>
              <w:right w:val="nil"/>
            </w:tcBorders>
            <w:shd w:val="clear" w:color="auto" w:fill="auto"/>
            <w:hideMark/>
          </w:tcPr>
          <w:p w14:paraId="6835A23F"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single" w:sz="8" w:space="0" w:color="auto"/>
              <w:right w:val="nil"/>
            </w:tcBorders>
            <w:shd w:val="clear" w:color="auto" w:fill="auto"/>
            <w:hideMark/>
          </w:tcPr>
          <w:p w14:paraId="6C9E3EFC"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single" w:sz="8" w:space="0" w:color="auto"/>
              <w:right w:val="nil"/>
            </w:tcBorders>
            <w:shd w:val="clear" w:color="auto" w:fill="auto"/>
            <w:hideMark/>
          </w:tcPr>
          <w:p w14:paraId="0DE347E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7" w:type="pct"/>
            <w:tcBorders>
              <w:top w:val="nil"/>
              <w:left w:val="nil"/>
              <w:bottom w:val="single" w:sz="8" w:space="0" w:color="auto"/>
              <w:right w:val="nil"/>
            </w:tcBorders>
            <w:shd w:val="clear" w:color="auto" w:fill="auto"/>
            <w:hideMark/>
          </w:tcPr>
          <w:p w14:paraId="63493FCE"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378" w:type="pct"/>
            <w:tcBorders>
              <w:top w:val="nil"/>
              <w:left w:val="nil"/>
              <w:bottom w:val="single" w:sz="8" w:space="0" w:color="auto"/>
              <w:right w:val="nil"/>
            </w:tcBorders>
            <w:shd w:val="clear" w:color="auto" w:fill="auto"/>
            <w:hideMark/>
          </w:tcPr>
          <w:p w14:paraId="0C219D1A"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c>
          <w:tcPr>
            <w:tcW w:w="266" w:type="pct"/>
            <w:tcBorders>
              <w:top w:val="nil"/>
              <w:left w:val="nil"/>
              <w:bottom w:val="single" w:sz="8" w:space="0" w:color="auto"/>
              <w:right w:val="nil"/>
            </w:tcBorders>
            <w:shd w:val="clear" w:color="auto" w:fill="auto"/>
            <w:hideMark/>
          </w:tcPr>
          <w:p w14:paraId="0094AB11" w14:textId="77777777" w:rsidR="0089777F" w:rsidRPr="0089777F" w:rsidRDefault="0089777F" w:rsidP="0089777F">
            <w:pPr>
              <w:spacing w:line="240" w:lineRule="auto"/>
              <w:jc w:val="center"/>
              <w:rPr>
                <w:rFonts w:eastAsia="Times New Roman" w:cs="Times New Roman"/>
                <w:color w:val="000000"/>
                <w:sz w:val="22"/>
                <w:szCs w:val="22"/>
                <w:lang w:val="pt-BR" w:eastAsia="pt-BR"/>
              </w:rPr>
            </w:pPr>
            <w:r w:rsidRPr="0089777F">
              <w:rPr>
                <w:rFonts w:eastAsia="Times New Roman" w:cs="Times New Roman"/>
                <w:color w:val="000000"/>
                <w:sz w:val="22"/>
                <w:szCs w:val="22"/>
                <w:lang w:val="pt-BR" w:eastAsia="pt-BR"/>
              </w:rPr>
              <w:t>0.0</w:t>
            </w:r>
          </w:p>
        </w:tc>
      </w:tr>
    </w:tbl>
    <w:p w14:paraId="0BB7D3FA" w14:textId="10B90493" w:rsidR="0089777F" w:rsidRDefault="00636D9A" w:rsidP="000714BF">
      <w:pPr>
        <w:rPr>
          <w:lang w:val="en-US"/>
        </w:rPr>
      </w:pPr>
      <w:r>
        <w:rPr>
          <w:rFonts w:cs="Times New Roman"/>
          <w:b/>
          <w:lang w:val="en-US"/>
        </w:rPr>
        <w:t>Legend: *</w:t>
      </w:r>
      <w:r w:rsidRPr="00AA3CC0">
        <w:t xml:space="preserve"> </w:t>
      </w:r>
      <w:r w:rsidRPr="00AA3CC0">
        <w:rPr>
          <w:rFonts w:cs="Times New Roman"/>
          <w:lang w:val="en-US"/>
        </w:rPr>
        <w:t>x1000 (Km²)</w:t>
      </w:r>
    </w:p>
    <w:p w14:paraId="608144D0" w14:textId="77777777" w:rsidR="00986946" w:rsidRDefault="00986946" w:rsidP="00612FD1">
      <w:pPr>
        <w:spacing w:line="240" w:lineRule="auto"/>
        <w:jc w:val="both"/>
        <w:rPr>
          <w:lang w:val="en-US"/>
        </w:rPr>
        <w:sectPr w:rsidR="00986946" w:rsidSect="00C06D1C">
          <w:pgSz w:w="16839" w:h="11907" w:orient="landscape" w:code="9"/>
          <w:pgMar w:top="1701" w:right="1418" w:bottom="1701" w:left="1418" w:header="709" w:footer="709" w:gutter="0"/>
          <w:lnNumType w:countBy="1" w:restart="continuous"/>
          <w:cols w:space="708"/>
          <w:docGrid w:linePitch="360"/>
        </w:sectPr>
      </w:pPr>
    </w:p>
    <w:p w14:paraId="4B033D2D" w14:textId="77777777" w:rsidR="000714BF" w:rsidRDefault="000714BF" w:rsidP="000714BF">
      <w:pPr>
        <w:jc w:val="center"/>
      </w:pPr>
      <w:r>
        <w:rPr>
          <w:noProof/>
          <w:lang w:val="pt-BR" w:eastAsia="pt-BR"/>
        </w:rPr>
        <w:lastRenderedPageBreak/>
        <w:drawing>
          <wp:inline distT="0" distB="0" distL="0" distR="0" wp14:anchorId="3932F2ED" wp14:editId="729E45FC">
            <wp:extent cx="6619344" cy="46800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2020-S09-Highland_Birds_Fig 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9344" cy="4680000"/>
                    </a:xfrm>
                    <a:prstGeom prst="rect">
                      <a:avLst/>
                    </a:prstGeom>
                  </pic:spPr>
                </pic:pic>
              </a:graphicData>
            </a:graphic>
          </wp:inline>
        </w:drawing>
      </w:r>
    </w:p>
    <w:p w14:paraId="564EB93E" w14:textId="77777777" w:rsidR="000714BF" w:rsidRDefault="000714BF" w:rsidP="00824494">
      <w:pPr>
        <w:spacing w:line="240" w:lineRule="auto"/>
        <w:rPr>
          <w:lang w:val="en-US"/>
        </w:rPr>
      </w:pPr>
      <w:r w:rsidRPr="00760DE5">
        <w:rPr>
          <w:b/>
          <w:lang w:val="en-US"/>
        </w:rPr>
        <w:t>Fig. S3</w:t>
      </w:r>
      <w:r w:rsidR="00760DE5" w:rsidRPr="00760DE5">
        <w:rPr>
          <w:b/>
          <w:lang w:val="en-US"/>
        </w:rPr>
        <w:t>.</w:t>
      </w:r>
      <w:r>
        <w:rPr>
          <w:lang w:val="en-US"/>
        </w:rPr>
        <w:tab/>
        <w:t>Projected change in extent of suitable range for each mountaintop endemic bird species for 2050 and 2070 (graph lines) in relation to IUCN area and current projections, considering four scenarios of Representative Concentration Pathways (RCPs), from Ecological Niche Models (ENM) building with two predictors sets (graphs columns – Climatic variables and PCA axes).</w:t>
      </w:r>
    </w:p>
    <w:p w14:paraId="25256DD2" w14:textId="77777777" w:rsidR="000714BF" w:rsidRDefault="000714BF" w:rsidP="00824494">
      <w:pPr>
        <w:spacing w:line="240" w:lineRule="auto"/>
        <w:jc w:val="both"/>
        <w:rPr>
          <w:lang w:val="en-US"/>
        </w:rPr>
        <w:sectPr w:rsidR="000714BF" w:rsidSect="00A35E3F">
          <w:pgSz w:w="16839" w:h="11907" w:orient="landscape" w:code="9"/>
          <w:pgMar w:top="1701" w:right="1418" w:bottom="1701" w:left="1418" w:header="709" w:footer="709" w:gutter="0"/>
          <w:lnNumType w:countBy="1" w:restart="continuous"/>
          <w:cols w:space="708"/>
          <w:docGrid w:linePitch="360"/>
        </w:sectPr>
      </w:pPr>
    </w:p>
    <w:p w14:paraId="27F2D327" w14:textId="77777777" w:rsidR="00760DE5" w:rsidRDefault="00760DE5" w:rsidP="00C06D1C">
      <w:pPr>
        <w:rPr>
          <w:rFonts w:cs="Times New Roman"/>
        </w:rPr>
      </w:pPr>
      <w:r>
        <w:rPr>
          <w:rFonts w:cs="Times New Roman"/>
          <w:noProof/>
          <w:lang w:val="pt-BR" w:eastAsia="pt-BR"/>
        </w:rPr>
        <w:lastRenderedPageBreak/>
        <w:drawing>
          <wp:inline distT="0" distB="0" distL="0" distR="0" wp14:anchorId="3CEFD739" wp14:editId="58207727">
            <wp:extent cx="5210894" cy="6948000"/>
            <wp:effectExtent l="0" t="0" r="889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S10-Highland_Birds_Fig 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0894" cy="6948000"/>
                    </a:xfrm>
                    <a:prstGeom prst="rect">
                      <a:avLst/>
                    </a:prstGeom>
                  </pic:spPr>
                </pic:pic>
              </a:graphicData>
            </a:graphic>
          </wp:inline>
        </w:drawing>
      </w:r>
    </w:p>
    <w:p w14:paraId="299B4C0C" w14:textId="6137BD86" w:rsidR="00760DE5" w:rsidRDefault="00760DE5" w:rsidP="00760DE5">
      <w:pPr>
        <w:spacing w:line="240" w:lineRule="auto"/>
        <w:rPr>
          <w:lang w:val="en-US"/>
        </w:rPr>
        <w:sectPr w:rsidR="00760DE5" w:rsidSect="00C06D1C">
          <w:pgSz w:w="11907" w:h="16839" w:code="9"/>
          <w:pgMar w:top="1418" w:right="1701" w:bottom="1418" w:left="1701" w:header="709" w:footer="709" w:gutter="0"/>
          <w:cols w:space="708"/>
          <w:docGrid w:linePitch="360"/>
        </w:sectPr>
      </w:pPr>
      <w:r w:rsidRPr="00760DE5">
        <w:rPr>
          <w:b/>
          <w:szCs w:val="20"/>
          <w:lang w:val="en-US"/>
        </w:rPr>
        <w:t>Fig. S4.</w:t>
      </w:r>
      <w:r>
        <w:rPr>
          <w:szCs w:val="20"/>
          <w:lang w:val="en-US"/>
        </w:rPr>
        <w:t xml:space="preserve"> </w:t>
      </w:r>
      <w:r w:rsidRPr="00551B7F">
        <w:rPr>
          <w:szCs w:val="20"/>
          <w:lang w:val="en-US"/>
        </w:rPr>
        <w:t xml:space="preserve">Direction of range shift from the central point of the distribution of </w:t>
      </w:r>
      <w:r>
        <w:rPr>
          <w:szCs w:val="20"/>
          <w:lang w:val="en-US"/>
        </w:rPr>
        <w:t>ten</w:t>
      </w:r>
      <w:r w:rsidRPr="00551B7F">
        <w:rPr>
          <w:szCs w:val="20"/>
          <w:lang w:val="en-US"/>
        </w:rPr>
        <w:t xml:space="preserve"> bird species </w:t>
      </w:r>
      <w:r>
        <w:rPr>
          <w:szCs w:val="20"/>
          <w:lang w:val="en-US"/>
        </w:rPr>
        <w:t xml:space="preserve">endemic </w:t>
      </w:r>
      <w:r w:rsidRPr="00551B7F">
        <w:rPr>
          <w:szCs w:val="20"/>
          <w:lang w:val="en-US"/>
        </w:rPr>
        <w:t>of eastern Brazil</w:t>
      </w:r>
      <w:r>
        <w:rPr>
          <w:szCs w:val="20"/>
          <w:lang w:val="en-US"/>
        </w:rPr>
        <w:t>ian mountaintops</w:t>
      </w:r>
      <w:r w:rsidRPr="00551B7F">
        <w:rPr>
          <w:szCs w:val="20"/>
          <w:lang w:val="en-US"/>
        </w:rPr>
        <w:t xml:space="preserve"> for two future periods (2050 and 2070) and for four different Representative Concentration Pathways (RCP) scenarios (arrows of different colors)</w:t>
      </w:r>
      <w:r>
        <w:rPr>
          <w:szCs w:val="20"/>
          <w:lang w:val="en-US"/>
        </w:rPr>
        <w:t>, considering models building with two predictor sets (climatic variables and PCA axes)</w:t>
      </w:r>
      <w:r w:rsidRPr="00551B7F">
        <w:rPr>
          <w:szCs w:val="20"/>
          <w:lang w:val="en-US"/>
        </w:rPr>
        <w:t xml:space="preserve">. The </w:t>
      </w:r>
      <w:r>
        <w:rPr>
          <w:szCs w:val="20"/>
          <w:lang w:val="en-US"/>
        </w:rPr>
        <w:t xml:space="preserve">letters represent the species: </w:t>
      </w:r>
      <w:r w:rsidRPr="00551B7F">
        <w:rPr>
          <w:szCs w:val="20"/>
          <w:lang w:val="en-US"/>
        </w:rPr>
        <w:t xml:space="preserve">(a) </w:t>
      </w:r>
      <w:r w:rsidRPr="00E86D5A">
        <w:rPr>
          <w:i/>
          <w:szCs w:val="20"/>
          <w:lang w:val="en-US"/>
        </w:rPr>
        <w:t xml:space="preserve">Asthenes </w:t>
      </w:r>
      <w:r>
        <w:rPr>
          <w:i/>
          <w:szCs w:val="20"/>
          <w:lang w:val="en-US"/>
        </w:rPr>
        <w:t>luizae</w:t>
      </w:r>
      <w:r w:rsidRPr="00551B7F">
        <w:rPr>
          <w:szCs w:val="20"/>
          <w:lang w:val="en-US"/>
        </w:rPr>
        <w:t xml:space="preserve">, (b) </w:t>
      </w:r>
      <w:r w:rsidRPr="00E86D5A">
        <w:rPr>
          <w:i/>
          <w:szCs w:val="20"/>
          <w:lang w:val="en-US"/>
        </w:rPr>
        <w:t>A</w:t>
      </w:r>
      <w:r>
        <w:rPr>
          <w:i/>
          <w:szCs w:val="20"/>
          <w:lang w:val="en-US"/>
        </w:rPr>
        <w:t>.</w:t>
      </w:r>
      <w:r w:rsidRPr="00E86D5A">
        <w:rPr>
          <w:i/>
          <w:szCs w:val="20"/>
          <w:lang w:val="en-US"/>
        </w:rPr>
        <w:t xml:space="preserve"> </w:t>
      </w:r>
      <w:r w:rsidRPr="006D1D72">
        <w:rPr>
          <w:i/>
          <w:szCs w:val="20"/>
          <w:lang w:val="en-US"/>
        </w:rPr>
        <w:t>moreirae</w:t>
      </w:r>
      <w:r w:rsidRPr="006D1D72">
        <w:rPr>
          <w:szCs w:val="20"/>
          <w:lang w:val="en-US"/>
        </w:rPr>
        <w:t xml:space="preserve">, (c) </w:t>
      </w:r>
      <w:r w:rsidRPr="006D1D72">
        <w:rPr>
          <w:i/>
          <w:szCs w:val="20"/>
          <w:lang w:val="en-US"/>
        </w:rPr>
        <w:t>Augastes lumachella</w:t>
      </w:r>
      <w:r w:rsidRPr="006D1D72">
        <w:rPr>
          <w:szCs w:val="20"/>
          <w:lang w:val="en-US"/>
        </w:rPr>
        <w:t xml:space="preserve">, (d) </w:t>
      </w:r>
      <w:r w:rsidRPr="006D1D72">
        <w:rPr>
          <w:i/>
          <w:szCs w:val="20"/>
          <w:lang w:val="en-US"/>
        </w:rPr>
        <w:t>A. scutatus</w:t>
      </w:r>
      <w:r w:rsidRPr="006D1D72">
        <w:rPr>
          <w:szCs w:val="20"/>
          <w:lang w:val="en-US"/>
        </w:rPr>
        <w:t xml:space="preserve">, (e) </w:t>
      </w:r>
      <w:r w:rsidRPr="006D1D72">
        <w:rPr>
          <w:i/>
          <w:szCs w:val="20"/>
          <w:lang w:val="en-US"/>
        </w:rPr>
        <w:t>Campylopterus diamantinensis</w:t>
      </w:r>
      <w:r w:rsidRPr="006D1D72">
        <w:rPr>
          <w:szCs w:val="20"/>
          <w:lang w:val="en-US"/>
        </w:rPr>
        <w:t xml:space="preserve">, (f) </w:t>
      </w:r>
      <w:r w:rsidRPr="006D1D72">
        <w:rPr>
          <w:i/>
          <w:szCs w:val="20"/>
          <w:lang w:val="en-US"/>
        </w:rPr>
        <w:t>Cinclodes espinhacensis</w:t>
      </w:r>
      <w:r w:rsidRPr="006D1D72">
        <w:rPr>
          <w:szCs w:val="20"/>
          <w:lang w:val="en-US"/>
        </w:rPr>
        <w:t xml:space="preserve">, (g) </w:t>
      </w:r>
      <w:r w:rsidRPr="006D1D72">
        <w:rPr>
          <w:i/>
          <w:szCs w:val="20"/>
          <w:lang w:val="en-US"/>
        </w:rPr>
        <w:t>Embernagra longicauda</w:t>
      </w:r>
      <w:r w:rsidRPr="006D1D72">
        <w:rPr>
          <w:szCs w:val="20"/>
          <w:lang w:val="en-US"/>
        </w:rPr>
        <w:t xml:space="preserve">, (h) </w:t>
      </w:r>
      <w:r w:rsidRPr="006D1D72">
        <w:rPr>
          <w:i/>
          <w:szCs w:val="20"/>
          <w:lang w:val="en-US"/>
        </w:rPr>
        <w:t>Formicivora grantsaui</w:t>
      </w:r>
      <w:r w:rsidRPr="006D1D72">
        <w:rPr>
          <w:szCs w:val="20"/>
          <w:lang w:val="en-US"/>
        </w:rPr>
        <w:t xml:space="preserve">, (i) </w:t>
      </w:r>
      <w:r w:rsidRPr="006D1D72">
        <w:rPr>
          <w:i/>
          <w:szCs w:val="20"/>
          <w:lang w:val="en-US"/>
        </w:rPr>
        <w:t>Polystictus superciliaris</w:t>
      </w:r>
      <w:r w:rsidRPr="006D1D72">
        <w:rPr>
          <w:szCs w:val="20"/>
          <w:lang w:val="en-US"/>
        </w:rPr>
        <w:t xml:space="preserve"> and (j) </w:t>
      </w:r>
      <w:r w:rsidRPr="006D1D72">
        <w:rPr>
          <w:i/>
          <w:szCs w:val="20"/>
          <w:lang w:val="en-US"/>
        </w:rPr>
        <w:t>Scytalopus diamantinensis</w:t>
      </w:r>
      <w:r w:rsidRPr="006D1D72">
        <w:rPr>
          <w:szCs w:val="20"/>
          <w:lang w:val="en-US"/>
        </w:rPr>
        <w:t>.</w:t>
      </w:r>
      <w:r>
        <w:rPr>
          <w:szCs w:val="20"/>
          <w:lang w:val="en-US"/>
        </w:rPr>
        <w:t xml:space="preserve"> </w:t>
      </w:r>
      <w:r w:rsidRPr="0063076F">
        <w:rPr>
          <w:szCs w:val="20"/>
          <w:lang w:val="en-US"/>
        </w:rPr>
        <w:t xml:space="preserve">White dotted circles indicate the center of the current distribution of species that did not present suitable </w:t>
      </w:r>
      <w:r>
        <w:rPr>
          <w:szCs w:val="20"/>
          <w:lang w:val="en-US"/>
        </w:rPr>
        <w:t>a</w:t>
      </w:r>
      <w:r w:rsidRPr="0063076F">
        <w:rPr>
          <w:szCs w:val="20"/>
          <w:lang w:val="en-US"/>
        </w:rPr>
        <w:t>reas in this scenario.</w:t>
      </w:r>
    </w:p>
    <w:p w14:paraId="45C129C6" w14:textId="77777777" w:rsidR="005A4E65" w:rsidRDefault="005A4E65" w:rsidP="005A4E65">
      <w:pPr>
        <w:spacing w:line="240" w:lineRule="auto"/>
        <w:rPr>
          <w:lang w:val="en-US"/>
        </w:rPr>
      </w:pPr>
      <w:r w:rsidRPr="005A4E65">
        <w:rPr>
          <w:b/>
          <w:lang w:val="en-US"/>
        </w:rPr>
        <w:lastRenderedPageBreak/>
        <w:t>Table S6.</w:t>
      </w:r>
      <w:r>
        <w:rPr>
          <w:lang w:val="en-US"/>
        </w:rPr>
        <w:t xml:space="preserve"> </w:t>
      </w:r>
      <w:r w:rsidRPr="008C59E4">
        <w:rPr>
          <w:lang w:val="en-US"/>
        </w:rPr>
        <w:t xml:space="preserve">Projected </w:t>
      </w:r>
      <w:r>
        <w:rPr>
          <w:lang w:val="en-US"/>
        </w:rPr>
        <w:t>a</w:t>
      </w:r>
      <w:r w:rsidRPr="008C59E4">
        <w:rPr>
          <w:lang w:val="en-US"/>
        </w:rPr>
        <w:t xml:space="preserve">verage </w:t>
      </w:r>
      <w:r>
        <w:rPr>
          <w:lang w:val="en-US"/>
        </w:rPr>
        <w:t xml:space="preserve">altitude, altitudinal shift, latitudinal range shift and latitudinal shift direction from models of two predictor sets for current and future periods (2050 and 2070) and four different Representative Concentration Pathways (RCP) scenarios, for the projected extent of occurrence of ten mountaintop endemic bird species of eastern </w:t>
      </w:r>
      <w:r w:rsidRPr="00413C89">
        <w:rPr>
          <w:lang w:val="en-US"/>
        </w:rPr>
        <w:t>Brazil.</w:t>
      </w:r>
    </w:p>
    <w:p w14:paraId="1E6C5A5D" w14:textId="77777777" w:rsidR="005A4E65" w:rsidRPr="00413C89" w:rsidRDefault="005A4E65" w:rsidP="005A4E65">
      <w:pPr>
        <w:spacing w:line="240" w:lineRule="auto"/>
        <w:rPr>
          <w:lang w:val="en-US"/>
        </w:rPr>
      </w:pPr>
    </w:p>
    <w:tbl>
      <w:tblPr>
        <w:tblW w:w="5000" w:type="pct"/>
        <w:tblCellMar>
          <w:left w:w="70" w:type="dxa"/>
          <w:right w:w="70" w:type="dxa"/>
        </w:tblCellMar>
        <w:tblLook w:val="04A0" w:firstRow="1" w:lastRow="0" w:firstColumn="1" w:lastColumn="0" w:noHBand="0" w:noVBand="1"/>
      </w:tblPr>
      <w:tblGrid>
        <w:gridCol w:w="2124"/>
        <w:gridCol w:w="1771"/>
        <w:gridCol w:w="1313"/>
        <w:gridCol w:w="1355"/>
        <w:gridCol w:w="930"/>
        <w:gridCol w:w="930"/>
        <w:gridCol w:w="930"/>
        <w:gridCol w:w="930"/>
        <w:gridCol w:w="930"/>
        <w:gridCol w:w="930"/>
        <w:gridCol w:w="930"/>
        <w:gridCol w:w="930"/>
      </w:tblGrid>
      <w:tr w:rsidR="005A4E65" w:rsidRPr="002D7256" w14:paraId="14492D77" w14:textId="77777777" w:rsidTr="005A4E65">
        <w:trPr>
          <w:trHeight w:val="20"/>
          <w:tblHeader/>
        </w:trPr>
        <w:tc>
          <w:tcPr>
            <w:tcW w:w="758" w:type="pct"/>
            <w:tcBorders>
              <w:top w:val="single" w:sz="4" w:space="0" w:color="auto"/>
              <w:left w:val="nil"/>
              <w:bottom w:val="single" w:sz="4" w:space="0" w:color="auto"/>
              <w:right w:val="nil"/>
            </w:tcBorders>
            <w:shd w:val="clear" w:color="auto" w:fill="auto"/>
            <w:vAlign w:val="center"/>
            <w:hideMark/>
          </w:tcPr>
          <w:p w14:paraId="3DD355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Species</w:t>
            </w:r>
          </w:p>
        </w:tc>
        <w:tc>
          <w:tcPr>
            <w:tcW w:w="632" w:type="pct"/>
            <w:tcBorders>
              <w:top w:val="single" w:sz="4" w:space="0" w:color="auto"/>
              <w:left w:val="nil"/>
              <w:bottom w:val="single" w:sz="4" w:space="0" w:color="auto"/>
              <w:right w:val="nil"/>
            </w:tcBorders>
            <w:shd w:val="clear" w:color="auto" w:fill="auto"/>
            <w:vAlign w:val="center"/>
            <w:hideMark/>
          </w:tcPr>
          <w:p w14:paraId="6F863C7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Measurement type</w:t>
            </w:r>
          </w:p>
        </w:tc>
        <w:tc>
          <w:tcPr>
            <w:tcW w:w="469" w:type="pct"/>
            <w:tcBorders>
              <w:top w:val="single" w:sz="4" w:space="0" w:color="auto"/>
              <w:left w:val="nil"/>
              <w:bottom w:val="single" w:sz="4" w:space="0" w:color="auto"/>
              <w:right w:val="nil"/>
            </w:tcBorders>
            <w:shd w:val="clear" w:color="auto" w:fill="auto"/>
            <w:vAlign w:val="center"/>
            <w:hideMark/>
          </w:tcPr>
          <w:p w14:paraId="0BCB9D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Models predictor</w:t>
            </w:r>
          </w:p>
        </w:tc>
        <w:tc>
          <w:tcPr>
            <w:tcW w:w="484" w:type="pct"/>
            <w:tcBorders>
              <w:top w:val="single" w:sz="4" w:space="0" w:color="auto"/>
              <w:left w:val="nil"/>
              <w:bottom w:val="single" w:sz="4" w:space="0" w:color="auto"/>
              <w:right w:val="nil"/>
            </w:tcBorders>
            <w:shd w:val="clear" w:color="auto" w:fill="auto"/>
            <w:vAlign w:val="center"/>
            <w:hideMark/>
          </w:tcPr>
          <w:p w14:paraId="1D547E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Current Altitude mean</w:t>
            </w:r>
          </w:p>
        </w:tc>
        <w:tc>
          <w:tcPr>
            <w:tcW w:w="332" w:type="pct"/>
            <w:tcBorders>
              <w:top w:val="single" w:sz="4" w:space="0" w:color="auto"/>
              <w:left w:val="nil"/>
              <w:bottom w:val="single" w:sz="4" w:space="0" w:color="auto"/>
              <w:right w:val="nil"/>
            </w:tcBorders>
            <w:shd w:val="clear" w:color="auto" w:fill="auto"/>
            <w:vAlign w:val="center"/>
            <w:hideMark/>
          </w:tcPr>
          <w:p w14:paraId="4D911CB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2.6 - 2050</w:t>
            </w:r>
          </w:p>
        </w:tc>
        <w:tc>
          <w:tcPr>
            <w:tcW w:w="332" w:type="pct"/>
            <w:tcBorders>
              <w:top w:val="single" w:sz="4" w:space="0" w:color="auto"/>
              <w:left w:val="nil"/>
              <w:bottom w:val="single" w:sz="4" w:space="0" w:color="auto"/>
              <w:right w:val="nil"/>
            </w:tcBorders>
            <w:shd w:val="clear" w:color="auto" w:fill="auto"/>
            <w:vAlign w:val="center"/>
            <w:hideMark/>
          </w:tcPr>
          <w:p w14:paraId="53088D8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4.5 - 2050</w:t>
            </w:r>
          </w:p>
        </w:tc>
        <w:tc>
          <w:tcPr>
            <w:tcW w:w="332" w:type="pct"/>
            <w:tcBorders>
              <w:top w:val="single" w:sz="4" w:space="0" w:color="auto"/>
              <w:left w:val="nil"/>
              <w:bottom w:val="single" w:sz="4" w:space="0" w:color="auto"/>
              <w:right w:val="nil"/>
            </w:tcBorders>
            <w:shd w:val="clear" w:color="auto" w:fill="auto"/>
            <w:vAlign w:val="center"/>
            <w:hideMark/>
          </w:tcPr>
          <w:p w14:paraId="0A2B1C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6.0 - 2050</w:t>
            </w:r>
          </w:p>
        </w:tc>
        <w:tc>
          <w:tcPr>
            <w:tcW w:w="332" w:type="pct"/>
            <w:tcBorders>
              <w:top w:val="single" w:sz="4" w:space="0" w:color="auto"/>
              <w:left w:val="nil"/>
              <w:bottom w:val="single" w:sz="4" w:space="0" w:color="auto"/>
              <w:right w:val="nil"/>
            </w:tcBorders>
            <w:shd w:val="clear" w:color="auto" w:fill="auto"/>
            <w:vAlign w:val="center"/>
            <w:hideMark/>
          </w:tcPr>
          <w:p w14:paraId="32F563F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8.5 - 2050</w:t>
            </w:r>
          </w:p>
        </w:tc>
        <w:tc>
          <w:tcPr>
            <w:tcW w:w="332" w:type="pct"/>
            <w:tcBorders>
              <w:top w:val="single" w:sz="4" w:space="0" w:color="auto"/>
              <w:left w:val="nil"/>
              <w:bottom w:val="single" w:sz="4" w:space="0" w:color="auto"/>
              <w:right w:val="nil"/>
            </w:tcBorders>
            <w:shd w:val="clear" w:color="auto" w:fill="auto"/>
            <w:vAlign w:val="center"/>
            <w:hideMark/>
          </w:tcPr>
          <w:p w14:paraId="0B08C5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2.6 - 2070</w:t>
            </w:r>
          </w:p>
        </w:tc>
        <w:tc>
          <w:tcPr>
            <w:tcW w:w="332" w:type="pct"/>
            <w:tcBorders>
              <w:top w:val="single" w:sz="4" w:space="0" w:color="auto"/>
              <w:left w:val="nil"/>
              <w:bottom w:val="single" w:sz="4" w:space="0" w:color="auto"/>
              <w:right w:val="nil"/>
            </w:tcBorders>
            <w:shd w:val="clear" w:color="auto" w:fill="auto"/>
            <w:vAlign w:val="center"/>
            <w:hideMark/>
          </w:tcPr>
          <w:p w14:paraId="6A93B07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4.5 - 2070</w:t>
            </w:r>
          </w:p>
        </w:tc>
        <w:tc>
          <w:tcPr>
            <w:tcW w:w="332" w:type="pct"/>
            <w:tcBorders>
              <w:top w:val="single" w:sz="4" w:space="0" w:color="auto"/>
              <w:left w:val="nil"/>
              <w:bottom w:val="single" w:sz="4" w:space="0" w:color="auto"/>
              <w:right w:val="nil"/>
            </w:tcBorders>
            <w:shd w:val="clear" w:color="auto" w:fill="auto"/>
            <w:vAlign w:val="center"/>
            <w:hideMark/>
          </w:tcPr>
          <w:p w14:paraId="3EE4ED4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6.0 - 2070</w:t>
            </w:r>
          </w:p>
        </w:tc>
        <w:tc>
          <w:tcPr>
            <w:tcW w:w="332" w:type="pct"/>
            <w:tcBorders>
              <w:top w:val="single" w:sz="4" w:space="0" w:color="auto"/>
              <w:left w:val="nil"/>
              <w:bottom w:val="single" w:sz="4" w:space="0" w:color="auto"/>
              <w:right w:val="nil"/>
            </w:tcBorders>
            <w:shd w:val="clear" w:color="auto" w:fill="auto"/>
            <w:vAlign w:val="center"/>
            <w:hideMark/>
          </w:tcPr>
          <w:p w14:paraId="6F6F1A1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RCP 8.5 - 2070</w:t>
            </w:r>
          </w:p>
        </w:tc>
      </w:tr>
      <w:tr w:rsidR="005A4E65" w:rsidRPr="002D7256" w14:paraId="1A70D787" w14:textId="77777777" w:rsidTr="005A4E65">
        <w:trPr>
          <w:trHeight w:val="20"/>
        </w:trPr>
        <w:tc>
          <w:tcPr>
            <w:tcW w:w="758" w:type="pct"/>
            <w:tcBorders>
              <w:top w:val="nil"/>
              <w:left w:val="nil"/>
              <w:bottom w:val="nil"/>
              <w:right w:val="nil"/>
            </w:tcBorders>
            <w:shd w:val="clear" w:color="auto" w:fill="auto"/>
            <w:hideMark/>
          </w:tcPr>
          <w:p w14:paraId="5661F5C9"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Asthenes luizae</w:t>
            </w:r>
          </w:p>
        </w:tc>
        <w:tc>
          <w:tcPr>
            <w:tcW w:w="632" w:type="pct"/>
            <w:tcBorders>
              <w:top w:val="nil"/>
              <w:left w:val="nil"/>
              <w:bottom w:val="nil"/>
              <w:right w:val="nil"/>
            </w:tcBorders>
            <w:shd w:val="clear" w:color="auto" w:fill="auto"/>
            <w:hideMark/>
          </w:tcPr>
          <w:p w14:paraId="071F0BC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4D133FA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767F027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1193</w:t>
            </w:r>
          </w:p>
        </w:tc>
        <w:tc>
          <w:tcPr>
            <w:tcW w:w="332" w:type="pct"/>
            <w:tcBorders>
              <w:top w:val="nil"/>
              <w:left w:val="nil"/>
              <w:bottom w:val="nil"/>
              <w:right w:val="nil"/>
            </w:tcBorders>
            <w:shd w:val="clear" w:color="auto" w:fill="auto"/>
            <w:hideMark/>
          </w:tcPr>
          <w:p w14:paraId="018EDD5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1314</w:t>
            </w:r>
          </w:p>
        </w:tc>
        <w:tc>
          <w:tcPr>
            <w:tcW w:w="332" w:type="pct"/>
            <w:tcBorders>
              <w:top w:val="nil"/>
              <w:left w:val="nil"/>
              <w:bottom w:val="nil"/>
              <w:right w:val="nil"/>
            </w:tcBorders>
            <w:shd w:val="clear" w:color="auto" w:fill="auto"/>
            <w:hideMark/>
          </w:tcPr>
          <w:p w14:paraId="60CEE09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1342</w:t>
            </w:r>
          </w:p>
        </w:tc>
        <w:tc>
          <w:tcPr>
            <w:tcW w:w="332" w:type="pct"/>
            <w:tcBorders>
              <w:top w:val="nil"/>
              <w:left w:val="nil"/>
              <w:bottom w:val="nil"/>
              <w:right w:val="nil"/>
            </w:tcBorders>
            <w:shd w:val="clear" w:color="auto" w:fill="auto"/>
            <w:hideMark/>
          </w:tcPr>
          <w:p w14:paraId="7B8A2C2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1341</w:t>
            </w:r>
          </w:p>
        </w:tc>
        <w:tc>
          <w:tcPr>
            <w:tcW w:w="332" w:type="pct"/>
            <w:tcBorders>
              <w:top w:val="nil"/>
              <w:left w:val="nil"/>
              <w:bottom w:val="nil"/>
              <w:right w:val="nil"/>
            </w:tcBorders>
            <w:shd w:val="clear" w:color="auto" w:fill="auto"/>
            <w:hideMark/>
          </w:tcPr>
          <w:p w14:paraId="7ECE08F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1406</w:t>
            </w:r>
          </w:p>
        </w:tc>
        <w:tc>
          <w:tcPr>
            <w:tcW w:w="332" w:type="pct"/>
            <w:tcBorders>
              <w:top w:val="nil"/>
              <w:left w:val="nil"/>
              <w:bottom w:val="nil"/>
              <w:right w:val="nil"/>
            </w:tcBorders>
            <w:shd w:val="clear" w:color="auto" w:fill="auto"/>
            <w:hideMark/>
          </w:tcPr>
          <w:p w14:paraId="413C1DA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1317</w:t>
            </w:r>
          </w:p>
        </w:tc>
        <w:tc>
          <w:tcPr>
            <w:tcW w:w="332" w:type="pct"/>
            <w:tcBorders>
              <w:top w:val="nil"/>
              <w:left w:val="nil"/>
              <w:bottom w:val="nil"/>
              <w:right w:val="nil"/>
            </w:tcBorders>
            <w:shd w:val="clear" w:color="auto" w:fill="auto"/>
            <w:hideMark/>
          </w:tcPr>
          <w:p w14:paraId="3A49F1E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1667</w:t>
            </w:r>
          </w:p>
        </w:tc>
        <w:tc>
          <w:tcPr>
            <w:tcW w:w="332" w:type="pct"/>
            <w:tcBorders>
              <w:top w:val="nil"/>
              <w:left w:val="nil"/>
              <w:bottom w:val="nil"/>
              <w:right w:val="nil"/>
            </w:tcBorders>
            <w:shd w:val="clear" w:color="auto" w:fill="auto"/>
            <w:hideMark/>
          </w:tcPr>
          <w:p w14:paraId="41D2C04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1475</w:t>
            </w:r>
          </w:p>
        </w:tc>
        <w:tc>
          <w:tcPr>
            <w:tcW w:w="332" w:type="pct"/>
            <w:tcBorders>
              <w:top w:val="nil"/>
              <w:left w:val="nil"/>
              <w:bottom w:val="nil"/>
              <w:right w:val="nil"/>
            </w:tcBorders>
            <w:shd w:val="clear" w:color="auto" w:fill="auto"/>
            <w:hideMark/>
          </w:tcPr>
          <w:p w14:paraId="4D28347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1887</w:t>
            </w:r>
          </w:p>
        </w:tc>
      </w:tr>
      <w:tr w:rsidR="005A4E65" w:rsidRPr="002D7256" w14:paraId="359404D6" w14:textId="77777777" w:rsidTr="005A4E65">
        <w:trPr>
          <w:trHeight w:val="20"/>
        </w:trPr>
        <w:tc>
          <w:tcPr>
            <w:tcW w:w="758" w:type="pct"/>
            <w:tcBorders>
              <w:top w:val="nil"/>
              <w:left w:val="nil"/>
              <w:bottom w:val="nil"/>
              <w:right w:val="nil"/>
            </w:tcBorders>
            <w:shd w:val="clear" w:color="auto" w:fill="auto"/>
            <w:hideMark/>
          </w:tcPr>
          <w:p w14:paraId="76090EE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48DFBAD"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65FCFF93"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35E5A18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1170</w:t>
            </w:r>
          </w:p>
        </w:tc>
        <w:tc>
          <w:tcPr>
            <w:tcW w:w="332" w:type="pct"/>
            <w:tcBorders>
              <w:top w:val="nil"/>
              <w:left w:val="nil"/>
              <w:bottom w:val="nil"/>
              <w:right w:val="nil"/>
            </w:tcBorders>
            <w:shd w:val="clear" w:color="auto" w:fill="auto"/>
            <w:hideMark/>
          </w:tcPr>
          <w:p w14:paraId="4572FDA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1331</w:t>
            </w:r>
          </w:p>
        </w:tc>
        <w:tc>
          <w:tcPr>
            <w:tcW w:w="332" w:type="pct"/>
            <w:tcBorders>
              <w:top w:val="nil"/>
              <w:left w:val="nil"/>
              <w:bottom w:val="nil"/>
              <w:right w:val="nil"/>
            </w:tcBorders>
            <w:shd w:val="clear" w:color="auto" w:fill="auto"/>
            <w:hideMark/>
          </w:tcPr>
          <w:p w14:paraId="6778E2C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1312</w:t>
            </w:r>
          </w:p>
        </w:tc>
        <w:tc>
          <w:tcPr>
            <w:tcW w:w="332" w:type="pct"/>
            <w:tcBorders>
              <w:top w:val="nil"/>
              <w:left w:val="nil"/>
              <w:bottom w:val="nil"/>
              <w:right w:val="nil"/>
            </w:tcBorders>
            <w:shd w:val="clear" w:color="auto" w:fill="auto"/>
            <w:hideMark/>
          </w:tcPr>
          <w:p w14:paraId="23A1C01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1286</w:t>
            </w:r>
          </w:p>
        </w:tc>
        <w:tc>
          <w:tcPr>
            <w:tcW w:w="332" w:type="pct"/>
            <w:tcBorders>
              <w:top w:val="nil"/>
              <w:left w:val="nil"/>
              <w:bottom w:val="nil"/>
              <w:right w:val="nil"/>
            </w:tcBorders>
            <w:shd w:val="clear" w:color="auto" w:fill="auto"/>
            <w:hideMark/>
          </w:tcPr>
          <w:p w14:paraId="0F53289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1336</w:t>
            </w:r>
          </w:p>
        </w:tc>
        <w:tc>
          <w:tcPr>
            <w:tcW w:w="332" w:type="pct"/>
            <w:tcBorders>
              <w:top w:val="nil"/>
              <w:left w:val="nil"/>
              <w:bottom w:val="nil"/>
              <w:right w:val="nil"/>
            </w:tcBorders>
            <w:shd w:val="clear" w:color="auto" w:fill="auto"/>
            <w:hideMark/>
          </w:tcPr>
          <w:p w14:paraId="04491AD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1282</w:t>
            </w:r>
          </w:p>
        </w:tc>
        <w:tc>
          <w:tcPr>
            <w:tcW w:w="332" w:type="pct"/>
            <w:tcBorders>
              <w:top w:val="nil"/>
              <w:left w:val="nil"/>
              <w:bottom w:val="nil"/>
              <w:right w:val="nil"/>
            </w:tcBorders>
            <w:shd w:val="clear" w:color="auto" w:fill="auto"/>
            <w:hideMark/>
          </w:tcPr>
          <w:p w14:paraId="0396CEB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1457</w:t>
            </w:r>
          </w:p>
        </w:tc>
        <w:tc>
          <w:tcPr>
            <w:tcW w:w="332" w:type="pct"/>
            <w:tcBorders>
              <w:top w:val="nil"/>
              <w:left w:val="nil"/>
              <w:bottom w:val="nil"/>
              <w:right w:val="nil"/>
            </w:tcBorders>
            <w:shd w:val="clear" w:color="auto" w:fill="auto"/>
            <w:hideMark/>
          </w:tcPr>
          <w:p w14:paraId="4B84456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1311</w:t>
            </w:r>
          </w:p>
        </w:tc>
        <w:tc>
          <w:tcPr>
            <w:tcW w:w="332" w:type="pct"/>
            <w:tcBorders>
              <w:top w:val="nil"/>
              <w:left w:val="nil"/>
              <w:bottom w:val="nil"/>
              <w:right w:val="nil"/>
            </w:tcBorders>
            <w:shd w:val="clear" w:color="auto" w:fill="auto"/>
            <w:hideMark/>
          </w:tcPr>
          <w:p w14:paraId="2C683A5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1635</w:t>
            </w:r>
          </w:p>
        </w:tc>
      </w:tr>
      <w:tr w:rsidR="005A4E65" w:rsidRPr="002D7256" w14:paraId="5F336F13" w14:textId="77777777" w:rsidTr="005A4E65">
        <w:trPr>
          <w:trHeight w:val="20"/>
        </w:trPr>
        <w:tc>
          <w:tcPr>
            <w:tcW w:w="758" w:type="pct"/>
            <w:tcBorders>
              <w:top w:val="nil"/>
              <w:left w:val="nil"/>
              <w:bottom w:val="nil"/>
              <w:right w:val="nil"/>
            </w:tcBorders>
            <w:shd w:val="clear" w:color="auto" w:fill="auto"/>
            <w:hideMark/>
          </w:tcPr>
          <w:p w14:paraId="0A8A53A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7B89D5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0079D540"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5CF6B16B"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F01466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w:t>
            </w:r>
          </w:p>
        </w:tc>
        <w:tc>
          <w:tcPr>
            <w:tcW w:w="332" w:type="pct"/>
            <w:tcBorders>
              <w:top w:val="nil"/>
              <w:left w:val="nil"/>
              <w:bottom w:val="nil"/>
              <w:right w:val="nil"/>
            </w:tcBorders>
            <w:shd w:val="clear" w:color="auto" w:fill="auto"/>
            <w:hideMark/>
          </w:tcPr>
          <w:p w14:paraId="6EF72F1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149</w:t>
            </w:r>
          </w:p>
        </w:tc>
        <w:tc>
          <w:tcPr>
            <w:tcW w:w="332" w:type="pct"/>
            <w:tcBorders>
              <w:top w:val="nil"/>
              <w:left w:val="nil"/>
              <w:bottom w:val="nil"/>
              <w:right w:val="nil"/>
            </w:tcBorders>
            <w:shd w:val="clear" w:color="auto" w:fill="auto"/>
            <w:hideMark/>
          </w:tcPr>
          <w:p w14:paraId="1BD5820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148</w:t>
            </w:r>
          </w:p>
        </w:tc>
        <w:tc>
          <w:tcPr>
            <w:tcW w:w="332" w:type="pct"/>
            <w:tcBorders>
              <w:top w:val="nil"/>
              <w:left w:val="nil"/>
              <w:bottom w:val="nil"/>
              <w:right w:val="nil"/>
            </w:tcBorders>
            <w:shd w:val="clear" w:color="auto" w:fill="auto"/>
            <w:hideMark/>
          </w:tcPr>
          <w:p w14:paraId="68E950A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213</w:t>
            </w:r>
          </w:p>
        </w:tc>
        <w:tc>
          <w:tcPr>
            <w:tcW w:w="332" w:type="pct"/>
            <w:tcBorders>
              <w:top w:val="nil"/>
              <w:left w:val="nil"/>
              <w:bottom w:val="nil"/>
              <w:right w:val="nil"/>
            </w:tcBorders>
            <w:shd w:val="clear" w:color="auto" w:fill="auto"/>
            <w:hideMark/>
          </w:tcPr>
          <w:p w14:paraId="59C907C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124</w:t>
            </w:r>
          </w:p>
        </w:tc>
        <w:tc>
          <w:tcPr>
            <w:tcW w:w="332" w:type="pct"/>
            <w:tcBorders>
              <w:top w:val="nil"/>
              <w:left w:val="nil"/>
              <w:bottom w:val="nil"/>
              <w:right w:val="nil"/>
            </w:tcBorders>
            <w:shd w:val="clear" w:color="auto" w:fill="auto"/>
            <w:hideMark/>
          </w:tcPr>
          <w:p w14:paraId="103BBAE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474</w:t>
            </w:r>
          </w:p>
        </w:tc>
        <w:tc>
          <w:tcPr>
            <w:tcW w:w="332" w:type="pct"/>
            <w:tcBorders>
              <w:top w:val="nil"/>
              <w:left w:val="nil"/>
              <w:bottom w:val="nil"/>
              <w:right w:val="nil"/>
            </w:tcBorders>
            <w:shd w:val="clear" w:color="auto" w:fill="auto"/>
            <w:hideMark/>
          </w:tcPr>
          <w:p w14:paraId="5E7DFB7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282</w:t>
            </w:r>
          </w:p>
        </w:tc>
        <w:tc>
          <w:tcPr>
            <w:tcW w:w="332" w:type="pct"/>
            <w:tcBorders>
              <w:top w:val="nil"/>
              <w:left w:val="nil"/>
              <w:bottom w:val="nil"/>
              <w:right w:val="nil"/>
            </w:tcBorders>
            <w:shd w:val="clear" w:color="auto" w:fill="auto"/>
            <w:hideMark/>
          </w:tcPr>
          <w:p w14:paraId="222421D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694</w:t>
            </w:r>
          </w:p>
        </w:tc>
      </w:tr>
      <w:tr w:rsidR="005A4E65" w:rsidRPr="002D7256" w14:paraId="51066015" w14:textId="77777777" w:rsidTr="005A4E65">
        <w:trPr>
          <w:trHeight w:val="20"/>
        </w:trPr>
        <w:tc>
          <w:tcPr>
            <w:tcW w:w="758" w:type="pct"/>
            <w:tcBorders>
              <w:top w:val="nil"/>
              <w:left w:val="nil"/>
              <w:bottom w:val="nil"/>
              <w:right w:val="nil"/>
            </w:tcBorders>
            <w:shd w:val="clear" w:color="auto" w:fill="auto"/>
            <w:hideMark/>
          </w:tcPr>
          <w:p w14:paraId="533925A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266A49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6C58A7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35E3EB1"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197D40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161</w:t>
            </w:r>
          </w:p>
        </w:tc>
        <w:tc>
          <w:tcPr>
            <w:tcW w:w="332" w:type="pct"/>
            <w:tcBorders>
              <w:top w:val="nil"/>
              <w:left w:val="nil"/>
              <w:bottom w:val="nil"/>
              <w:right w:val="nil"/>
            </w:tcBorders>
            <w:shd w:val="clear" w:color="auto" w:fill="auto"/>
            <w:hideMark/>
          </w:tcPr>
          <w:p w14:paraId="68AD240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142</w:t>
            </w:r>
          </w:p>
        </w:tc>
        <w:tc>
          <w:tcPr>
            <w:tcW w:w="332" w:type="pct"/>
            <w:tcBorders>
              <w:top w:val="nil"/>
              <w:left w:val="nil"/>
              <w:bottom w:val="nil"/>
              <w:right w:val="nil"/>
            </w:tcBorders>
            <w:shd w:val="clear" w:color="auto" w:fill="auto"/>
            <w:hideMark/>
          </w:tcPr>
          <w:p w14:paraId="554CB99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116</w:t>
            </w:r>
          </w:p>
        </w:tc>
        <w:tc>
          <w:tcPr>
            <w:tcW w:w="332" w:type="pct"/>
            <w:tcBorders>
              <w:top w:val="nil"/>
              <w:left w:val="nil"/>
              <w:bottom w:val="nil"/>
              <w:right w:val="nil"/>
            </w:tcBorders>
            <w:shd w:val="clear" w:color="auto" w:fill="auto"/>
            <w:hideMark/>
          </w:tcPr>
          <w:p w14:paraId="7B79093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166</w:t>
            </w:r>
          </w:p>
        </w:tc>
        <w:tc>
          <w:tcPr>
            <w:tcW w:w="332" w:type="pct"/>
            <w:tcBorders>
              <w:top w:val="nil"/>
              <w:left w:val="nil"/>
              <w:bottom w:val="nil"/>
              <w:right w:val="nil"/>
            </w:tcBorders>
            <w:shd w:val="clear" w:color="auto" w:fill="auto"/>
            <w:hideMark/>
          </w:tcPr>
          <w:p w14:paraId="6D6416C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112</w:t>
            </w:r>
          </w:p>
        </w:tc>
        <w:tc>
          <w:tcPr>
            <w:tcW w:w="332" w:type="pct"/>
            <w:tcBorders>
              <w:top w:val="nil"/>
              <w:left w:val="nil"/>
              <w:bottom w:val="nil"/>
              <w:right w:val="nil"/>
            </w:tcBorders>
            <w:shd w:val="clear" w:color="auto" w:fill="auto"/>
            <w:hideMark/>
          </w:tcPr>
          <w:p w14:paraId="33CB350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287</w:t>
            </w:r>
          </w:p>
        </w:tc>
        <w:tc>
          <w:tcPr>
            <w:tcW w:w="332" w:type="pct"/>
            <w:tcBorders>
              <w:top w:val="nil"/>
              <w:left w:val="nil"/>
              <w:bottom w:val="nil"/>
              <w:right w:val="nil"/>
            </w:tcBorders>
            <w:shd w:val="clear" w:color="auto" w:fill="auto"/>
            <w:hideMark/>
          </w:tcPr>
          <w:p w14:paraId="15BEFC5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141</w:t>
            </w:r>
          </w:p>
        </w:tc>
        <w:tc>
          <w:tcPr>
            <w:tcW w:w="332" w:type="pct"/>
            <w:tcBorders>
              <w:top w:val="nil"/>
              <w:left w:val="nil"/>
              <w:bottom w:val="nil"/>
              <w:right w:val="nil"/>
            </w:tcBorders>
            <w:shd w:val="clear" w:color="auto" w:fill="auto"/>
            <w:hideMark/>
          </w:tcPr>
          <w:p w14:paraId="5AE2FCB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465</w:t>
            </w:r>
          </w:p>
        </w:tc>
      </w:tr>
      <w:tr w:rsidR="005A4E65" w:rsidRPr="002D7256" w14:paraId="58111855" w14:textId="77777777" w:rsidTr="005A4E65">
        <w:trPr>
          <w:trHeight w:val="20"/>
        </w:trPr>
        <w:tc>
          <w:tcPr>
            <w:tcW w:w="758" w:type="pct"/>
            <w:tcBorders>
              <w:top w:val="nil"/>
              <w:left w:val="nil"/>
              <w:bottom w:val="nil"/>
              <w:right w:val="nil"/>
            </w:tcBorders>
            <w:shd w:val="clear" w:color="auto" w:fill="auto"/>
            <w:hideMark/>
          </w:tcPr>
          <w:p w14:paraId="7CA0F0C6"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541D26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093126E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3DAE97A7"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DFCC7C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1589A6B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158</w:t>
            </w:r>
          </w:p>
        </w:tc>
        <w:tc>
          <w:tcPr>
            <w:tcW w:w="332" w:type="pct"/>
            <w:tcBorders>
              <w:top w:val="nil"/>
              <w:left w:val="nil"/>
              <w:bottom w:val="nil"/>
              <w:right w:val="nil"/>
            </w:tcBorders>
            <w:shd w:val="clear" w:color="auto" w:fill="auto"/>
            <w:hideMark/>
          </w:tcPr>
          <w:p w14:paraId="5CCC962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138</w:t>
            </w:r>
          </w:p>
        </w:tc>
        <w:tc>
          <w:tcPr>
            <w:tcW w:w="332" w:type="pct"/>
            <w:tcBorders>
              <w:top w:val="nil"/>
              <w:left w:val="nil"/>
              <w:bottom w:val="nil"/>
              <w:right w:val="nil"/>
            </w:tcBorders>
            <w:shd w:val="clear" w:color="auto" w:fill="auto"/>
            <w:hideMark/>
          </w:tcPr>
          <w:p w14:paraId="2FA996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127</w:t>
            </w:r>
          </w:p>
        </w:tc>
        <w:tc>
          <w:tcPr>
            <w:tcW w:w="332" w:type="pct"/>
            <w:tcBorders>
              <w:top w:val="nil"/>
              <w:left w:val="nil"/>
              <w:bottom w:val="nil"/>
              <w:right w:val="nil"/>
            </w:tcBorders>
            <w:shd w:val="clear" w:color="auto" w:fill="auto"/>
            <w:hideMark/>
          </w:tcPr>
          <w:p w14:paraId="17F17E2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144</w:t>
            </w:r>
          </w:p>
        </w:tc>
        <w:tc>
          <w:tcPr>
            <w:tcW w:w="332" w:type="pct"/>
            <w:tcBorders>
              <w:top w:val="nil"/>
              <w:left w:val="nil"/>
              <w:bottom w:val="nil"/>
              <w:right w:val="nil"/>
            </w:tcBorders>
            <w:shd w:val="clear" w:color="auto" w:fill="auto"/>
            <w:hideMark/>
          </w:tcPr>
          <w:p w14:paraId="2680816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w:t>
            </w:r>
          </w:p>
        </w:tc>
        <w:tc>
          <w:tcPr>
            <w:tcW w:w="332" w:type="pct"/>
            <w:tcBorders>
              <w:top w:val="nil"/>
              <w:left w:val="nil"/>
              <w:bottom w:val="nil"/>
              <w:right w:val="nil"/>
            </w:tcBorders>
            <w:shd w:val="clear" w:color="auto" w:fill="auto"/>
            <w:hideMark/>
          </w:tcPr>
          <w:p w14:paraId="2AF1C00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104</w:t>
            </w:r>
          </w:p>
        </w:tc>
        <w:tc>
          <w:tcPr>
            <w:tcW w:w="332" w:type="pct"/>
            <w:tcBorders>
              <w:top w:val="nil"/>
              <w:left w:val="nil"/>
              <w:bottom w:val="nil"/>
              <w:right w:val="nil"/>
            </w:tcBorders>
            <w:shd w:val="clear" w:color="auto" w:fill="auto"/>
            <w:hideMark/>
          </w:tcPr>
          <w:p w14:paraId="175FFA4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135</w:t>
            </w:r>
          </w:p>
        </w:tc>
      </w:tr>
      <w:tr w:rsidR="005A4E65" w:rsidRPr="002D7256" w14:paraId="35EB258D" w14:textId="77777777" w:rsidTr="005A4E65">
        <w:trPr>
          <w:trHeight w:val="20"/>
        </w:trPr>
        <w:tc>
          <w:tcPr>
            <w:tcW w:w="758" w:type="pct"/>
            <w:tcBorders>
              <w:top w:val="nil"/>
              <w:left w:val="nil"/>
              <w:bottom w:val="nil"/>
              <w:right w:val="nil"/>
            </w:tcBorders>
            <w:shd w:val="clear" w:color="auto" w:fill="auto"/>
            <w:hideMark/>
          </w:tcPr>
          <w:p w14:paraId="22DF6AF8"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01769C2"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D41241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713A1C9"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73284C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116</w:t>
            </w:r>
          </w:p>
        </w:tc>
        <w:tc>
          <w:tcPr>
            <w:tcW w:w="332" w:type="pct"/>
            <w:tcBorders>
              <w:top w:val="nil"/>
              <w:left w:val="nil"/>
              <w:bottom w:val="nil"/>
              <w:right w:val="nil"/>
            </w:tcBorders>
            <w:shd w:val="clear" w:color="auto" w:fill="auto"/>
            <w:hideMark/>
          </w:tcPr>
          <w:p w14:paraId="581C50D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w:t>
            </w:r>
          </w:p>
        </w:tc>
        <w:tc>
          <w:tcPr>
            <w:tcW w:w="332" w:type="pct"/>
            <w:tcBorders>
              <w:top w:val="nil"/>
              <w:left w:val="nil"/>
              <w:bottom w:val="nil"/>
              <w:right w:val="nil"/>
            </w:tcBorders>
            <w:shd w:val="clear" w:color="auto" w:fill="auto"/>
            <w:hideMark/>
          </w:tcPr>
          <w:p w14:paraId="5156D2D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112</w:t>
            </w:r>
          </w:p>
        </w:tc>
        <w:tc>
          <w:tcPr>
            <w:tcW w:w="332" w:type="pct"/>
            <w:tcBorders>
              <w:top w:val="nil"/>
              <w:left w:val="nil"/>
              <w:bottom w:val="nil"/>
              <w:right w:val="nil"/>
            </w:tcBorders>
            <w:shd w:val="clear" w:color="auto" w:fill="auto"/>
            <w:hideMark/>
          </w:tcPr>
          <w:p w14:paraId="0AE3C14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110</w:t>
            </w:r>
          </w:p>
        </w:tc>
        <w:tc>
          <w:tcPr>
            <w:tcW w:w="332" w:type="pct"/>
            <w:tcBorders>
              <w:top w:val="nil"/>
              <w:left w:val="nil"/>
              <w:bottom w:val="nil"/>
              <w:right w:val="nil"/>
            </w:tcBorders>
            <w:shd w:val="clear" w:color="auto" w:fill="auto"/>
            <w:hideMark/>
          </w:tcPr>
          <w:p w14:paraId="5E7975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111</w:t>
            </w:r>
          </w:p>
        </w:tc>
        <w:tc>
          <w:tcPr>
            <w:tcW w:w="332" w:type="pct"/>
            <w:tcBorders>
              <w:top w:val="nil"/>
              <w:left w:val="nil"/>
              <w:bottom w:val="nil"/>
              <w:right w:val="nil"/>
            </w:tcBorders>
            <w:shd w:val="clear" w:color="auto" w:fill="auto"/>
            <w:hideMark/>
          </w:tcPr>
          <w:p w14:paraId="74A6A40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113</w:t>
            </w:r>
          </w:p>
        </w:tc>
        <w:tc>
          <w:tcPr>
            <w:tcW w:w="332" w:type="pct"/>
            <w:tcBorders>
              <w:top w:val="nil"/>
              <w:left w:val="nil"/>
              <w:bottom w:val="nil"/>
              <w:right w:val="nil"/>
            </w:tcBorders>
            <w:shd w:val="clear" w:color="auto" w:fill="auto"/>
            <w:hideMark/>
          </w:tcPr>
          <w:p w14:paraId="37F0A97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112</w:t>
            </w:r>
          </w:p>
        </w:tc>
        <w:tc>
          <w:tcPr>
            <w:tcW w:w="332" w:type="pct"/>
            <w:tcBorders>
              <w:top w:val="nil"/>
              <w:left w:val="nil"/>
              <w:bottom w:val="nil"/>
              <w:right w:val="nil"/>
            </w:tcBorders>
            <w:shd w:val="clear" w:color="auto" w:fill="auto"/>
            <w:hideMark/>
          </w:tcPr>
          <w:p w14:paraId="26A2282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w:t>
            </w:r>
          </w:p>
        </w:tc>
      </w:tr>
      <w:tr w:rsidR="005A4E65" w:rsidRPr="002D7256" w14:paraId="615932F5" w14:textId="77777777" w:rsidTr="005A4E65">
        <w:trPr>
          <w:trHeight w:val="20"/>
        </w:trPr>
        <w:tc>
          <w:tcPr>
            <w:tcW w:w="758" w:type="pct"/>
            <w:tcBorders>
              <w:top w:val="nil"/>
              <w:left w:val="nil"/>
              <w:bottom w:val="nil"/>
              <w:right w:val="nil"/>
            </w:tcBorders>
            <w:shd w:val="clear" w:color="auto" w:fill="auto"/>
            <w:hideMark/>
          </w:tcPr>
          <w:p w14:paraId="190C73B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DBFA64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0C5B664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296FCC99"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108C76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w:t>
            </w:r>
          </w:p>
        </w:tc>
        <w:tc>
          <w:tcPr>
            <w:tcW w:w="332" w:type="pct"/>
            <w:tcBorders>
              <w:top w:val="nil"/>
              <w:left w:val="nil"/>
              <w:bottom w:val="nil"/>
              <w:right w:val="nil"/>
            </w:tcBorders>
            <w:shd w:val="clear" w:color="auto" w:fill="auto"/>
            <w:hideMark/>
          </w:tcPr>
          <w:p w14:paraId="08D6684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246B259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w:t>
            </w:r>
          </w:p>
        </w:tc>
        <w:tc>
          <w:tcPr>
            <w:tcW w:w="332" w:type="pct"/>
            <w:tcBorders>
              <w:top w:val="nil"/>
              <w:left w:val="nil"/>
              <w:bottom w:val="nil"/>
              <w:right w:val="nil"/>
            </w:tcBorders>
            <w:shd w:val="clear" w:color="auto" w:fill="auto"/>
            <w:hideMark/>
          </w:tcPr>
          <w:p w14:paraId="3D8CE0E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609BC9D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w:t>
            </w:r>
          </w:p>
        </w:tc>
        <w:tc>
          <w:tcPr>
            <w:tcW w:w="332" w:type="pct"/>
            <w:tcBorders>
              <w:top w:val="nil"/>
              <w:left w:val="nil"/>
              <w:bottom w:val="nil"/>
              <w:right w:val="nil"/>
            </w:tcBorders>
            <w:shd w:val="clear" w:color="auto" w:fill="auto"/>
            <w:hideMark/>
          </w:tcPr>
          <w:p w14:paraId="539C10F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165</w:t>
            </w:r>
          </w:p>
        </w:tc>
        <w:tc>
          <w:tcPr>
            <w:tcW w:w="332" w:type="pct"/>
            <w:tcBorders>
              <w:top w:val="nil"/>
              <w:left w:val="nil"/>
              <w:bottom w:val="nil"/>
              <w:right w:val="nil"/>
            </w:tcBorders>
            <w:shd w:val="clear" w:color="auto" w:fill="auto"/>
            <w:hideMark/>
          </w:tcPr>
          <w:p w14:paraId="2544440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46F2880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r>
      <w:tr w:rsidR="005A4E65" w:rsidRPr="002D7256" w14:paraId="6DE1BB5C" w14:textId="77777777" w:rsidTr="005A4E65">
        <w:trPr>
          <w:trHeight w:val="20"/>
        </w:trPr>
        <w:tc>
          <w:tcPr>
            <w:tcW w:w="758" w:type="pct"/>
            <w:tcBorders>
              <w:top w:val="nil"/>
              <w:left w:val="nil"/>
              <w:bottom w:val="nil"/>
              <w:right w:val="nil"/>
            </w:tcBorders>
            <w:shd w:val="clear" w:color="auto" w:fill="auto"/>
            <w:hideMark/>
          </w:tcPr>
          <w:p w14:paraId="3604C69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0440DD5"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7DD3A94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3C12D1C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90795C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730A4AE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c>
          <w:tcPr>
            <w:tcW w:w="332" w:type="pct"/>
            <w:tcBorders>
              <w:top w:val="nil"/>
              <w:left w:val="nil"/>
              <w:bottom w:val="nil"/>
              <w:right w:val="nil"/>
            </w:tcBorders>
            <w:shd w:val="clear" w:color="auto" w:fill="auto"/>
            <w:hideMark/>
          </w:tcPr>
          <w:p w14:paraId="6CE9A9E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5B27351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0A2BB1A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494B43C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160</w:t>
            </w:r>
          </w:p>
        </w:tc>
        <w:tc>
          <w:tcPr>
            <w:tcW w:w="332" w:type="pct"/>
            <w:tcBorders>
              <w:top w:val="nil"/>
              <w:left w:val="nil"/>
              <w:bottom w:val="nil"/>
              <w:right w:val="nil"/>
            </w:tcBorders>
            <w:shd w:val="clear" w:color="auto" w:fill="auto"/>
            <w:hideMark/>
          </w:tcPr>
          <w:p w14:paraId="67735F7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50231B7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154</w:t>
            </w:r>
          </w:p>
        </w:tc>
      </w:tr>
      <w:tr w:rsidR="005A4E65" w:rsidRPr="002D7256" w14:paraId="775CF0ED" w14:textId="77777777" w:rsidTr="005A4E65">
        <w:trPr>
          <w:trHeight w:val="20"/>
        </w:trPr>
        <w:tc>
          <w:tcPr>
            <w:tcW w:w="758" w:type="pct"/>
            <w:tcBorders>
              <w:top w:val="nil"/>
              <w:left w:val="nil"/>
              <w:bottom w:val="nil"/>
              <w:right w:val="nil"/>
            </w:tcBorders>
            <w:shd w:val="clear" w:color="auto" w:fill="auto"/>
            <w:hideMark/>
          </w:tcPr>
          <w:p w14:paraId="07DDA06D"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Asthenes moreirae</w:t>
            </w:r>
          </w:p>
        </w:tc>
        <w:tc>
          <w:tcPr>
            <w:tcW w:w="632" w:type="pct"/>
            <w:tcBorders>
              <w:top w:val="nil"/>
              <w:left w:val="nil"/>
              <w:bottom w:val="nil"/>
              <w:right w:val="nil"/>
            </w:tcBorders>
            <w:shd w:val="clear" w:color="auto" w:fill="auto"/>
            <w:hideMark/>
          </w:tcPr>
          <w:p w14:paraId="5C602D9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70C107D0"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3855A53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2254</w:t>
            </w:r>
          </w:p>
        </w:tc>
        <w:tc>
          <w:tcPr>
            <w:tcW w:w="332" w:type="pct"/>
            <w:tcBorders>
              <w:top w:val="nil"/>
              <w:left w:val="nil"/>
              <w:bottom w:val="nil"/>
              <w:right w:val="nil"/>
            </w:tcBorders>
            <w:shd w:val="clear" w:color="auto" w:fill="auto"/>
            <w:hideMark/>
          </w:tcPr>
          <w:p w14:paraId="48B0AD3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2431</w:t>
            </w:r>
          </w:p>
        </w:tc>
        <w:tc>
          <w:tcPr>
            <w:tcW w:w="332" w:type="pct"/>
            <w:tcBorders>
              <w:top w:val="nil"/>
              <w:left w:val="nil"/>
              <w:bottom w:val="nil"/>
              <w:right w:val="nil"/>
            </w:tcBorders>
            <w:shd w:val="clear" w:color="auto" w:fill="auto"/>
            <w:hideMark/>
          </w:tcPr>
          <w:p w14:paraId="3CF1D63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2452</w:t>
            </w:r>
          </w:p>
        </w:tc>
        <w:tc>
          <w:tcPr>
            <w:tcW w:w="332" w:type="pct"/>
            <w:tcBorders>
              <w:top w:val="nil"/>
              <w:left w:val="nil"/>
              <w:bottom w:val="nil"/>
              <w:right w:val="nil"/>
            </w:tcBorders>
            <w:shd w:val="clear" w:color="auto" w:fill="auto"/>
            <w:hideMark/>
          </w:tcPr>
          <w:p w14:paraId="24B407E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2467</w:t>
            </w:r>
          </w:p>
        </w:tc>
        <w:tc>
          <w:tcPr>
            <w:tcW w:w="332" w:type="pct"/>
            <w:tcBorders>
              <w:top w:val="nil"/>
              <w:left w:val="nil"/>
              <w:bottom w:val="nil"/>
              <w:right w:val="nil"/>
            </w:tcBorders>
            <w:shd w:val="clear" w:color="auto" w:fill="auto"/>
            <w:hideMark/>
          </w:tcPr>
          <w:p w14:paraId="299ED49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2550</w:t>
            </w:r>
          </w:p>
        </w:tc>
        <w:tc>
          <w:tcPr>
            <w:tcW w:w="332" w:type="pct"/>
            <w:tcBorders>
              <w:top w:val="nil"/>
              <w:left w:val="nil"/>
              <w:bottom w:val="nil"/>
              <w:right w:val="nil"/>
            </w:tcBorders>
            <w:shd w:val="clear" w:color="auto" w:fill="auto"/>
            <w:hideMark/>
          </w:tcPr>
          <w:p w14:paraId="4D4DC7B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2470</w:t>
            </w:r>
          </w:p>
        </w:tc>
        <w:tc>
          <w:tcPr>
            <w:tcW w:w="332" w:type="pct"/>
            <w:tcBorders>
              <w:top w:val="nil"/>
              <w:left w:val="nil"/>
              <w:bottom w:val="nil"/>
              <w:right w:val="nil"/>
            </w:tcBorders>
            <w:shd w:val="clear" w:color="auto" w:fill="auto"/>
            <w:hideMark/>
          </w:tcPr>
          <w:p w14:paraId="3BF3C02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2558</w:t>
            </w:r>
          </w:p>
        </w:tc>
        <w:tc>
          <w:tcPr>
            <w:tcW w:w="332" w:type="pct"/>
            <w:tcBorders>
              <w:top w:val="nil"/>
              <w:left w:val="nil"/>
              <w:bottom w:val="nil"/>
              <w:right w:val="nil"/>
            </w:tcBorders>
            <w:shd w:val="clear" w:color="auto" w:fill="auto"/>
            <w:hideMark/>
          </w:tcPr>
          <w:p w14:paraId="111F57A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2522</w:t>
            </w:r>
          </w:p>
        </w:tc>
        <w:tc>
          <w:tcPr>
            <w:tcW w:w="332" w:type="pct"/>
            <w:tcBorders>
              <w:top w:val="nil"/>
              <w:left w:val="nil"/>
              <w:bottom w:val="nil"/>
              <w:right w:val="nil"/>
            </w:tcBorders>
            <w:shd w:val="clear" w:color="auto" w:fill="auto"/>
            <w:hideMark/>
          </w:tcPr>
          <w:p w14:paraId="7A71B5E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2663</w:t>
            </w:r>
          </w:p>
        </w:tc>
      </w:tr>
      <w:tr w:rsidR="005A4E65" w:rsidRPr="002D7256" w14:paraId="6FA53D6C" w14:textId="77777777" w:rsidTr="005A4E65">
        <w:trPr>
          <w:trHeight w:val="20"/>
        </w:trPr>
        <w:tc>
          <w:tcPr>
            <w:tcW w:w="758" w:type="pct"/>
            <w:tcBorders>
              <w:top w:val="nil"/>
              <w:left w:val="nil"/>
              <w:bottom w:val="nil"/>
              <w:right w:val="nil"/>
            </w:tcBorders>
            <w:shd w:val="clear" w:color="auto" w:fill="auto"/>
            <w:hideMark/>
          </w:tcPr>
          <w:p w14:paraId="4393BE57"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15F9EE65"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303B438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6C9B4E2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2229</w:t>
            </w:r>
          </w:p>
        </w:tc>
        <w:tc>
          <w:tcPr>
            <w:tcW w:w="332" w:type="pct"/>
            <w:tcBorders>
              <w:top w:val="nil"/>
              <w:left w:val="nil"/>
              <w:bottom w:val="nil"/>
              <w:right w:val="nil"/>
            </w:tcBorders>
            <w:shd w:val="clear" w:color="auto" w:fill="auto"/>
            <w:hideMark/>
          </w:tcPr>
          <w:p w14:paraId="1D12883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2378</w:t>
            </w:r>
          </w:p>
        </w:tc>
        <w:tc>
          <w:tcPr>
            <w:tcW w:w="332" w:type="pct"/>
            <w:tcBorders>
              <w:top w:val="nil"/>
              <w:left w:val="nil"/>
              <w:bottom w:val="nil"/>
              <w:right w:val="nil"/>
            </w:tcBorders>
            <w:shd w:val="clear" w:color="auto" w:fill="auto"/>
            <w:hideMark/>
          </w:tcPr>
          <w:p w14:paraId="6B0049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2336</w:t>
            </w:r>
          </w:p>
        </w:tc>
        <w:tc>
          <w:tcPr>
            <w:tcW w:w="332" w:type="pct"/>
            <w:tcBorders>
              <w:top w:val="nil"/>
              <w:left w:val="nil"/>
              <w:bottom w:val="nil"/>
              <w:right w:val="nil"/>
            </w:tcBorders>
            <w:shd w:val="clear" w:color="auto" w:fill="auto"/>
            <w:hideMark/>
          </w:tcPr>
          <w:p w14:paraId="0507CB1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2391</w:t>
            </w:r>
          </w:p>
        </w:tc>
        <w:tc>
          <w:tcPr>
            <w:tcW w:w="332" w:type="pct"/>
            <w:tcBorders>
              <w:top w:val="nil"/>
              <w:left w:val="nil"/>
              <w:bottom w:val="nil"/>
              <w:right w:val="nil"/>
            </w:tcBorders>
            <w:shd w:val="clear" w:color="auto" w:fill="auto"/>
            <w:hideMark/>
          </w:tcPr>
          <w:p w14:paraId="1707D28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2465</w:t>
            </w:r>
          </w:p>
        </w:tc>
        <w:tc>
          <w:tcPr>
            <w:tcW w:w="332" w:type="pct"/>
            <w:tcBorders>
              <w:top w:val="nil"/>
              <w:left w:val="nil"/>
              <w:bottom w:val="nil"/>
              <w:right w:val="nil"/>
            </w:tcBorders>
            <w:shd w:val="clear" w:color="auto" w:fill="auto"/>
            <w:hideMark/>
          </w:tcPr>
          <w:p w14:paraId="222376D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2408</w:t>
            </w:r>
          </w:p>
        </w:tc>
        <w:tc>
          <w:tcPr>
            <w:tcW w:w="332" w:type="pct"/>
            <w:tcBorders>
              <w:top w:val="nil"/>
              <w:left w:val="nil"/>
              <w:bottom w:val="nil"/>
              <w:right w:val="nil"/>
            </w:tcBorders>
            <w:shd w:val="clear" w:color="auto" w:fill="auto"/>
            <w:hideMark/>
          </w:tcPr>
          <w:p w14:paraId="4592864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2439</w:t>
            </w:r>
          </w:p>
        </w:tc>
        <w:tc>
          <w:tcPr>
            <w:tcW w:w="332" w:type="pct"/>
            <w:tcBorders>
              <w:top w:val="nil"/>
              <w:left w:val="nil"/>
              <w:bottom w:val="nil"/>
              <w:right w:val="nil"/>
            </w:tcBorders>
            <w:shd w:val="clear" w:color="auto" w:fill="auto"/>
            <w:hideMark/>
          </w:tcPr>
          <w:p w14:paraId="2136DEF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2444</w:t>
            </w:r>
          </w:p>
        </w:tc>
        <w:tc>
          <w:tcPr>
            <w:tcW w:w="332" w:type="pct"/>
            <w:tcBorders>
              <w:top w:val="nil"/>
              <w:left w:val="nil"/>
              <w:bottom w:val="nil"/>
              <w:right w:val="nil"/>
            </w:tcBorders>
            <w:shd w:val="clear" w:color="auto" w:fill="auto"/>
            <w:hideMark/>
          </w:tcPr>
          <w:p w14:paraId="511362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2620</w:t>
            </w:r>
          </w:p>
        </w:tc>
      </w:tr>
      <w:tr w:rsidR="005A4E65" w:rsidRPr="002D7256" w14:paraId="7F7023BE" w14:textId="77777777" w:rsidTr="005A4E65">
        <w:trPr>
          <w:trHeight w:val="20"/>
        </w:trPr>
        <w:tc>
          <w:tcPr>
            <w:tcW w:w="758" w:type="pct"/>
            <w:tcBorders>
              <w:top w:val="nil"/>
              <w:left w:val="nil"/>
              <w:bottom w:val="nil"/>
              <w:right w:val="nil"/>
            </w:tcBorders>
            <w:shd w:val="clear" w:color="auto" w:fill="auto"/>
            <w:hideMark/>
          </w:tcPr>
          <w:p w14:paraId="31325AF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3D94E0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72939CF6"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23F98693"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6AC7CF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1242AEC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198</w:t>
            </w:r>
          </w:p>
        </w:tc>
        <w:tc>
          <w:tcPr>
            <w:tcW w:w="332" w:type="pct"/>
            <w:tcBorders>
              <w:top w:val="nil"/>
              <w:left w:val="nil"/>
              <w:bottom w:val="nil"/>
              <w:right w:val="nil"/>
            </w:tcBorders>
            <w:shd w:val="clear" w:color="auto" w:fill="auto"/>
            <w:hideMark/>
          </w:tcPr>
          <w:p w14:paraId="2336DD3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213</w:t>
            </w:r>
          </w:p>
        </w:tc>
        <w:tc>
          <w:tcPr>
            <w:tcW w:w="332" w:type="pct"/>
            <w:tcBorders>
              <w:top w:val="nil"/>
              <w:left w:val="nil"/>
              <w:bottom w:val="nil"/>
              <w:right w:val="nil"/>
            </w:tcBorders>
            <w:shd w:val="clear" w:color="auto" w:fill="auto"/>
            <w:hideMark/>
          </w:tcPr>
          <w:p w14:paraId="0AD2065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296</w:t>
            </w:r>
          </w:p>
        </w:tc>
        <w:tc>
          <w:tcPr>
            <w:tcW w:w="332" w:type="pct"/>
            <w:tcBorders>
              <w:top w:val="nil"/>
              <w:left w:val="nil"/>
              <w:bottom w:val="nil"/>
              <w:right w:val="nil"/>
            </w:tcBorders>
            <w:shd w:val="clear" w:color="auto" w:fill="auto"/>
            <w:hideMark/>
          </w:tcPr>
          <w:p w14:paraId="3649EC4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216</w:t>
            </w:r>
          </w:p>
        </w:tc>
        <w:tc>
          <w:tcPr>
            <w:tcW w:w="332" w:type="pct"/>
            <w:tcBorders>
              <w:top w:val="nil"/>
              <w:left w:val="nil"/>
              <w:bottom w:val="nil"/>
              <w:right w:val="nil"/>
            </w:tcBorders>
            <w:shd w:val="clear" w:color="auto" w:fill="auto"/>
            <w:hideMark/>
          </w:tcPr>
          <w:p w14:paraId="4CFA543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304</w:t>
            </w:r>
          </w:p>
        </w:tc>
        <w:tc>
          <w:tcPr>
            <w:tcW w:w="332" w:type="pct"/>
            <w:tcBorders>
              <w:top w:val="nil"/>
              <w:left w:val="nil"/>
              <w:bottom w:val="nil"/>
              <w:right w:val="nil"/>
            </w:tcBorders>
            <w:shd w:val="clear" w:color="auto" w:fill="auto"/>
            <w:hideMark/>
          </w:tcPr>
          <w:p w14:paraId="3A7E3F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268</w:t>
            </w:r>
          </w:p>
        </w:tc>
        <w:tc>
          <w:tcPr>
            <w:tcW w:w="332" w:type="pct"/>
            <w:tcBorders>
              <w:top w:val="nil"/>
              <w:left w:val="nil"/>
              <w:bottom w:val="nil"/>
              <w:right w:val="nil"/>
            </w:tcBorders>
            <w:shd w:val="clear" w:color="auto" w:fill="auto"/>
            <w:hideMark/>
          </w:tcPr>
          <w:p w14:paraId="185B3E4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409</w:t>
            </w:r>
          </w:p>
        </w:tc>
      </w:tr>
      <w:tr w:rsidR="005A4E65" w:rsidRPr="002D7256" w14:paraId="272D51C4" w14:textId="77777777" w:rsidTr="005A4E65">
        <w:trPr>
          <w:trHeight w:val="20"/>
        </w:trPr>
        <w:tc>
          <w:tcPr>
            <w:tcW w:w="758" w:type="pct"/>
            <w:tcBorders>
              <w:top w:val="nil"/>
              <w:left w:val="nil"/>
              <w:bottom w:val="nil"/>
              <w:right w:val="nil"/>
            </w:tcBorders>
            <w:shd w:val="clear" w:color="auto" w:fill="auto"/>
            <w:hideMark/>
          </w:tcPr>
          <w:p w14:paraId="0C1831F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17410FEC"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360C7FA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1889852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EC6FDF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149</w:t>
            </w:r>
          </w:p>
        </w:tc>
        <w:tc>
          <w:tcPr>
            <w:tcW w:w="332" w:type="pct"/>
            <w:tcBorders>
              <w:top w:val="nil"/>
              <w:left w:val="nil"/>
              <w:bottom w:val="nil"/>
              <w:right w:val="nil"/>
            </w:tcBorders>
            <w:shd w:val="clear" w:color="auto" w:fill="auto"/>
            <w:hideMark/>
          </w:tcPr>
          <w:p w14:paraId="6308E44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107</w:t>
            </w:r>
          </w:p>
        </w:tc>
        <w:tc>
          <w:tcPr>
            <w:tcW w:w="332" w:type="pct"/>
            <w:tcBorders>
              <w:top w:val="nil"/>
              <w:left w:val="nil"/>
              <w:bottom w:val="nil"/>
              <w:right w:val="nil"/>
            </w:tcBorders>
            <w:shd w:val="clear" w:color="auto" w:fill="auto"/>
            <w:hideMark/>
          </w:tcPr>
          <w:p w14:paraId="672AA75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162</w:t>
            </w:r>
          </w:p>
        </w:tc>
        <w:tc>
          <w:tcPr>
            <w:tcW w:w="332" w:type="pct"/>
            <w:tcBorders>
              <w:top w:val="nil"/>
              <w:left w:val="nil"/>
              <w:bottom w:val="nil"/>
              <w:right w:val="nil"/>
            </w:tcBorders>
            <w:shd w:val="clear" w:color="auto" w:fill="auto"/>
            <w:hideMark/>
          </w:tcPr>
          <w:p w14:paraId="6A62F19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236</w:t>
            </w:r>
          </w:p>
        </w:tc>
        <w:tc>
          <w:tcPr>
            <w:tcW w:w="332" w:type="pct"/>
            <w:tcBorders>
              <w:top w:val="nil"/>
              <w:left w:val="nil"/>
              <w:bottom w:val="nil"/>
              <w:right w:val="nil"/>
            </w:tcBorders>
            <w:shd w:val="clear" w:color="auto" w:fill="auto"/>
            <w:hideMark/>
          </w:tcPr>
          <w:p w14:paraId="70DA71F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0753CB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210</w:t>
            </w:r>
          </w:p>
        </w:tc>
        <w:tc>
          <w:tcPr>
            <w:tcW w:w="332" w:type="pct"/>
            <w:tcBorders>
              <w:top w:val="nil"/>
              <w:left w:val="nil"/>
              <w:bottom w:val="nil"/>
              <w:right w:val="nil"/>
            </w:tcBorders>
            <w:shd w:val="clear" w:color="auto" w:fill="auto"/>
            <w:hideMark/>
          </w:tcPr>
          <w:p w14:paraId="34BB901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215</w:t>
            </w:r>
          </w:p>
        </w:tc>
        <w:tc>
          <w:tcPr>
            <w:tcW w:w="332" w:type="pct"/>
            <w:tcBorders>
              <w:top w:val="nil"/>
              <w:left w:val="nil"/>
              <w:bottom w:val="nil"/>
              <w:right w:val="nil"/>
            </w:tcBorders>
            <w:shd w:val="clear" w:color="auto" w:fill="auto"/>
            <w:hideMark/>
          </w:tcPr>
          <w:p w14:paraId="1A937CF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391</w:t>
            </w:r>
          </w:p>
        </w:tc>
      </w:tr>
      <w:tr w:rsidR="005A4E65" w:rsidRPr="002D7256" w14:paraId="36C9EC9C" w14:textId="77777777" w:rsidTr="005A4E65">
        <w:trPr>
          <w:trHeight w:val="20"/>
        </w:trPr>
        <w:tc>
          <w:tcPr>
            <w:tcW w:w="758" w:type="pct"/>
            <w:tcBorders>
              <w:top w:val="nil"/>
              <w:left w:val="nil"/>
              <w:bottom w:val="nil"/>
              <w:right w:val="nil"/>
            </w:tcBorders>
            <w:shd w:val="clear" w:color="auto" w:fill="auto"/>
            <w:hideMark/>
          </w:tcPr>
          <w:p w14:paraId="10A69DB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2FDB40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39F020A6"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4C214B4F"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452E8B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49</w:t>
            </w:r>
          </w:p>
        </w:tc>
        <w:tc>
          <w:tcPr>
            <w:tcW w:w="332" w:type="pct"/>
            <w:tcBorders>
              <w:top w:val="nil"/>
              <w:left w:val="nil"/>
              <w:bottom w:val="nil"/>
              <w:right w:val="nil"/>
            </w:tcBorders>
            <w:shd w:val="clear" w:color="auto" w:fill="auto"/>
            <w:hideMark/>
          </w:tcPr>
          <w:p w14:paraId="6BB6BE9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58</w:t>
            </w:r>
          </w:p>
        </w:tc>
        <w:tc>
          <w:tcPr>
            <w:tcW w:w="332" w:type="pct"/>
            <w:tcBorders>
              <w:top w:val="nil"/>
              <w:left w:val="nil"/>
              <w:bottom w:val="nil"/>
              <w:right w:val="nil"/>
            </w:tcBorders>
            <w:shd w:val="clear" w:color="auto" w:fill="auto"/>
            <w:hideMark/>
          </w:tcPr>
          <w:p w14:paraId="5CB9DE2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84</w:t>
            </w:r>
          </w:p>
        </w:tc>
        <w:tc>
          <w:tcPr>
            <w:tcW w:w="332" w:type="pct"/>
            <w:tcBorders>
              <w:top w:val="nil"/>
              <w:left w:val="nil"/>
              <w:bottom w:val="nil"/>
              <w:right w:val="nil"/>
            </w:tcBorders>
            <w:shd w:val="clear" w:color="auto" w:fill="auto"/>
            <w:hideMark/>
          </w:tcPr>
          <w:p w14:paraId="618D36F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189</w:t>
            </w:r>
          </w:p>
        </w:tc>
        <w:tc>
          <w:tcPr>
            <w:tcW w:w="332" w:type="pct"/>
            <w:tcBorders>
              <w:top w:val="nil"/>
              <w:left w:val="nil"/>
              <w:bottom w:val="nil"/>
              <w:right w:val="nil"/>
            </w:tcBorders>
            <w:shd w:val="clear" w:color="auto" w:fill="auto"/>
            <w:hideMark/>
          </w:tcPr>
          <w:p w14:paraId="0183958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71</w:t>
            </w:r>
          </w:p>
        </w:tc>
        <w:tc>
          <w:tcPr>
            <w:tcW w:w="332" w:type="pct"/>
            <w:tcBorders>
              <w:top w:val="nil"/>
              <w:left w:val="nil"/>
              <w:bottom w:val="nil"/>
              <w:right w:val="nil"/>
            </w:tcBorders>
            <w:shd w:val="clear" w:color="auto" w:fill="auto"/>
            <w:hideMark/>
          </w:tcPr>
          <w:p w14:paraId="300C1B0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225</w:t>
            </w:r>
          </w:p>
        </w:tc>
        <w:tc>
          <w:tcPr>
            <w:tcW w:w="332" w:type="pct"/>
            <w:tcBorders>
              <w:top w:val="nil"/>
              <w:left w:val="nil"/>
              <w:bottom w:val="nil"/>
              <w:right w:val="nil"/>
            </w:tcBorders>
            <w:shd w:val="clear" w:color="auto" w:fill="auto"/>
            <w:hideMark/>
          </w:tcPr>
          <w:p w14:paraId="5B76DF1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82</w:t>
            </w:r>
          </w:p>
        </w:tc>
        <w:tc>
          <w:tcPr>
            <w:tcW w:w="332" w:type="pct"/>
            <w:tcBorders>
              <w:top w:val="nil"/>
              <w:left w:val="nil"/>
              <w:bottom w:val="nil"/>
              <w:right w:val="nil"/>
            </w:tcBorders>
            <w:shd w:val="clear" w:color="auto" w:fill="auto"/>
            <w:hideMark/>
          </w:tcPr>
          <w:p w14:paraId="7A58ABF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283</w:t>
            </w:r>
          </w:p>
        </w:tc>
      </w:tr>
      <w:tr w:rsidR="005A4E65" w:rsidRPr="002D7256" w14:paraId="54A16B19" w14:textId="77777777" w:rsidTr="005A4E65">
        <w:trPr>
          <w:trHeight w:val="20"/>
        </w:trPr>
        <w:tc>
          <w:tcPr>
            <w:tcW w:w="758" w:type="pct"/>
            <w:tcBorders>
              <w:top w:val="nil"/>
              <w:left w:val="nil"/>
              <w:bottom w:val="nil"/>
              <w:right w:val="nil"/>
            </w:tcBorders>
            <w:shd w:val="clear" w:color="auto" w:fill="auto"/>
            <w:hideMark/>
          </w:tcPr>
          <w:p w14:paraId="7B86FA67"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4414A8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57D5533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DE56E72"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55CAD7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w:t>
            </w:r>
          </w:p>
        </w:tc>
        <w:tc>
          <w:tcPr>
            <w:tcW w:w="332" w:type="pct"/>
            <w:tcBorders>
              <w:top w:val="nil"/>
              <w:left w:val="nil"/>
              <w:bottom w:val="nil"/>
              <w:right w:val="nil"/>
            </w:tcBorders>
            <w:shd w:val="clear" w:color="auto" w:fill="auto"/>
            <w:hideMark/>
          </w:tcPr>
          <w:p w14:paraId="61BE97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66</w:t>
            </w:r>
          </w:p>
        </w:tc>
        <w:tc>
          <w:tcPr>
            <w:tcW w:w="332" w:type="pct"/>
            <w:tcBorders>
              <w:top w:val="nil"/>
              <w:left w:val="nil"/>
              <w:bottom w:val="nil"/>
              <w:right w:val="nil"/>
            </w:tcBorders>
            <w:shd w:val="clear" w:color="auto" w:fill="auto"/>
            <w:hideMark/>
          </w:tcPr>
          <w:p w14:paraId="67D341C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w:t>
            </w:r>
          </w:p>
        </w:tc>
        <w:tc>
          <w:tcPr>
            <w:tcW w:w="332" w:type="pct"/>
            <w:tcBorders>
              <w:top w:val="nil"/>
              <w:left w:val="nil"/>
              <w:bottom w:val="nil"/>
              <w:right w:val="nil"/>
            </w:tcBorders>
            <w:shd w:val="clear" w:color="auto" w:fill="auto"/>
            <w:hideMark/>
          </w:tcPr>
          <w:p w14:paraId="2E9078F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w:t>
            </w:r>
          </w:p>
        </w:tc>
        <w:tc>
          <w:tcPr>
            <w:tcW w:w="332" w:type="pct"/>
            <w:tcBorders>
              <w:top w:val="nil"/>
              <w:left w:val="nil"/>
              <w:bottom w:val="nil"/>
              <w:right w:val="nil"/>
            </w:tcBorders>
            <w:shd w:val="clear" w:color="auto" w:fill="auto"/>
            <w:hideMark/>
          </w:tcPr>
          <w:p w14:paraId="777D829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w:t>
            </w:r>
          </w:p>
        </w:tc>
        <w:tc>
          <w:tcPr>
            <w:tcW w:w="332" w:type="pct"/>
            <w:tcBorders>
              <w:top w:val="nil"/>
              <w:left w:val="nil"/>
              <w:bottom w:val="nil"/>
              <w:right w:val="nil"/>
            </w:tcBorders>
            <w:shd w:val="clear" w:color="auto" w:fill="auto"/>
            <w:hideMark/>
          </w:tcPr>
          <w:p w14:paraId="25085D3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111</w:t>
            </w:r>
          </w:p>
        </w:tc>
        <w:tc>
          <w:tcPr>
            <w:tcW w:w="332" w:type="pct"/>
            <w:tcBorders>
              <w:top w:val="nil"/>
              <w:left w:val="nil"/>
              <w:bottom w:val="nil"/>
              <w:right w:val="nil"/>
            </w:tcBorders>
            <w:shd w:val="clear" w:color="auto" w:fill="auto"/>
            <w:hideMark/>
          </w:tcPr>
          <w:p w14:paraId="4CEC9F7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w:t>
            </w:r>
          </w:p>
        </w:tc>
        <w:tc>
          <w:tcPr>
            <w:tcW w:w="332" w:type="pct"/>
            <w:tcBorders>
              <w:top w:val="nil"/>
              <w:left w:val="nil"/>
              <w:bottom w:val="nil"/>
              <w:right w:val="nil"/>
            </w:tcBorders>
            <w:shd w:val="clear" w:color="auto" w:fill="auto"/>
            <w:hideMark/>
          </w:tcPr>
          <w:p w14:paraId="2CAF1A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297</w:t>
            </w:r>
          </w:p>
        </w:tc>
      </w:tr>
      <w:tr w:rsidR="005A4E65" w:rsidRPr="002D7256" w14:paraId="7673071B" w14:textId="77777777" w:rsidTr="005A4E65">
        <w:trPr>
          <w:trHeight w:val="20"/>
        </w:trPr>
        <w:tc>
          <w:tcPr>
            <w:tcW w:w="758" w:type="pct"/>
            <w:tcBorders>
              <w:top w:val="nil"/>
              <w:left w:val="nil"/>
              <w:bottom w:val="nil"/>
              <w:right w:val="nil"/>
            </w:tcBorders>
            <w:shd w:val="clear" w:color="auto" w:fill="auto"/>
            <w:hideMark/>
          </w:tcPr>
          <w:p w14:paraId="4F967EE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B8EBE6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0E2A690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0C0B1612"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05A67B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-125</w:t>
            </w:r>
          </w:p>
        </w:tc>
        <w:tc>
          <w:tcPr>
            <w:tcW w:w="332" w:type="pct"/>
            <w:tcBorders>
              <w:top w:val="nil"/>
              <w:left w:val="nil"/>
              <w:bottom w:val="nil"/>
              <w:right w:val="nil"/>
            </w:tcBorders>
            <w:shd w:val="clear" w:color="auto" w:fill="auto"/>
            <w:hideMark/>
          </w:tcPr>
          <w:p w14:paraId="474898C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56</w:t>
            </w:r>
          </w:p>
        </w:tc>
        <w:tc>
          <w:tcPr>
            <w:tcW w:w="332" w:type="pct"/>
            <w:tcBorders>
              <w:top w:val="nil"/>
              <w:left w:val="nil"/>
              <w:bottom w:val="nil"/>
              <w:right w:val="nil"/>
            </w:tcBorders>
            <w:shd w:val="clear" w:color="auto" w:fill="auto"/>
            <w:hideMark/>
          </w:tcPr>
          <w:p w14:paraId="471A4C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58</w:t>
            </w:r>
          </w:p>
        </w:tc>
        <w:tc>
          <w:tcPr>
            <w:tcW w:w="332" w:type="pct"/>
            <w:tcBorders>
              <w:top w:val="nil"/>
              <w:left w:val="nil"/>
              <w:bottom w:val="nil"/>
              <w:right w:val="nil"/>
            </w:tcBorders>
            <w:shd w:val="clear" w:color="auto" w:fill="auto"/>
            <w:hideMark/>
          </w:tcPr>
          <w:p w14:paraId="56FBA9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c>
          <w:tcPr>
            <w:tcW w:w="332" w:type="pct"/>
            <w:tcBorders>
              <w:top w:val="nil"/>
              <w:left w:val="nil"/>
              <w:bottom w:val="nil"/>
              <w:right w:val="nil"/>
            </w:tcBorders>
            <w:shd w:val="clear" w:color="auto" w:fill="auto"/>
            <w:hideMark/>
          </w:tcPr>
          <w:p w14:paraId="0FA6CB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c>
          <w:tcPr>
            <w:tcW w:w="332" w:type="pct"/>
            <w:tcBorders>
              <w:top w:val="nil"/>
              <w:left w:val="nil"/>
              <w:bottom w:val="nil"/>
              <w:right w:val="nil"/>
            </w:tcBorders>
            <w:shd w:val="clear" w:color="auto" w:fill="auto"/>
            <w:hideMark/>
          </w:tcPr>
          <w:p w14:paraId="0CC84B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c>
          <w:tcPr>
            <w:tcW w:w="332" w:type="pct"/>
            <w:tcBorders>
              <w:top w:val="nil"/>
              <w:left w:val="nil"/>
              <w:bottom w:val="nil"/>
              <w:right w:val="nil"/>
            </w:tcBorders>
            <w:shd w:val="clear" w:color="auto" w:fill="auto"/>
            <w:hideMark/>
          </w:tcPr>
          <w:p w14:paraId="7AF6D43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c>
          <w:tcPr>
            <w:tcW w:w="332" w:type="pct"/>
            <w:tcBorders>
              <w:top w:val="nil"/>
              <w:left w:val="nil"/>
              <w:bottom w:val="nil"/>
              <w:right w:val="nil"/>
            </w:tcBorders>
            <w:shd w:val="clear" w:color="auto" w:fill="auto"/>
            <w:hideMark/>
          </w:tcPr>
          <w:p w14:paraId="6A37B6F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r>
      <w:tr w:rsidR="005A4E65" w:rsidRPr="002D7256" w14:paraId="6F4A4D71" w14:textId="77777777" w:rsidTr="005A4E65">
        <w:trPr>
          <w:trHeight w:val="20"/>
        </w:trPr>
        <w:tc>
          <w:tcPr>
            <w:tcW w:w="758" w:type="pct"/>
            <w:tcBorders>
              <w:top w:val="nil"/>
              <w:left w:val="nil"/>
              <w:bottom w:val="nil"/>
              <w:right w:val="nil"/>
            </w:tcBorders>
            <w:shd w:val="clear" w:color="auto" w:fill="auto"/>
            <w:hideMark/>
          </w:tcPr>
          <w:p w14:paraId="35E48DC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1C208FAC"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283474A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7F6CFDB7"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34E52C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-130</w:t>
            </w:r>
          </w:p>
        </w:tc>
        <w:tc>
          <w:tcPr>
            <w:tcW w:w="332" w:type="pct"/>
            <w:tcBorders>
              <w:top w:val="nil"/>
              <w:left w:val="nil"/>
              <w:bottom w:val="nil"/>
              <w:right w:val="nil"/>
            </w:tcBorders>
            <w:shd w:val="clear" w:color="auto" w:fill="auto"/>
            <w:hideMark/>
          </w:tcPr>
          <w:p w14:paraId="3EC9D14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55</w:t>
            </w:r>
          </w:p>
        </w:tc>
        <w:tc>
          <w:tcPr>
            <w:tcW w:w="332" w:type="pct"/>
            <w:tcBorders>
              <w:top w:val="nil"/>
              <w:left w:val="nil"/>
              <w:bottom w:val="nil"/>
              <w:right w:val="nil"/>
            </w:tcBorders>
            <w:shd w:val="clear" w:color="auto" w:fill="auto"/>
            <w:hideMark/>
          </w:tcPr>
          <w:p w14:paraId="5F6EE48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-116</w:t>
            </w:r>
          </w:p>
        </w:tc>
        <w:tc>
          <w:tcPr>
            <w:tcW w:w="332" w:type="pct"/>
            <w:tcBorders>
              <w:top w:val="nil"/>
              <w:left w:val="nil"/>
              <w:bottom w:val="nil"/>
              <w:right w:val="nil"/>
            </w:tcBorders>
            <w:shd w:val="clear" w:color="auto" w:fill="auto"/>
            <w:hideMark/>
          </w:tcPr>
          <w:p w14:paraId="3C4268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72</w:t>
            </w:r>
          </w:p>
        </w:tc>
        <w:tc>
          <w:tcPr>
            <w:tcW w:w="332" w:type="pct"/>
            <w:tcBorders>
              <w:top w:val="nil"/>
              <w:left w:val="nil"/>
              <w:bottom w:val="nil"/>
              <w:right w:val="nil"/>
            </w:tcBorders>
            <w:shd w:val="clear" w:color="auto" w:fill="auto"/>
            <w:hideMark/>
          </w:tcPr>
          <w:p w14:paraId="5AA0DC2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72</w:t>
            </w:r>
          </w:p>
        </w:tc>
        <w:tc>
          <w:tcPr>
            <w:tcW w:w="332" w:type="pct"/>
            <w:tcBorders>
              <w:top w:val="nil"/>
              <w:left w:val="nil"/>
              <w:bottom w:val="nil"/>
              <w:right w:val="nil"/>
            </w:tcBorders>
            <w:shd w:val="clear" w:color="auto" w:fill="auto"/>
            <w:hideMark/>
          </w:tcPr>
          <w:p w14:paraId="682B9A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64</w:t>
            </w:r>
          </w:p>
        </w:tc>
        <w:tc>
          <w:tcPr>
            <w:tcW w:w="332" w:type="pct"/>
            <w:tcBorders>
              <w:top w:val="nil"/>
              <w:left w:val="nil"/>
              <w:bottom w:val="nil"/>
              <w:right w:val="nil"/>
            </w:tcBorders>
            <w:shd w:val="clear" w:color="auto" w:fill="auto"/>
            <w:hideMark/>
          </w:tcPr>
          <w:p w14:paraId="6BD9504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116</w:t>
            </w:r>
          </w:p>
        </w:tc>
        <w:tc>
          <w:tcPr>
            <w:tcW w:w="332" w:type="pct"/>
            <w:tcBorders>
              <w:top w:val="nil"/>
              <w:left w:val="nil"/>
              <w:bottom w:val="nil"/>
              <w:right w:val="nil"/>
            </w:tcBorders>
            <w:shd w:val="clear" w:color="auto" w:fill="auto"/>
            <w:hideMark/>
          </w:tcPr>
          <w:p w14:paraId="0AEADD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54</w:t>
            </w:r>
          </w:p>
        </w:tc>
      </w:tr>
      <w:tr w:rsidR="005A4E65" w:rsidRPr="002D7256" w14:paraId="1B2F1FB9" w14:textId="77777777" w:rsidTr="005A4E65">
        <w:trPr>
          <w:trHeight w:val="20"/>
        </w:trPr>
        <w:tc>
          <w:tcPr>
            <w:tcW w:w="758" w:type="pct"/>
            <w:tcBorders>
              <w:top w:val="nil"/>
              <w:left w:val="nil"/>
              <w:bottom w:val="nil"/>
              <w:right w:val="nil"/>
            </w:tcBorders>
            <w:shd w:val="clear" w:color="auto" w:fill="auto"/>
            <w:hideMark/>
          </w:tcPr>
          <w:p w14:paraId="1089CC75"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Augastes lumachella</w:t>
            </w:r>
          </w:p>
        </w:tc>
        <w:tc>
          <w:tcPr>
            <w:tcW w:w="632" w:type="pct"/>
            <w:tcBorders>
              <w:top w:val="nil"/>
              <w:left w:val="nil"/>
              <w:bottom w:val="nil"/>
              <w:right w:val="nil"/>
            </w:tcBorders>
            <w:shd w:val="clear" w:color="auto" w:fill="auto"/>
            <w:hideMark/>
          </w:tcPr>
          <w:p w14:paraId="1175674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60076F7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184C51A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1060</w:t>
            </w:r>
          </w:p>
        </w:tc>
        <w:tc>
          <w:tcPr>
            <w:tcW w:w="332" w:type="pct"/>
            <w:tcBorders>
              <w:top w:val="nil"/>
              <w:left w:val="nil"/>
              <w:bottom w:val="nil"/>
              <w:right w:val="nil"/>
            </w:tcBorders>
            <w:shd w:val="clear" w:color="auto" w:fill="auto"/>
            <w:hideMark/>
          </w:tcPr>
          <w:p w14:paraId="42E4F4D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1303</w:t>
            </w:r>
          </w:p>
        </w:tc>
        <w:tc>
          <w:tcPr>
            <w:tcW w:w="332" w:type="pct"/>
            <w:tcBorders>
              <w:top w:val="nil"/>
              <w:left w:val="nil"/>
              <w:bottom w:val="nil"/>
              <w:right w:val="nil"/>
            </w:tcBorders>
            <w:shd w:val="clear" w:color="auto" w:fill="auto"/>
            <w:hideMark/>
          </w:tcPr>
          <w:p w14:paraId="6492BEE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1411</w:t>
            </w:r>
          </w:p>
        </w:tc>
        <w:tc>
          <w:tcPr>
            <w:tcW w:w="332" w:type="pct"/>
            <w:tcBorders>
              <w:top w:val="nil"/>
              <w:left w:val="nil"/>
              <w:bottom w:val="nil"/>
              <w:right w:val="nil"/>
            </w:tcBorders>
            <w:shd w:val="clear" w:color="auto" w:fill="auto"/>
            <w:hideMark/>
          </w:tcPr>
          <w:p w14:paraId="6CB20D4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1370</w:t>
            </w:r>
          </w:p>
        </w:tc>
        <w:tc>
          <w:tcPr>
            <w:tcW w:w="332" w:type="pct"/>
            <w:tcBorders>
              <w:top w:val="nil"/>
              <w:left w:val="nil"/>
              <w:bottom w:val="nil"/>
              <w:right w:val="nil"/>
            </w:tcBorders>
            <w:shd w:val="clear" w:color="auto" w:fill="auto"/>
            <w:hideMark/>
          </w:tcPr>
          <w:p w14:paraId="05B4AF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1586</w:t>
            </w:r>
          </w:p>
        </w:tc>
        <w:tc>
          <w:tcPr>
            <w:tcW w:w="332" w:type="pct"/>
            <w:tcBorders>
              <w:top w:val="nil"/>
              <w:left w:val="nil"/>
              <w:bottom w:val="nil"/>
              <w:right w:val="nil"/>
            </w:tcBorders>
            <w:shd w:val="clear" w:color="auto" w:fill="auto"/>
            <w:hideMark/>
          </w:tcPr>
          <w:p w14:paraId="7FB4A66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1430</w:t>
            </w:r>
          </w:p>
        </w:tc>
        <w:tc>
          <w:tcPr>
            <w:tcW w:w="332" w:type="pct"/>
            <w:tcBorders>
              <w:top w:val="nil"/>
              <w:left w:val="nil"/>
              <w:bottom w:val="nil"/>
              <w:right w:val="nil"/>
            </w:tcBorders>
            <w:shd w:val="clear" w:color="auto" w:fill="auto"/>
            <w:hideMark/>
          </w:tcPr>
          <w:p w14:paraId="505FDFE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1797</w:t>
            </w:r>
          </w:p>
        </w:tc>
        <w:tc>
          <w:tcPr>
            <w:tcW w:w="332" w:type="pct"/>
            <w:tcBorders>
              <w:top w:val="nil"/>
              <w:left w:val="nil"/>
              <w:bottom w:val="nil"/>
              <w:right w:val="nil"/>
            </w:tcBorders>
            <w:shd w:val="clear" w:color="auto" w:fill="auto"/>
            <w:hideMark/>
          </w:tcPr>
          <w:p w14:paraId="091DAD1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1750</w:t>
            </w:r>
          </w:p>
        </w:tc>
        <w:tc>
          <w:tcPr>
            <w:tcW w:w="332" w:type="pct"/>
            <w:tcBorders>
              <w:top w:val="nil"/>
              <w:left w:val="nil"/>
              <w:bottom w:val="nil"/>
              <w:right w:val="nil"/>
            </w:tcBorders>
            <w:shd w:val="clear" w:color="auto" w:fill="auto"/>
            <w:hideMark/>
          </w:tcPr>
          <w:p w14:paraId="5286DF3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6621F3BE" w14:textId="77777777" w:rsidTr="005A4E65">
        <w:trPr>
          <w:trHeight w:val="20"/>
        </w:trPr>
        <w:tc>
          <w:tcPr>
            <w:tcW w:w="758" w:type="pct"/>
            <w:tcBorders>
              <w:top w:val="nil"/>
              <w:left w:val="nil"/>
              <w:bottom w:val="nil"/>
              <w:right w:val="nil"/>
            </w:tcBorders>
            <w:shd w:val="clear" w:color="auto" w:fill="auto"/>
            <w:hideMark/>
          </w:tcPr>
          <w:p w14:paraId="79E0B9A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D3EED0C"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3218B3C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78B6ECD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1057</w:t>
            </w:r>
          </w:p>
        </w:tc>
        <w:tc>
          <w:tcPr>
            <w:tcW w:w="332" w:type="pct"/>
            <w:tcBorders>
              <w:top w:val="nil"/>
              <w:left w:val="nil"/>
              <w:bottom w:val="nil"/>
              <w:right w:val="nil"/>
            </w:tcBorders>
            <w:shd w:val="clear" w:color="auto" w:fill="auto"/>
            <w:hideMark/>
          </w:tcPr>
          <w:p w14:paraId="1CA9738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1449</w:t>
            </w:r>
          </w:p>
        </w:tc>
        <w:tc>
          <w:tcPr>
            <w:tcW w:w="332" w:type="pct"/>
            <w:tcBorders>
              <w:top w:val="nil"/>
              <w:left w:val="nil"/>
              <w:bottom w:val="nil"/>
              <w:right w:val="nil"/>
            </w:tcBorders>
            <w:shd w:val="clear" w:color="auto" w:fill="auto"/>
            <w:hideMark/>
          </w:tcPr>
          <w:p w14:paraId="2BC230D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1115</w:t>
            </w:r>
          </w:p>
        </w:tc>
        <w:tc>
          <w:tcPr>
            <w:tcW w:w="332" w:type="pct"/>
            <w:tcBorders>
              <w:top w:val="nil"/>
              <w:left w:val="nil"/>
              <w:bottom w:val="nil"/>
              <w:right w:val="nil"/>
            </w:tcBorders>
            <w:shd w:val="clear" w:color="auto" w:fill="auto"/>
            <w:hideMark/>
          </w:tcPr>
          <w:p w14:paraId="53D8EC1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936</w:t>
            </w:r>
          </w:p>
        </w:tc>
        <w:tc>
          <w:tcPr>
            <w:tcW w:w="332" w:type="pct"/>
            <w:tcBorders>
              <w:top w:val="nil"/>
              <w:left w:val="nil"/>
              <w:bottom w:val="nil"/>
              <w:right w:val="nil"/>
            </w:tcBorders>
            <w:shd w:val="clear" w:color="auto" w:fill="auto"/>
            <w:hideMark/>
          </w:tcPr>
          <w:p w14:paraId="43E71B5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1455</w:t>
            </w:r>
          </w:p>
        </w:tc>
        <w:tc>
          <w:tcPr>
            <w:tcW w:w="332" w:type="pct"/>
            <w:tcBorders>
              <w:top w:val="nil"/>
              <w:left w:val="nil"/>
              <w:bottom w:val="nil"/>
              <w:right w:val="nil"/>
            </w:tcBorders>
            <w:shd w:val="clear" w:color="auto" w:fill="auto"/>
            <w:hideMark/>
          </w:tcPr>
          <w:p w14:paraId="14105CF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1180</w:t>
            </w:r>
          </w:p>
        </w:tc>
        <w:tc>
          <w:tcPr>
            <w:tcW w:w="332" w:type="pct"/>
            <w:tcBorders>
              <w:top w:val="nil"/>
              <w:left w:val="nil"/>
              <w:bottom w:val="nil"/>
              <w:right w:val="nil"/>
            </w:tcBorders>
            <w:shd w:val="clear" w:color="auto" w:fill="auto"/>
            <w:hideMark/>
          </w:tcPr>
          <w:p w14:paraId="52CAC4A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1801</w:t>
            </w:r>
          </w:p>
        </w:tc>
        <w:tc>
          <w:tcPr>
            <w:tcW w:w="332" w:type="pct"/>
            <w:tcBorders>
              <w:top w:val="nil"/>
              <w:left w:val="nil"/>
              <w:bottom w:val="nil"/>
              <w:right w:val="nil"/>
            </w:tcBorders>
            <w:shd w:val="clear" w:color="auto" w:fill="auto"/>
            <w:hideMark/>
          </w:tcPr>
          <w:p w14:paraId="47E6DD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1743</w:t>
            </w:r>
          </w:p>
        </w:tc>
        <w:tc>
          <w:tcPr>
            <w:tcW w:w="332" w:type="pct"/>
            <w:tcBorders>
              <w:top w:val="nil"/>
              <w:left w:val="nil"/>
              <w:bottom w:val="nil"/>
              <w:right w:val="nil"/>
            </w:tcBorders>
            <w:shd w:val="clear" w:color="auto" w:fill="auto"/>
            <w:hideMark/>
          </w:tcPr>
          <w:p w14:paraId="7EBE507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1741</w:t>
            </w:r>
          </w:p>
        </w:tc>
      </w:tr>
      <w:tr w:rsidR="005A4E65" w:rsidRPr="002D7256" w14:paraId="34216042" w14:textId="77777777" w:rsidTr="005A4E65">
        <w:trPr>
          <w:trHeight w:val="20"/>
        </w:trPr>
        <w:tc>
          <w:tcPr>
            <w:tcW w:w="758" w:type="pct"/>
            <w:tcBorders>
              <w:top w:val="nil"/>
              <w:left w:val="nil"/>
              <w:bottom w:val="nil"/>
              <w:right w:val="nil"/>
            </w:tcBorders>
            <w:shd w:val="clear" w:color="auto" w:fill="auto"/>
            <w:hideMark/>
          </w:tcPr>
          <w:p w14:paraId="3F90AC72"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C3464E3"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710F1946"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6B499733"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13A7AA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243</w:t>
            </w:r>
          </w:p>
        </w:tc>
        <w:tc>
          <w:tcPr>
            <w:tcW w:w="332" w:type="pct"/>
            <w:tcBorders>
              <w:top w:val="nil"/>
              <w:left w:val="nil"/>
              <w:bottom w:val="nil"/>
              <w:right w:val="nil"/>
            </w:tcBorders>
            <w:shd w:val="clear" w:color="auto" w:fill="auto"/>
            <w:hideMark/>
          </w:tcPr>
          <w:p w14:paraId="3B7F837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351</w:t>
            </w:r>
          </w:p>
        </w:tc>
        <w:tc>
          <w:tcPr>
            <w:tcW w:w="332" w:type="pct"/>
            <w:tcBorders>
              <w:top w:val="nil"/>
              <w:left w:val="nil"/>
              <w:bottom w:val="nil"/>
              <w:right w:val="nil"/>
            </w:tcBorders>
            <w:shd w:val="clear" w:color="auto" w:fill="auto"/>
            <w:hideMark/>
          </w:tcPr>
          <w:p w14:paraId="25E3A50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310</w:t>
            </w:r>
          </w:p>
        </w:tc>
        <w:tc>
          <w:tcPr>
            <w:tcW w:w="332" w:type="pct"/>
            <w:tcBorders>
              <w:top w:val="nil"/>
              <w:left w:val="nil"/>
              <w:bottom w:val="nil"/>
              <w:right w:val="nil"/>
            </w:tcBorders>
            <w:shd w:val="clear" w:color="auto" w:fill="auto"/>
            <w:hideMark/>
          </w:tcPr>
          <w:p w14:paraId="293DF9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526</w:t>
            </w:r>
          </w:p>
        </w:tc>
        <w:tc>
          <w:tcPr>
            <w:tcW w:w="332" w:type="pct"/>
            <w:tcBorders>
              <w:top w:val="nil"/>
              <w:left w:val="nil"/>
              <w:bottom w:val="nil"/>
              <w:right w:val="nil"/>
            </w:tcBorders>
            <w:shd w:val="clear" w:color="auto" w:fill="auto"/>
            <w:hideMark/>
          </w:tcPr>
          <w:p w14:paraId="49A5BAB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370</w:t>
            </w:r>
          </w:p>
        </w:tc>
        <w:tc>
          <w:tcPr>
            <w:tcW w:w="332" w:type="pct"/>
            <w:tcBorders>
              <w:top w:val="nil"/>
              <w:left w:val="nil"/>
              <w:bottom w:val="nil"/>
              <w:right w:val="nil"/>
            </w:tcBorders>
            <w:shd w:val="clear" w:color="auto" w:fill="auto"/>
            <w:hideMark/>
          </w:tcPr>
          <w:p w14:paraId="75F7E4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737</w:t>
            </w:r>
          </w:p>
        </w:tc>
        <w:tc>
          <w:tcPr>
            <w:tcW w:w="332" w:type="pct"/>
            <w:tcBorders>
              <w:top w:val="nil"/>
              <w:left w:val="nil"/>
              <w:bottom w:val="nil"/>
              <w:right w:val="nil"/>
            </w:tcBorders>
            <w:shd w:val="clear" w:color="auto" w:fill="auto"/>
            <w:hideMark/>
          </w:tcPr>
          <w:p w14:paraId="41F798E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690</w:t>
            </w:r>
          </w:p>
        </w:tc>
        <w:tc>
          <w:tcPr>
            <w:tcW w:w="332" w:type="pct"/>
            <w:tcBorders>
              <w:top w:val="nil"/>
              <w:left w:val="nil"/>
              <w:bottom w:val="nil"/>
              <w:right w:val="nil"/>
            </w:tcBorders>
            <w:shd w:val="clear" w:color="auto" w:fill="auto"/>
            <w:hideMark/>
          </w:tcPr>
          <w:p w14:paraId="52B2E5A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7A696FE" w14:textId="77777777" w:rsidTr="005A4E65">
        <w:trPr>
          <w:trHeight w:val="20"/>
        </w:trPr>
        <w:tc>
          <w:tcPr>
            <w:tcW w:w="758" w:type="pct"/>
            <w:tcBorders>
              <w:top w:val="nil"/>
              <w:left w:val="nil"/>
              <w:bottom w:val="nil"/>
              <w:right w:val="nil"/>
            </w:tcBorders>
            <w:shd w:val="clear" w:color="auto" w:fill="auto"/>
            <w:hideMark/>
          </w:tcPr>
          <w:p w14:paraId="7F7691F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2CB0109"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0F3683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4F318A5"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D05680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392</w:t>
            </w:r>
          </w:p>
        </w:tc>
        <w:tc>
          <w:tcPr>
            <w:tcW w:w="332" w:type="pct"/>
            <w:tcBorders>
              <w:top w:val="nil"/>
              <w:left w:val="nil"/>
              <w:bottom w:val="nil"/>
              <w:right w:val="nil"/>
            </w:tcBorders>
            <w:shd w:val="clear" w:color="auto" w:fill="auto"/>
            <w:hideMark/>
          </w:tcPr>
          <w:p w14:paraId="2374B89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58</w:t>
            </w:r>
          </w:p>
        </w:tc>
        <w:tc>
          <w:tcPr>
            <w:tcW w:w="332" w:type="pct"/>
            <w:tcBorders>
              <w:top w:val="nil"/>
              <w:left w:val="nil"/>
              <w:bottom w:val="nil"/>
              <w:right w:val="nil"/>
            </w:tcBorders>
            <w:shd w:val="clear" w:color="auto" w:fill="auto"/>
            <w:hideMark/>
          </w:tcPr>
          <w:p w14:paraId="4FD9A5A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w:t>
            </w:r>
          </w:p>
        </w:tc>
        <w:tc>
          <w:tcPr>
            <w:tcW w:w="332" w:type="pct"/>
            <w:tcBorders>
              <w:top w:val="nil"/>
              <w:left w:val="nil"/>
              <w:bottom w:val="nil"/>
              <w:right w:val="nil"/>
            </w:tcBorders>
            <w:shd w:val="clear" w:color="auto" w:fill="auto"/>
            <w:hideMark/>
          </w:tcPr>
          <w:p w14:paraId="6BB612F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398</w:t>
            </w:r>
          </w:p>
        </w:tc>
        <w:tc>
          <w:tcPr>
            <w:tcW w:w="332" w:type="pct"/>
            <w:tcBorders>
              <w:top w:val="nil"/>
              <w:left w:val="nil"/>
              <w:bottom w:val="nil"/>
              <w:right w:val="nil"/>
            </w:tcBorders>
            <w:shd w:val="clear" w:color="auto" w:fill="auto"/>
            <w:hideMark/>
          </w:tcPr>
          <w:p w14:paraId="4301CF1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123</w:t>
            </w:r>
          </w:p>
        </w:tc>
        <w:tc>
          <w:tcPr>
            <w:tcW w:w="332" w:type="pct"/>
            <w:tcBorders>
              <w:top w:val="nil"/>
              <w:left w:val="nil"/>
              <w:bottom w:val="nil"/>
              <w:right w:val="nil"/>
            </w:tcBorders>
            <w:shd w:val="clear" w:color="auto" w:fill="auto"/>
            <w:hideMark/>
          </w:tcPr>
          <w:p w14:paraId="377284E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744</w:t>
            </w:r>
          </w:p>
        </w:tc>
        <w:tc>
          <w:tcPr>
            <w:tcW w:w="332" w:type="pct"/>
            <w:tcBorders>
              <w:top w:val="nil"/>
              <w:left w:val="nil"/>
              <w:bottom w:val="nil"/>
              <w:right w:val="nil"/>
            </w:tcBorders>
            <w:shd w:val="clear" w:color="auto" w:fill="auto"/>
            <w:hideMark/>
          </w:tcPr>
          <w:p w14:paraId="3F60E90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686</w:t>
            </w:r>
          </w:p>
        </w:tc>
        <w:tc>
          <w:tcPr>
            <w:tcW w:w="332" w:type="pct"/>
            <w:tcBorders>
              <w:top w:val="nil"/>
              <w:left w:val="nil"/>
              <w:bottom w:val="nil"/>
              <w:right w:val="nil"/>
            </w:tcBorders>
            <w:shd w:val="clear" w:color="auto" w:fill="auto"/>
            <w:hideMark/>
          </w:tcPr>
          <w:p w14:paraId="03D7C4D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684</w:t>
            </w:r>
          </w:p>
        </w:tc>
      </w:tr>
      <w:tr w:rsidR="005A4E65" w:rsidRPr="002D7256" w14:paraId="050529F6" w14:textId="77777777" w:rsidTr="005A4E65">
        <w:trPr>
          <w:trHeight w:val="20"/>
        </w:trPr>
        <w:tc>
          <w:tcPr>
            <w:tcW w:w="758" w:type="pct"/>
            <w:tcBorders>
              <w:top w:val="nil"/>
              <w:left w:val="nil"/>
              <w:bottom w:val="nil"/>
              <w:right w:val="nil"/>
            </w:tcBorders>
            <w:shd w:val="clear" w:color="auto" w:fill="auto"/>
            <w:hideMark/>
          </w:tcPr>
          <w:p w14:paraId="1CFB3490"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C1C4B2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147D1FD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1F3C60B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A580B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76</w:t>
            </w:r>
          </w:p>
        </w:tc>
        <w:tc>
          <w:tcPr>
            <w:tcW w:w="332" w:type="pct"/>
            <w:tcBorders>
              <w:top w:val="nil"/>
              <w:left w:val="nil"/>
              <w:bottom w:val="nil"/>
              <w:right w:val="nil"/>
            </w:tcBorders>
            <w:shd w:val="clear" w:color="auto" w:fill="auto"/>
            <w:hideMark/>
          </w:tcPr>
          <w:p w14:paraId="4EB93E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82</w:t>
            </w:r>
          </w:p>
        </w:tc>
        <w:tc>
          <w:tcPr>
            <w:tcW w:w="332" w:type="pct"/>
            <w:tcBorders>
              <w:top w:val="nil"/>
              <w:left w:val="nil"/>
              <w:bottom w:val="nil"/>
              <w:right w:val="nil"/>
            </w:tcBorders>
            <w:shd w:val="clear" w:color="auto" w:fill="auto"/>
            <w:hideMark/>
          </w:tcPr>
          <w:p w14:paraId="3390A90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80</w:t>
            </w:r>
          </w:p>
        </w:tc>
        <w:tc>
          <w:tcPr>
            <w:tcW w:w="332" w:type="pct"/>
            <w:tcBorders>
              <w:top w:val="nil"/>
              <w:left w:val="nil"/>
              <w:bottom w:val="nil"/>
              <w:right w:val="nil"/>
            </w:tcBorders>
            <w:shd w:val="clear" w:color="auto" w:fill="auto"/>
            <w:hideMark/>
          </w:tcPr>
          <w:p w14:paraId="4FB0C70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83</w:t>
            </w:r>
          </w:p>
        </w:tc>
        <w:tc>
          <w:tcPr>
            <w:tcW w:w="332" w:type="pct"/>
            <w:tcBorders>
              <w:top w:val="nil"/>
              <w:left w:val="nil"/>
              <w:bottom w:val="nil"/>
              <w:right w:val="nil"/>
            </w:tcBorders>
            <w:shd w:val="clear" w:color="auto" w:fill="auto"/>
            <w:hideMark/>
          </w:tcPr>
          <w:p w14:paraId="4BD164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81</w:t>
            </w:r>
          </w:p>
        </w:tc>
        <w:tc>
          <w:tcPr>
            <w:tcW w:w="332" w:type="pct"/>
            <w:tcBorders>
              <w:top w:val="nil"/>
              <w:left w:val="nil"/>
              <w:bottom w:val="nil"/>
              <w:right w:val="nil"/>
            </w:tcBorders>
            <w:shd w:val="clear" w:color="auto" w:fill="auto"/>
            <w:hideMark/>
          </w:tcPr>
          <w:p w14:paraId="3B0F9BE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94</w:t>
            </w:r>
          </w:p>
        </w:tc>
        <w:tc>
          <w:tcPr>
            <w:tcW w:w="332" w:type="pct"/>
            <w:tcBorders>
              <w:top w:val="nil"/>
              <w:left w:val="nil"/>
              <w:bottom w:val="nil"/>
              <w:right w:val="nil"/>
            </w:tcBorders>
            <w:shd w:val="clear" w:color="auto" w:fill="auto"/>
            <w:hideMark/>
          </w:tcPr>
          <w:p w14:paraId="60DCFE6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92</w:t>
            </w:r>
          </w:p>
        </w:tc>
        <w:tc>
          <w:tcPr>
            <w:tcW w:w="332" w:type="pct"/>
            <w:tcBorders>
              <w:top w:val="nil"/>
              <w:left w:val="nil"/>
              <w:bottom w:val="nil"/>
              <w:right w:val="nil"/>
            </w:tcBorders>
            <w:shd w:val="clear" w:color="auto" w:fill="auto"/>
            <w:hideMark/>
          </w:tcPr>
          <w:p w14:paraId="1919921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7E436E09" w14:textId="77777777" w:rsidTr="005A4E65">
        <w:trPr>
          <w:trHeight w:val="20"/>
        </w:trPr>
        <w:tc>
          <w:tcPr>
            <w:tcW w:w="758" w:type="pct"/>
            <w:tcBorders>
              <w:top w:val="nil"/>
              <w:left w:val="nil"/>
              <w:bottom w:val="nil"/>
              <w:right w:val="nil"/>
            </w:tcBorders>
            <w:shd w:val="clear" w:color="auto" w:fill="auto"/>
            <w:hideMark/>
          </w:tcPr>
          <w:p w14:paraId="3227740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E9BB43F"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265E9E1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16E3C3F5"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AE13B3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w:t>
            </w:r>
          </w:p>
        </w:tc>
        <w:tc>
          <w:tcPr>
            <w:tcW w:w="332" w:type="pct"/>
            <w:tcBorders>
              <w:top w:val="nil"/>
              <w:left w:val="nil"/>
              <w:bottom w:val="nil"/>
              <w:right w:val="nil"/>
            </w:tcBorders>
            <w:shd w:val="clear" w:color="auto" w:fill="auto"/>
            <w:hideMark/>
          </w:tcPr>
          <w:p w14:paraId="6DA8683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290</w:t>
            </w:r>
          </w:p>
        </w:tc>
        <w:tc>
          <w:tcPr>
            <w:tcW w:w="332" w:type="pct"/>
            <w:tcBorders>
              <w:top w:val="nil"/>
              <w:left w:val="nil"/>
              <w:bottom w:val="nil"/>
              <w:right w:val="nil"/>
            </w:tcBorders>
            <w:shd w:val="clear" w:color="auto" w:fill="auto"/>
            <w:hideMark/>
          </w:tcPr>
          <w:p w14:paraId="70B306A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261</w:t>
            </w:r>
          </w:p>
        </w:tc>
        <w:tc>
          <w:tcPr>
            <w:tcW w:w="332" w:type="pct"/>
            <w:tcBorders>
              <w:top w:val="nil"/>
              <w:left w:val="nil"/>
              <w:bottom w:val="nil"/>
              <w:right w:val="nil"/>
            </w:tcBorders>
            <w:shd w:val="clear" w:color="auto" w:fill="auto"/>
            <w:hideMark/>
          </w:tcPr>
          <w:p w14:paraId="1F124A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238</w:t>
            </w:r>
          </w:p>
        </w:tc>
        <w:tc>
          <w:tcPr>
            <w:tcW w:w="332" w:type="pct"/>
            <w:tcBorders>
              <w:top w:val="nil"/>
              <w:left w:val="nil"/>
              <w:bottom w:val="nil"/>
              <w:right w:val="nil"/>
            </w:tcBorders>
            <w:shd w:val="clear" w:color="auto" w:fill="auto"/>
            <w:hideMark/>
          </w:tcPr>
          <w:p w14:paraId="1BAF761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282</w:t>
            </w:r>
          </w:p>
        </w:tc>
        <w:tc>
          <w:tcPr>
            <w:tcW w:w="332" w:type="pct"/>
            <w:tcBorders>
              <w:top w:val="nil"/>
              <w:left w:val="nil"/>
              <w:bottom w:val="nil"/>
              <w:right w:val="nil"/>
            </w:tcBorders>
            <w:shd w:val="clear" w:color="auto" w:fill="auto"/>
            <w:hideMark/>
          </w:tcPr>
          <w:p w14:paraId="35513D7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35</w:t>
            </w:r>
          </w:p>
        </w:tc>
        <w:tc>
          <w:tcPr>
            <w:tcW w:w="332" w:type="pct"/>
            <w:tcBorders>
              <w:top w:val="nil"/>
              <w:left w:val="nil"/>
              <w:bottom w:val="nil"/>
              <w:right w:val="nil"/>
            </w:tcBorders>
            <w:shd w:val="clear" w:color="auto" w:fill="auto"/>
            <w:hideMark/>
          </w:tcPr>
          <w:p w14:paraId="08B10A6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192</w:t>
            </w:r>
          </w:p>
        </w:tc>
        <w:tc>
          <w:tcPr>
            <w:tcW w:w="332" w:type="pct"/>
            <w:tcBorders>
              <w:top w:val="nil"/>
              <w:left w:val="nil"/>
              <w:bottom w:val="nil"/>
              <w:right w:val="nil"/>
            </w:tcBorders>
            <w:shd w:val="clear" w:color="auto" w:fill="auto"/>
            <w:hideMark/>
          </w:tcPr>
          <w:p w14:paraId="0AE7EB8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49</w:t>
            </w:r>
          </w:p>
        </w:tc>
      </w:tr>
      <w:tr w:rsidR="005A4E65" w:rsidRPr="002D7256" w14:paraId="600C6B1C" w14:textId="77777777" w:rsidTr="005A4E65">
        <w:trPr>
          <w:trHeight w:val="20"/>
        </w:trPr>
        <w:tc>
          <w:tcPr>
            <w:tcW w:w="758" w:type="pct"/>
            <w:tcBorders>
              <w:top w:val="nil"/>
              <w:left w:val="nil"/>
              <w:bottom w:val="nil"/>
              <w:right w:val="nil"/>
            </w:tcBorders>
            <w:shd w:val="clear" w:color="auto" w:fill="auto"/>
            <w:hideMark/>
          </w:tcPr>
          <w:p w14:paraId="7BE140D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B821FD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1A0C9F47"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7147194B"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FA23C6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1DF4BD8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5118742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322DFE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297ADD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6988BE5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-159</w:t>
            </w:r>
          </w:p>
        </w:tc>
        <w:tc>
          <w:tcPr>
            <w:tcW w:w="332" w:type="pct"/>
            <w:tcBorders>
              <w:top w:val="nil"/>
              <w:left w:val="nil"/>
              <w:bottom w:val="nil"/>
              <w:right w:val="nil"/>
            </w:tcBorders>
            <w:shd w:val="clear" w:color="auto" w:fill="auto"/>
            <w:hideMark/>
          </w:tcPr>
          <w:p w14:paraId="3DFB1AF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-161</w:t>
            </w:r>
          </w:p>
        </w:tc>
        <w:tc>
          <w:tcPr>
            <w:tcW w:w="332" w:type="pct"/>
            <w:tcBorders>
              <w:top w:val="nil"/>
              <w:left w:val="nil"/>
              <w:bottom w:val="nil"/>
              <w:right w:val="nil"/>
            </w:tcBorders>
            <w:shd w:val="clear" w:color="auto" w:fill="auto"/>
            <w:hideMark/>
          </w:tcPr>
          <w:p w14:paraId="6546969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48F41DF4" w14:textId="77777777" w:rsidTr="005A4E65">
        <w:trPr>
          <w:trHeight w:val="20"/>
        </w:trPr>
        <w:tc>
          <w:tcPr>
            <w:tcW w:w="758" w:type="pct"/>
            <w:tcBorders>
              <w:top w:val="nil"/>
              <w:left w:val="nil"/>
              <w:bottom w:val="nil"/>
              <w:right w:val="nil"/>
            </w:tcBorders>
            <w:shd w:val="clear" w:color="auto" w:fill="auto"/>
            <w:hideMark/>
          </w:tcPr>
          <w:p w14:paraId="5775F0D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2A5D9AC"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0F9C8CB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03CE9A7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808FFE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w:t>
            </w:r>
          </w:p>
        </w:tc>
        <w:tc>
          <w:tcPr>
            <w:tcW w:w="332" w:type="pct"/>
            <w:tcBorders>
              <w:top w:val="nil"/>
              <w:left w:val="nil"/>
              <w:bottom w:val="nil"/>
              <w:right w:val="nil"/>
            </w:tcBorders>
            <w:shd w:val="clear" w:color="auto" w:fill="auto"/>
            <w:hideMark/>
          </w:tcPr>
          <w:p w14:paraId="7C4F1D7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022AF79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456911B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-156</w:t>
            </w:r>
          </w:p>
        </w:tc>
        <w:tc>
          <w:tcPr>
            <w:tcW w:w="332" w:type="pct"/>
            <w:tcBorders>
              <w:top w:val="nil"/>
              <w:left w:val="nil"/>
              <w:bottom w:val="nil"/>
              <w:right w:val="nil"/>
            </w:tcBorders>
            <w:shd w:val="clear" w:color="auto" w:fill="auto"/>
            <w:hideMark/>
          </w:tcPr>
          <w:p w14:paraId="6AD9FD6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47DBAB1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-149</w:t>
            </w:r>
          </w:p>
        </w:tc>
        <w:tc>
          <w:tcPr>
            <w:tcW w:w="332" w:type="pct"/>
            <w:tcBorders>
              <w:top w:val="nil"/>
              <w:left w:val="nil"/>
              <w:bottom w:val="nil"/>
              <w:right w:val="nil"/>
            </w:tcBorders>
            <w:shd w:val="clear" w:color="auto" w:fill="auto"/>
            <w:hideMark/>
          </w:tcPr>
          <w:p w14:paraId="51406F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-153</w:t>
            </w:r>
          </w:p>
        </w:tc>
        <w:tc>
          <w:tcPr>
            <w:tcW w:w="332" w:type="pct"/>
            <w:tcBorders>
              <w:top w:val="nil"/>
              <w:left w:val="nil"/>
              <w:bottom w:val="nil"/>
              <w:right w:val="nil"/>
            </w:tcBorders>
            <w:shd w:val="clear" w:color="auto" w:fill="auto"/>
            <w:hideMark/>
          </w:tcPr>
          <w:p w14:paraId="2FF0EE5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-148</w:t>
            </w:r>
          </w:p>
        </w:tc>
      </w:tr>
      <w:tr w:rsidR="005A4E65" w:rsidRPr="002D7256" w14:paraId="4806B3B0" w14:textId="77777777" w:rsidTr="005A4E65">
        <w:trPr>
          <w:trHeight w:val="20"/>
        </w:trPr>
        <w:tc>
          <w:tcPr>
            <w:tcW w:w="758" w:type="pct"/>
            <w:tcBorders>
              <w:top w:val="nil"/>
              <w:left w:val="nil"/>
              <w:bottom w:val="nil"/>
              <w:right w:val="nil"/>
            </w:tcBorders>
            <w:shd w:val="clear" w:color="auto" w:fill="auto"/>
            <w:hideMark/>
          </w:tcPr>
          <w:p w14:paraId="582DE2C5"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Augastes scutatus</w:t>
            </w:r>
          </w:p>
        </w:tc>
        <w:tc>
          <w:tcPr>
            <w:tcW w:w="632" w:type="pct"/>
            <w:tcBorders>
              <w:top w:val="nil"/>
              <w:left w:val="nil"/>
              <w:bottom w:val="nil"/>
              <w:right w:val="nil"/>
            </w:tcBorders>
            <w:shd w:val="clear" w:color="auto" w:fill="auto"/>
            <w:hideMark/>
          </w:tcPr>
          <w:p w14:paraId="7361843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7F1949D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083237F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1204</w:t>
            </w:r>
          </w:p>
        </w:tc>
        <w:tc>
          <w:tcPr>
            <w:tcW w:w="332" w:type="pct"/>
            <w:tcBorders>
              <w:top w:val="nil"/>
              <w:left w:val="nil"/>
              <w:bottom w:val="nil"/>
              <w:right w:val="nil"/>
            </w:tcBorders>
            <w:shd w:val="clear" w:color="auto" w:fill="auto"/>
            <w:hideMark/>
          </w:tcPr>
          <w:p w14:paraId="0998B7A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1336</w:t>
            </w:r>
          </w:p>
        </w:tc>
        <w:tc>
          <w:tcPr>
            <w:tcW w:w="332" w:type="pct"/>
            <w:tcBorders>
              <w:top w:val="nil"/>
              <w:left w:val="nil"/>
              <w:bottom w:val="nil"/>
              <w:right w:val="nil"/>
            </w:tcBorders>
            <w:shd w:val="clear" w:color="auto" w:fill="auto"/>
            <w:hideMark/>
          </w:tcPr>
          <w:p w14:paraId="42CA1D6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1331</w:t>
            </w:r>
          </w:p>
        </w:tc>
        <w:tc>
          <w:tcPr>
            <w:tcW w:w="332" w:type="pct"/>
            <w:tcBorders>
              <w:top w:val="nil"/>
              <w:left w:val="nil"/>
              <w:bottom w:val="nil"/>
              <w:right w:val="nil"/>
            </w:tcBorders>
            <w:shd w:val="clear" w:color="auto" w:fill="auto"/>
            <w:hideMark/>
          </w:tcPr>
          <w:p w14:paraId="5ED667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1316</w:t>
            </w:r>
          </w:p>
        </w:tc>
        <w:tc>
          <w:tcPr>
            <w:tcW w:w="332" w:type="pct"/>
            <w:tcBorders>
              <w:top w:val="nil"/>
              <w:left w:val="nil"/>
              <w:bottom w:val="nil"/>
              <w:right w:val="nil"/>
            </w:tcBorders>
            <w:shd w:val="clear" w:color="auto" w:fill="auto"/>
            <w:hideMark/>
          </w:tcPr>
          <w:p w14:paraId="623E789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1439</w:t>
            </w:r>
          </w:p>
        </w:tc>
        <w:tc>
          <w:tcPr>
            <w:tcW w:w="332" w:type="pct"/>
            <w:tcBorders>
              <w:top w:val="nil"/>
              <w:left w:val="nil"/>
              <w:bottom w:val="nil"/>
              <w:right w:val="nil"/>
            </w:tcBorders>
            <w:shd w:val="clear" w:color="auto" w:fill="auto"/>
            <w:hideMark/>
          </w:tcPr>
          <w:p w14:paraId="11A4DD0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1376</w:t>
            </w:r>
          </w:p>
        </w:tc>
        <w:tc>
          <w:tcPr>
            <w:tcW w:w="332" w:type="pct"/>
            <w:tcBorders>
              <w:top w:val="nil"/>
              <w:left w:val="nil"/>
              <w:bottom w:val="nil"/>
              <w:right w:val="nil"/>
            </w:tcBorders>
            <w:shd w:val="clear" w:color="auto" w:fill="auto"/>
            <w:hideMark/>
          </w:tcPr>
          <w:p w14:paraId="7CC0E4E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1477</w:t>
            </w:r>
          </w:p>
        </w:tc>
        <w:tc>
          <w:tcPr>
            <w:tcW w:w="332" w:type="pct"/>
            <w:tcBorders>
              <w:top w:val="nil"/>
              <w:left w:val="nil"/>
              <w:bottom w:val="nil"/>
              <w:right w:val="nil"/>
            </w:tcBorders>
            <w:shd w:val="clear" w:color="auto" w:fill="auto"/>
            <w:hideMark/>
          </w:tcPr>
          <w:p w14:paraId="0F1B7AE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1516</w:t>
            </w:r>
          </w:p>
        </w:tc>
        <w:tc>
          <w:tcPr>
            <w:tcW w:w="332" w:type="pct"/>
            <w:tcBorders>
              <w:top w:val="nil"/>
              <w:left w:val="nil"/>
              <w:bottom w:val="nil"/>
              <w:right w:val="nil"/>
            </w:tcBorders>
            <w:shd w:val="clear" w:color="auto" w:fill="auto"/>
            <w:hideMark/>
          </w:tcPr>
          <w:p w14:paraId="2C4757F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1622</w:t>
            </w:r>
          </w:p>
        </w:tc>
      </w:tr>
      <w:tr w:rsidR="005A4E65" w:rsidRPr="002D7256" w14:paraId="39EF20E4" w14:textId="77777777" w:rsidTr="005A4E65">
        <w:trPr>
          <w:trHeight w:val="20"/>
        </w:trPr>
        <w:tc>
          <w:tcPr>
            <w:tcW w:w="758" w:type="pct"/>
            <w:tcBorders>
              <w:top w:val="nil"/>
              <w:left w:val="nil"/>
              <w:bottom w:val="nil"/>
              <w:right w:val="nil"/>
            </w:tcBorders>
            <w:shd w:val="clear" w:color="auto" w:fill="auto"/>
            <w:hideMark/>
          </w:tcPr>
          <w:p w14:paraId="442844A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7DF5D3D"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2F08D670"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0117420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1171</w:t>
            </w:r>
          </w:p>
        </w:tc>
        <w:tc>
          <w:tcPr>
            <w:tcW w:w="332" w:type="pct"/>
            <w:tcBorders>
              <w:top w:val="nil"/>
              <w:left w:val="nil"/>
              <w:bottom w:val="nil"/>
              <w:right w:val="nil"/>
            </w:tcBorders>
            <w:shd w:val="clear" w:color="auto" w:fill="auto"/>
            <w:hideMark/>
          </w:tcPr>
          <w:p w14:paraId="744D015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1252</w:t>
            </w:r>
          </w:p>
        </w:tc>
        <w:tc>
          <w:tcPr>
            <w:tcW w:w="332" w:type="pct"/>
            <w:tcBorders>
              <w:top w:val="nil"/>
              <w:left w:val="nil"/>
              <w:bottom w:val="nil"/>
              <w:right w:val="nil"/>
            </w:tcBorders>
            <w:shd w:val="clear" w:color="auto" w:fill="auto"/>
            <w:hideMark/>
          </w:tcPr>
          <w:p w14:paraId="4939A8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1277</w:t>
            </w:r>
          </w:p>
        </w:tc>
        <w:tc>
          <w:tcPr>
            <w:tcW w:w="332" w:type="pct"/>
            <w:tcBorders>
              <w:top w:val="nil"/>
              <w:left w:val="nil"/>
              <w:bottom w:val="nil"/>
              <w:right w:val="nil"/>
            </w:tcBorders>
            <w:shd w:val="clear" w:color="auto" w:fill="auto"/>
            <w:hideMark/>
          </w:tcPr>
          <w:p w14:paraId="43FD1F4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1279</w:t>
            </w:r>
          </w:p>
        </w:tc>
        <w:tc>
          <w:tcPr>
            <w:tcW w:w="332" w:type="pct"/>
            <w:tcBorders>
              <w:top w:val="nil"/>
              <w:left w:val="nil"/>
              <w:bottom w:val="nil"/>
              <w:right w:val="nil"/>
            </w:tcBorders>
            <w:shd w:val="clear" w:color="auto" w:fill="auto"/>
            <w:hideMark/>
          </w:tcPr>
          <w:p w14:paraId="60A4B2D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1375</w:t>
            </w:r>
          </w:p>
        </w:tc>
        <w:tc>
          <w:tcPr>
            <w:tcW w:w="332" w:type="pct"/>
            <w:tcBorders>
              <w:top w:val="nil"/>
              <w:left w:val="nil"/>
              <w:bottom w:val="nil"/>
              <w:right w:val="nil"/>
            </w:tcBorders>
            <w:shd w:val="clear" w:color="auto" w:fill="auto"/>
            <w:hideMark/>
          </w:tcPr>
          <w:p w14:paraId="296CCA3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1350</w:t>
            </w:r>
          </w:p>
        </w:tc>
        <w:tc>
          <w:tcPr>
            <w:tcW w:w="332" w:type="pct"/>
            <w:tcBorders>
              <w:top w:val="nil"/>
              <w:left w:val="nil"/>
              <w:bottom w:val="nil"/>
              <w:right w:val="nil"/>
            </w:tcBorders>
            <w:shd w:val="clear" w:color="auto" w:fill="auto"/>
            <w:hideMark/>
          </w:tcPr>
          <w:p w14:paraId="4D96E5C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1523</w:t>
            </w:r>
          </w:p>
        </w:tc>
        <w:tc>
          <w:tcPr>
            <w:tcW w:w="332" w:type="pct"/>
            <w:tcBorders>
              <w:top w:val="nil"/>
              <w:left w:val="nil"/>
              <w:bottom w:val="nil"/>
              <w:right w:val="nil"/>
            </w:tcBorders>
            <w:shd w:val="clear" w:color="auto" w:fill="auto"/>
            <w:hideMark/>
          </w:tcPr>
          <w:p w14:paraId="30FA649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1375</w:t>
            </w:r>
          </w:p>
        </w:tc>
        <w:tc>
          <w:tcPr>
            <w:tcW w:w="332" w:type="pct"/>
            <w:tcBorders>
              <w:top w:val="nil"/>
              <w:left w:val="nil"/>
              <w:bottom w:val="nil"/>
              <w:right w:val="nil"/>
            </w:tcBorders>
            <w:shd w:val="clear" w:color="auto" w:fill="auto"/>
            <w:hideMark/>
          </w:tcPr>
          <w:p w14:paraId="10F2493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1772</w:t>
            </w:r>
          </w:p>
        </w:tc>
      </w:tr>
      <w:tr w:rsidR="005A4E65" w:rsidRPr="002D7256" w14:paraId="639A50A5" w14:textId="77777777" w:rsidTr="005A4E65">
        <w:trPr>
          <w:trHeight w:val="20"/>
        </w:trPr>
        <w:tc>
          <w:tcPr>
            <w:tcW w:w="758" w:type="pct"/>
            <w:tcBorders>
              <w:top w:val="nil"/>
              <w:left w:val="nil"/>
              <w:bottom w:val="nil"/>
              <w:right w:val="nil"/>
            </w:tcBorders>
            <w:shd w:val="clear" w:color="auto" w:fill="auto"/>
            <w:hideMark/>
          </w:tcPr>
          <w:p w14:paraId="25CD8BDE"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97B909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74672C53"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351C57D3"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B62143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132</w:t>
            </w:r>
          </w:p>
        </w:tc>
        <w:tc>
          <w:tcPr>
            <w:tcW w:w="332" w:type="pct"/>
            <w:tcBorders>
              <w:top w:val="nil"/>
              <w:left w:val="nil"/>
              <w:bottom w:val="nil"/>
              <w:right w:val="nil"/>
            </w:tcBorders>
            <w:shd w:val="clear" w:color="auto" w:fill="auto"/>
            <w:hideMark/>
          </w:tcPr>
          <w:p w14:paraId="1CAF592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127</w:t>
            </w:r>
          </w:p>
        </w:tc>
        <w:tc>
          <w:tcPr>
            <w:tcW w:w="332" w:type="pct"/>
            <w:tcBorders>
              <w:top w:val="nil"/>
              <w:left w:val="nil"/>
              <w:bottom w:val="nil"/>
              <w:right w:val="nil"/>
            </w:tcBorders>
            <w:shd w:val="clear" w:color="auto" w:fill="auto"/>
            <w:hideMark/>
          </w:tcPr>
          <w:p w14:paraId="0DFC03B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112</w:t>
            </w:r>
          </w:p>
        </w:tc>
        <w:tc>
          <w:tcPr>
            <w:tcW w:w="332" w:type="pct"/>
            <w:tcBorders>
              <w:top w:val="nil"/>
              <w:left w:val="nil"/>
              <w:bottom w:val="nil"/>
              <w:right w:val="nil"/>
            </w:tcBorders>
            <w:shd w:val="clear" w:color="auto" w:fill="auto"/>
            <w:hideMark/>
          </w:tcPr>
          <w:p w14:paraId="18272F1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235</w:t>
            </w:r>
          </w:p>
        </w:tc>
        <w:tc>
          <w:tcPr>
            <w:tcW w:w="332" w:type="pct"/>
            <w:tcBorders>
              <w:top w:val="nil"/>
              <w:left w:val="nil"/>
              <w:bottom w:val="nil"/>
              <w:right w:val="nil"/>
            </w:tcBorders>
            <w:shd w:val="clear" w:color="auto" w:fill="auto"/>
            <w:hideMark/>
          </w:tcPr>
          <w:p w14:paraId="3246544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4F1B25B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273</w:t>
            </w:r>
          </w:p>
        </w:tc>
        <w:tc>
          <w:tcPr>
            <w:tcW w:w="332" w:type="pct"/>
            <w:tcBorders>
              <w:top w:val="nil"/>
              <w:left w:val="nil"/>
              <w:bottom w:val="nil"/>
              <w:right w:val="nil"/>
            </w:tcBorders>
            <w:shd w:val="clear" w:color="auto" w:fill="auto"/>
            <w:hideMark/>
          </w:tcPr>
          <w:p w14:paraId="5F82D11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312</w:t>
            </w:r>
          </w:p>
        </w:tc>
        <w:tc>
          <w:tcPr>
            <w:tcW w:w="332" w:type="pct"/>
            <w:tcBorders>
              <w:top w:val="nil"/>
              <w:left w:val="nil"/>
              <w:bottom w:val="nil"/>
              <w:right w:val="nil"/>
            </w:tcBorders>
            <w:shd w:val="clear" w:color="auto" w:fill="auto"/>
            <w:hideMark/>
          </w:tcPr>
          <w:p w14:paraId="389C69F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418</w:t>
            </w:r>
          </w:p>
        </w:tc>
      </w:tr>
      <w:tr w:rsidR="005A4E65" w:rsidRPr="002D7256" w14:paraId="638447CF" w14:textId="77777777" w:rsidTr="005A4E65">
        <w:trPr>
          <w:trHeight w:val="20"/>
        </w:trPr>
        <w:tc>
          <w:tcPr>
            <w:tcW w:w="758" w:type="pct"/>
            <w:tcBorders>
              <w:top w:val="nil"/>
              <w:left w:val="nil"/>
              <w:bottom w:val="nil"/>
              <w:right w:val="nil"/>
            </w:tcBorders>
            <w:shd w:val="clear" w:color="auto" w:fill="auto"/>
            <w:hideMark/>
          </w:tcPr>
          <w:p w14:paraId="3214A5F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D2F5D94"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7D25CBB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E05C463"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E4BE2C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81</w:t>
            </w:r>
          </w:p>
        </w:tc>
        <w:tc>
          <w:tcPr>
            <w:tcW w:w="332" w:type="pct"/>
            <w:tcBorders>
              <w:top w:val="nil"/>
              <w:left w:val="nil"/>
              <w:bottom w:val="nil"/>
              <w:right w:val="nil"/>
            </w:tcBorders>
            <w:shd w:val="clear" w:color="auto" w:fill="auto"/>
            <w:hideMark/>
          </w:tcPr>
          <w:p w14:paraId="3046E95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106</w:t>
            </w:r>
          </w:p>
        </w:tc>
        <w:tc>
          <w:tcPr>
            <w:tcW w:w="332" w:type="pct"/>
            <w:tcBorders>
              <w:top w:val="nil"/>
              <w:left w:val="nil"/>
              <w:bottom w:val="nil"/>
              <w:right w:val="nil"/>
            </w:tcBorders>
            <w:shd w:val="clear" w:color="auto" w:fill="auto"/>
            <w:hideMark/>
          </w:tcPr>
          <w:p w14:paraId="2B71B52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108</w:t>
            </w:r>
          </w:p>
        </w:tc>
        <w:tc>
          <w:tcPr>
            <w:tcW w:w="332" w:type="pct"/>
            <w:tcBorders>
              <w:top w:val="nil"/>
              <w:left w:val="nil"/>
              <w:bottom w:val="nil"/>
              <w:right w:val="nil"/>
            </w:tcBorders>
            <w:shd w:val="clear" w:color="auto" w:fill="auto"/>
            <w:hideMark/>
          </w:tcPr>
          <w:p w14:paraId="443F3BC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204</w:t>
            </w:r>
          </w:p>
        </w:tc>
        <w:tc>
          <w:tcPr>
            <w:tcW w:w="332" w:type="pct"/>
            <w:tcBorders>
              <w:top w:val="nil"/>
              <w:left w:val="nil"/>
              <w:bottom w:val="nil"/>
              <w:right w:val="nil"/>
            </w:tcBorders>
            <w:shd w:val="clear" w:color="auto" w:fill="auto"/>
            <w:hideMark/>
          </w:tcPr>
          <w:p w14:paraId="48E564B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23557A0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352</w:t>
            </w:r>
          </w:p>
        </w:tc>
        <w:tc>
          <w:tcPr>
            <w:tcW w:w="332" w:type="pct"/>
            <w:tcBorders>
              <w:top w:val="nil"/>
              <w:left w:val="nil"/>
              <w:bottom w:val="nil"/>
              <w:right w:val="nil"/>
            </w:tcBorders>
            <w:shd w:val="clear" w:color="auto" w:fill="auto"/>
            <w:hideMark/>
          </w:tcPr>
          <w:p w14:paraId="2137253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204</w:t>
            </w:r>
          </w:p>
        </w:tc>
        <w:tc>
          <w:tcPr>
            <w:tcW w:w="332" w:type="pct"/>
            <w:tcBorders>
              <w:top w:val="nil"/>
              <w:left w:val="nil"/>
              <w:bottom w:val="nil"/>
              <w:right w:val="nil"/>
            </w:tcBorders>
            <w:shd w:val="clear" w:color="auto" w:fill="auto"/>
            <w:hideMark/>
          </w:tcPr>
          <w:p w14:paraId="5B9AFA6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601</w:t>
            </w:r>
          </w:p>
        </w:tc>
      </w:tr>
      <w:tr w:rsidR="005A4E65" w:rsidRPr="002D7256" w14:paraId="13F4CF5E" w14:textId="77777777" w:rsidTr="005A4E65">
        <w:trPr>
          <w:trHeight w:val="20"/>
        </w:trPr>
        <w:tc>
          <w:tcPr>
            <w:tcW w:w="758" w:type="pct"/>
            <w:tcBorders>
              <w:top w:val="nil"/>
              <w:left w:val="nil"/>
              <w:bottom w:val="nil"/>
              <w:right w:val="nil"/>
            </w:tcBorders>
            <w:shd w:val="clear" w:color="auto" w:fill="auto"/>
            <w:hideMark/>
          </w:tcPr>
          <w:p w14:paraId="64C3B19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281663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793C37A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16310247"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1311F3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283</w:t>
            </w:r>
          </w:p>
        </w:tc>
        <w:tc>
          <w:tcPr>
            <w:tcW w:w="332" w:type="pct"/>
            <w:tcBorders>
              <w:top w:val="nil"/>
              <w:left w:val="nil"/>
              <w:bottom w:val="nil"/>
              <w:right w:val="nil"/>
            </w:tcBorders>
            <w:shd w:val="clear" w:color="auto" w:fill="auto"/>
            <w:hideMark/>
          </w:tcPr>
          <w:p w14:paraId="0486FDB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240</w:t>
            </w:r>
          </w:p>
        </w:tc>
        <w:tc>
          <w:tcPr>
            <w:tcW w:w="332" w:type="pct"/>
            <w:tcBorders>
              <w:top w:val="nil"/>
              <w:left w:val="nil"/>
              <w:bottom w:val="nil"/>
              <w:right w:val="nil"/>
            </w:tcBorders>
            <w:shd w:val="clear" w:color="auto" w:fill="auto"/>
            <w:hideMark/>
          </w:tcPr>
          <w:p w14:paraId="49BEFCB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189</w:t>
            </w:r>
          </w:p>
        </w:tc>
        <w:tc>
          <w:tcPr>
            <w:tcW w:w="332" w:type="pct"/>
            <w:tcBorders>
              <w:top w:val="nil"/>
              <w:left w:val="nil"/>
              <w:bottom w:val="nil"/>
              <w:right w:val="nil"/>
            </w:tcBorders>
            <w:shd w:val="clear" w:color="auto" w:fill="auto"/>
            <w:hideMark/>
          </w:tcPr>
          <w:p w14:paraId="3EF1BF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229</w:t>
            </w:r>
          </w:p>
        </w:tc>
        <w:tc>
          <w:tcPr>
            <w:tcW w:w="332" w:type="pct"/>
            <w:tcBorders>
              <w:top w:val="nil"/>
              <w:left w:val="nil"/>
              <w:bottom w:val="nil"/>
              <w:right w:val="nil"/>
            </w:tcBorders>
            <w:shd w:val="clear" w:color="auto" w:fill="auto"/>
            <w:hideMark/>
          </w:tcPr>
          <w:p w14:paraId="5B52A5A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196</w:t>
            </w:r>
          </w:p>
        </w:tc>
        <w:tc>
          <w:tcPr>
            <w:tcW w:w="332" w:type="pct"/>
            <w:tcBorders>
              <w:top w:val="nil"/>
              <w:left w:val="nil"/>
              <w:bottom w:val="nil"/>
              <w:right w:val="nil"/>
            </w:tcBorders>
            <w:shd w:val="clear" w:color="auto" w:fill="auto"/>
            <w:hideMark/>
          </w:tcPr>
          <w:p w14:paraId="0CAA3A7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240</w:t>
            </w:r>
          </w:p>
        </w:tc>
        <w:tc>
          <w:tcPr>
            <w:tcW w:w="332" w:type="pct"/>
            <w:tcBorders>
              <w:top w:val="nil"/>
              <w:left w:val="nil"/>
              <w:bottom w:val="nil"/>
              <w:right w:val="nil"/>
            </w:tcBorders>
            <w:shd w:val="clear" w:color="auto" w:fill="auto"/>
            <w:hideMark/>
          </w:tcPr>
          <w:p w14:paraId="799264B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257</w:t>
            </w:r>
          </w:p>
        </w:tc>
        <w:tc>
          <w:tcPr>
            <w:tcW w:w="332" w:type="pct"/>
            <w:tcBorders>
              <w:top w:val="nil"/>
              <w:left w:val="nil"/>
              <w:bottom w:val="nil"/>
              <w:right w:val="nil"/>
            </w:tcBorders>
            <w:shd w:val="clear" w:color="auto" w:fill="auto"/>
            <w:hideMark/>
          </w:tcPr>
          <w:p w14:paraId="002E86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143</w:t>
            </w:r>
          </w:p>
        </w:tc>
      </w:tr>
      <w:tr w:rsidR="005A4E65" w:rsidRPr="002D7256" w14:paraId="35BEBFF3" w14:textId="77777777" w:rsidTr="005A4E65">
        <w:trPr>
          <w:trHeight w:val="20"/>
        </w:trPr>
        <w:tc>
          <w:tcPr>
            <w:tcW w:w="758" w:type="pct"/>
            <w:tcBorders>
              <w:top w:val="nil"/>
              <w:left w:val="nil"/>
              <w:bottom w:val="nil"/>
              <w:right w:val="nil"/>
            </w:tcBorders>
            <w:shd w:val="clear" w:color="auto" w:fill="auto"/>
            <w:hideMark/>
          </w:tcPr>
          <w:p w14:paraId="31C40B8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8FB6C6E"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707B85F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4DCF0B94"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AFC05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186</w:t>
            </w:r>
          </w:p>
        </w:tc>
        <w:tc>
          <w:tcPr>
            <w:tcW w:w="332" w:type="pct"/>
            <w:tcBorders>
              <w:top w:val="nil"/>
              <w:left w:val="nil"/>
              <w:bottom w:val="nil"/>
              <w:right w:val="nil"/>
            </w:tcBorders>
            <w:shd w:val="clear" w:color="auto" w:fill="auto"/>
            <w:hideMark/>
          </w:tcPr>
          <w:p w14:paraId="515CBC9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6DBAE5C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163</w:t>
            </w:r>
          </w:p>
        </w:tc>
        <w:tc>
          <w:tcPr>
            <w:tcW w:w="332" w:type="pct"/>
            <w:tcBorders>
              <w:top w:val="nil"/>
              <w:left w:val="nil"/>
              <w:bottom w:val="nil"/>
              <w:right w:val="nil"/>
            </w:tcBorders>
            <w:shd w:val="clear" w:color="auto" w:fill="auto"/>
            <w:hideMark/>
          </w:tcPr>
          <w:p w14:paraId="360D309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330D3CD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1DE4AC6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219</w:t>
            </w:r>
          </w:p>
        </w:tc>
        <w:tc>
          <w:tcPr>
            <w:tcW w:w="332" w:type="pct"/>
            <w:tcBorders>
              <w:top w:val="nil"/>
              <w:left w:val="nil"/>
              <w:bottom w:val="nil"/>
              <w:right w:val="nil"/>
            </w:tcBorders>
            <w:shd w:val="clear" w:color="auto" w:fill="auto"/>
            <w:hideMark/>
          </w:tcPr>
          <w:p w14:paraId="68B59A4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184</w:t>
            </w:r>
          </w:p>
        </w:tc>
        <w:tc>
          <w:tcPr>
            <w:tcW w:w="332" w:type="pct"/>
            <w:tcBorders>
              <w:top w:val="nil"/>
              <w:left w:val="nil"/>
              <w:bottom w:val="nil"/>
              <w:right w:val="nil"/>
            </w:tcBorders>
            <w:shd w:val="clear" w:color="auto" w:fill="auto"/>
            <w:hideMark/>
          </w:tcPr>
          <w:p w14:paraId="19ED0AA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200</w:t>
            </w:r>
          </w:p>
        </w:tc>
      </w:tr>
      <w:tr w:rsidR="005A4E65" w:rsidRPr="002D7256" w14:paraId="563FFBCB" w14:textId="77777777" w:rsidTr="005A4E65">
        <w:trPr>
          <w:trHeight w:val="20"/>
        </w:trPr>
        <w:tc>
          <w:tcPr>
            <w:tcW w:w="758" w:type="pct"/>
            <w:tcBorders>
              <w:top w:val="nil"/>
              <w:left w:val="nil"/>
              <w:bottom w:val="nil"/>
              <w:right w:val="nil"/>
            </w:tcBorders>
            <w:shd w:val="clear" w:color="auto" w:fill="auto"/>
            <w:hideMark/>
          </w:tcPr>
          <w:p w14:paraId="71D69CD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14C2D4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72723E7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23D3E348"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2C2F88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5CC535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14ADBC6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6820DD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4FD6F42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-176</w:t>
            </w:r>
          </w:p>
        </w:tc>
        <w:tc>
          <w:tcPr>
            <w:tcW w:w="332" w:type="pct"/>
            <w:tcBorders>
              <w:top w:val="nil"/>
              <w:left w:val="nil"/>
              <w:bottom w:val="nil"/>
              <w:right w:val="nil"/>
            </w:tcBorders>
            <w:shd w:val="clear" w:color="auto" w:fill="auto"/>
            <w:hideMark/>
          </w:tcPr>
          <w:p w14:paraId="0460FE1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1801941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0F9B5CB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r>
      <w:tr w:rsidR="005A4E65" w:rsidRPr="002D7256" w14:paraId="2A403182" w14:textId="77777777" w:rsidTr="005A4E65">
        <w:trPr>
          <w:trHeight w:val="20"/>
        </w:trPr>
        <w:tc>
          <w:tcPr>
            <w:tcW w:w="758" w:type="pct"/>
            <w:tcBorders>
              <w:top w:val="nil"/>
              <w:left w:val="nil"/>
              <w:bottom w:val="nil"/>
              <w:right w:val="nil"/>
            </w:tcBorders>
            <w:shd w:val="clear" w:color="auto" w:fill="auto"/>
            <w:hideMark/>
          </w:tcPr>
          <w:p w14:paraId="6FAB807F"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16D7B9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002B995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23A662A4"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12304B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7778F89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76E561F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58ED1C7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1B6A27A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527FCF0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0C3694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w:t>
            </w:r>
          </w:p>
        </w:tc>
        <w:tc>
          <w:tcPr>
            <w:tcW w:w="332" w:type="pct"/>
            <w:tcBorders>
              <w:top w:val="nil"/>
              <w:left w:val="nil"/>
              <w:bottom w:val="nil"/>
              <w:right w:val="nil"/>
            </w:tcBorders>
            <w:shd w:val="clear" w:color="auto" w:fill="auto"/>
            <w:hideMark/>
          </w:tcPr>
          <w:p w14:paraId="24E2C22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180</w:t>
            </w:r>
          </w:p>
        </w:tc>
      </w:tr>
      <w:tr w:rsidR="005A4E65" w:rsidRPr="002D7256" w14:paraId="610DF084" w14:textId="77777777" w:rsidTr="005A4E65">
        <w:trPr>
          <w:trHeight w:val="20"/>
        </w:trPr>
        <w:tc>
          <w:tcPr>
            <w:tcW w:w="758" w:type="pct"/>
            <w:tcBorders>
              <w:top w:val="nil"/>
              <w:left w:val="nil"/>
              <w:bottom w:val="nil"/>
              <w:right w:val="nil"/>
            </w:tcBorders>
            <w:shd w:val="clear" w:color="auto" w:fill="auto"/>
            <w:hideMark/>
          </w:tcPr>
          <w:p w14:paraId="7BB8170C"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Campylopterus diamantinensis</w:t>
            </w:r>
          </w:p>
        </w:tc>
        <w:tc>
          <w:tcPr>
            <w:tcW w:w="632" w:type="pct"/>
            <w:tcBorders>
              <w:top w:val="nil"/>
              <w:left w:val="nil"/>
              <w:bottom w:val="nil"/>
              <w:right w:val="nil"/>
            </w:tcBorders>
            <w:shd w:val="clear" w:color="auto" w:fill="auto"/>
            <w:hideMark/>
          </w:tcPr>
          <w:p w14:paraId="60592AD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57CE0B5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1697000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1376</w:t>
            </w:r>
          </w:p>
        </w:tc>
        <w:tc>
          <w:tcPr>
            <w:tcW w:w="332" w:type="pct"/>
            <w:tcBorders>
              <w:top w:val="nil"/>
              <w:left w:val="nil"/>
              <w:bottom w:val="nil"/>
              <w:right w:val="nil"/>
            </w:tcBorders>
            <w:shd w:val="clear" w:color="auto" w:fill="auto"/>
            <w:hideMark/>
          </w:tcPr>
          <w:p w14:paraId="39E7B43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1995</w:t>
            </w:r>
          </w:p>
        </w:tc>
        <w:tc>
          <w:tcPr>
            <w:tcW w:w="332" w:type="pct"/>
            <w:tcBorders>
              <w:top w:val="nil"/>
              <w:left w:val="nil"/>
              <w:bottom w:val="nil"/>
              <w:right w:val="nil"/>
            </w:tcBorders>
            <w:shd w:val="clear" w:color="auto" w:fill="auto"/>
            <w:hideMark/>
          </w:tcPr>
          <w:p w14:paraId="08F9DFB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1877</w:t>
            </w:r>
          </w:p>
        </w:tc>
        <w:tc>
          <w:tcPr>
            <w:tcW w:w="332" w:type="pct"/>
            <w:tcBorders>
              <w:top w:val="nil"/>
              <w:left w:val="nil"/>
              <w:bottom w:val="nil"/>
              <w:right w:val="nil"/>
            </w:tcBorders>
            <w:shd w:val="clear" w:color="auto" w:fill="auto"/>
            <w:hideMark/>
          </w:tcPr>
          <w:p w14:paraId="7507AC9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1935</w:t>
            </w:r>
          </w:p>
        </w:tc>
        <w:tc>
          <w:tcPr>
            <w:tcW w:w="332" w:type="pct"/>
            <w:tcBorders>
              <w:top w:val="nil"/>
              <w:left w:val="nil"/>
              <w:bottom w:val="nil"/>
              <w:right w:val="nil"/>
            </w:tcBorders>
            <w:shd w:val="clear" w:color="auto" w:fill="auto"/>
            <w:hideMark/>
          </w:tcPr>
          <w:p w14:paraId="42742F0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2040</w:t>
            </w:r>
          </w:p>
        </w:tc>
        <w:tc>
          <w:tcPr>
            <w:tcW w:w="332" w:type="pct"/>
            <w:tcBorders>
              <w:top w:val="nil"/>
              <w:left w:val="nil"/>
              <w:bottom w:val="nil"/>
              <w:right w:val="nil"/>
            </w:tcBorders>
            <w:shd w:val="clear" w:color="auto" w:fill="auto"/>
            <w:hideMark/>
          </w:tcPr>
          <w:p w14:paraId="7E3C55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1995</w:t>
            </w:r>
          </w:p>
        </w:tc>
        <w:tc>
          <w:tcPr>
            <w:tcW w:w="332" w:type="pct"/>
            <w:tcBorders>
              <w:top w:val="nil"/>
              <w:left w:val="nil"/>
              <w:bottom w:val="nil"/>
              <w:right w:val="nil"/>
            </w:tcBorders>
            <w:shd w:val="clear" w:color="auto" w:fill="auto"/>
            <w:hideMark/>
          </w:tcPr>
          <w:p w14:paraId="6B9B11C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70504A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1856</w:t>
            </w:r>
          </w:p>
        </w:tc>
        <w:tc>
          <w:tcPr>
            <w:tcW w:w="332" w:type="pct"/>
            <w:tcBorders>
              <w:top w:val="nil"/>
              <w:left w:val="nil"/>
              <w:bottom w:val="nil"/>
              <w:right w:val="nil"/>
            </w:tcBorders>
            <w:shd w:val="clear" w:color="auto" w:fill="auto"/>
            <w:hideMark/>
          </w:tcPr>
          <w:p w14:paraId="568FADD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40CAB7A7" w14:textId="77777777" w:rsidTr="005A4E65">
        <w:trPr>
          <w:trHeight w:val="20"/>
        </w:trPr>
        <w:tc>
          <w:tcPr>
            <w:tcW w:w="758" w:type="pct"/>
            <w:tcBorders>
              <w:top w:val="nil"/>
              <w:left w:val="nil"/>
              <w:bottom w:val="nil"/>
              <w:right w:val="nil"/>
            </w:tcBorders>
            <w:shd w:val="clear" w:color="auto" w:fill="auto"/>
            <w:hideMark/>
          </w:tcPr>
          <w:p w14:paraId="6ED0F41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131AF2F"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A1A962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7900696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1388</w:t>
            </w:r>
          </w:p>
        </w:tc>
        <w:tc>
          <w:tcPr>
            <w:tcW w:w="332" w:type="pct"/>
            <w:tcBorders>
              <w:top w:val="nil"/>
              <w:left w:val="nil"/>
              <w:bottom w:val="nil"/>
              <w:right w:val="nil"/>
            </w:tcBorders>
            <w:shd w:val="clear" w:color="auto" w:fill="auto"/>
            <w:hideMark/>
          </w:tcPr>
          <w:p w14:paraId="1FD9916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1846</w:t>
            </w:r>
          </w:p>
        </w:tc>
        <w:tc>
          <w:tcPr>
            <w:tcW w:w="332" w:type="pct"/>
            <w:tcBorders>
              <w:top w:val="nil"/>
              <w:left w:val="nil"/>
              <w:bottom w:val="nil"/>
              <w:right w:val="nil"/>
            </w:tcBorders>
            <w:shd w:val="clear" w:color="auto" w:fill="auto"/>
            <w:hideMark/>
          </w:tcPr>
          <w:p w14:paraId="78ACF52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1841</w:t>
            </w:r>
          </w:p>
        </w:tc>
        <w:tc>
          <w:tcPr>
            <w:tcW w:w="332" w:type="pct"/>
            <w:tcBorders>
              <w:top w:val="nil"/>
              <w:left w:val="nil"/>
              <w:bottom w:val="nil"/>
              <w:right w:val="nil"/>
            </w:tcBorders>
            <w:shd w:val="clear" w:color="auto" w:fill="auto"/>
            <w:hideMark/>
          </w:tcPr>
          <w:p w14:paraId="1E461BA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1744</w:t>
            </w:r>
          </w:p>
        </w:tc>
        <w:tc>
          <w:tcPr>
            <w:tcW w:w="332" w:type="pct"/>
            <w:tcBorders>
              <w:top w:val="nil"/>
              <w:left w:val="nil"/>
              <w:bottom w:val="nil"/>
              <w:right w:val="nil"/>
            </w:tcBorders>
            <w:shd w:val="clear" w:color="auto" w:fill="auto"/>
            <w:hideMark/>
          </w:tcPr>
          <w:p w14:paraId="02A0D0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1995</w:t>
            </w:r>
          </w:p>
        </w:tc>
        <w:tc>
          <w:tcPr>
            <w:tcW w:w="332" w:type="pct"/>
            <w:tcBorders>
              <w:top w:val="nil"/>
              <w:left w:val="nil"/>
              <w:bottom w:val="nil"/>
              <w:right w:val="nil"/>
            </w:tcBorders>
            <w:shd w:val="clear" w:color="auto" w:fill="auto"/>
            <w:hideMark/>
          </w:tcPr>
          <w:p w14:paraId="6E746CB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1955</w:t>
            </w:r>
          </w:p>
        </w:tc>
        <w:tc>
          <w:tcPr>
            <w:tcW w:w="332" w:type="pct"/>
            <w:tcBorders>
              <w:top w:val="nil"/>
              <w:left w:val="nil"/>
              <w:bottom w:val="nil"/>
              <w:right w:val="nil"/>
            </w:tcBorders>
            <w:shd w:val="clear" w:color="auto" w:fill="auto"/>
            <w:hideMark/>
          </w:tcPr>
          <w:p w14:paraId="037AF5E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F389ED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1995</w:t>
            </w:r>
          </w:p>
        </w:tc>
        <w:tc>
          <w:tcPr>
            <w:tcW w:w="332" w:type="pct"/>
            <w:tcBorders>
              <w:top w:val="nil"/>
              <w:left w:val="nil"/>
              <w:bottom w:val="nil"/>
              <w:right w:val="nil"/>
            </w:tcBorders>
            <w:shd w:val="clear" w:color="auto" w:fill="auto"/>
            <w:hideMark/>
          </w:tcPr>
          <w:p w14:paraId="5A31BA7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713E5901" w14:textId="77777777" w:rsidTr="005A4E65">
        <w:trPr>
          <w:trHeight w:val="20"/>
        </w:trPr>
        <w:tc>
          <w:tcPr>
            <w:tcW w:w="758" w:type="pct"/>
            <w:tcBorders>
              <w:top w:val="nil"/>
              <w:left w:val="nil"/>
              <w:bottom w:val="nil"/>
              <w:right w:val="nil"/>
            </w:tcBorders>
            <w:shd w:val="clear" w:color="auto" w:fill="auto"/>
            <w:hideMark/>
          </w:tcPr>
          <w:p w14:paraId="3BF44E6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670528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3E1AFD1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2C6BC1A8"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CF1184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619</w:t>
            </w:r>
          </w:p>
        </w:tc>
        <w:tc>
          <w:tcPr>
            <w:tcW w:w="332" w:type="pct"/>
            <w:tcBorders>
              <w:top w:val="nil"/>
              <w:left w:val="nil"/>
              <w:bottom w:val="nil"/>
              <w:right w:val="nil"/>
            </w:tcBorders>
            <w:shd w:val="clear" w:color="auto" w:fill="auto"/>
            <w:hideMark/>
          </w:tcPr>
          <w:p w14:paraId="083C67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501</w:t>
            </w:r>
          </w:p>
        </w:tc>
        <w:tc>
          <w:tcPr>
            <w:tcW w:w="332" w:type="pct"/>
            <w:tcBorders>
              <w:top w:val="nil"/>
              <w:left w:val="nil"/>
              <w:bottom w:val="nil"/>
              <w:right w:val="nil"/>
            </w:tcBorders>
            <w:shd w:val="clear" w:color="auto" w:fill="auto"/>
            <w:hideMark/>
          </w:tcPr>
          <w:p w14:paraId="10643CE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559</w:t>
            </w:r>
          </w:p>
        </w:tc>
        <w:tc>
          <w:tcPr>
            <w:tcW w:w="332" w:type="pct"/>
            <w:tcBorders>
              <w:top w:val="nil"/>
              <w:left w:val="nil"/>
              <w:bottom w:val="nil"/>
              <w:right w:val="nil"/>
            </w:tcBorders>
            <w:shd w:val="clear" w:color="auto" w:fill="auto"/>
            <w:hideMark/>
          </w:tcPr>
          <w:p w14:paraId="7081978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664</w:t>
            </w:r>
          </w:p>
        </w:tc>
        <w:tc>
          <w:tcPr>
            <w:tcW w:w="332" w:type="pct"/>
            <w:tcBorders>
              <w:top w:val="nil"/>
              <w:left w:val="nil"/>
              <w:bottom w:val="nil"/>
              <w:right w:val="nil"/>
            </w:tcBorders>
            <w:shd w:val="clear" w:color="auto" w:fill="auto"/>
            <w:hideMark/>
          </w:tcPr>
          <w:p w14:paraId="369EEA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619</w:t>
            </w:r>
          </w:p>
        </w:tc>
        <w:tc>
          <w:tcPr>
            <w:tcW w:w="332" w:type="pct"/>
            <w:tcBorders>
              <w:top w:val="nil"/>
              <w:left w:val="nil"/>
              <w:bottom w:val="nil"/>
              <w:right w:val="nil"/>
            </w:tcBorders>
            <w:shd w:val="clear" w:color="auto" w:fill="auto"/>
            <w:hideMark/>
          </w:tcPr>
          <w:p w14:paraId="09996BF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DCF611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480</w:t>
            </w:r>
          </w:p>
        </w:tc>
        <w:tc>
          <w:tcPr>
            <w:tcW w:w="332" w:type="pct"/>
            <w:tcBorders>
              <w:top w:val="nil"/>
              <w:left w:val="nil"/>
              <w:bottom w:val="nil"/>
              <w:right w:val="nil"/>
            </w:tcBorders>
            <w:shd w:val="clear" w:color="auto" w:fill="auto"/>
            <w:hideMark/>
          </w:tcPr>
          <w:p w14:paraId="77CC3C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D70E4C5" w14:textId="77777777" w:rsidTr="005A4E65">
        <w:trPr>
          <w:trHeight w:val="20"/>
        </w:trPr>
        <w:tc>
          <w:tcPr>
            <w:tcW w:w="758" w:type="pct"/>
            <w:tcBorders>
              <w:top w:val="nil"/>
              <w:left w:val="nil"/>
              <w:bottom w:val="nil"/>
              <w:right w:val="nil"/>
            </w:tcBorders>
            <w:shd w:val="clear" w:color="auto" w:fill="auto"/>
            <w:hideMark/>
          </w:tcPr>
          <w:p w14:paraId="7FE972DF"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9E8CA6D"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32AA835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27DDFAC"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1FAAA5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458</w:t>
            </w:r>
          </w:p>
        </w:tc>
        <w:tc>
          <w:tcPr>
            <w:tcW w:w="332" w:type="pct"/>
            <w:tcBorders>
              <w:top w:val="nil"/>
              <w:left w:val="nil"/>
              <w:bottom w:val="nil"/>
              <w:right w:val="nil"/>
            </w:tcBorders>
            <w:shd w:val="clear" w:color="auto" w:fill="auto"/>
            <w:hideMark/>
          </w:tcPr>
          <w:p w14:paraId="4866ACA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453</w:t>
            </w:r>
          </w:p>
        </w:tc>
        <w:tc>
          <w:tcPr>
            <w:tcW w:w="332" w:type="pct"/>
            <w:tcBorders>
              <w:top w:val="nil"/>
              <w:left w:val="nil"/>
              <w:bottom w:val="nil"/>
              <w:right w:val="nil"/>
            </w:tcBorders>
            <w:shd w:val="clear" w:color="auto" w:fill="auto"/>
            <w:hideMark/>
          </w:tcPr>
          <w:p w14:paraId="25FAF1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356</w:t>
            </w:r>
          </w:p>
        </w:tc>
        <w:tc>
          <w:tcPr>
            <w:tcW w:w="332" w:type="pct"/>
            <w:tcBorders>
              <w:top w:val="nil"/>
              <w:left w:val="nil"/>
              <w:bottom w:val="nil"/>
              <w:right w:val="nil"/>
            </w:tcBorders>
            <w:shd w:val="clear" w:color="auto" w:fill="auto"/>
            <w:hideMark/>
          </w:tcPr>
          <w:p w14:paraId="2719B74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607</w:t>
            </w:r>
          </w:p>
        </w:tc>
        <w:tc>
          <w:tcPr>
            <w:tcW w:w="332" w:type="pct"/>
            <w:tcBorders>
              <w:top w:val="nil"/>
              <w:left w:val="nil"/>
              <w:bottom w:val="nil"/>
              <w:right w:val="nil"/>
            </w:tcBorders>
            <w:shd w:val="clear" w:color="auto" w:fill="auto"/>
            <w:hideMark/>
          </w:tcPr>
          <w:p w14:paraId="20991F2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567</w:t>
            </w:r>
          </w:p>
        </w:tc>
        <w:tc>
          <w:tcPr>
            <w:tcW w:w="332" w:type="pct"/>
            <w:tcBorders>
              <w:top w:val="nil"/>
              <w:left w:val="nil"/>
              <w:bottom w:val="nil"/>
              <w:right w:val="nil"/>
            </w:tcBorders>
            <w:shd w:val="clear" w:color="auto" w:fill="auto"/>
            <w:hideMark/>
          </w:tcPr>
          <w:p w14:paraId="2D4CAE0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1BDF9D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607</w:t>
            </w:r>
          </w:p>
        </w:tc>
        <w:tc>
          <w:tcPr>
            <w:tcW w:w="332" w:type="pct"/>
            <w:tcBorders>
              <w:top w:val="nil"/>
              <w:left w:val="nil"/>
              <w:bottom w:val="nil"/>
              <w:right w:val="nil"/>
            </w:tcBorders>
            <w:shd w:val="clear" w:color="auto" w:fill="auto"/>
            <w:hideMark/>
          </w:tcPr>
          <w:p w14:paraId="2027AEF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1204F418" w14:textId="77777777" w:rsidTr="005A4E65">
        <w:trPr>
          <w:trHeight w:val="20"/>
        </w:trPr>
        <w:tc>
          <w:tcPr>
            <w:tcW w:w="758" w:type="pct"/>
            <w:tcBorders>
              <w:top w:val="nil"/>
              <w:left w:val="nil"/>
              <w:bottom w:val="nil"/>
              <w:right w:val="nil"/>
            </w:tcBorders>
            <w:shd w:val="clear" w:color="auto" w:fill="auto"/>
            <w:hideMark/>
          </w:tcPr>
          <w:p w14:paraId="5F0530A2"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527933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3A48639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0620E522"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702FDF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118</w:t>
            </w:r>
          </w:p>
        </w:tc>
        <w:tc>
          <w:tcPr>
            <w:tcW w:w="332" w:type="pct"/>
            <w:tcBorders>
              <w:top w:val="nil"/>
              <w:left w:val="nil"/>
              <w:bottom w:val="nil"/>
              <w:right w:val="nil"/>
            </w:tcBorders>
            <w:shd w:val="clear" w:color="auto" w:fill="auto"/>
            <w:hideMark/>
          </w:tcPr>
          <w:p w14:paraId="08D540C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117</w:t>
            </w:r>
          </w:p>
        </w:tc>
        <w:tc>
          <w:tcPr>
            <w:tcW w:w="332" w:type="pct"/>
            <w:tcBorders>
              <w:top w:val="nil"/>
              <w:left w:val="nil"/>
              <w:bottom w:val="nil"/>
              <w:right w:val="nil"/>
            </w:tcBorders>
            <w:shd w:val="clear" w:color="auto" w:fill="auto"/>
            <w:hideMark/>
          </w:tcPr>
          <w:p w14:paraId="7821C7A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118</w:t>
            </w:r>
          </w:p>
        </w:tc>
        <w:tc>
          <w:tcPr>
            <w:tcW w:w="332" w:type="pct"/>
            <w:tcBorders>
              <w:top w:val="nil"/>
              <w:left w:val="nil"/>
              <w:bottom w:val="nil"/>
              <w:right w:val="nil"/>
            </w:tcBorders>
            <w:shd w:val="clear" w:color="auto" w:fill="auto"/>
            <w:hideMark/>
          </w:tcPr>
          <w:p w14:paraId="42F67EC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w:t>
            </w:r>
          </w:p>
        </w:tc>
        <w:tc>
          <w:tcPr>
            <w:tcW w:w="332" w:type="pct"/>
            <w:tcBorders>
              <w:top w:val="nil"/>
              <w:left w:val="nil"/>
              <w:bottom w:val="nil"/>
              <w:right w:val="nil"/>
            </w:tcBorders>
            <w:shd w:val="clear" w:color="auto" w:fill="auto"/>
            <w:hideMark/>
          </w:tcPr>
          <w:p w14:paraId="056AA26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118</w:t>
            </w:r>
          </w:p>
        </w:tc>
        <w:tc>
          <w:tcPr>
            <w:tcW w:w="332" w:type="pct"/>
            <w:tcBorders>
              <w:top w:val="nil"/>
              <w:left w:val="nil"/>
              <w:bottom w:val="nil"/>
              <w:right w:val="nil"/>
            </w:tcBorders>
            <w:shd w:val="clear" w:color="auto" w:fill="auto"/>
            <w:hideMark/>
          </w:tcPr>
          <w:p w14:paraId="66E480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72BA52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w:t>
            </w:r>
          </w:p>
        </w:tc>
        <w:tc>
          <w:tcPr>
            <w:tcW w:w="332" w:type="pct"/>
            <w:tcBorders>
              <w:top w:val="nil"/>
              <w:left w:val="nil"/>
              <w:bottom w:val="nil"/>
              <w:right w:val="nil"/>
            </w:tcBorders>
            <w:shd w:val="clear" w:color="auto" w:fill="auto"/>
            <w:hideMark/>
          </w:tcPr>
          <w:p w14:paraId="106BC8D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7F0DD5FB" w14:textId="77777777" w:rsidTr="005A4E65">
        <w:trPr>
          <w:trHeight w:val="20"/>
        </w:trPr>
        <w:tc>
          <w:tcPr>
            <w:tcW w:w="758" w:type="pct"/>
            <w:tcBorders>
              <w:top w:val="nil"/>
              <w:left w:val="nil"/>
              <w:bottom w:val="nil"/>
              <w:right w:val="nil"/>
            </w:tcBorders>
            <w:shd w:val="clear" w:color="auto" w:fill="auto"/>
            <w:hideMark/>
          </w:tcPr>
          <w:p w14:paraId="6314E63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3D1310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7B530AA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3BCD519C"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EC0A18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85</w:t>
            </w:r>
          </w:p>
        </w:tc>
        <w:tc>
          <w:tcPr>
            <w:tcW w:w="332" w:type="pct"/>
            <w:tcBorders>
              <w:top w:val="nil"/>
              <w:left w:val="nil"/>
              <w:bottom w:val="nil"/>
              <w:right w:val="nil"/>
            </w:tcBorders>
            <w:shd w:val="clear" w:color="auto" w:fill="auto"/>
            <w:hideMark/>
          </w:tcPr>
          <w:p w14:paraId="4F01289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83</w:t>
            </w:r>
          </w:p>
        </w:tc>
        <w:tc>
          <w:tcPr>
            <w:tcW w:w="332" w:type="pct"/>
            <w:tcBorders>
              <w:top w:val="nil"/>
              <w:left w:val="nil"/>
              <w:bottom w:val="nil"/>
              <w:right w:val="nil"/>
            </w:tcBorders>
            <w:shd w:val="clear" w:color="auto" w:fill="auto"/>
            <w:hideMark/>
          </w:tcPr>
          <w:p w14:paraId="7A7FB27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87</w:t>
            </w:r>
          </w:p>
        </w:tc>
        <w:tc>
          <w:tcPr>
            <w:tcW w:w="332" w:type="pct"/>
            <w:tcBorders>
              <w:top w:val="nil"/>
              <w:left w:val="nil"/>
              <w:bottom w:val="nil"/>
              <w:right w:val="nil"/>
            </w:tcBorders>
            <w:shd w:val="clear" w:color="auto" w:fill="auto"/>
            <w:hideMark/>
          </w:tcPr>
          <w:p w14:paraId="0FEEC8F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83</w:t>
            </w:r>
          </w:p>
        </w:tc>
        <w:tc>
          <w:tcPr>
            <w:tcW w:w="332" w:type="pct"/>
            <w:tcBorders>
              <w:top w:val="nil"/>
              <w:left w:val="nil"/>
              <w:bottom w:val="nil"/>
              <w:right w:val="nil"/>
            </w:tcBorders>
            <w:shd w:val="clear" w:color="auto" w:fill="auto"/>
            <w:hideMark/>
          </w:tcPr>
          <w:p w14:paraId="569F78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83</w:t>
            </w:r>
          </w:p>
        </w:tc>
        <w:tc>
          <w:tcPr>
            <w:tcW w:w="332" w:type="pct"/>
            <w:tcBorders>
              <w:top w:val="nil"/>
              <w:left w:val="nil"/>
              <w:bottom w:val="nil"/>
              <w:right w:val="nil"/>
            </w:tcBorders>
            <w:shd w:val="clear" w:color="auto" w:fill="auto"/>
            <w:hideMark/>
          </w:tcPr>
          <w:p w14:paraId="3ED054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950C7A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83</w:t>
            </w:r>
          </w:p>
        </w:tc>
        <w:tc>
          <w:tcPr>
            <w:tcW w:w="332" w:type="pct"/>
            <w:tcBorders>
              <w:top w:val="nil"/>
              <w:left w:val="nil"/>
              <w:bottom w:val="nil"/>
              <w:right w:val="nil"/>
            </w:tcBorders>
            <w:shd w:val="clear" w:color="auto" w:fill="auto"/>
            <w:hideMark/>
          </w:tcPr>
          <w:p w14:paraId="0B094E4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18767590" w14:textId="77777777" w:rsidTr="005A4E65">
        <w:trPr>
          <w:trHeight w:val="20"/>
        </w:trPr>
        <w:tc>
          <w:tcPr>
            <w:tcW w:w="758" w:type="pct"/>
            <w:tcBorders>
              <w:top w:val="nil"/>
              <w:left w:val="nil"/>
              <w:bottom w:val="nil"/>
              <w:right w:val="nil"/>
            </w:tcBorders>
            <w:shd w:val="clear" w:color="auto" w:fill="auto"/>
            <w:hideMark/>
          </w:tcPr>
          <w:p w14:paraId="50D7019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365883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4927E8A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1B14D809"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9B09F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57EF16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0A3A1C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725F248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47093BD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174</w:t>
            </w:r>
          </w:p>
        </w:tc>
        <w:tc>
          <w:tcPr>
            <w:tcW w:w="332" w:type="pct"/>
            <w:tcBorders>
              <w:top w:val="nil"/>
              <w:left w:val="nil"/>
              <w:bottom w:val="nil"/>
              <w:right w:val="nil"/>
            </w:tcBorders>
            <w:shd w:val="clear" w:color="auto" w:fill="auto"/>
            <w:hideMark/>
          </w:tcPr>
          <w:p w14:paraId="4849770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56926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138</w:t>
            </w:r>
          </w:p>
        </w:tc>
        <w:tc>
          <w:tcPr>
            <w:tcW w:w="332" w:type="pct"/>
            <w:tcBorders>
              <w:top w:val="nil"/>
              <w:left w:val="nil"/>
              <w:bottom w:val="nil"/>
              <w:right w:val="nil"/>
            </w:tcBorders>
            <w:shd w:val="clear" w:color="auto" w:fill="auto"/>
            <w:hideMark/>
          </w:tcPr>
          <w:p w14:paraId="6DFCDB5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6E857E26" w14:textId="77777777" w:rsidTr="005A4E65">
        <w:trPr>
          <w:trHeight w:val="20"/>
        </w:trPr>
        <w:tc>
          <w:tcPr>
            <w:tcW w:w="758" w:type="pct"/>
            <w:tcBorders>
              <w:top w:val="nil"/>
              <w:left w:val="nil"/>
              <w:bottom w:val="nil"/>
              <w:right w:val="nil"/>
            </w:tcBorders>
            <w:shd w:val="clear" w:color="auto" w:fill="auto"/>
            <w:hideMark/>
          </w:tcPr>
          <w:p w14:paraId="1388E590"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5DB8D66"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52CC2B7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7DAD4568"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B4C8F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w:t>
            </w:r>
          </w:p>
        </w:tc>
        <w:tc>
          <w:tcPr>
            <w:tcW w:w="332" w:type="pct"/>
            <w:tcBorders>
              <w:top w:val="nil"/>
              <w:left w:val="nil"/>
              <w:bottom w:val="nil"/>
              <w:right w:val="nil"/>
            </w:tcBorders>
            <w:shd w:val="clear" w:color="auto" w:fill="auto"/>
            <w:hideMark/>
          </w:tcPr>
          <w:p w14:paraId="43228C2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177</w:t>
            </w:r>
          </w:p>
        </w:tc>
        <w:tc>
          <w:tcPr>
            <w:tcW w:w="332" w:type="pct"/>
            <w:tcBorders>
              <w:top w:val="nil"/>
              <w:left w:val="nil"/>
              <w:bottom w:val="nil"/>
              <w:right w:val="nil"/>
            </w:tcBorders>
            <w:shd w:val="clear" w:color="auto" w:fill="auto"/>
            <w:hideMark/>
          </w:tcPr>
          <w:p w14:paraId="1F67DF3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179</w:t>
            </w:r>
          </w:p>
        </w:tc>
        <w:tc>
          <w:tcPr>
            <w:tcW w:w="332" w:type="pct"/>
            <w:tcBorders>
              <w:top w:val="nil"/>
              <w:left w:val="nil"/>
              <w:bottom w:val="nil"/>
              <w:right w:val="nil"/>
            </w:tcBorders>
            <w:shd w:val="clear" w:color="auto" w:fill="auto"/>
            <w:hideMark/>
          </w:tcPr>
          <w:p w14:paraId="6EEBA83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61A0E7E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74EE2D8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054E03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03299D5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173A328" w14:textId="77777777" w:rsidTr="005A4E65">
        <w:trPr>
          <w:trHeight w:val="20"/>
        </w:trPr>
        <w:tc>
          <w:tcPr>
            <w:tcW w:w="758" w:type="pct"/>
            <w:tcBorders>
              <w:top w:val="nil"/>
              <w:left w:val="nil"/>
              <w:bottom w:val="nil"/>
              <w:right w:val="nil"/>
            </w:tcBorders>
            <w:shd w:val="clear" w:color="auto" w:fill="auto"/>
            <w:hideMark/>
          </w:tcPr>
          <w:p w14:paraId="12456176"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Cinclodes espinhacensis</w:t>
            </w:r>
          </w:p>
        </w:tc>
        <w:tc>
          <w:tcPr>
            <w:tcW w:w="632" w:type="pct"/>
            <w:tcBorders>
              <w:top w:val="nil"/>
              <w:left w:val="nil"/>
              <w:bottom w:val="nil"/>
              <w:right w:val="nil"/>
            </w:tcBorders>
            <w:shd w:val="clear" w:color="auto" w:fill="auto"/>
            <w:hideMark/>
          </w:tcPr>
          <w:p w14:paraId="0AB8946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6622178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44ED3CE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1492</w:t>
            </w:r>
          </w:p>
        </w:tc>
        <w:tc>
          <w:tcPr>
            <w:tcW w:w="332" w:type="pct"/>
            <w:tcBorders>
              <w:top w:val="nil"/>
              <w:left w:val="nil"/>
              <w:bottom w:val="nil"/>
              <w:right w:val="nil"/>
            </w:tcBorders>
            <w:shd w:val="clear" w:color="auto" w:fill="auto"/>
            <w:hideMark/>
          </w:tcPr>
          <w:p w14:paraId="5C475AB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86FF9A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AC9F12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034814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950C8D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B362C7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85384F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7213E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3D95B068" w14:textId="77777777" w:rsidTr="005A4E65">
        <w:trPr>
          <w:trHeight w:val="20"/>
        </w:trPr>
        <w:tc>
          <w:tcPr>
            <w:tcW w:w="758" w:type="pct"/>
            <w:tcBorders>
              <w:top w:val="nil"/>
              <w:left w:val="nil"/>
              <w:bottom w:val="nil"/>
              <w:right w:val="nil"/>
            </w:tcBorders>
            <w:shd w:val="clear" w:color="auto" w:fill="auto"/>
            <w:hideMark/>
          </w:tcPr>
          <w:p w14:paraId="6C46F717"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9822B15"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11BBBD0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6A4FFE9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1460</w:t>
            </w:r>
          </w:p>
        </w:tc>
        <w:tc>
          <w:tcPr>
            <w:tcW w:w="332" w:type="pct"/>
            <w:tcBorders>
              <w:top w:val="nil"/>
              <w:left w:val="nil"/>
              <w:bottom w:val="nil"/>
              <w:right w:val="nil"/>
            </w:tcBorders>
            <w:shd w:val="clear" w:color="auto" w:fill="auto"/>
            <w:hideMark/>
          </w:tcPr>
          <w:p w14:paraId="19E6345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F73509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5E6856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799434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DB783F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44E6DE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FDB023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FF10D3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34289FC2" w14:textId="77777777" w:rsidTr="005A4E65">
        <w:trPr>
          <w:trHeight w:val="20"/>
        </w:trPr>
        <w:tc>
          <w:tcPr>
            <w:tcW w:w="758" w:type="pct"/>
            <w:tcBorders>
              <w:top w:val="nil"/>
              <w:left w:val="nil"/>
              <w:bottom w:val="nil"/>
              <w:right w:val="nil"/>
            </w:tcBorders>
            <w:shd w:val="clear" w:color="auto" w:fill="auto"/>
            <w:hideMark/>
          </w:tcPr>
          <w:p w14:paraId="329D580E"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947D57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33D63CC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3CE5AD3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5233603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7FFD9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D4DBF2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AABDD3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E5265D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A19C14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919528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B7F0D2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80B072B" w14:textId="77777777" w:rsidTr="005A4E65">
        <w:trPr>
          <w:trHeight w:val="20"/>
        </w:trPr>
        <w:tc>
          <w:tcPr>
            <w:tcW w:w="758" w:type="pct"/>
            <w:tcBorders>
              <w:top w:val="nil"/>
              <w:left w:val="nil"/>
              <w:bottom w:val="nil"/>
              <w:right w:val="nil"/>
            </w:tcBorders>
            <w:shd w:val="clear" w:color="auto" w:fill="auto"/>
            <w:hideMark/>
          </w:tcPr>
          <w:p w14:paraId="1585A25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2B23E79"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B137163"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43F1BD1B"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BF07BF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3D1882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8621C6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6E9B25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E6C135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32ED8F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746F00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771E92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C031E5F" w14:textId="77777777" w:rsidTr="005A4E65">
        <w:trPr>
          <w:trHeight w:val="20"/>
        </w:trPr>
        <w:tc>
          <w:tcPr>
            <w:tcW w:w="758" w:type="pct"/>
            <w:tcBorders>
              <w:top w:val="nil"/>
              <w:left w:val="nil"/>
              <w:bottom w:val="nil"/>
              <w:right w:val="nil"/>
            </w:tcBorders>
            <w:shd w:val="clear" w:color="auto" w:fill="auto"/>
            <w:hideMark/>
          </w:tcPr>
          <w:p w14:paraId="2A1EA95B"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553CC6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2AD50B5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4A2101E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F534A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9683C7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EE44D1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76D42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5A17F2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F97568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BDF59B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2810E0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F79B3E1" w14:textId="77777777" w:rsidTr="005A4E65">
        <w:trPr>
          <w:trHeight w:val="20"/>
        </w:trPr>
        <w:tc>
          <w:tcPr>
            <w:tcW w:w="758" w:type="pct"/>
            <w:tcBorders>
              <w:top w:val="nil"/>
              <w:left w:val="nil"/>
              <w:bottom w:val="nil"/>
              <w:right w:val="nil"/>
            </w:tcBorders>
            <w:shd w:val="clear" w:color="auto" w:fill="auto"/>
            <w:hideMark/>
          </w:tcPr>
          <w:p w14:paraId="0EB0EC7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46C8CC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361E90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1E350ACF"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3EC5E3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DE68A7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059E8A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43EC26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6B3E52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E6B8BF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EE591C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81602E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3AC3AEC5" w14:textId="77777777" w:rsidTr="005A4E65">
        <w:trPr>
          <w:trHeight w:val="20"/>
        </w:trPr>
        <w:tc>
          <w:tcPr>
            <w:tcW w:w="758" w:type="pct"/>
            <w:tcBorders>
              <w:top w:val="nil"/>
              <w:left w:val="nil"/>
              <w:bottom w:val="nil"/>
              <w:right w:val="nil"/>
            </w:tcBorders>
            <w:shd w:val="clear" w:color="auto" w:fill="auto"/>
            <w:hideMark/>
          </w:tcPr>
          <w:p w14:paraId="6AF68A6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F28EFE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30876FD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56D9800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111D4A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418D0E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713290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519B5B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65D85A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CDD0C6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73239E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CE4A61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60A6F4E" w14:textId="77777777" w:rsidTr="005A4E65">
        <w:trPr>
          <w:trHeight w:val="20"/>
        </w:trPr>
        <w:tc>
          <w:tcPr>
            <w:tcW w:w="758" w:type="pct"/>
            <w:tcBorders>
              <w:top w:val="nil"/>
              <w:left w:val="nil"/>
              <w:bottom w:val="nil"/>
              <w:right w:val="nil"/>
            </w:tcBorders>
            <w:shd w:val="clear" w:color="auto" w:fill="auto"/>
            <w:hideMark/>
          </w:tcPr>
          <w:p w14:paraId="0014982F"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11EE3AB"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0910F17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6A0D0BC5"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18969B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FA999E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882EA0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158A24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055425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1DE322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43717B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096035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34A182F" w14:textId="77777777" w:rsidTr="005A4E65">
        <w:trPr>
          <w:trHeight w:val="20"/>
        </w:trPr>
        <w:tc>
          <w:tcPr>
            <w:tcW w:w="758" w:type="pct"/>
            <w:tcBorders>
              <w:top w:val="nil"/>
              <w:left w:val="nil"/>
              <w:bottom w:val="nil"/>
              <w:right w:val="nil"/>
            </w:tcBorders>
            <w:shd w:val="clear" w:color="auto" w:fill="auto"/>
            <w:hideMark/>
          </w:tcPr>
          <w:p w14:paraId="795CC93E"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Embernagra longicauda</w:t>
            </w:r>
          </w:p>
        </w:tc>
        <w:tc>
          <w:tcPr>
            <w:tcW w:w="632" w:type="pct"/>
            <w:tcBorders>
              <w:top w:val="nil"/>
              <w:left w:val="nil"/>
              <w:bottom w:val="nil"/>
              <w:right w:val="nil"/>
            </w:tcBorders>
            <w:shd w:val="clear" w:color="auto" w:fill="auto"/>
            <w:hideMark/>
          </w:tcPr>
          <w:p w14:paraId="77A13B6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7F71674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3C945F9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1045</w:t>
            </w:r>
          </w:p>
        </w:tc>
        <w:tc>
          <w:tcPr>
            <w:tcW w:w="332" w:type="pct"/>
            <w:tcBorders>
              <w:top w:val="nil"/>
              <w:left w:val="nil"/>
              <w:bottom w:val="nil"/>
              <w:right w:val="nil"/>
            </w:tcBorders>
            <w:shd w:val="clear" w:color="auto" w:fill="auto"/>
            <w:hideMark/>
          </w:tcPr>
          <w:p w14:paraId="2325133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1179</w:t>
            </w:r>
          </w:p>
        </w:tc>
        <w:tc>
          <w:tcPr>
            <w:tcW w:w="332" w:type="pct"/>
            <w:tcBorders>
              <w:top w:val="nil"/>
              <w:left w:val="nil"/>
              <w:bottom w:val="nil"/>
              <w:right w:val="nil"/>
            </w:tcBorders>
            <w:shd w:val="clear" w:color="auto" w:fill="auto"/>
            <w:hideMark/>
          </w:tcPr>
          <w:p w14:paraId="605F885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1194</w:t>
            </w:r>
          </w:p>
        </w:tc>
        <w:tc>
          <w:tcPr>
            <w:tcW w:w="332" w:type="pct"/>
            <w:tcBorders>
              <w:top w:val="nil"/>
              <w:left w:val="nil"/>
              <w:bottom w:val="nil"/>
              <w:right w:val="nil"/>
            </w:tcBorders>
            <w:shd w:val="clear" w:color="auto" w:fill="auto"/>
            <w:hideMark/>
          </w:tcPr>
          <w:p w14:paraId="4BFD42A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1193</w:t>
            </w:r>
          </w:p>
        </w:tc>
        <w:tc>
          <w:tcPr>
            <w:tcW w:w="332" w:type="pct"/>
            <w:tcBorders>
              <w:top w:val="nil"/>
              <w:left w:val="nil"/>
              <w:bottom w:val="nil"/>
              <w:right w:val="nil"/>
            </w:tcBorders>
            <w:shd w:val="clear" w:color="auto" w:fill="auto"/>
            <w:hideMark/>
          </w:tcPr>
          <w:p w14:paraId="4DF2AF1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1297</w:t>
            </w:r>
          </w:p>
        </w:tc>
        <w:tc>
          <w:tcPr>
            <w:tcW w:w="332" w:type="pct"/>
            <w:tcBorders>
              <w:top w:val="nil"/>
              <w:left w:val="nil"/>
              <w:bottom w:val="nil"/>
              <w:right w:val="nil"/>
            </w:tcBorders>
            <w:shd w:val="clear" w:color="auto" w:fill="auto"/>
            <w:hideMark/>
          </w:tcPr>
          <w:p w14:paraId="723529C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1242</w:t>
            </w:r>
          </w:p>
        </w:tc>
        <w:tc>
          <w:tcPr>
            <w:tcW w:w="332" w:type="pct"/>
            <w:tcBorders>
              <w:top w:val="nil"/>
              <w:left w:val="nil"/>
              <w:bottom w:val="nil"/>
              <w:right w:val="nil"/>
            </w:tcBorders>
            <w:shd w:val="clear" w:color="auto" w:fill="auto"/>
            <w:hideMark/>
          </w:tcPr>
          <w:p w14:paraId="7C90983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1336</w:t>
            </w:r>
          </w:p>
        </w:tc>
        <w:tc>
          <w:tcPr>
            <w:tcW w:w="332" w:type="pct"/>
            <w:tcBorders>
              <w:top w:val="nil"/>
              <w:left w:val="nil"/>
              <w:bottom w:val="nil"/>
              <w:right w:val="nil"/>
            </w:tcBorders>
            <w:shd w:val="clear" w:color="auto" w:fill="auto"/>
            <w:hideMark/>
          </w:tcPr>
          <w:p w14:paraId="522DAAE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1281</w:t>
            </w:r>
          </w:p>
        </w:tc>
        <w:tc>
          <w:tcPr>
            <w:tcW w:w="332" w:type="pct"/>
            <w:tcBorders>
              <w:top w:val="nil"/>
              <w:left w:val="nil"/>
              <w:bottom w:val="nil"/>
              <w:right w:val="nil"/>
            </w:tcBorders>
            <w:shd w:val="clear" w:color="auto" w:fill="auto"/>
            <w:hideMark/>
          </w:tcPr>
          <w:p w14:paraId="3D01A60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1477</w:t>
            </w:r>
          </w:p>
        </w:tc>
      </w:tr>
      <w:tr w:rsidR="005A4E65" w:rsidRPr="002D7256" w14:paraId="12B3BF5F" w14:textId="77777777" w:rsidTr="005A4E65">
        <w:trPr>
          <w:trHeight w:val="20"/>
        </w:trPr>
        <w:tc>
          <w:tcPr>
            <w:tcW w:w="758" w:type="pct"/>
            <w:tcBorders>
              <w:top w:val="nil"/>
              <w:left w:val="nil"/>
              <w:bottom w:val="nil"/>
              <w:right w:val="nil"/>
            </w:tcBorders>
            <w:shd w:val="clear" w:color="auto" w:fill="auto"/>
            <w:hideMark/>
          </w:tcPr>
          <w:p w14:paraId="4C8E6FCE"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F641C8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0EA7976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4E68FA6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1041</w:t>
            </w:r>
          </w:p>
        </w:tc>
        <w:tc>
          <w:tcPr>
            <w:tcW w:w="332" w:type="pct"/>
            <w:tcBorders>
              <w:top w:val="nil"/>
              <w:left w:val="nil"/>
              <w:bottom w:val="nil"/>
              <w:right w:val="nil"/>
            </w:tcBorders>
            <w:shd w:val="clear" w:color="auto" w:fill="auto"/>
            <w:hideMark/>
          </w:tcPr>
          <w:p w14:paraId="2C5B180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1194</w:t>
            </w:r>
          </w:p>
        </w:tc>
        <w:tc>
          <w:tcPr>
            <w:tcW w:w="332" w:type="pct"/>
            <w:tcBorders>
              <w:top w:val="nil"/>
              <w:left w:val="nil"/>
              <w:bottom w:val="nil"/>
              <w:right w:val="nil"/>
            </w:tcBorders>
            <w:shd w:val="clear" w:color="auto" w:fill="auto"/>
            <w:hideMark/>
          </w:tcPr>
          <w:p w14:paraId="3DB5EA3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1211</w:t>
            </w:r>
          </w:p>
        </w:tc>
        <w:tc>
          <w:tcPr>
            <w:tcW w:w="332" w:type="pct"/>
            <w:tcBorders>
              <w:top w:val="nil"/>
              <w:left w:val="nil"/>
              <w:bottom w:val="nil"/>
              <w:right w:val="nil"/>
            </w:tcBorders>
            <w:shd w:val="clear" w:color="auto" w:fill="auto"/>
            <w:hideMark/>
          </w:tcPr>
          <w:p w14:paraId="06E6E46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1211</w:t>
            </w:r>
          </w:p>
        </w:tc>
        <w:tc>
          <w:tcPr>
            <w:tcW w:w="332" w:type="pct"/>
            <w:tcBorders>
              <w:top w:val="nil"/>
              <w:left w:val="nil"/>
              <w:bottom w:val="nil"/>
              <w:right w:val="nil"/>
            </w:tcBorders>
            <w:shd w:val="clear" w:color="auto" w:fill="auto"/>
            <w:hideMark/>
          </w:tcPr>
          <w:p w14:paraId="62D4DB2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1270</w:t>
            </w:r>
          </w:p>
        </w:tc>
        <w:tc>
          <w:tcPr>
            <w:tcW w:w="332" w:type="pct"/>
            <w:tcBorders>
              <w:top w:val="nil"/>
              <w:left w:val="nil"/>
              <w:bottom w:val="nil"/>
              <w:right w:val="nil"/>
            </w:tcBorders>
            <w:shd w:val="clear" w:color="auto" w:fill="auto"/>
            <w:hideMark/>
          </w:tcPr>
          <w:p w14:paraId="1AE8F0B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1247</w:t>
            </w:r>
          </w:p>
        </w:tc>
        <w:tc>
          <w:tcPr>
            <w:tcW w:w="332" w:type="pct"/>
            <w:tcBorders>
              <w:top w:val="nil"/>
              <w:left w:val="nil"/>
              <w:bottom w:val="nil"/>
              <w:right w:val="nil"/>
            </w:tcBorders>
            <w:shd w:val="clear" w:color="auto" w:fill="auto"/>
            <w:hideMark/>
          </w:tcPr>
          <w:p w14:paraId="75676C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1336</w:t>
            </w:r>
          </w:p>
        </w:tc>
        <w:tc>
          <w:tcPr>
            <w:tcW w:w="332" w:type="pct"/>
            <w:tcBorders>
              <w:top w:val="nil"/>
              <w:left w:val="nil"/>
              <w:bottom w:val="nil"/>
              <w:right w:val="nil"/>
            </w:tcBorders>
            <w:shd w:val="clear" w:color="auto" w:fill="auto"/>
            <w:hideMark/>
          </w:tcPr>
          <w:p w14:paraId="1BAC0B0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1311</w:t>
            </w:r>
          </w:p>
        </w:tc>
        <w:tc>
          <w:tcPr>
            <w:tcW w:w="332" w:type="pct"/>
            <w:tcBorders>
              <w:top w:val="nil"/>
              <w:left w:val="nil"/>
              <w:bottom w:val="nil"/>
              <w:right w:val="nil"/>
            </w:tcBorders>
            <w:shd w:val="clear" w:color="auto" w:fill="auto"/>
            <w:hideMark/>
          </w:tcPr>
          <w:p w14:paraId="3230BC4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1452</w:t>
            </w:r>
          </w:p>
        </w:tc>
      </w:tr>
      <w:tr w:rsidR="005A4E65" w:rsidRPr="002D7256" w14:paraId="44A8029F" w14:textId="77777777" w:rsidTr="005A4E65">
        <w:trPr>
          <w:trHeight w:val="20"/>
        </w:trPr>
        <w:tc>
          <w:tcPr>
            <w:tcW w:w="758" w:type="pct"/>
            <w:tcBorders>
              <w:top w:val="nil"/>
              <w:left w:val="nil"/>
              <w:bottom w:val="nil"/>
              <w:right w:val="nil"/>
            </w:tcBorders>
            <w:shd w:val="clear" w:color="auto" w:fill="auto"/>
            <w:hideMark/>
          </w:tcPr>
          <w:p w14:paraId="14C14F3E"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709CC0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2DE5CFF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6468D867"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542C9C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134</w:t>
            </w:r>
          </w:p>
        </w:tc>
        <w:tc>
          <w:tcPr>
            <w:tcW w:w="332" w:type="pct"/>
            <w:tcBorders>
              <w:top w:val="nil"/>
              <w:left w:val="nil"/>
              <w:bottom w:val="nil"/>
              <w:right w:val="nil"/>
            </w:tcBorders>
            <w:shd w:val="clear" w:color="auto" w:fill="auto"/>
            <w:hideMark/>
          </w:tcPr>
          <w:p w14:paraId="0E4483E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149</w:t>
            </w:r>
          </w:p>
        </w:tc>
        <w:tc>
          <w:tcPr>
            <w:tcW w:w="332" w:type="pct"/>
            <w:tcBorders>
              <w:top w:val="nil"/>
              <w:left w:val="nil"/>
              <w:bottom w:val="nil"/>
              <w:right w:val="nil"/>
            </w:tcBorders>
            <w:shd w:val="clear" w:color="auto" w:fill="auto"/>
            <w:hideMark/>
          </w:tcPr>
          <w:p w14:paraId="75852B3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148</w:t>
            </w:r>
          </w:p>
        </w:tc>
        <w:tc>
          <w:tcPr>
            <w:tcW w:w="332" w:type="pct"/>
            <w:tcBorders>
              <w:top w:val="nil"/>
              <w:left w:val="nil"/>
              <w:bottom w:val="nil"/>
              <w:right w:val="nil"/>
            </w:tcBorders>
            <w:shd w:val="clear" w:color="auto" w:fill="auto"/>
            <w:hideMark/>
          </w:tcPr>
          <w:p w14:paraId="10D8490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252</w:t>
            </w:r>
          </w:p>
        </w:tc>
        <w:tc>
          <w:tcPr>
            <w:tcW w:w="332" w:type="pct"/>
            <w:tcBorders>
              <w:top w:val="nil"/>
              <w:left w:val="nil"/>
              <w:bottom w:val="nil"/>
              <w:right w:val="nil"/>
            </w:tcBorders>
            <w:shd w:val="clear" w:color="auto" w:fill="auto"/>
            <w:hideMark/>
          </w:tcPr>
          <w:p w14:paraId="54758B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197</w:t>
            </w:r>
          </w:p>
        </w:tc>
        <w:tc>
          <w:tcPr>
            <w:tcW w:w="332" w:type="pct"/>
            <w:tcBorders>
              <w:top w:val="nil"/>
              <w:left w:val="nil"/>
              <w:bottom w:val="nil"/>
              <w:right w:val="nil"/>
            </w:tcBorders>
            <w:shd w:val="clear" w:color="auto" w:fill="auto"/>
            <w:hideMark/>
          </w:tcPr>
          <w:p w14:paraId="3C80E22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291</w:t>
            </w:r>
          </w:p>
        </w:tc>
        <w:tc>
          <w:tcPr>
            <w:tcW w:w="332" w:type="pct"/>
            <w:tcBorders>
              <w:top w:val="nil"/>
              <w:left w:val="nil"/>
              <w:bottom w:val="nil"/>
              <w:right w:val="nil"/>
            </w:tcBorders>
            <w:shd w:val="clear" w:color="auto" w:fill="auto"/>
            <w:hideMark/>
          </w:tcPr>
          <w:p w14:paraId="3771ED1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236</w:t>
            </w:r>
          </w:p>
        </w:tc>
        <w:tc>
          <w:tcPr>
            <w:tcW w:w="332" w:type="pct"/>
            <w:tcBorders>
              <w:top w:val="nil"/>
              <w:left w:val="nil"/>
              <w:bottom w:val="nil"/>
              <w:right w:val="nil"/>
            </w:tcBorders>
            <w:shd w:val="clear" w:color="auto" w:fill="auto"/>
            <w:hideMark/>
          </w:tcPr>
          <w:p w14:paraId="28A1077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432</w:t>
            </w:r>
          </w:p>
        </w:tc>
      </w:tr>
      <w:tr w:rsidR="005A4E65" w:rsidRPr="002D7256" w14:paraId="1B38231C" w14:textId="77777777" w:rsidTr="005A4E65">
        <w:trPr>
          <w:trHeight w:val="20"/>
        </w:trPr>
        <w:tc>
          <w:tcPr>
            <w:tcW w:w="758" w:type="pct"/>
            <w:tcBorders>
              <w:top w:val="nil"/>
              <w:left w:val="nil"/>
              <w:bottom w:val="nil"/>
              <w:right w:val="nil"/>
            </w:tcBorders>
            <w:shd w:val="clear" w:color="auto" w:fill="auto"/>
            <w:hideMark/>
          </w:tcPr>
          <w:p w14:paraId="7C7975E9"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AAD57E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71297F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F5D4835"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8A7F2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153</w:t>
            </w:r>
          </w:p>
        </w:tc>
        <w:tc>
          <w:tcPr>
            <w:tcW w:w="332" w:type="pct"/>
            <w:tcBorders>
              <w:top w:val="nil"/>
              <w:left w:val="nil"/>
              <w:bottom w:val="nil"/>
              <w:right w:val="nil"/>
            </w:tcBorders>
            <w:shd w:val="clear" w:color="auto" w:fill="auto"/>
            <w:hideMark/>
          </w:tcPr>
          <w:p w14:paraId="4E1A31E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c>
          <w:tcPr>
            <w:tcW w:w="332" w:type="pct"/>
            <w:tcBorders>
              <w:top w:val="nil"/>
              <w:left w:val="nil"/>
              <w:bottom w:val="nil"/>
              <w:right w:val="nil"/>
            </w:tcBorders>
            <w:shd w:val="clear" w:color="auto" w:fill="auto"/>
            <w:hideMark/>
          </w:tcPr>
          <w:p w14:paraId="5DF97B2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c>
          <w:tcPr>
            <w:tcW w:w="332" w:type="pct"/>
            <w:tcBorders>
              <w:top w:val="nil"/>
              <w:left w:val="nil"/>
              <w:bottom w:val="nil"/>
              <w:right w:val="nil"/>
            </w:tcBorders>
            <w:shd w:val="clear" w:color="auto" w:fill="auto"/>
            <w:hideMark/>
          </w:tcPr>
          <w:p w14:paraId="46F67A4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229</w:t>
            </w:r>
          </w:p>
        </w:tc>
        <w:tc>
          <w:tcPr>
            <w:tcW w:w="332" w:type="pct"/>
            <w:tcBorders>
              <w:top w:val="nil"/>
              <w:left w:val="nil"/>
              <w:bottom w:val="nil"/>
              <w:right w:val="nil"/>
            </w:tcBorders>
            <w:shd w:val="clear" w:color="auto" w:fill="auto"/>
            <w:hideMark/>
          </w:tcPr>
          <w:p w14:paraId="78BD0FD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206</w:t>
            </w:r>
          </w:p>
        </w:tc>
        <w:tc>
          <w:tcPr>
            <w:tcW w:w="332" w:type="pct"/>
            <w:tcBorders>
              <w:top w:val="nil"/>
              <w:left w:val="nil"/>
              <w:bottom w:val="nil"/>
              <w:right w:val="nil"/>
            </w:tcBorders>
            <w:shd w:val="clear" w:color="auto" w:fill="auto"/>
            <w:hideMark/>
          </w:tcPr>
          <w:p w14:paraId="0814969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295</w:t>
            </w:r>
          </w:p>
        </w:tc>
        <w:tc>
          <w:tcPr>
            <w:tcW w:w="332" w:type="pct"/>
            <w:tcBorders>
              <w:top w:val="nil"/>
              <w:left w:val="nil"/>
              <w:bottom w:val="nil"/>
              <w:right w:val="nil"/>
            </w:tcBorders>
            <w:shd w:val="clear" w:color="auto" w:fill="auto"/>
            <w:hideMark/>
          </w:tcPr>
          <w:p w14:paraId="18E245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270</w:t>
            </w:r>
          </w:p>
        </w:tc>
        <w:tc>
          <w:tcPr>
            <w:tcW w:w="332" w:type="pct"/>
            <w:tcBorders>
              <w:top w:val="nil"/>
              <w:left w:val="nil"/>
              <w:bottom w:val="nil"/>
              <w:right w:val="nil"/>
            </w:tcBorders>
            <w:shd w:val="clear" w:color="auto" w:fill="auto"/>
            <w:hideMark/>
          </w:tcPr>
          <w:p w14:paraId="3B82926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411</w:t>
            </w:r>
          </w:p>
        </w:tc>
      </w:tr>
      <w:tr w:rsidR="005A4E65" w:rsidRPr="002D7256" w14:paraId="69166AB0" w14:textId="77777777" w:rsidTr="005A4E65">
        <w:trPr>
          <w:trHeight w:val="20"/>
        </w:trPr>
        <w:tc>
          <w:tcPr>
            <w:tcW w:w="758" w:type="pct"/>
            <w:tcBorders>
              <w:top w:val="nil"/>
              <w:left w:val="nil"/>
              <w:bottom w:val="nil"/>
              <w:right w:val="nil"/>
            </w:tcBorders>
            <w:shd w:val="clear" w:color="auto" w:fill="auto"/>
            <w:hideMark/>
          </w:tcPr>
          <w:p w14:paraId="53A7B5E6"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3FA126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0BA07E5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271C8F2D"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DAD7F9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295</w:t>
            </w:r>
          </w:p>
        </w:tc>
        <w:tc>
          <w:tcPr>
            <w:tcW w:w="332" w:type="pct"/>
            <w:tcBorders>
              <w:top w:val="nil"/>
              <w:left w:val="nil"/>
              <w:bottom w:val="nil"/>
              <w:right w:val="nil"/>
            </w:tcBorders>
            <w:shd w:val="clear" w:color="auto" w:fill="auto"/>
            <w:hideMark/>
          </w:tcPr>
          <w:p w14:paraId="5403F62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296</w:t>
            </w:r>
          </w:p>
        </w:tc>
        <w:tc>
          <w:tcPr>
            <w:tcW w:w="332" w:type="pct"/>
            <w:tcBorders>
              <w:top w:val="nil"/>
              <w:left w:val="nil"/>
              <w:bottom w:val="nil"/>
              <w:right w:val="nil"/>
            </w:tcBorders>
            <w:shd w:val="clear" w:color="auto" w:fill="auto"/>
            <w:hideMark/>
          </w:tcPr>
          <w:p w14:paraId="3707288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270</w:t>
            </w:r>
          </w:p>
        </w:tc>
        <w:tc>
          <w:tcPr>
            <w:tcW w:w="332" w:type="pct"/>
            <w:tcBorders>
              <w:top w:val="nil"/>
              <w:left w:val="nil"/>
              <w:bottom w:val="nil"/>
              <w:right w:val="nil"/>
            </w:tcBorders>
            <w:shd w:val="clear" w:color="auto" w:fill="auto"/>
            <w:hideMark/>
          </w:tcPr>
          <w:p w14:paraId="28A9E4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294</w:t>
            </w:r>
          </w:p>
        </w:tc>
        <w:tc>
          <w:tcPr>
            <w:tcW w:w="332" w:type="pct"/>
            <w:tcBorders>
              <w:top w:val="nil"/>
              <w:left w:val="nil"/>
              <w:bottom w:val="nil"/>
              <w:right w:val="nil"/>
            </w:tcBorders>
            <w:shd w:val="clear" w:color="auto" w:fill="auto"/>
            <w:hideMark/>
          </w:tcPr>
          <w:p w14:paraId="18A0DAB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286</w:t>
            </w:r>
          </w:p>
        </w:tc>
        <w:tc>
          <w:tcPr>
            <w:tcW w:w="332" w:type="pct"/>
            <w:tcBorders>
              <w:top w:val="nil"/>
              <w:left w:val="nil"/>
              <w:bottom w:val="nil"/>
              <w:right w:val="nil"/>
            </w:tcBorders>
            <w:shd w:val="clear" w:color="auto" w:fill="auto"/>
            <w:hideMark/>
          </w:tcPr>
          <w:p w14:paraId="6DF28DF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362</w:t>
            </w:r>
          </w:p>
        </w:tc>
        <w:tc>
          <w:tcPr>
            <w:tcW w:w="332" w:type="pct"/>
            <w:tcBorders>
              <w:top w:val="nil"/>
              <w:left w:val="nil"/>
              <w:bottom w:val="nil"/>
              <w:right w:val="nil"/>
            </w:tcBorders>
            <w:shd w:val="clear" w:color="auto" w:fill="auto"/>
            <w:hideMark/>
          </w:tcPr>
          <w:p w14:paraId="0D3C47F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323</w:t>
            </w:r>
          </w:p>
        </w:tc>
        <w:tc>
          <w:tcPr>
            <w:tcW w:w="332" w:type="pct"/>
            <w:tcBorders>
              <w:top w:val="nil"/>
              <w:left w:val="nil"/>
              <w:bottom w:val="nil"/>
              <w:right w:val="nil"/>
            </w:tcBorders>
            <w:shd w:val="clear" w:color="auto" w:fill="auto"/>
            <w:hideMark/>
          </w:tcPr>
          <w:p w14:paraId="5CA2B56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359</w:t>
            </w:r>
          </w:p>
        </w:tc>
      </w:tr>
      <w:tr w:rsidR="005A4E65" w:rsidRPr="002D7256" w14:paraId="1B8D4B5B" w14:textId="77777777" w:rsidTr="005A4E65">
        <w:trPr>
          <w:trHeight w:val="20"/>
        </w:trPr>
        <w:tc>
          <w:tcPr>
            <w:tcW w:w="758" w:type="pct"/>
            <w:tcBorders>
              <w:top w:val="nil"/>
              <w:left w:val="nil"/>
              <w:bottom w:val="nil"/>
              <w:right w:val="nil"/>
            </w:tcBorders>
            <w:shd w:val="clear" w:color="auto" w:fill="auto"/>
            <w:hideMark/>
          </w:tcPr>
          <w:p w14:paraId="1C07D13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2F1ADF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3CAC33D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354DF88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B45289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246</w:t>
            </w:r>
          </w:p>
        </w:tc>
        <w:tc>
          <w:tcPr>
            <w:tcW w:w="332" w:type="pct"/>
            <w:tcBorders>
              <w:top w:val="nil"/>
              <w:left w:val="nil"/>
              <w:bottom w:val="nil"/>
              <w:right w:val="nil"/>
            </w:tcBorders>
            <w:shd w:val="clear" w:color="auto" w:fill="auto"/>
            <w:hideMark/>
          </w:tcPr>
          <w:p w14:paraId="7732195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264</w:t>
            </w:r>
          </w:p>
        </w:tc>
        <w:tc>
          <w:tcPr>
            <w:tcW w:w="332" w:type="pct"/>
            <w:tcBorders>
              <w:top w:val="nil"/>
              <w:left w:val="nil"/>
              <w:bottom w:val="nil"/>
              <w:right w:val="nil"/>
            </w:tcBorders>
            <w:shd w:val="clear" w:color="auto" w:fill="auto"/>
            <w:hideMark/>
          </w:tcPr>
          <w:p w14:paraId="58040B0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234</w:t>
            </w:r>
          </w:p>
        </w:tc>
        <w:tc>
          <w:tcPr>
            <w:tcW w:w="332" w:type="pct"/>
            <w:tcBorders>
              <w:top w:val="nil"/>
              <w:left w:val="nil"/>
              <w:bottom w:val="nil"/>
              <w:right w:val="nil"/>
            </w:tcBorders>
            <w:shd w:val="clear" w:color="auto" w:fill="auto"/>
            <w:hideMark/>
          </w:tcPr>
          <w:p w14:paraId="2E2905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217</w:t>
            </w:r>
          </w:p>
        </w:tc>
        <w:tc>
          <w:tcPr>
            <w:tcW w:w="332" w:type="pct"/>
            <w:tcBorders>
              <w:top w:val="nil"/>
              <w:left w:val="nil"/>
              <w:bottom w:val="nil"/>
              <w:right w:val="nil"/>
            </w:tcBorders>
            <w:shd w:val="clear" w:color="auto" w:fill="auto"/>
            <w:hideMark/>
          </w:tcPr>
          <w:p w14:paraId="76B5C1A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210</w:t>
            </w:r>
          </w:p>
        </w:tc>
        <w:tc>
          <w:tcPr>
            <w:tcW w:w="332" w:type="pct"/>
            <w:tcBorders>
              <w:top w:val="nil"/>
              <w:left w:val="nil"/>
              <w:bottom w:val="nil"/>
              <w:right w:val="nil"/>
            </w:tcBorders>
            <w:shd w:val="clear" w:color="auto" w:fill="auto"/>
            <w:hideMark/>
          </w:tcPr>
          <w:p w14:paraId="35D35CF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322</w:t>
            </w:r>
          </w:p>
        </w:tc>
        <w:tc>
          <w:tcPr>
            <w:tcW w:w="332" w:type="pct"/>
            <w:tcBorders>
              <w:top w:val="nil"/>
              <w:left w:val="nil"/>
              <w:bottom w:val="nil"/>
              <w:right w:val="nil"/>
            </w:tcBorders>
            <w:shd w:val="clear" w:color="auto" w:fill="auto"/>
            <w:hideMark/>
          </w:tcPr>
          <w:p w14:paraId="08A2513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314</w:t>
            </w:r>
          </w:p>
        </w:tc>
        <w:tc>
          <w:tcPr>
            <w:tcW w:w="332" w:type="pct"/>
            <w:tcBorders>
              <w:top w:val="nil"/>
              <w:left w:val="nil"/>
              <w:bottom w:val="nil"/>
              <w:right w:val="nil"/>
            </w:tcBorders>
            <w:shd w:val="clear" w:color="auto" w:fill="auto"/>
            <w:hideMark/>
          </w:tcPr>
          <w:p w14:paraId="56126A8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287</w:t>
            </w:r>
          </w:p>
        </w:tc>
      </w:tr>
      <w:tr w:rsidR="005A4E65" w:rsidRPr="002D7256" w14:paraId="6315FFEF" w14:textId="77777777" w:rsidTr="005A4E65">
        <w:trPr>
          <w:trHeight w:val="20"/>
        </w:trPr>
        <w:tc>
          <w:tcPr>
            <w:tcW w:w="758" w:type="pct"/>
            <w:tcBorders>
              <w:top w:val="nil"/>
              <w:left w:val="nil"/>
              <w:bottom w:val="nil"/>
              <w:right w:val="nil"/>
            </w:tcBorders>
            <w:shd w:val="clear" w:color="auto" w:fill="auto"/>
            <w:hideMark/>
          </w:tcPr>
          <w:p w14:paraId="1690B023"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7C1EC8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759BF19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7A916741"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7332A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-163</w:t>
            </w:r>
          </w:p>
        </w:tc>
        <w:tc>
          <w:tcPr>
            <w:tcW w:w="332" w:type="pct"/>
            <w:tcBorders>
              <w:top w:val="nil"/>
              <w:left w:val="nil"/>
              <w:bottom w:val="nil"/>
              <w:right w:val="nil"/>
            </w:tcBorders>
            <w:shd w:val="clear" w:color="auto" w:fill="auto"/>
            <w:hideMark/>
          </w:tcPr>
          <w:p w14:paraId="40F6A89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-167</w:t>
            </w:r>
          </w:p>
        </w:tc>
        <w:tc>
          <w:tcPr>
            <w:tcW w:w="332" w:type="pct"/>
            <w:tcBorders>
              <w:top w:val="nil"/>
              <w:left w:val="nil"/>
              <w:bottom w:val="nil"/>
              <w:right w:val="nil"/>
            </w:tcBorders>
            <w:shd w:val="clear" w:color="auto" w:fill="auto"/>
            <w:hideMark/>
          </w:tcPr>
          <w:p w14:paraId="51ADB33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-168</w:t>
            </w:r>
          </w:p>
        </w:tc>
        <w:tc>
          <w:tcPr>
            <w:tcW w:w="332" w:type="pct"/>
            <w:tcBorders>
              <w:top w:val="nil"/>
              <w:left w:val="nil"/>
              <w:bottom w:val="nil"/>
              <w:right w:val="nil"/>
            </w:tcBorders>
            <w:shd w:val="clear" w:color="auto" w:fill="auto"/>
            <w:hideMark/>
          </w:tcPr>
          <w:p w14:paraId="0FC13E7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-164</w:t>
            </w:r>
          </w:p>
        </w:tc>
        <w:tc>
          <w:tcPr>
            <w:tcW w:w="332" w:type="pct"/>
            <w:tcBorders>
              <w:top w:val="nil"/>
              <w:left w:val="nil"/>
              <w:bottom w:val="nil"/>
              <w:right w:val="nil"/>
            </w:tcBorders>
            <w:shd w:val="clear" w:color="auto" w:fill="auto"/>
            <w:hideMark/>
          </w:tcPr>
          <w:p w14:paraId="0385396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-165</w:t>
            </w:r>
          </w:p>
        </w:tc>
        <w:tc>
          <w:tcPr>
            <w:tcW w:w="332" w:type="pct"/>
            <w:tcBorders>
              <w:top w:val="nil"/>
              <w:left w:val="nil"/>
              <w:bottom w:val="nil"/>
              <w:right w:val="nil"/>
            </w:tcBorders>
            <w:shd w:val="clear" w:color="auto" w:fill="auto"/>
            <w:hideMark/>
          </w:tcPr>
          <w:p w14:paraId="28F7579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-164</w:t>
            </w:r>
          </w:p>
        </w:tc>
        <w:tc>
          <w:tcPr>
            <w:tcW w:w="332" w:type="pct"/>
            <w:tcBorders>
              <w:top w:val="nil"/>
              <w:left w:val="nil"/>
              <w:bottom w:val="nil"/>
              <w:right w:val="nil"/>
            </w:tcBorders>
            <w:shd w:val="clear" w:color="auto" w:fill="auto"/>
            <w:hideMark/>
          </w:tcPr>
          <w:p w14:paraId="33E91B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-164</w:t>
            </w:r>
          </w:p>
        </w:tc>
        <w:tc>
          <w:tcPr>
            <w:tcW w:w="332" w:type="pct"/>
            <w:tcBorders>
              <w:top w:val="nil"/>
              <w:left w:val="nil"/>
              <w:bottom w:val="nil"/>
              <w:right w:val="nil"/>
            </w:tcBorders>
            <w:shd w:val="clear" w:color="auto" w:fill="auto"/>
            <w:hideMark/>
          </w:tcPr>
          <w:p w14:paraId="10C7FBD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-163</w:t>
            </w:r>
          </w:p>
        </w:tc>
      </w:tr>
      <w:tr w:rsidR="005A4E65" w:rsidRPr="002D7256" w14:paraId="00711987" w14:textId="77777777" w:rsidTr="005A4E65">
        <w:trPr>
          <w:trHeight w:val="20"/>
        </w:trPr>
        <w:tc>
          <w:tcPr>
            <w:tcW w:w="758" w:type="pct"/>
            <w:tcBorders>
              <w:top w:val="nil"/>
              <w:left w:val="nil"/>
              <w:bottom w:val="nil"/>
              <w:right w:val="nil"/>
            </w:tcBorders>
            <w:shd w:val="clear" w:color="auto" w:fill="auto"/>
            <w:hideMark/>
          </w:tcPr>
          <w:p w14:paraId="5E086BEF"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4219030"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16A5252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589021D6"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C6EFD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-169</w:t>
            </w:r>
          </w:p>
        </w:tc>
        <w:tc>
          <w:tcPr>
            <w:tcW w:w="332" w:type="pct"/>
            <w:tcBorders>
              <w:top w:val="nil"/>
              <w:left w:val="nil"/>
              <w:bottom w:val="nil"/>
              <w:right w:val="nil"/>
            </w:tcBorders>
            <w:shd w:val="clear" w:color="auto" w:fill="auto"/>
            <w:hideMark/>
          </w:tcPr>
          <w:p w14:paraId="3902499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27CDFC4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2452E74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1B7FB2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-169</w:t>
            </w:r>
          </w:p>
        </w:tc>
        <w:tc>
          <w:tcPr>
            <w:tcW w:w="332" w:type="pct"/>
            <w:tcBorders>
              <w:top w:val="nil"/>
              <w:left w:val="nil"/>
              <w:bottom w:val="nil"/>
              <w:right w:val="nil"/>
            </w:tcBorders>
            <w:shd w:val="clear" w:color="auto" w:fill="auto"/>
            <w:hideMark/>
          </w:tcPr>
          <w:p w14:paraId="0CF5E0C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-165</w:t>
            </w:r>
          </w:p>
        </w:tc>
        <w:tc>
          <w:tcPr>
            <w:tcW w:w="332" w:type="pct"/>
            <w:tcBorders>
              <w:top w:val="nil"/>
              <w:left w:val="nil"/>
              <w:bottom w:val="nil"/>
              <w:right w:val="nil"/>
            </w:tcBorders>
            <w:shd w:val="clear" w:color="auto" w:fill="auto"/>
            <w:hideMark/>
          </w:tcPr>
          <w:p w14:paraId="4FBBFA0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-165</w:t>
            </w:r>
          </w:p>
        </w:tc>
        <w:tc>
          <w:tcPr>
            <w:tcW w:w="332" w:type="pct"/>
            <w:tcBorders>
              <w:top w:val="nil"/>
              <w:left w:val="nil"/>
              <w:bottom w:val="nil"/>
              <w:right w:val="nil"/>
            </w:tcBorders>
            <w:shd w:val="clear" w:color="auto" w:fill="auto"/>
            <w:hideMark/>
          </w:tcPr>
          <w:p w14:paraId="79745F1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r>
      <w:tr w:rsidR="005A4E65" w:rsidRPr="002D7256" w14:paraId="390A2664" w14:textId="77777777" w:rsidTr="005A4E65">
        <w:trPr>
          <w:trHeight w:val="20"/>
        </w:trPr>
        <w:tc>
          <w:tcPr>
            <w:tcW w:w="758" w:type="pct"/>
            <w:tcBorders>
              <w:top w:val="nil"/>
              <w:left w:val="nil"/>
              <w:bottom w:val="nil"/>
              <w:right w:val="nil"/>
            </w:tcBorders>
            <w:shd w:val="clear" w:color="auto" w:fill="auto"/>
            <w:hideMark/>
          </w:tcPr>
          <w:p w14:paraId="0DED029F"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Formicivora grantsaui</w:t>
            </w:r>
          </w:p>
        </w:tc>
        <w:tc>
          <w:tcPr>
            <w:tcW w:w="632" w:type="pct"/>
            <w:tcBorders>
              <w:top w:val="nil"/>
              <w:left w:val="nil"/>
              <w:bottom w:val="nil"/>
              <w:right w:val="nil"/>
            </w:tcBorders>
            <w:shd w:val="clear" w:color="auto" w:fill="auto"/>
            <w:hideMark/>
          </w:tcPr>
          <w:p w14:paraId="588A588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4E73961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4352AEF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1346</w:t>
            </w:r>
          </w:p>
        </w:tc>
        <w:tc>
          <w:tcPr>
            <w:tcW w:w="332" w:type="pct"/>
            <w:tcBorders>
              <w:top w:val="nil"/>
              <w:left w:val="nil"/>
              <w:bottom w:val="nil"/>
              <w:right w:val="nil"/>
            </w:tcBorders>
            <w:shd w:val="clear" w:color="auto" w:fill="auto"/>
            <w:hideMark/>
          </w:tcPr>
          <w:p w14:paraId="560E870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65E0C5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10BB99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9DCF11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C18C6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D89FEA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1FC6FB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C57A2B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912BD4D" w14:textId="77777777" w:rsidTr="005A4E65">
        <w:trPr>
          <w:trHeight w:val="20"/>
        </w:trPr>
        <w:tc>
          <w:tcPr>
            <w:tcW w:w="758" w:type="pct"/>
            <w:tcBorders>
              <w:top w:val="nil"/>
              <w:left w:val="nil"/>
              <w:bottom w:val="nil"/>
              <w:right w:val="nil"/>
            </w:tcBorders>
            <w:shd w:val="clear" w:color="auto" w:fill="auto"/>
            <w:hideMark/>
          </w:tcPr>
          <w:p w14:paraId="556F90FC"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419F867"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635B4DA0"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40BDD48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1292</w:t>
            </w:r>
          </w:p>
        </w:tc>
        <w:tc>
          <w:tcPr>
            <w:tcW w:w="332" w:type="pct"/>
            <w:tcBorders>
              <w:top w:val="nil"/>
              <w:left w:val="nil"/>
              <w:bottom w:val="nil"/>
              <w:right w:val="nil"/>
            </w:tcBorders>
            <w:shd w:val="clear" w:color="auto" w:fill="auto"/>
            <w:hideMark/>
          </w:tcPr>
          <w:p w14:paraId="4D8F445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1718</w:t>
            </w:r>
          </w:p>
        </w:tc>
        <w:tc>
          <w:tcPr>
            <w:tcW w:w="332" w:type="pct"/>
            <w:tcBorders>
              <w:top w:val="nil"/>
              <w:left w:val="nil"/>
              <w:bottom w:val="nil"/>
              <w:right w:val="nil"/>
            </w:tcBorders>
            <w:shd w:val="clear" w:color="auto" w:fill="auto"/>
            <w:hideMark/>
          </w:tcPr>
          <w:p w14:paraId="0C3D9CC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2B3D8E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894FD9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6D27F3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4678BF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3716FE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1DEBD5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133DD88A" w14:textId="77777777" w:rsidTr="005A4E65">
        <w:trPr>
          <w:trHeight w:val="20"/>
        </w:trPr>
        <w:tc>
          <w:tcPr>
            <w:tcW w:w="758" w:type="pct"/>
            <w:tcBorders>
              <w:top w:val="nil"/>
              <w:left w:val="nil"/>
              <w:bottom w:val="nil"/>
              <w:right w:val="nil"/>
            </w:tcBorders>
            <w:shd w:val="clear" w:color="auto" w:fill="auto"/>
            <w:hideMark/>
          </w:tcPr>
          <w:p w14:paraId="4EF4EEC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578AD1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21954E0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77DF5A5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E9A198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8D2C43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8BF0A5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3FD601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A5BFEB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6477A5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F2D168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FC4FD8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68720D1E" w14:textId="77777777" w:rsidTr="005A4E65">
        <w:trPr>
          <w:trHeight w:val="20"/>
        </w:trPr>
        <w:tc>
          <w:tcPr>
            <w:tcW w:w="758" w:type="pct"/>
            <w:tcBorders>
              <w:top w:val="nil"/>
              <w:left w:val="nil"/>
              <w:bottom w:val="nil"/>
              <w:right w:val="nil"/>
            </w:tcBorders>
            <w:shd w:val="clear" w:color="auto" w:fill="auto"/>
            <w:hideMark/>
          </w:tcPr>
          <w:p w14:paraId="46A8F316"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A825B5F"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55F8372F"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E69E097"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ED9C48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426</w:t>
            </w:r>
          </w:p>
        </w:tc>
        <w:tc>
          <w:tcPr>
            <w:tcW w:w="332" w:type="pct"/>
            <w:tcBorders>
              <w:top w:val="nil"/>
              <w:left w:val="nil"/>
              <w:bottom w:val="nil"/>
              <w:right w:val="nil"/>
            </w:tcBorders>
            <w:shd w:val="clear" w:color="auto" w:fill="auto"/>
            <w:hideMark/>
          </w:tcPr>
          <w:p w14:paraId="7354D69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8BA3D0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BC2D52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C7752A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8AB316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A92261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3CCF22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444A3029" w14:textId="77777777" w:rsidTr="005A4E65">
        <w:trPr>
          <w:trHeight w:val="20"/>
        </w:trPr>
        <w:tc>
          <w:tcPr>
            <w:tcW w:w="758" w:type="pct"/>
            <w:tcBorders>
              <w:top w:val="nil"/>
              <w:left w:val="nil"/>
              <w:bottom w:val="nil"/>
              <w:right w:val="nil"/>
            </w:tcBorders>
            <w:shd w:val="clear" w:color="auto" w:fill="auto"/>
            <w:hideMark/>
          </w:tcPr>
          <w:p w14:paraId="7A6E210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DF5B6F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0678651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53CBE579"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502F27E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C1B883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744722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7DC1E6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287464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A9F40F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A8B5E2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FA6FD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6B240FF" w14:textId="77777777" w:rsidTr="005A4E65">
        <w:trPr>
          <w:trHeight w:val="20"/>
        </w:trPr>
        <w:tc>
          <w:tcPr>
            <w:tcW w:w="758" w:type="pct"/>
            <w:tcBorders>
              <w:top w:val="nil"/>
              <w:left w:val="nil"/>
              <w:bottom w:val="nil"/>
              <w:right w:val="nil"/>
            </w:tcBorders>
            <w:shd w:val="clear" w:color="auto" w:fill="auto"/>
            <w:hideMark/>
          </w:tcPr>
          <w:p w14:paraId="6D2665E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51FC33A"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5E917B6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0E374D6D"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7AA1F48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w:t>
            </w:r>
          </w:p>
        </w:tc>
        <w:tc>
          <w:tcPr>
            <w:tcW w:w="332" w:type="pct"/>
            <w:tcBorders>
              <w:top w:val="nil"/>
              <w:left w:val="nil"/>
              <w:bottom w:val="nil"/>
              <w:right w:val="nil"/>
            </w:tcBorders>
            <w:shd w:val="clear" w:color="auto" w:fill="auto"/>
            <w:hideMark/>
          </w:tcPr>
          <w:p w14:paraId="322E1BF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DF456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1AD492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FDBC95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DC6D6B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028A78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2AF35D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7A642C8" w14:textId="77777777" w:rsidTr="005A4E65">
        <w:trPr>
          <w:trHeight w:val="20"/>
        </w:trPr>
        <w:tc>
          <w:tcPr>
            <w:tcW w:w="758" w:type="pct"/>
            <w:tcBorders>
              <w:top w:val="nil"/>
              <w:left w:val="nil"/>
              <w:bottom w:val="nil"/>
              <w:right w:val="nil"/>
            </w:tcBorders>
            <w:shd w:val="clear" w:color="auto" w:fill="auto"/>
            <w:hideMark/>
          </w:tcPr>
          <w:p w14:paraId="7F74331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7D95CB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58C5A9AC"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320B0E3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D2E236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E123B0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C6F765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B1C29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26BF0B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1FE4F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4459C1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D80F7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6ECC81B5" w14:textId="77777777" w:rsidTr="005A4E65">
        <w:trPr>
          <w:trHeight w:val="20"/>
        </w:trPr>
        <w:tc>
          <w:tcPr>
            <w:tcW w:w="758" w:type="pct"/>
            <w:tcBorders>
              <w:top w:val="nil"/>
              <w:left w:val="nil"/>
              <w:bottom w:val="nil"/>
              <w:right w:val="nil"/>
            </w:tcBorders>
            <w:shd w:val="clear" w:color="auto" w:fill="auto"/>
            <w:hideMark/>
          </w:tcPr>
          <w:p w14:paraId="105CA2B0"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4CD9FDF9"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61F1109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7816A0EF"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728EB7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-123</w:t>
            </w:r>
          </w:p>
        </w:tc>
        <w:tc>
          <w:tcPr>
            <w:tcW w:w="332" w:type="pct"/>
            <w:tcBorders>
              <w:top w:val="nil"/>
              <w:left w:val="nil"/>
              <w:bottom w:val="nil"/>
              <w:right w:val="nil"/>
            </w:tcBorders>
            <w:shd w:val="clear" w:color="auto" w:fill="auto"/>
            <w:hideMark/>
          </w:tcPr>
          <w:p w14:paraId="17DEB4D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5CD3A5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D43A3A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6E8F54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217BCC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3B1F96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DB9DFD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0693F623" w14:textId="77777777" w:rsidTr="005A4E65">
        <w:trPr>
          <w:trHeight w:val="20"/>
        </w:trPr>
        <w:tc>
          <w:tcPr>
            <w:tcW w:w="758" w:type="pct"/>
            <w:tcBorders>
              <w:top w:val="nil"/>
              <w:left w:val="nil"/>
              <w:bottom w:val="nil"/>
              <w:right w:val="nil"/>
            </w:tcBorders>
            <w:shd w:val="clear" w:color="auto" w:fill="auto"/>
            <w:hideMark/>
          </w:tcPr>
          <w:p w14:paraId="3698F7B6"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Polystictus superciliaris</w:t>
            </w:r>
          </w:p>
        </w:tc>
        <w:tc>
          <w:tcPr>
            <w:tcW w:w="632" w:type="pct"/>
            <w:tcBorders>
              <w:top w:val="nil"/>
              <w:left w:val="nil"/>
              <w:bottom w:val="nil"/>
              <w:right w:val="nil"/>
            </w:tcBorders>
            <w:shd w:val="clear" w:color="auto" w:fill="auto"/>
            <w:hideMark/>
          </w:tcPr>
          <w:p w14:paraId="2563DDCE"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0340F5C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6E21101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1136</w:t>
            </w:r>
          </w:p>
        </w:tc>
        <w:tc>
          <w:tcPr>
            <w:tcW w:w="332" w:type="pct"/>
            <w:tcBorders>
              <w:top w:val="nil"/>
              <w:left w:val="nil"/>
              <w:bottom w:val="nil"/>
              <w:right w:val="nil"/>
            </w:tcBorders>
            <w:shd w:val="clear" w:color="auto" w:fill="auto"/>
            <w:hideMark/>
          </w:tcPr>
          <w:p w14:paraId="0572D21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1298</w:t>
            </w:r>
          </w:p>
        </w:tc>
        <w:tc>
          <w:tcPr>
            <w:tcW w:w="332" w:type="pct"/>
            <w:tcBorders>
              <w:top w:val="nil"/>
              <w:left w:val="nil"/>
              <w:bottom w:val="nil"/>
              <w:right w:val="nil"/>
            </w:tcBorders>
            <w:shd w:val="clear" w:color="auto" w:fill="auto"/>
            <w:hideMark/>
          </w:tcPr>
          <w:p w14:paraId="20F2B2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1319</w:t>
            </w:r>
          </w:p>
        </w:tc>
        <w:tc>
          <w:tcPr>
            <w:tcW w:w="332" w:type="pct"/>
            <w:tcBorders>
              <w:top w:val="nil"/>
              <w:left w:val="nil"/>
              <w:bottom w:val="nil"/>
              <w:right w:val="nil"/>
            </w:tcBorders>
            <w:shd w:val="clear" w:color="auto" w:fill="auto"/>
            <w:hideMark/>
          </w:tcPr>
          <w:p w14:paraId="19C2DC7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1334</w:t>
            </w:r>
          </w:p>
        </w:tc>
        <w:tc>
          <w:tcPr>
            <w:tcW w:w="332" w:type="pct"/>
            <w:tcBorders>
              <w:top w:val="nil"/>
              <w:left w:val="nil"/>
              <w:bottom w:val="nil"/>
              <w:right w:val="nil"/>
            </w:tcBorders>
            <w:shd w:val="clear" w:color="auto" w:fill="auto"/>
            <w:hideMark/>
          </w:tcPr>
          <w:p w14:paraId="638F665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1400</w:t>
            </w:r>
          </w:p>
        </w:tc>
        <w:tc>
          <w:tcPr>
            <w:tcW w:w="332" w:type="pct"/>
            <w:tcBorders>
              <w:top w:val="nil"/>
              <w:left w:val="nil"/>
              <w:bottom w:val="nil"/>
              <w:right w:val="nil"/>
            </w:tcBorders>
            <w:shd w:val="clear" w:color="auto" w:fill="auto"/>
            <w:hideMark/>
          </w:tcPr>
          <w:p w14:paraId="0F56E80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1383</w:t>
            </w:r>
          </w:p>
        </w:tc>
        <w:tc>
          <w:tcPr>
            <w:tcW w:w="332" w:type="pct"/>
            <w:tcBorders>
              <w:top w:val="nil"/>
              <w:left w:val="nil"/>
              <w:bottom w:val="nil"/>
              <w:right w:val="nil"/>
            </w:tcBorders>
            <w:shd w:val="clear" w:color="auto" w:fill="auto"/>
            <w:hideMark/>
          </w:tcPr>
          <w:p w14:paraId="14106A7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1415</w:t>
            </w:r>
          </w:p>
        </w:tc>
        <w:tc>
          <w:tcPr>
            <w:tcW w:w="332" w:type="pct"/>
            <w:tcBorders>
              <w:top w:val="nil"/>
              <w:left w:val="nil"/>
              <w:bottom w:val="nil"/>
              <w:right w:val="nil"/>
            </w:tcBorders>
            <w:shd w:val="clear" w:color="auto" w:fill="auto"/>
            <w:hideMark/>
          </w:tcPr>
          <w:p w14:paraId="54D18F8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1372</w:t>
            </w:r>
          </w:p>
        </w:tc>
        <w:tc>
          <w:tcPr>
            <w:tcW w:w="332" w:type="pct"/>
            <w:tcBorders>
              <w:top w:val="nil"/>
              <w:left w:val="nil"/>
              <w:bottom w:val="nil"/>
              <w:right w:val="nil"/>
            </w:tcBorders>
            <w:shd w:val="clear" w:color="auto" w:fill="auto"/>
            <w:hideMark/>
          </w:tcPr>
          <w:p w14:paraId="067D0E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1593</w:t>
            </w:r>
          </w:p>
        </w:tc>
      </w:tr>
      <w:tr w:rsidR="005A4E65" w:rsidRPr="002D7256" w14:paraId="41C471FA" w14:textId="77777777" w:rsidTr="005A4E65">
        <w:trPr>
          <w:trHeight w:val="20"/>
        </w:trPr>
        <w:tc>
          <w:tcPr>
            <w:tcW w:w="758" w:type="pct"/>
            <w:tcBorders>
              <w:top w:val="nil"/>
              <w:left w:val="nil"/>
              <w:bottom w:val="nil"/>
              <w:right w:val="nil"/>
            </w:tcBorders>
            <w:shd w:val="clear" w:color="auto" w:fill="auto"/>
            <w:hideMark/>
          </w:tcPr>
          <w:p w14:paraId="755650A3"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0B6078B3"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0F032BB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07AFF5C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1244</w:t>
            </w:r>
          </w:p>
        </w:tc>
        <w:tc>
          <w:tcPr>
            <w:tcW w:w="332" w:type="pct"/>
            <w:tcBorders>
              <w:top w:val="nil"/>
              <w:left w:val="nil"/>
              <w:bottom w:val="nil"/>
              <w:right w:val="nil"/>
            </w:tcBorders>
            <w:shd w:val="clear" w:color="auto" w:fill="auto"/>
            <w:hideMark/>
          </w:tcPr>
          <w:p w14:paraId="047489E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1390</w:t>
            </w:r>
          </w:p>
        </w:tc>
        <w:tc>
          <w:tcPr>
            <w:tcW w:w="332" w:type="pct"/>
            <w:tcBorders>
              <w:top w:val="nil"/>
              <w:left w:val="nil"/>
              <w:bottom w:val="nil"/>
              <w:right w:val="nil"/>
            </w:tcBorders>
            <w:shd w:val="clear" w:color="auto" w:fill="auto"/>
            <w:hideMark/>
          </w:tcPr>
          <w:p w14:paraId="05DBBFC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1430</w:t>
            </w:r>
          </w:p>
        </w:tc>
        <w:tc>
          <w:tcPr>
            <w:tcW w:w="332" w:type="pct"/>
            <w:tcBorders>
              <w:top w:val="nil"/>
              <w:left w:val="nil"/>
              <w:bottom w:val="nil"/>
              <w:right w:val="nil"/>
            </w:tcBorders>
            <w:shd w:val="clear" w:color="auto" w:fill="auto"/>
            <w:hideMark/>
          </w:tcPr>
          <w:p w14:paraId="5A5A2DF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1430</w:t>
            </w:r>
          </w:p>
        </w:tc>
        <w:tc>
          <w:tcPr>
            <w:tcW w:w="332" w:type="pct"/>
            <w:tcBorders>
              <w:top w:val="nil"/>
              <w:left w:val="nil"/>
              <w:bottom w:val="nil"/>
              <w:right w:val="nil"/>
            </w:tcBorders>
            <w:shd w:val="clear" w:color="auto" w:fill="auto"/>
            <w:hideMark/>
          </w:tcPr>
          <w:p w14:paraId="50A1EDF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1511</w:t>
            </w:r>
          </w:p>
        </w:tc>
        <w:tc>
          <w:tcPr>
            <w:tcW w:w="332" w:type="pct"/>
            <w:tcBorders>
              <w:top w:val="nil"/>
              <w:left w:val="nil"/>
              <w:bottom w:val="nil"/>
              <w:right w:val="nil"/>
            </w:tcBorders>
            <w:shd w:val="clear" w:color="auto" w:fill="auto"/>
            <w:hideMark/>
          </w:tcPr>
          <w:p w14:paraId="6F32EE0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1478</w:t>
            </w:r>
          </w:p>
        </w:tc>
        <w:tc>
          <w:tcPr>
            <w:tcW w:w="332" w:type="pct"/>
            <w:tcBorders>
              <w:top w:val="nil"/>
              <w:left w:val="nil"/>
              <w:bottom w:val="nil"/>
              <w:right w:val="nil"/>
            </w:tcBorders>
            <w:shd w:val="clear" w:color="auto" w:fill="auto"/>
            <w:hideMark/>
          </w:tcPr>
          <w:p w14:paraId="0FE25F7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1535</w:t>
            </w:r>
          </w:p>
        </w:tc>
        <w:tc>
          <w:tcPr>
            <w:tcW w:w="332" w:type="pct"/>
            <w:tcBorders>
              <w:top w:val="nil"/>
              <w:left w:val="nil"/>
              <w:bottom w:val="nil"/>
              <w:right w:val="nil"/>
            </w:tcBorders>
            <w:shd w:val="clear" w:color="auto" w:fill="auto"/>
            <w:hideMark/>
          </w:tcPr>
          <w:p w14:paraId="7A74C7F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1477</w:t>
            </w:r>
          </w:p>
        </w:tc>
        <w:tc>
          <w:tcPr>
            <w:tcW w:w="332" w:type="pct"/>
            <w:tcBorders>
              <w:top w:val="nil"/>
              <w:left w:val="nil"/>
              <w:bottom w:val="nil"/>
              <w:right w:val="nil"/>
            </w:tcBorders>
            <w:shd w:val="clear" w:color="auto" w:fill="auto"/>
            <w:hideMark/>
          </w:tcPr>
          <w:p w14:paraId="6D28655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1652</w:t>
            </w:r>
          </w:p>
        </w:tc>
      </w:tr>
      <w:tr w:rsidR="005A4E65" w:rsidRPr="002D7256" w14:paraId="7C3DE448" w14:textId="77777777" w:rsidTr="005A4E65">
        <w:trPr>
          <w:trHeight w:val="20"/>
        </w:trPr>
        <w:tc>
          <w:tcPr>
            <w:tcW w:w="758" w:type="pct"/>
            <w:tcBorders>
              <w:top w:val="nil"/>
              <w:left w:val="nil"/>
              <w:bottom w:val="nil"/>
              <w:right w:val="nil"/>
            </w:tcBorders>
            <w:shd w:val="clear" w:color="auto" w:fill="auto"/>
            <w:hideMark/>
          </w:tcPr>
          <w:p w14:paraId="285566A7"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6F4FDE8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66197E7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7B14B04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3BC98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162</w:t>
            </w:r>
          </w:p>
        </w:tc>
        <w:tc>
          <w:tcPr>
            <w:tcW w:w="332" w:type="pct"/>
            <w:tcBorders>
              <w:top w:val="nil"/>
              <w:left w:val="nil"/>
              <w:bottom w:val="nil"/>
              <w:right w:val="nil"/>
            </w:tcBorders>
            <w:shd w:val="clear" w:color="auto" w:fill="auto"/>
            <w:hideMark/>
          </w:tcPr>
          <w:p w14:paraId="553F8D2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183</w:t>
            </w:r>
          </w:p>
        </w:tc>
        <w:tc>
          <w:tcPr>
            <w:tcW w:w="332" w:type="pct"/>
            <w:tcBorders>
              <w:top w:val="nil"/>
              <w:left w:val="nil"/>
              <w:bottom w:val="nil"/>
              <w:right w:val="nil"/>
            </w:tcBorders>
            <w:shd w:val="clear" w:color="auto" w:fill="auto"/>
            <w:hideMark/>
          </w:tcPr>
          <w:p w14:paraId="0215E07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198</w:t>
            </w:r>
          </w:p>
        </w:tc>
        <w:tc>
          <w:tcPr>
            <w:tcW w:w="332" w:type="pct"/>
            <w:tcBorders>
              <w:top w:val="nil"/>
              <w:left w:val="nil"/>
              <w:bottom w:val="nil"/>
              <w:right w:val="nil"/>
            </w:tcBorders>
            <w:shd w:val="clear" w:color="auto" w:fill="auto"/>
            <w:hideMark/>
          </w:tcPr>
          <w:p w14:paraId="1C51E96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264</w:t>
            </w:r>
          </w:p>
        </w:tc>
        <w:tc>
          <w:tcPr>
            <w:tcW w:w="332" w:type="pct"/>
            <w:tcBorders>
              <w:top w:val="nil"/>
              <w:left w:val="nil"/>
              <w:bottom w:val="nil"/>
              <w:right w:val="nil"/>
            </w:tcBorders>
            <w:shd w:val="clear" w:color="auto" w:fill="auto"/>
            <w:hideMark/>
          </w:tcPr>
          <w:p w14:paraId="0D743E5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247</w:t>
            </w:r>
          </w:p>
        </w:tc>
        <w:tc>
          <w:tcPr>
            <w:tcW w:w="332" w:type="pct"/>
            <w:tcBorders>
              <w:top w:val="nil"/>
              <w:left w:val="nil"/>
              <w:bottom w:val="nil"/>
              <w:right w:val="nil"/>
            </w:tcBorders>
            <w:shd w:val="clear" w:color="auto" w:fill="auto"/>
            <w:hideMark/>
          </w:tcPr>
          <w:p w14:paraId="3F89186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279</w:t>
            </w:r>
          </w:p>
        </w:tc>
        <w:tc>
          <w:tcPr>
            <w:tcW w:w="332" w:type="pct"/>
            <w:tcBorders>
              <w:top w:val="nil"/>
              <w:left w:val="nil"/>
              <w:bottom w:val="nil"/>
              <w:right w:val="nil"/>
            </w:tcBorders>
            <w:shd w:val="clear" w:color="auto" w:fill="auto"/>
            <w:hideMark/>
          </w:tcPr>
          <w:p w14:paraId="0979FE1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236</w:t>
            </w:r>
          </w:p>
        </w:tc>
        <w:tc>
          <w:tcPr>
            <w:tcW w:w="332" w:type="pct"/>
            <w:tcBorders>
              <w:top w:val="nil"/>
              <w:left w:val="nil"/>
              <w:bottom w:val="nil"/>
              <w:right w:val="nil"/>
            </w:tcBorders>
            <w:shd w:val="clear" w:color="auto" w:fill="auto"/>
            <w:hideMark/>
          </w:tcPr>
          <w:p w14:paraId="2816581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457</w:t>
            </w:r>
          </w:p>
        </w:tc>
      </w:tr>
      <w:tr w:rsidR="005A4E65" w:rsidRPr="002D7256" w14:paraId="38401429" w14:textId="77777777" w:rsidTr="005A4E65">
        <w:trPr>
          <w:trHeight w:val="20"/>
        </w:trPr>
        <w:tc>
          <w:tcPr>
            <w:tcW w:w="758" w:type="pct"/>
            <w:tcBorders>
              <w:top w:val="nil"/>
              <w:left w:val="nil"/>
              <w:bottom w:val="nil"/>
              <w:right w:val="nil"/>
            </w:tcBorders>
            <w:shd w:val="clear" w:color="auto" w:fill="auto"/>
            <w:hideMark/>
          </w:tcPr>
          <w:p w14:paraId="6D6BA95F"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64D8E3B"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78565CD9"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2434F4DC"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EA2517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146</w:t>
            </w:r>
          </w:p>
        </w:tc>
        <w:tc>
          <w:tcPr>
            <w:tcW w:w="332" w:type="pct"/>
            <w:tcBorders>
              <w:top w:val="nil"/>
              <w:left w:val="nil"/>
              <w:bottom w:val="nil"/>
              <w:right w:val="nil"/>
            </w:tcBorders>
            <w:shd w:val="clear" w:color="auto" w:fill="auto"/>
            <w:hideMark/>
          </w:tcPr>
          <w:p w14:paraId="541D4A1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186</w:t>
            </w:r>
          </w:p>
        </w:tc>
        <w:tc>
          <w:tcPr>
            <w:tcW w:w="332" w:type="pct"/>
            <w:tcBorders>
              <w:top w:val="nil"/>
              <w:left w:val="nil"/>
              <w:bottom w:val="nil"/>
              <w:right w:val="nil"/>
            </w:tcBorders>
            <w:shd w:val="clear" w:color="auto" w:fill="auto"/>
            <w:hideMark/>
          </w:tcPr>
          <w:p w14:paraId="02B0C6E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186</w:t>
            </w:r>
          </w:p>
        </w:tc>
        <w:tc>
          <w:tcPr>
            <w:tcW w:w="332" w:type="pct"/>
            <w:tcBorders>
              <w:top w:val="nil"/>
              <w:left w:val="nil"/>
              <w:bottom w:val="nil"/>
              <w:right w:val="nil"/>
            </w:tcBorders>
            <w:shd w:val="clear" w:color="auto" w:fill="auto"/>
            <w:hideMark/>
          </w:tcPr>
          <w:p w14:paraId="52CB3E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267</w:t>
            </w:r>
          </w:p>
        </w:tc>
        <w:tc>
          <w:tcPr>
            <w:tcW w:w="332" w:type="pct"/>
            <w:tcBorders>
              <w:top w:val="nil"/>
              <w:left w:val="nil"/>
              <w:bottom w:val="nil"/>
              <w:right w:val="nil"/>
            </w:tcBorders>
            <w:shd w:val="clear" w:color="auto" w:fill="auto"/>
            <w:hideMark/>
          </w:tcPr>
          <w:p w14:paraId="5A20B9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234</w:t>
            </w:r>
          </w:p>
        </w:tc>
        <w:tc>
          <w:tcPr>
            <w:tcW w:w="332" w:type="pct"/>
            <w:tcBorders>
              <w:top w:val="nil"/>
              <w:left w:val="nil"/>
              <w:bottom w:val="nil"/>
              <w:right w:val="nil"/>
            </w:tcBorders>
            <w:shd w:val="clear" w:color="auto" w:fill="auto"/>
            <w:hideMark/>
          </w:tcPr>
          <w:p w14:paraId="3471C6D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291</w:t>
            </w:r>
          </w:p>
        </w:tc>
        <w:tc>
          <w:tcPr>
            <w:tcW w:w="332" w:type="pct"/>
            <w:tcBorders>
              <w:top w:val="nil"/>
              <w:left w:val="nil"/>
              <w:bottom w:val="nil"/>
              <w:right w:val="nil"/>
            </w:tcBorders>
            <w:shd w:val="clear" w:color="auto" w:fill="auto"/>
            <w:hideMark/>
          </w:tcPr>
          <w:p w14:paraId="0BE525D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233</w:t>
            </w:r>
          </w:p>
        </w:tc>
        <w:tc>
          <w:tcPr>
            <w:tcW w:w="332" w:type="pct"/>
            <w:tcBorders>
              <w:top w:val="nil"/>
              <w:left w:val="nil"/>
              <w:bottom w:val="nil"/>
              <w:right w:val="nil"/>
            </w:tcBorders>
            <w:shd w:val="clear" w:color="auto" w:fill="auto"/>
            <w:hideMark/>
          </w:tcPr>
          <w:p w14:paraId="70E9110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408</w:t>
            </w:r>
          </w:p>
        </w:tc>
      </w:tr>
      <w:tr w:rsidR="005A4E65" w:rsidRPr="002D7256" w14:paraId="1A4D6B78" w14:textId="77777777" w:rsidTr="005A4E65">
        <w:trPr>
          <w:trHeight w:val="20"/>
        </w:trPr>
        <w:tc>
          <w:tcPr>
            <w:tcW w:w="758" w:type="pct"/>
            <w:tcBorders>
              <w:top w:val="nil"/>
              <w:left w:val="nil"/>
              <w:bottom w:val="nil"/>
              <w:right w:val="nil"/>
            </w:tcBorders>
            <w:shd w:val="clear" w:color="auto" w:fill="auto"/>
            <w:hideMark/>
          </w:tcPr>
          <w:p w14:paraId="0D524D3A"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96965D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4B75A72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hideMark/>
          </w:tcPr>
          <w:p w14:paraId="7B9B45A8"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0ECC35D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280</w:t>
            </w:r>
          </w:p>
        </w:tc>
        <w:tc>
          <w:tcPr>
            <w:tcW w:w="332" w:type="pct"/>
            <w:tcBorders>
              <w:top w:val="nil"/>
              <w:left w:val="nil"/>
              <w:bottom w:val="nil"/>
              <w:right w:val="nil"/>
            </w:tcBorders>
            <w:shd w:val="clear" w:color="auto" w:fill="auto"/>
            <w:hideMark/>
          </w:tcPr>
          <w:p w14:paraId="4B3A640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288</w:t>
            </w:r>
          </w:p>
        </w:tc>
        <w:tc>
          <w:tcPr>
            <w:tcW w:w="332" w:type="pct"/>
            <w:tcBorders>
              <w:top w:val="nil"/>
              <w:left w:val="nil"/>
              <w:bottom w:val="nil"/>
              <w:right w:val="nil"/>
            </w:tcBorders>
            <w:shd w:val="clear" w:color="auto" w:fill="auto"/>
            <w:hideMark/>
          </w:tcPr>
          <w:p w14:paraId="1A1C421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280</w:t>
            </w:r>
          </w:p>
        </w:tc>
        <w:tc>
          <w:tcPr>
            <w:tcW w:w="332" w:type="pct"/>
            <w:tcBorders>
              <w:top w:val="nil"/>
              <w:left w:val="nil"/>
              <w:bottom w:val="nil"/>
              <w:right w:val="nil"/>
            </w:tcBorders>
            <w:shd w:val="clear" w:color="auto" w:fill="auto"/>
            <w:hideMark/>
          </w:tcPr>
          <w:p w14:paraId="4920A5F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324</w:t>
            </w:r>
          </w:p>
        </w:tc>
        <w:tc>
          <w:tcPr>
            <w:tcW w:w="332" w:type="pct"/>
            <w:tcBorders>
              <w:top w:val="nil"/>
              <w:left w:val="nil"/>
              <w:bottom w:val="nil"/>
              <w:right w:val="nil"/>
            </w:tcBorders>
            <w:shd w:val="clear" w:color="auto" w:fill="auto"/>
            <w:hideMark/>
          </w:tcPr>
          <w:p w14:paraId="048B58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301</w:t>
            </w:r>
          </w:p>
        </w:tc>
        <w:tc>
          <w:tcPr>
            <w:tcW w:w="332" w:type="pct"/>
            <w:tcBorders>
              <w:top w:val="nil"/>
              <w:left w:val="nil"/>
              <w:bottom w:val="nil"/>
              <w:right w:val="nil"/>
            </w:tcBorders>
            <w:shd w:val="clear" w:color="auto" w:fill="auto"/>
            <w:hideMark/>
          </w:tcPr>
          <w:p w14:paraId="70D1346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373</w:t>
            </w:r>
          </w:p>
        </w:tc>
        <w:tc>
          <w:tcPr>
            <w:tcW w:w="332" w:type="pct"/>
            <w:tcBorders>
              <w:top w:val="nil"/>
              <w:left w:val="nil"/>
              <w:bottom w:val="nil"/>
              <w:right w:val="nil"/>
            </w:tcBorders>
            <w:shd w:val="clear" w:color="auto" w:fill="auto"/>
            <w:hideMark/>
          </w:tcPr>
          <w:p w14:paraId="24D40DB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318</w:t>
            </w:r>
          </w:p>
        </w:tc>
        <w:tc>
          <w:tcPr>
            <w:tcW w:w="332" w:type="pct"/>
            <w:tcBorders>
              <w:top w:val="nil"/>
              <w:left w:val="nil"/>
              <w:bottom w:val="nil"/>
              <w:right w:val="nil"/>
            </w:tcBorders>
            <w:shd w:val="clear" w:color="auto" w:fill="auto"/>
            <w:hideMark/>
          </w:tcPr>
          <w:p w14:paraId="761EE53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363</w:t>
            </w:r>
          </w:p>
        </w:tc>
      </w:tr>
      <w:tr w:rsidR="005A4E65" w:rsidRPr="002D7256" w14:paraId="7173ECEA" w14:textId="77777777" w:rsidTr="005A4E65">
        <w:trPr>
          <w:trHeight w:val="20"/>
        </w:trPr>
        <w:tc>
          <w:tcPr>
            <w:tcW w:w="758" w:type="pct"/>
            <w:tcBorders>
              <w:top w:val="nil"/>
              <w:left w:val="nil"/>
              <w:bottom w:val="nil"/>
              <w:right w:val="nil"/>
            </w:tcBorders>
            <w:shd w:val="clear" w:color="auto" w:fill="auto"/>
            <w:hideMark/>
          </w:tcPr>
          <w:p w14:paraId="27209C75"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91F0162"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2584CE04"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hideMark/>
          </w:tcPr>
          <w:p w14:paraId="72E038E1"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EF3103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283</w:t>
            </w:r>
          </w:p>
        </w:tc>
        <w:tc>
          <w:tcPr>
            <w:tcW w:w="332" w:type="pct"/>
            <w:tcBorders>
              <w:top w:val="nil"/>
              <w:left w:val="nil"/>
              <w:bottom w:val="nil"/>
              <w:right w:val="nil"/>
            </w:tcBorders>
            <w:shd w:val="clear" w:color="auto" w:fill="auto"/>
            <w:hideMark/>
          </w:tcPr>
          <w:p w14:paraId="6DC2E1C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292</w:t>
            </w:r>
          </w:p>
        </w:tc>
        <w:tc>
          <w:tcPr>
            <w:tcW w:w="332" w:type="pct"/>
            <w:tcBorders>
              <w:top w:val="nil"/>
              <w:left w:val="nil"/>
              <w:bottom w:val="nil"/>
              <w:right w:val="nil"/>
            </w:tcBorders>
            <w:shd w:val="clear" w:color="auto" w:fill="auto"/>
            <w:hideMark/>
          </w:tcPr>
          <w:p w14:paraId="685C858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274</w:t>
            </w:r>
          </w:p>
        </w:tc>
        <w:tc>
          <w:tcPr>
            <w:tcW w:w="332" w:type="pct"/>
            <w:tcBorders>
              <w:top w:val="nil"/>
              <w:left w:val="nil"/>
              <w:bottom w:val="nil"/>
              <w:right w:val="nil"/>
            </w:tcBorders>
            <w:shd w:val="clear" w:color="auto" w:fill="auto"/>
            <w:hideMark/>
          </w:tcPr>
          <w:p w14:paraId="407B7E2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318</w:t>
            </w:r>
          </w:p>
        </w:tc>
        <w:tc>
          <w:tcPr>
            <w:tcW w:w="332" w:type="pct"/>
            <w:tcBorders>
              <w:top w:val="nil"/>
              <w:left w:val="nil"/>
              <w:bottom w:val="nil"/>
              <w:right w:val="nil"/>
            </w:tcBorders>
            <w:shd w:val="clear" w:color="auto" w:fill="auto"/>
            <w:hideMark/>
          </w:tcPr>
          <w:p w14:paraId="5CA3B6D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275</w:t>
            </w:r>
          </w:p>
        </w:tc>
        <w:tc>
          <w:tcPr>
            <w:tcW w:w="332" w:type="pct"/>
            <w:tcBorders>
              <w:top w:val="nil"/>
              <w:left w:val="nil"/>
              <w:bottom w:val="nil"/>
              <w:right w:val="nil"/>
            </w:tcBorders>
            <w:shd w:val="clear" w:color="auto" w:fill="auto"/>
            <w:hideMark/>
          </w:tcPr>
          <w:p w14:paraId="0FAB69E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342</w:t>
            </w:r>
          </w:p>
        </w:tc>
        <w:tc>
          <w:tcPr>
            <w:tcW w:w="332" w:type="pct"/>
            <w:tcBorders>
              <w:top w:val="nil"/>
              <w:left w:val="nil"/>
              <w:bottom w:val="nil"/>
              <w:right w:val="nil"/>
            </w:tcBorders>
            <w:shd w:val="clear" w:color="auto" w:fill="auto"/>
            <w:hideMark/>
          </w:tcPr>
          <w:p w14:paraId="3E0A4AB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305</w:t>
            </w:r>
          </w:p>
        </w:tc>
        <w:tc>
          <w:tcPr>
            <w:tcW w:w="332" w:type="pct"/>
            <w:tcBorders>
              <w:top w:val="nil"/>
              <w:left w:val="nil"/>
              <w:bottom w:val="nil"/>
              <w:right w:val="nil"/>
            </w:tcBorders>
            <w:shd w:val="clear" w:color="auto" w:fill="auto"/>
            <w:hideMark/>
          </w:tcPr>
          <w:p w14:paraId="2BE0FDC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331</w:t>
            </w:r>
          </w:p>
        </w:tc>
      </w:tr>
      <w:tr w:rsidR="005A4E65" w:rsidRPr="002D7256" w14:paraId="515E0314" w14:textId="77777777" w:rsidTr="005A4E65">
        <w:trPr>
          <w:trHeight w:val="20"/>
        </w:trPr>
        <w:tc>
          <w:tcPr>
            <w:tcW w:w="758" w:type="pct"/>
            <w:tcBorders>
              <w:top w:val="nil"/>
              <w:left w:val="nil"/>
              <w:bottom w:val="nil"/>
              <w:right w:val="nil"/>
            </w:tcBorders>
            <w:shd w:val="clear" w:color="auto" w:fill="auto"/>
            <w:hideMark/>
          </w:tcPr>
          <w:p w14:paraId="0754CD5D"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B57221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38C43DED"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5B8877F3"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D6E90B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35B2F52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2D74B5B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-175</w:t>
            </w:r>
          </w:p>
        </w:tc>
        <w:tc>
          <w:tcPr>
            <w:tcW w:w="332" w:type="pct"/>
            <w:tcBorders>
              <w:top w:val="nil"/>
              <w:left w:val="nil"/>
              <w:bottom w:val="nil"/>
              <w:right w:val="nil"/>
            </w:tcBorders>
            <w:shd w:val="clear" w:color="auto" w:fill="auto"/>
            <w:hideMark/>
          </w:tcPr>
          <w:p w14:paraId="716CC6D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-172</w:t>
            </w:r>
          </w:p>
        </w:tc>
        <w:tc>
          <w:tcPr>
            <w:tcW w:w="332" w:type="pct"/>
            <w:tcBorders>
              <w:top w:val="nil"/>
              <w:left w:val="nil"/>
              <w:bottom w:val="nil"/>
              <w:right w:val="nil"/>
            </w:tcBorders>
            <w:shd w:val="clear" w:color="auto" w:fill="auto"/>
            <w:hideMark/>
          </w:tcPr>
          <w:p w14:paraId="7514DBE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3C4516F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-169</w:t>
            </w:r>
          </w:p>
        </w:tc>
        <w:tc>
          <w:tcPr>
            <w:tcW w:w="332" w:type="pct"/>
            <w:tcBorders>
              <w:top w:val="nil"/>
              <w:left w:val="nil"/>
              <w:bottom w:val="nil"/>
              <w:right w:val="nil"/>
            </w:tcBorders>
            <w:shd w:val="clear" w:color="auto" w:fill="auto"/>
            <w:hideMark/>
          </w:tcPr>
          <w:p w14:paraId="418DF64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c>
          <w:tcPr>
            <w:tcW w:w="332" w:type="pct"/>
            <w:tcBorders>
              <w:top w:val="nil"/>
              <w:left w:val="nil"/>
              <w:bottom w:val="nil"/>
              <w:right w:val="nil"/>
            </w:tcBorders>
            <w:shd w:val="clear" w:color="auto" w:fill="auto"/>
            <w:hideMark/>
          </w:tcPr>
          <w:p w14:paraId="7E2E4D7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-170</w:t>
            </w:r>
          </w:p>
        </w:tc>
      </w:tr>
      <w:tr w:rsidR="005A4E65" w:rsidRPr="002D7256" w14:paraId="7A941195" w14:textId="77777777" w:rsidTr="005A4E65">
        <w:trPr>
          <w:trHeight w:val="20"/>
        </w:trPr>
        <w:tc>
          <w:tcPr>
            <w:tcW w:w="758" w:type="pct"/>
            <w:tcBorders>
              <w:top w:val="nil"/>
              <w:left w:val="nil"/>
              <w:bottom w:val="nil"/>
              <w:right w:val="nil"/>
            </w:tcBorders>
            <w:shd w:val="clear" w:color="auto" w:fill="auto"/>
            <w:hideMark/>
          </w:tcPr>
          <w:p w14:paraId="1EA8E910"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101D9A3"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F071F5A"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F4A9111"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AAC1D0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47E380C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7DD0DC5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-173</w:t>
            </w:r>
          </w:p>
        </w:tc>
        <w:tc>
          <w:tcPr>
            <w:tcW w:w="332" w:type="pct"/>
            <w:tcBorders>
              <w:top w:val="nil"/>
              <w:left w:val="nil"/>
              <w:bottom w:val="nil"/>
              <w:right w:val="nil"/>
            </w:tcBorders>
            <w:shd w:val="clear" w:color="auto" w:fill="auto"/>
            <w:hideMark/>
          </w:tcPr>
          <w:p w14:paraId="50A2B5D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0D272C9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c>
          <w:tcPr>
            <w:tcW w:w="332" w:type="pct"/>
            <w:tcBorders>
              <w:top w:val="nil"/>
              <w:left w:val="nil"/>
              <w:bottom w:val="nil"/>
              <w:right w:val="nil"/>
            </w:tcBorders>
            <w:shd w:val="clear" w:color="auto" w:fill="auto"/>
            <w:hideMark/>
          </w:tcPr>
          <w:p w14:paraId="32E544E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-167</w:t>
            </w:r>
          </w:p>
        </w:tc>
        <w:tc>
          <w:tcPr>
            <w:tcW w:w="332" w:type="pct"/>
            <w:tcBorders>
              <w:top w:val="nil"/>
              <w:left w:val="nil"/>
              <w:bottom w:val="nil"/>
              <w:right w:val="nil"/>
            </w:tcBorders>
            <w:shd w:val="clear" w:color="auto" w:fill="auto"/>
            <w:hideMark/>
          </w:tcPr>
          <w:p w14:paraId="20918C1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-168</w:t>
            </w:r>
          </w:p>
        </w:tc>
        <w:tc>
          <w:tcPr>
            <w:tcW w:w="332" w:type="pct"/>
            <w:tcBorders>
              <w:top w:val="nil"/>
              <w:left w:val="nil"/>
              <w:bottom w:val="nil"/>
              <w:right w:val="nil"/>
            </w:tcBorders>
            <w:shd w:val="clear" w:color="auto" w:fill="auto"/>
            <w:hideMark/>
          </w:tcPr>
          <w:p w14:paraId="0AB91CD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-171</w:t>
            </w:r>
          </w:p>
        </w:tc>
      </w:tr>
      <w:tr w:rsidR="005A4E65" w:rsidRPr="002D7256" w14:paraId="6BB78DE3" w14:textId="77777777" w:rsidTr="005A4E65">
        <w:trPr>
          <w:trHeight w:val="20"/>
        </w:trPr>
        <w:tc>
          <w:tcPr>
            <w:tcW w:w="758" w:type="pct"/>
            <w:tcBorders>
              <w:top w:val="nil"/>
              <w:left w:val="nil"/>
              <w:bottom w:val="nil"/>
              <w:right w:val="nil"/>
            </w:tcBorders>
            <w:shd w:val="clear" w:color="auto" w:fill="auto"/>
            <w:hideMark/>
          </w:tcPr>
          <w:p w14:paraId="1D738B26" w14:textId="77777777" w:rsidR="005A4E65" w:rsidRPr="002D7256" w:rsidRDefault="005A4E65" w:rsidP="005A4E65">
            <w:pPr>
              <w:spacing w:line="240" w:lineRule="auto"/>
              <w:rPr>
                <w:rFonts w:eastAsia="Times New Roman"/>
                <w:i/>
                <w:iCs/>
                <w:color w:val="000000"/>
                <w:lang w:eastAsia="pt-BR"/>
              </w:rPr>
            </w:pPr>
            <w:r w:rsidRPr="002D7256">
              <w:rPr>
                <w:rFonts w:eastAsia="Times New Roman"/>
                <w:i/>
                <w:iCs/>
                <w:color w:val="000000"/>
                <w:lang w:eastAsia="pt-BR"/>
              </w:rPr>
              <w:t>Scytalopus diamantinensis</w:t>
            </w:r>
          </w:p>
        </w:tc>
        <w:tc>
          <w:tcPr>
            <w:tcW w:w="632" w:type="pct"/>
            <w:tcBorders>
              <w:top w:val="nil"/>
              <w:left w:val="nil"/>
              <w:bottom w:val="nil"/>
              <w:right w:val="nil"/>
            </w:tcBorders>
            <w:shd w:val="clear" w:color="auto" w:fill="auto"/>
            <w:hideMark/>
          </w:tcPr>
          <w:p w14:paraId="74ADFAC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Average altitude (m)</w:t>
            </w:r>
          </w:p>
        </w:tc>
        <w:tc>
          <w:tcPr>
            <w:tcW w:w="469" w:type="pct"/>
            <w:tcBorders>
              <w:top w:val="nil"/>
              <w:left w:val="nil"/>
              <w:bottom w:val="nil"/>
              <w:right w:val="nil"/>
            </w:tcBorders>
            <w:shd w:val="clear" w:color="auto" w:fill="auto"/>
            <w:hideMark/>
          </w:tcPr>
          <w:p w14:paraId="5179C90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482208C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1213</w:t>
            </w:r>
          </w:p>
        </w:tc>
        <w:tc>
          <w:tcPr>
            <w:tcW w:w="332" w:type="pct"/>
            <w:tcBorders>
              <w:top w:val="nil"/>
              <w:left w:val="nil"/>
              <w:bottom w:val="nil"/>
              <w:right w:val="nil"/>
            </w:tcBorders>
            <w:shd w:val="clear" w:color="auto" w:fill="auto"/>
            <w:hideMark/>
          </w:tcPr>
          <w:p w14:paraId="5CB6AD9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1489</w:t>
            </w:r>
          </w:p>
        </w:tc>
        <w:tc>
          <w:tcPr>
            <w:tcW w:w="332" w:type="pct"/>
            <w:tcBorders>
              <w:top w:val="nil"/>
              <w:left w:val="nil"/>
              <w:bottom w:val="nil"/>
              <w:right w:val="nil"/>
            </w:tcBorders>
            <w:shd w:val="clear" w:color="auto" w:fill="auto"/>
            <w:hideMark/>
          </w:tcPr>
          <w:p w14:paraId="672DDBF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1830</w:t>
            </w:r>
          </w:p>
        </w:tc>
        <w:tc>
          <w:tcPr>
            <w:tcW w:w="332" w:type="pct"/>
            <w:tcBorders>
              <w:top w:val="nil"/>
              <w:left w:val="nil"/>
              <w:bottom w:val="nil"/>
              <w:right w:val="nil"/>
            </w:tcBorders>
            <w:shd w:val="clear" w:color="auto" w:fill="auto"/>
            <w:hideMark/>
          </w:tcPr>
          <w:p w14:paraId="655C33F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1474</w:t>
            </w:r>
          </w:p>
        </w:tc>
        <w:tc>
          <w:tcPr>
            <w:tcW w:w="332" w:type="pct"/>
            <w:tcBorders>
              <w:top w:val="nil"/>
              <w:left w:val="nil"/>
              <w:bottom w:val="nil"/>
              <w:right w:val="nil"/>
            </w:tcBorders>
            <w:shd w:val="clear" w:color="auto" w:fill="auto"/>
            <w:hideMark/>
          </w:tcPr>
          <w:p w14:paraId="1D43B05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8D14A0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1607</w:t>
            </w:r>
          </w:p>
        </w:tc>
        <w:tc>
          <w:tcPr>
            <w:tcW w:w="332" w:type="pct"/>
            <w:tcBorders>
              <w:top w:val="nil"/>
              <w:left w:val="nil"/>
              <w:bottom w:val="nil"/>
              <w:right w:val="nil"/>
            </w:tcBorders>
            <w:shd w:val="clear" w:color="auto" w:fill="auto"/>
            <w:hideMark/>
          </w:tcPr>
          <w:p w14:paraId="2012E15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1586</w:t>
            </w:r>
          </w:p>
        </w:tc>
        <w:tc>
          <w:tcPr>
            <w:tcW w:w="332" w:type="pct"/>
            <w:tcBorders>
              <w:top w:val="nil"/>
              <w:left w:val="nil"/>
              <w:bottom w:val="nil"/>
              <w:right w:val="nil"/>
            </w:tcBorders>
            <w:shd w:val="clear" w:color="auto" w:fill="auto"/>
            <w:hideMark/>
          </w:tcPr>
          <w:p w14:paraId="0F5C84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B4C5DC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4BC06E59" w14:textId="77777777" w:rsidTr="005A4E65">
        <w:trPr>
          <w:trHeight w:val="20"/>
        </w:trPr>
        <w:tc>
          <w:tcPr>
            <w:tcW w:w="758" w:type="pct"/>
            <w:tcBorders>
              <w:top w:val="nil"/>
              <w:left w:val="nil"/>
              <w:bottom w:val="nil"/>
              <w:right w:val="nil"/>
            </w:tcBorders>
            <w:shd w:val="clear" w:color="auto" w:fill="auto"/>
            <w:hideMark/>
          </w:tcPr>
          <w:p w14:paraId="7BCB2696"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B9442B3"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41CFB0C2"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7BCD34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1249</w:t>
            </w:r>
          </w:p>
        </w:tc>
        <w:tc>
          <w:tcPr>
            <w:tcW w:w="332" w:type="pct"/>
            <w:tcBorders>
              <w:top w:val="nil"/>
              <w:left w:val="nil"/>
              <w:bottom w:val="nil"/>
              <w:right w:val="nil"/>
            </w:tcBorders>
            <w:shd w:val="clear" w:color="auto" w:fill="auto"/>
            <w:hideMark/>
          </w:tcPr>
          <w:p w14:paraId="020110C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1642</w:t>
            </w:r>
          </w:p>
        </w:tc>
        <w:tc>
          <w:tcPr>
            <w:tcW w:w="332" w:type="pct"/>
            <w:tcBorders>
              <w:top w:val="nil"/>
              <w:left w:val="nil"/>
              <w:bottom w:val="nil"/>
              <w:right w:val="nil"/>
            </w:tcBorders>
            <w:shd w:val="clear" w:color="auto" w:fill="auto"/>
            <w:hideMark/>
          </w:tcPr>
          <w:p w14:paraId="7DEC48B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CADE8A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1781</w:t>
            </w:r>
          </w:p>
        </w:tc>
        <w:tc>
          <w:tcPr>
            <w:tcW w:w="332" w:type="pct"/>
            <w:tcBorders>
              <w:top w:val="nil"/>
              <w:left w:val="nil"/>
              <w:bottom w:val="nil"/>
              <w:right w:val="nil"/>
            </w:tcBorders>
            <w:shd w:val="clear" w:color="auto" w:fill="auto"/>
            <w:hideMark/>
          </w:tcPr>
          <w:p w14:paraId="66C30F2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642A40A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1818</w:t>
            </w:r>
          </w:p>
        </w:tc>
        <w:tc>
          <w:tcPr>
            <w:tcW w:w="332" w:type="pct"/>
            <w:tcBorders>
              <w:top w:val="nil"/>
              <w:left w:val="nil"/>
              <w:bottom w:val="nil"/>
              <w:right w:val="nil"/>
            </w:tcBorders>
            <w:shd w:val="clear" w:color="auto" w:fill="auto"/>
            <w:hideMark/>
          </w:tcPr>
          <w:p w14:paraId="440065C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E4D1B7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4F24A45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1BBB200B" w14:textId="77777777" w:rsidTr="005A4E65">
        <w:trPr>
          <w:trHeight w:val="20"/>
        </w:trPr>
        <w:tc>
          <w:tcPr>
            <w:tcW w:w="758" w:type="pct"/>
            <w:tcBorders>
              <w:top w:val="nil"/>
              <w:left w:val="nil"/>
              <w:bottom w:val="nil"/>
              <w:right w:val="nil"/>
            </w:tcBorders>
            <w:shd w:val="clear" w:color="auto" w:fill="auto"/>
            <w:hideMark/>
          </w:tcPr>
          <w:p w14:paraId="30562BA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4D50E36"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Altitudinal shift (m)</w:t>
            </w:r>
          </w:p>
        </w:tc>
        <w:tc>
          <w:tcPr>
            <w:tcW w:w="469" w:type="pct"/>
            <w:tcBorders>
              <w:top w:val="nil"/>
              <w:left w:val="nil"/>
              <w:bottom w:val="nil"/>
              <w:right w:val="nil"/>
            </w:tcBorders>
            <w:shd w:val="clear" w:color="auto" w:fill="auto"/>
            <w:hideMark/>
          </w:tcPr>
          <w:p w14:paraId="2C8F3371"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0CB5396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1F68564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276</w:t>
            </w:r>
          </w:p>
        </w:tc>
        <w:tc>
          <w:tcPr>
            <w:tcW w:w="332" w:type="pct"/>
            <w:tcBorders>
              <w:top w:val="nil"/>
              <w:left w:val="nil"/>
              <w:bottom w:val="nil"/>
              <w:right w:val="nil"/>
            </w:tcBorders>
            <w:shd w:val="clear" w:color="auto" w:fill="auto"/>
            <w:hideMark/>
          </w:tcPr>
          <w:p w14:paraId="00C383B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617</w:t>
            </w:r>
          </w:p>
        </w:tc>
        <w:tc>
          <w:tcPr>
            <w:tcW w:w="332" w:type="pct"/>
            <w:tcBorders>
              <w:top w:val="nil"/>
              <w:left w:val="nil"/>
              <w:bottom w:val="nil"/>
              <w:right w:val="nil"/>
            </w:tcBorders>
            <w:shd w:val="clear" w:color="auto" w:fill="auto"/>
            <w:hideMark/>
          </w:tcPr>
          <w:p w14:paraId="679FEE3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261</w:t>
            </w:r>
          </w:p>
        </w:tc>
        <w:tc>
          <w:tcPr>
            <w:tcW w:w="332" w:type="pct"/>
            <w:tcBorders>
              <w:top w:val="nil"/>
              <w:left w:val="nil"/>
              <w:bottom w:val="nil"/>
              <w:right w:val="nil"/>
            </w:tcBorders>
            <w:shd w:val="clear" w:color="auto" w:fill="auto"/>
            <w:hideMark/>
          </w:tcPr>
          <w:p w14:paraId="7D82E12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103FE9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394</w:t>
            </w:r>
          </w:p>
        </w:tc>
        <w:tc>
          <w:tcPr>
            <w:tcW w:w="332" w:type="pct"/>
            <w:tcBorders>
              <w:top w:val="nil"/>
              <w:left w:val="nil"/>
              <w:bottom w:val="nil"/>
              <w:right w:val="nil"/>
            </w:tcBorders>
            <w:shd w:val="clear" w:color="auto" w:fill="auto"/>
            <w:hideMark/>
          </w:tcPr>
          <w:p w14:paraId="314BB377"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373</w:t>
            </w:r>
          </w:p>
        </w:tc>
        <w:tc>
          <w:tcPr>
            <w:tcW w:w="332" w:type="pct"/>
            <w:tcBorders>
              <w:top w:val="nil"/>
              <w:left w:val="nil"/>
              <w:bottom w:val="nil"/>
              <w:right w:val="nil"/>
            </w:tcBorders>
            <w:shd w:val="clear" w:color="auto" w:fill="auto"/>
            <w:hideMark/>
          </w:tcPr>
          <w:p w14:paraId="40309B5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3C3706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33E7FD2E" w14:textId="77777777" w:rsidTr="005A4E65">
        <w:trPr>
          <w:trHeight w:val="20"/>
        </w:trPr>
        <w:tc>
          <w:tcPr>
            <w:tcW w:w="758" w:type="pct"/>
            <w:tcBorders>
              <w:top w:val="nil"/>
              <w:left w:val="nil"/>
              <w:bottom w:val="nil"/>
              <w:right w:val="nil"/>
            </w:tcBorders>
            <w:shd w:val="clear" w:color="auto" w:fill="auto"/>
            <w:hideMark/>
          </w:tcPr>
          <w:p w14:paraId="74C90190"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5E4DDAA9"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6BCA6E38"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4FF3389A"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40CF594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393</w:t>
            </w:r>
          </w:p>
        </w:tc>
        <w:tc>
          <w:tcPr>
            <w:tcW w:w="332" w:type="pct"/>
            <w:tcBorders>
              <w:top w:val="nil"/>
              <w:left w:val="nil"/>
              <w:bottom w:val="nil"/>
              <w:right w:val="nil"/>
            </w:tcBorders>
            <w:shd w:val="clear" w:color="auto" w:fill="auto"/>
            <w:hideMark/>
          </w:tcPr>
          <w:p w14:paraId="6DA0601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C92484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532</w:t>
            </w:r>
          </w:p>
        </w:tc>
        <w:tc>
          <w:tcPr>
            <w:tcW w:w="332" w:type="pct"/>
            <w:tcBorders>
              <w:top w:val="nil"/>
              <w:left w:val="nil"/>
              <w:bottom w:val="nil"/>
              <w:right w:val="nil"/>
            </w:tcBorders>
            <w:shd w:val="clear" w:color="auto" w:fill="auto"/>
            <w:hideMark/>
          </w:tcPr>
          <w:p w14:paraId="52EB155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F9DC29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569</w:t>
            </w:r>
          </w:p>
        </w:tc>
        <w:tc>
          <w:tcPr>
            <w:tcW w:w="332" w:type="pct"/>
            <w:tcBorders>
              <w:top w:val="nil"/>
              <w:left w:val="nil"/>
              <w:bottom w:val="nil"/>
              <w:right w:val="nil"/>
            </w:tcBorders>
            <w:shd w:val="clear" w:color="auto" w:fill="auto"/>
            <w:hideMark/>
          </w:tcPr>
          <w:p w14:paraId="023F89A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A90A13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7986654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1885793C" w14:textId="77777777" w:rsidTr="005A4E65">
        <w:trPr>
          <w:trHeight w:val="20"/>
        </w:trPr>
        <w:tc>
          <w:tcPr>
            <w:tcW w:w="758" w:type="pct"/>
            <w:tcBorders>
              <w:top w:val="nil"/>
              <w:left w:val="nil"/>
              <w:bottom w:val="nil"/>
              <w:right w:val="nil"/>
            </w:tcBorders>
            <w:shd w:val="clear" w:color="auto" w:fill="auto"/>
            <w:hideMark/>
          </w:tcPr>
          <w:p w14:paraId="65E8A3F4"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28E6A41B"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Range Shift (km)</w:t>
            </w:r>
          </w:p>
        </w:tc>
        <w:tc>
          <w:tcPr>
            <w:tcW w:w="469" w:type="pct"/>
            <w:tcBorders>
              <w:top w:val="nil"/>
              <w:left w:val="nil"/>
              <w:bottom w:val="nil"/>
              <w:right w:val="nil"/>
            </w:tcBorders>
            <w:shd w:val="clear" w:color="auto" w:fill="auto"/>
            <w:hideMark/>
          </w:tcPr>
          <w:p w14:paraId="333258D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2D869F9F"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20A6721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w:t>
            </w:r>
          </w:p>
        </w:tc>
        <w:tc>
          <w:tcPr>
            <w:tcW w:w="332" w:type="pct"/>
            <w:tcBorders>
              <w:top w:val="nil"/>
              <w:left w:val="nil"/>
              <w:bottom w:val="nil"/>
              <w:right w:val="nil"/>
            </w:tcBorders>
            <w:shd w:val="clear" w:color="auto" w:fill="auto"/>
            <w:hideMark/>
          </w:tcPr>
          <w:p w14:paraId="2C74130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46</w:t>
            </w:r>
          </w:p>
        </w:tc>
        <w:tc>
          <w:tcPr>
            <w:tcW w:w="332" w:type="pct"/>
            <w:tcBorders>
              <w:top w:val="nil"/>
              <w:left w:val="nil"/>
              <w:bottom w:val="nil"/>
              <w:right w:val="nil"/>
            </w:tcBorders>
            <w:shd w:val="clear" w:color="auto" w:fill="auto"/>
            <w:hideMark/>
          </w:tcPr>
          <w:p w14:paraId="7C0AED9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w:t>
            </w:r>
          </w:p>
        </w:tc>
        <w:tc>
          <w:tcPr>
            <w:tcW w:w="332" w:type="pct"/>
            <w:tcBorders>
              <w:top w:val="nil"/>
              <w:left w:val="nil"/>
              <w:bottom w:val="nil"/>
              <w:right w:val="nil"/>
            </w:tcBorders>
            <w:shd w:val="clear" w:color="auto" w:fill="auto"/>
            <w:hideMark/>
          </w:tcPr>
          <w:p w14:paraId="4A4A02AA"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45505C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34</w:t>
            </w:r>
          </w:p>
        </w:tc>
        <w:tc>
          <w:tcPr>
            <w:tcW w:w="332" w:type="pct"/>
            <w:tcBorders>
              <w:top w:val="nil"/>
              <w:left w:val="nil"/>
              <w:bottom w:val="nil"/>
              <w:right w:val="nil"/>
            </w:tcBorders>
            <w:shd w:val="clear" w:color="auto" w:fill="auto"/>
            <w:hideMark/>
          </w:tcPr>
          <w:p w14:paraId="1CCC85B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16</w:t>
            </w:r>
          </w:p>
        </w:tc>
        <w:tc>
          <w:tcPr>
            <w:tcW w:w="332" w:type="pct"/>
            <w:tcBorders>
              <w:top w:val="nil"/>
              <w:left w:val="nil"/>
              <w:bottom w:val="nil"/>
              <w:right w:val="nil"/>
            </w:tcBorders>
            <w:shd w:val="clear" w:color="auto" w:fill="auto"/>
            <w:hideMark/>
          </w:tcPr>
          <w:p w14:paraId="6D322A5F"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890728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C4251C8" w14:textId="77777777" w:rsidTr="005A4E65">
        <w:trPr>
          <w:trHeight w:val="20"/>
        </w:trPr>
        <w:tc>
          <w:tcPr>
            <w:tcW w:w="758" w:type="pct"/>
            <w:tcBorders>
              <w:top w:val="nil"/>
              <w:left w:val="nil"/>
              <w:bottom w:val="nil"/>
              <w:right w:val="nil"/>
            </w:tcBorders>
            <w:shd w:val="clear" w:color="auto" w:fill="auto"/>
            <w:hideMark/>
          </w:tcPr>
          <w:p w14:paraId="5388B961"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3F3C9C20" w14:textId="77777777" w:rsidR="005A4E65" w:rsidRPr="002D7256" w:rsidRDefault="005A4E65" w:rsidP="005A4E65">
            <w:pPr>
              <w:spacing w:line="240" w:lineRule="auto"/>
              <w:rPr>
                <w:rFonts w:eastAsia="Times New Roman"/>
                <w:sz w:val="20"/>
                <w:szCs w:val="20"/>
                <w:lang w:eastAsia="pt-BR"/>
              </w:rPr>
            </w:pPr>
          </w:p>
        </w:tc>
        <w:tc>
          <w:tcPr>
            <w:tcW w:w="469" w:type="pct"/>
            <w:tcBorders>
              <w:top w:val="nil"/>
              <w:left w:val="nil"/>
              <w:bottom w:val="nil"/>
              <w:right w:val="nil"/>
            </w:tcBorders>
            <w:shd w:val="clear" w:color="auto" w:fill="auto"/>
            <w:hideMark/>
          </w:tcPr>
          <w:p w14:paraId="133E41F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nil"/>
              <w:right w:val="nil"/>
            </w:tcBorders>
            <w:shd w:val="clear" w:color="auto" w:fill="auto"/>
            <w:noWrap/>
            <w:hideMark/>
          </w:tcPr>
          <w:p w14:paraId="56750EAC"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63C0BEF0"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7</w:t>
            </w:r>
          </w:p>
        </w:tc>
        <w:tc>
          <w:tcPr>
            <w:tcW w:w="332" w:type="pct"/>
            <w:tcBorders>
              <w:top w:val="nil"/>
              <w:left w:val="nil"/>
              <w:bottom w:val="nil"/>
              <w:right w:val="nil"/>
            </w:tcBorders>
            <w:shd w:val="clear" w:color="auto" w:fill="auto"/>
            <w:hideMark/>
          </w:tcPr>
          <w:p w14:paraId="7469F0F3"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1F4D8C7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31</w:t>
            </w:r>
          </w:p>
        </w:tc>
        <w:tc>
          <w:tcPr>
            <w:tcW w:w="332" w:type="pct"/>
            <w:tcBorders>
              <w:top w:val="nil"/>
              <w:left w:val="nil"/>
              <w:bottom w:val="nil"/>
              <w:right w:val="nil"/>
            </w:tcBorders>
            <w:shd w:val="clear" w:color="auto" w:fill="auto"/>
            <w:hideMark/>
          </w:tcPr>
          <w:p w14:paraId="7D12AA8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0254CE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43</w:t>
            </w:r>
          </w:p>
        </w:tc>
        <w:tc>
          <w:tcPr>
            <w:tcW w:w="332" w:type="pct"/>
            <w:tcBorders>
              <w:top w:val="nil"/>
              <w:left w:val="nil"/>
              <w:bottom w:val="nil"/>
              <w:right w:val="nil"/>
            </w:tcBorders>
            <w:shd w:val="clear" w:color="auto" w:fill="auto"/>
            <w:hideMark/>
          </w:tcPr>
          <w:p w14:paraId="4203C23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253F57DB"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0A1A412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5D436529" w14:textId="77777777" w:rsidTr="005A4E65">
        <w:trPr>
          <w:trHeight w:val="20"/>
        </w:trPr>
        <w:tc>
          <w:tcPr>
            <w:tcW w:w="758" w:type="pct"/>
            <w:tcBorders>
              <w:top w:val="nil"/>
              <w:left w:val="nil"/>
              <w:bottom w:val="nil"/>
              <w:right w:val="nil"/>
            </w:tcBorders>
            <w:shd w:val="clear" w:color="auto" w:fill="auto"/>
            <w:hideMark/>
          </w:tcPr>
          <w:p w14:paraId="07482C9E" w14:textId="77777777" w:rsidR="005A4E65" w:rsidRPr="002D7256" w:rsidRDefault="005A4E65" w:rsidP="005A4E65">
            <w:pPr>
              <w:spacing w:line="240" w:lineRule="auto"/>
              <w:jc w:val="center"/>
              <w:rPr>
                <w:rFonts w:eastAsia="Times New Roman"/>
                <w:color w:val="000000"/>
                <w:lang w:eastAsia="pt-BR"/>
              </w:rPr>
            </w:pPr>
          </w:p>
        </w:tc>
        <w:tc>
          <w:tcPr>
            <w:tcW w:w="632" w:type="pct"/>
            <w:tcBorders>
              <w:top w:val="nil"/>
              <w:left w:val="nil"/>
              <w:bottom w:val="nil"/>
              <w:right w:val="nil"/>
            </w:tcBorders>
            <w:shd w:val="clear" w:color="auto" w:fill="auto"/>
            <w:hideMark/>
          </w:tcPr>
          <w:p w14:paraId="76E45D6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Shift direction (angle)</w:t>
            </w:r>
          </w:p>
        </w:tc>
        <w:tc>
          <w:tcPr>
            <w:tcW w:w="469" w:type="pct"/>
            <w:tcBorders>
              <w:top w:val="nil"/>
              <w:left w:val="nil"/>
              <w:bottom w:val="nil"/>
              <w:right w:val="nil"/>
            </w:tcBorders>
            <w:shd w:val="clear" w:color="auto" w:fill="auto"/>
            <w:hideMark/>
          </w:tcPr>
          <w:p w14:paraId="31DFEE25"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Climatic variables</w:t>
            </w:r>
          </w:p>
        </w:tc>
        <w:tc>
          <w:tcPr>
            <w:tcW w:w="484" w:type="pct"/>
            <w:tcBorders>
              <w:top w:val="nil"/>
              <w:left w:val="nil"/>
              <w:bottom w:val="nil"/>
              <w:right w:val="nil"/>
            </w:tcBorders>
            <w:shd w:val="clear" w:color="auto" w:fill="auto"/>
            <w:noWrap/>
            <w:hideMark/>
          </w:tcPr>
          <w:p w14:paraId="76BFBE0E" w14:textId="77777777" w:rsidR="005A4E65" w:rsidRPr="002D7256" w:rsidRDefault="005A4E65" w:rsidP="005A4E65">
            <w:pPr>
              <w:spacing w:line="240" w:lineRule="auto"/>
              <w:rPr>
                <w:rFonts w:eastAsia="Times New Roman"/>
                <w:color w:val="000000"/>
                <w:lang w:eastAsia="pt-BR"/>
              </w:rPr>
            </w:pPr>
          </w:p>
        </w:tc>
        <w:tc>
          <w:tcPr>
            <w:tcW w:w="332" w:type="pct"/>
            <w:tcBorders>
              <w:top w:val="nil"/>
              <w:left w:val="nil"/>
              <w:bottom w:val="nil"/>
              <w:right w:val="nil"/>
            </w:tcBorders>
            <w:shd w:val="clear" w:color="auto" w:fill="auto"/>
            <w:hideMark/>
          </w:tcPr>
          <w:p w14:paraId="34EB1D4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w:t>
            </w:r>
          </w:p>
        </w:tc>
        <w:tc>
          <w:tcPr>
            <w:tcW w:w="332" w:type="pct"/>
            <w:tcBorders>
              <w:top w:val="nil"/>
              <w:left w:val="nil"/>
              <w:bottom w:val="nil"/>
              <w:right w:val="nil"/>
            </w:tcBorders>
            <w:shd w:val="clear" w:color="auto" w:fill="auto"/>
            <w:hideMark/>
          </w:tcPr>
          <w:p w14:paraId="3ACE8F0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-92</w:t>
            </w:r>
          </w:p>
        </w:tc>
        <w:tc>
          <w:tcPr>
            <w:tcW w:w="332" w:type="pct"/>
            <w:tcBorders>
              <w:top w:val="nil"/>
              <w:left w:val="nil"/>
              <w:bottom w:val="nil"/>
              <w:right w:val="nil"/>
            </w:tcBorders>
            <w:shd w:val="clear" w:color="auto" w:fill="auto"/>
            <w:hideMark/>
          </w:tcPr>
          <w:p w14:paraId="215294E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-101</w:t>
            </w:r>
          </w:p>
        </w:tc>
        <w:tc>
          <w:tcPr>
            <w:tcW w:w="332" w:type="pct"/>
            <w:tcBorders>
              <w:top w:val="nil"/>
              <w:left w:val="nil"/>
              <w:bottom w:val="nil"/>
              <w:right w:val="nil"/>
            </w:tcBorders>
            <w:shd w:val="clear" w:color="auto" w:fill="auto"/>
            <w:hideMark/>
          </w:tcPr>
          <w:p w14:paraId="78283291"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3928E926"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-93</w:t>
            </w:r>
          </w:p>
        </w:tc>
        <w:tc>
          <w:tcPr>
            <w:tcW w:w="332" w:type="pct"/>
            <w:tcBorders>
              <w:top w:val="nil"/>
              <w:left w:val="nil"/>
              <w:bottom w:val="nil"/>
              <w:right w:val="nil"/>
            </w:tcBorders>
            <w:shd w:val="clear" w:color="auto" w:fill="auto"/>
            <w:hideMark/>
          </w:tcPr>
          <w:p w14:paraId="71853609"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128</w:t>
            </w:r>
          </w:p>
        </w:tc>
        <w:tc>
          <w:tcPr>
            <w:tcW w:w="332" w:type="pct"/>
            <w:tcBorders>
              <w:top w:val="nil"/>
              <w:left w:val="nil"/>
              <w:bottom w:val="nil"/>
              <w:right w:val="nil"/>
            </w:tcBorders>
            <w:shd w:val="clear" w:color="auto" w:fill="auto"/>
            <w:hideMark/>
          </w:tcPr>
          <w:p w14:paraId="1E76F24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nil"/>
              <w:right w:val="nil"/>
            </w:tcBorders>
            <w:shd w:val="clear" w:color="auto" w:fill="auto"/>
            <w:hideMark/>
          </w:tcPr>
          <w:p w14:paraId="543A57B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r w:rsidR="005A4E65" w:rsidRPr="002D7256" w14:paraId="203E909A" w14:textId="77777777" w:rsidTr="005A4E65">
        <w:trPr>
          <w:trHeight w:val="20"/>
        </w:trPr>
        <w:tc>
          <w:tcPr>
            <w:tcW w:w="758" w:type="pct"/>
            <w:tcBorders>
              <w:top w:val="nil"/>
              <w:left w:val="nil"/>
              <w:bottom w:val="single" w:sz="4" w:space="0" w:color="auto"/>
              <w:right w:val="nil"/>
            </w:tcBorders>
            <w:shd w:val="clear" w:color="auto" w:fill="auto"/>
            <w:hideMark/>
          </w:tcPr>
          <w:p w14:paraId="7D8CCEC0" w14:textId="77777777" w:rsidR="005A4E65" w:rsidRPr="002D7256" w:rsidRDefault="005A4E65" w:rsidP="005A4E65">
            <w:pPr>
              <w:spacing w:line="240" w:lineRule="auto"/>
              <w:rPr>
                <w:rFonts w:ascii="Calibri" w:eastAsia="Times New Roman" w:hAnsi="Calibri" w:cs="Calibri"/>
                <w:color w:val="000000"/>
                <w:lang w:eastAsia="pt-BR"/>
              </w:rPr>
            </w:pPr>
            <w:r w:rsidRPr="002D7256">
              <w:rPr>
                <w:rFonts w:ascii="Calibri" w:eastAsia="Times New Roman" w:hAnsi="Calibri" w:cs="Calibri"/>
                <w:color w:val="000000"/>
                <w:lang w:eastAsia="pt-BR"/>
              </w:rPr>
              <w:t> </w:t>
            </w:r>
          </w:p>
        </w:tc>
        <w:tc>
          <w:tcPr>
            <w:tcW w:w="632" w:type="pct"/>
            <w:tcBorders>
              <w:top w:val="nil"/>
              <w:left w:val="nil"/>
              <w:bottom w:val="single" w:sz="4" w:space="0" w:color="auto"/>
              <w:right w:val="nil"/>
            </w:tcBorders>
            <w:shd w:val="clear" w:color="auto" w:fill="auto"/>
            <w:hideMark/>
          </w:tcPr>
          <w:p w14:paraId="1DE49B6E" w14:textId="77777777" w:rsidR="005A4E65" w:rsidRPr="002D7256" w:rsidRDefault="005A4E65" w:rsidP="005A4E65">
            <w:pPr>
              <w:spacing w:line="240" w:lineRule="auto"/>
              <w:rPr>
                <w:rFonts w:ascii="Calibri" w:eastAsia="Times New Roman" w:hAnsi="Calibri" w:cs="Calibri"/>
                <w:color w:val="000000"/>
                <w:lang w:eastAsia="pt-BR"/>
              </w:rPr>
            </w:pPr>
            <w:r w:rsidRPr="002D7256">
              <w:rPr>
                <w:rFonts w:ascii="Calibri" w:eastAsia="Times New Roman" w:hAnsi="Calibri" w:cs="Calibri"/>
                <w:color w:val="000000"/>
                <w:lang w:eastAsia="pt-BR"/>
              </w:rPr>
              <w:t> </w:t>
            </w:r>
          </w:p>
        </w:tc>
        <w:tc>
          <w:tcPr>
            <w:tcW w:w="469" w:type="pct"/>
            <w:tcBorders>
              <w:top w:val="nil"/>
              <w:left w:val="nil"/>
              <w:bottom w:val="single" w:sz="4" w:space="0" w:color="auto"/>
              <w:right w:val="nil"/>
            </w:tcBorders>
            <w:shd w:val="clear" w:color="auto" w:fill="auto"/>
            <w:hideMark/>
          </w:tcPr>
          <w:p w14:paraId="662B9237" w14:textId="77777777" w:rsidR="005A4E65" w:rsidRPr="002D7256" w:rsidRDefault="005A4E65" w:rsidP="005A4E65">
            <w:pPr>
              <w:spacing w:line="240" w:lineRule="auto"/>
              <w:rPr>
                <w:rFonts w:eastAsia="Times New Roman"/>
                <w:color w:val="000000"/>
                <w:lang w:eastAsia="pt-BR"/>
              </w:rPr>
            </w:pPr>
            <w:r w:rsidRPr="002D7256">
              <w:rPr>
                <w:rFonts w:eastAsia="Times New Roman"/>
                <w:color w:val="000000"/>
                <w:lang w:eastAsia="pt-BR"/>
              </w:rPr>
              <w:t>PCA axes</w:t>
            </w:r>
          </w:p>
        </w:tc>
        <w:tc>
          <w:tcPr>
            <w:tcW w:w="484" w:type="pct"/>
            <w:tcBorders>
              <w:top w:val="nil"/>
              <w:left w:val="nil"/>
              <w:bottom w:val="single" w:sz="4" w:space="0" w:color="auto"/>
              <w:right w:val="nil"/>
            </w:tcBorders>
            <w:shd w:val="clear" w:color="auto" w:fill="auto"/>
            <w:noWrap/>
            <w:hideMark/>
          </w:tcPr>
          <w:p w14:paraId="30953E38"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 </w:t>
            </w:r>
          </w:p>
        </w:tc>
        <w:tc>
          <w:tcPr>
            <w:tcW w:w="332" w:type="pct"/>
            <w:tcBorders>
              <w:top w:val="nil"/>
              <w:left w:val="nil"/>
              <w:bottom w:val="single" w:sz="4" w:space="0" w:color="auto"/>
              <w:right w:val="nil"/>
            </w:tcBorders>
            <w:shd w:val="clear" w:color="auto" w:fill="auto"/>
            <w:hideMark/>
          </w:tcPr>
          <w:p w14:paraId="6880B5F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-87</w:t>
            </w:r>
          </w:p>
        </w:tc>
        <w:tc>
          <w:tcPr>
            <w:tcW w:w="332" w:type="pct"/>
            <w:tcBorders>
              <w:top w:val="nil"/>
              <w:left w:val="nil"/>
              <w:bottom w:val="single" w:sz="4" w:space="0" w:color="auto"/>
              <w:right w:val="nil"/>
            </w:tcBorders>
            <w:shd w:val="clear" w:color="auto" w:fill="auto"/>
            <w:hideMark/>
          </w:tcPr>
          <w:p w14:paraId="2CD0E952"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single" w:sz="4" w:space="0" w:color="auto"/>
              <w:right w:val="nil"/>
            </w:tcBorders>
            <w:shd w:val="clear" w:color="auto" w:fill="auto"/>
            <w:hideMark/>
          </w:tcPr>
          <w:p w14:paraId="6593B18C"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-104</w:t>
            </w:r>
          </w:p>
        </w:tc>
        <w:tc>
          <w:tcPr>
            <w:tcW w:w="332" w:type="pct"/>
            <w:tcBorders>
              <w:top w:val="nil"/>
              <w:left w:val="nil"/>
              <w:bottom w:val="single" w:sz="4" w:space="0" w:color="auto"/>
              <w:right w:val="nil"/>
            </w:tcBorders>
            <w:shd w:val="clear" w:color="auto" w:fill="auto"/>
            <w:hideMark/>
          </w:tcPr>
          <w:p w14:paraId="6E0F41F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single" w:sz="4" w:space="0" w:color="auto"/>
              <w:right w:val="nil"/>
            </w:tcBorders>
            <w:shd w:val="clear" w:color="auto" w:fill="auto"/>
            <w:hideMark/>
          </w:tcPr>
          <w:p w14:paraId="5A6389F5"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-101</w:t>
            </w:r>
          </w:p>
        </w:tc>
        <w:tc>
          <w:tcPr>
            <w:tcW w:w="332" w:type="pct"/>
            <w:tcBorders>
              <w:top w:val="nil"/>
              <w:left w:val="nil"/>
              <w:bottom w:val="single" w:sz="4" w:space="0" w:color="auto"/>
              <w:right w:val="nil"/>
            </w:tcBorders>
            <w:shd w:val="clear" w:color="auto" w:fill="auto"/>
            <w:hideMark/>
          </w:tcPr>
          <w:p w14:paraId="37B0705E"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single" w:sz="4" w:space="0" w:color="auto"/>
              <w:right w:val="nil"/>
            </w:tcBorders>
            <w:shd w:val="clear" w:color="auto" w:fill="auto"/>
            <w:hideMark/>
          </w:tcPr>
          <w:p w14:paraId="06D3A35D"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c>
          <w:tcPr>
            <w:tcW w:w="332" w:type="pct"/>
            <w:tcBorders>
              <w:top w:val="nil"/>
              <w:left w:val="nil"/>
              <w:bottom w:val="single" w:sz="4" w:space="0" w:color="auto"/>
              <w:right w:val="nil"/>
            </w:tcBorders>
            <w:shd w:val="clear" w:color="auto" w:fill="auto"/>
            <w:hideMark/>
          </w:tcPr>
          <w:p w14:paraId="002ED8C4" w14:textId="77777777" w:rsidR="005A4E65" w:rsidRPr="002D7256" w:rsidRDefault="005A4E65" w:rsidP="005A4E65">
            <w:pPr>
              <w:spacing w:line="240" w:lineRule="auto"/>
              <w:jc w:val="center"/>
              <w:rPr>
                <w:rFonts w:eastAsia="Times New Roman"/>
                <w:color w:val="000000"/>
                <w:lang w:eastAsia="pt-BR"/>
              </w:rPr>
            </w:pPr>
            <w:r w:rsidRPr="002D7256">
              <w:rPr>
                <w:rFonts w:eastAsia="Times New Roman"/>
                <w:color w:val="000000"/>
                <w:lang w:eastAsia="pt-BR"/>
              </w:rPr>
              <w:t>-</w:t>
            </w:r>
          </w:p>
        </w:tc>
      </w:tr>
    </w:tbl>
    <w:p w14:paraId="1B3E1CAC" w14:textId="77777777" w:rsidR="00374ADD" w:rsidRDefault="00374ADD" w:rsidP="00612FD1">
      <w:pPr>
        <w:spacing w:line="240" w:lineRule="auto"/>
        <w:jc w:val="both"/>
        <w:rPr>
          <w:lang w:val="en-US"/>
        </w:rPr>
      </w:pPr>
    </w:p>
    <w:p w14:paraId="38DEA13E" w14:textId="77777777" w:rsidR="005A4E65" w:rsidRDefault="005A4E65" w:rsidP="00612FD1">
      <w:pPr>
        <w:spacing w:line="240" w:lineRule="auto"/>
        <w:jc w:val="both"/>
        <w:rPr>
          <w:lang w:val="en-US"/>
        </w:rPr>
      </w:pPr>
    </w:p>
    <w:p w14:paraId="4FDC8830" w14:textId="77777777" w:rsidR="005A4E65" w:rsidRDefault="005A4E65" w:rsidP="00612FD1">
      <w:pPr>
        <w:spacing w:line="240" w:lineRule="auto"/>
        <w:jc w:val="both"/>
        <w:rPr>
          <w:lang w:val="en-US"/>
        </w:rPr>
        <w:sectPr w:rsidR="005A4E65" w:rsidSect="00C06D1C">
          <w:pgSz w:w="16839" w:h="11907" w:orient="landscape" w:code="9"/>
          <w:pgMar w:top="1701" w:right="1418" w:bottom="1701" w:left="1418" w:header="709" w:footer="709" w:gutter="0"/>
          <w:cols w:space="708"/>
          <w:docGrid w:linePitch="360"/>
        </w:sectPr>
      </w:pPr>
    </w:p>
    <w:p w14:paraId="5A6169E9" w14:textId="77777777" w:rsidR="00E83E3C" w:rsidRPr="001C517F" w:rsidRDefault="005A4E65" w:rsidP="00E83E3C">
      <w:pPr>
        <w:spacing w:line="240" w:lineRule="auto"/>
        <w:rPr>
          <w:lang w:val="en-US"/>
        </w:rPr>
      </w:pPr>
      <w:r w:rsidRPr="003367B6">
        <w:rPr>
          <w:rFonts w:cs="Times New Roman"/>
          <w:b/>
          <w:lang w:val="en-US"/>
        </w:rPr>
        <w:lastRenderedPageBreak/>
        <w:t>Table S7</w:t>
      </w:r>
      <w:r>
        <w:rPr>
          <w:rFonts w:cs="Times New Roman"/>
          <w:lang w:val="en-US"/>
        </w:rPr>
        <w:t>.</w:t>
      </w:r>
      <w:r w:rsidRPr="00952E0D">
        <w:rPr>
          <w:rFonts w:cs="Times New Roman"/>
          <w:lang w:val="en-US"/>
        </w:rPr>
        <w:t xml:space="preserve"> Remaining area of the area estimated by IUCN, after application of the percentage of change obtained by the analysis of ENM projections, and indication of the possibility of the need to reassess the conservation status of ten </w:t>
      </w:r>
      <w:r>
        <w:rPr>
          <w:rFonts w:cs="Times New Roman"/>
          <w:lang w:val="en-US"/>
        </w:rPr>
        <w:t xml:space="preserve">bird </w:t>
      </w:r>
      <w:r w:rsidRPr="00952E0D">
        <w:rPr>
          <w:rFonts w:cs="Times New Roman"/>
          <w:lang w:val="en-US"/>
        </w:rPr>
        <w:t>species endemic to mountaintops in eastern Brazil.</w:t>
      </w:r>
      <w:r w:rsidRPr="003367B6">
        <w:rPr>
          <w:lang w:val="en-US"/>
        </w:rPr>
        <w:t xml:space="preserve"> </w:t>
      </w:r>
      <w:r w:rsidRPr="003367B6">
        <w:rPr>
          <w:rFonts w:cs="Times New Roman"/>
          <w:lang w:val="en-US"/>
        </w:rPr>
        <w:t xml:space="preserve">The green color indicates that it is not necessary to review its conservation status; the gradient between yellow and red indicates that the species may be at some level of threat, and black when we do not check the availability of areas with environmental suitability in future scenarios, or when they </w:t>
      </w:r>
      <w:proofErr w:type="gramStart"/>
      <w:r w:rsidRPr="003367B6">
        <w:rPr>
          <w:rFonts w:cs="Times New Roman"/>
          <w:lang w:val="en-US"/>
        </w:rPr>
        <w:t>could not be estimated</w:t>
      </w:r>
      <w:proofErr w:type="gramEnd"/>
      <w:r w:rsidRPr="003367B6">
        <w:rPr>
          <w:rFonts w:cs="Times New Roman"/>
          <w:lang w:val="en-US"/>
        </w:rPr>
        <w:t>.</w:t>
      </w:r>
    </w:p>
    <w:tbl>
      <w:tblPr>
        <w:tblW w:w="5000" w:type="pct"/>
        <w:jc w:val="center"/>
        <w:tblCellMar>
          <w:left w:w="70" w:type="dxa"/>
          <w:right w:w="70" w:type="dxa"/>
        </w:tblCellMar>
        <w:tblLook w:val="04A0" w:firstRow="1" w:lastRow="0" w:firstColumn="1" w:lastColumn="0" w:noHBand="0" w:noVBand="1"/>
      </w:tblPr>
      <w:tblGrid>
        <w:gridCol w:w="2973"/>
        <w:gridCol w:w="1808"/>
        <w:gridCol w:w="741"/>
        <w:gridCol w:w="1136"/>
        <w:gridCol w:w="918"/>
        <w:gridCol w:w="919"/>
        <w:gridCol w:w="919"/>
        <w:gridCol w:w="919"/>
        <w:gridCol w:w="919"/>
        <w:gridCol w:w="919"/>
        <w:gridCol w:w="919"/>
        <w:gridCol w:w="913"/>
      </w:tblGrid>
      <w:tr w:rsidR="00E83E3C" w:rsidRPr="00D513DB" w14:paraId="0832B173" w14:textId="77777777" w:rsidTr="00E83E3C">
        <w:trPr>
          <w:trHeight w:val="170"/>
          <w:tblHeader/>
          <w:jc w:val="center"/>
        </w:trPr>
        <w:tc>
          <w:tcPr>
            <w:tcW w:w="1062" w:type="pct"/>
            <w:vMerge w:val="restart"/>
            <w:tcBorders>
              <w:top w:val="single" w:sz="4" w:space="0" w:color="auto"/>
              <w:left w:val="nil"/>
              <w:bottom w:val="single" w:sz="4" w:space="0" w:color="auto"/>
              <w:right w:val="nil"/>
            </w:tcBorders>
            <w:shd w:val="clear" w:color="auto" w:fill="auto"/>
            <w:vAlign w:val="center"/>
            <w:hideMark/>
          </w:tcPr>
          <w:p w14:paraId="6628ECA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Species</w:t>
            </w:r>
          </w:p>
        </w:tc>
        <w:tc>
          <w:tcPr>
            <w:tcW w:w="646" w:type="pct"/>
            <w:vMerge w:val="restart"/>
            <w:tcBorders>
              <w:top w:val="single" w:sz="4" w:space="0" w:color="auto"/>
              <w:left w:val="nil"/>
              <w:bottom w:val="single" w:sz="4" w:space="0" w:color="auto"/>
              <w:right w:val="nil"/>
            </w:tcBorders>
            <w:shd w:val="clear" w:color="auto" w:fill="auto"/>
            <w:vAlign w:val="center"/>
            <w:hideMark/>
          </w:tcPr>
          <w:p w14:paraId="4B0AC64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Models predictor</w:t>
            </w:r>
          </w:p>
        </w:tc>
        <w:tc>
          <w:tcPr>
            <w:tcW w:w="264" w:type="pct"/>
            <w:vMerge w:val="restart"/>
            <w:tcBorders>
              <w:top w:val="single" w:sz="4" w:space="0" w:color="auto"/>
              <w:left w:val="nil"/>
              <w:bottom w:val="single" w:sz="4" w:space="0" w:color="auto"/>
              <w:right w:val="nil"/>
            </w:tcBorders>
            <w:shd w:val="clear" w:color="auto" w:fill="auto"/>
            <w:vAlign w:val="center"/>
            <w:hideMark/>
          </w:tcPr>
          <w:p w14:paraId="7765CAA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Period</w:t>
            </w:r>
          </w:p>
        </w:tc>
        <w:tc>
          <w:tcPr>
            <w:tcW w:w="406" w:type="pct"/>
            <w:vMerge w:val="restart"/>
            <w:tcBorders>
              <w:top w:val="single" w:sz="4" w:space="0" w:color="auto"/>
              <w:left w:val="nil"/>
              <w:bottom w:val="single" w:sz="4" w:space="0" w:color="auto"/>
              <w:right w:val="nil"/>
            </w:tcBorders>
            <w:shd w:val="clear" w:color="auto" w:fill="auto"/>
            <w:vAlign w:val="center"/>
            <w:hideMark/>
          </w:tcPr>
          <w:p w14:paraId="171BD38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IUCN area</w:t>
            </w:r>
          </w:p>
        </w:tc>
        <w:tc>
          <w:tcPr>
            <w:tcW w:w="328" w:type="pct"/>
            <w:tcBorders>
              <w:top w:val="single" w:sz="4" w:space="0" w:color="auto"/>
              <w:left w:val="nil"/>
              <w:bottom w:val="single" w:sz="4" w:space="0" w:color="auto"/>
              <w:right w:val="nil"/>
            </w:tcBorders>
            <w:shd w:val="clear" w:color="auto" w:fill="auto"/>
            <w:vAlign w:val="center"/>
            <w:hideMark/>
          </w:tcPr>
          <w:p w14:paraId="218F269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2.6</w:t>
            </w:r>
          </w:p>
        </w:tc>
        <w:tc>
          <w:tcPr>
            <w:tcW w:w="328" w:type="pct"/>
            <w:tcBorders>
              <w:top w:val="single" w:sz="4" w:space="0" w:color="auto"/>
              <w:left w:val="nil"/>
              <w:bottom w:val="single" w:sz="4" w:space="0" w:color="auto"/>
              <w:right w:val="nil"/>
            </w:tcBorders>
            <w:shd w:val="clear" w:color="auto" w:fill="auto"/>
            <w:vAlign w:val="center"/>
            <w:hideMark/>
          </w:tcPr>
          <w:p w14:paraId="0BC7E69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4.5</w:t>
            </w:r>
          </w:p>
        </w:tc>
        <w:tc>
          <w:tcPr>
            <w:tcW w:w="328" w:type="pct"/>
            <w:tcBorders>
              <w:top w:val="single" w:sz="4" w:space="0" w:color="auto"/>
              <w:left w:val="nil"/>
              <w:bottom w:val="single" w:sz="4" w:space="0" w:color="auto"/>
              <w:right w:val="nil"/>
            </w:tcBorders>
            <w:shd w:val="clear" w:color="auto" w:fill="auto"/>
            <w:vAlign w:val="center"/>
            <w:hideMark/>
          </w:tcPr>
          <w:p w14:paraId="0EE6EFA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6.0</w:t>
            </w:r>
          </w:p>
        </w:tc>
        <w:tc>
          <w:tcPr>
            <w:tcW w:w="328" w:type="pct"/>
            <w:tcBorders>
              <w:top w:val="single" w:sz="4" w:space="0" w:color="auto"/>
              <w:left w:val="nil"/>
              <w:bottom w:val="single" w:sz="4" w:space="0" w:color="auto"/>
              <w:right w:val="nil"/>
            </w:tcBorders>
            <w:shd w:val="clear" w:color="auto" w:fill="auto"/>
            <w:vAlign w:val="center"/>
            <w:hideMark/>
          </w:tcPr>
          <w:p w14:paraId="4C8397C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8.5</w:t>
            </w:r>
          </w:p>
        </w:tc>
        <w:tc>
          <w:tcPr>
            <w:tcW w:w="328" w:type="pct"/>
            <w:tcBorders>
              <w:top w:val="single" w:sz="4" w:space="0" w:color="auto"/>
              <w:left w:val="nil"/>
              <w:bottom w:val="single" w:sz="4" w:space="0" w:color="auto"/>
              <w:right w:val="nil"/>
            </w:tcBorders>
            <w:shd w:val="clear" w:color="auto" w:fill="auto"/>
            <w:vAlign w:val="center"/>
            <w:hideMark/>
          </w:tcPr>
          <w:p w14:paraId="6F619DA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2.6</w:t>
            </w:r>
          </w:p>
        </w:tc>
        <w:tc>
          <w:tcPr>
            <w:tcW w:w="328" w:type="pct"/>
            <w:tcBorders>
              <w:top w:val="single" w:sz="4" w:space="0" w:color="auto"/>
              <w:left w:val="nil"/>
              <w:bottom w:val="single" w:sz="4" w:space="0" w:color="auto"/>
              <w:right w:val="nil"/>
            </w:tcBorders>
            <w:shd w:val="clear" w:color="auto" w:fill="auto"/>
            <w:vAlign w:val="center"/>
            <w:hideMark/>
          </w:tcPr>
          <w:p w14:paraId="0EEA080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4.5</w:t>
            </w:r>
          </w:p>
        </w:tc>
        <w:tc>
          <w:tcPr>
            <w:tcW w:w="328" w:type="pct"/>
            <w:tcBorders>
              <w:top w:val="single" w:sz="4" w:space="0" w:color="auto"/>
              <w:left w:val="nil"/>
              <w:bottom w:val="single" w:sz="4" w:space="0" w:color="auto"/>
              <w:right w:val="nil"/>
            </w:tcBorders>
            <w:shd w:val="clear" w:color="auto" w:fill="auto"/>
            <w:vAlign w:val="center"/>
            <w:hideMark/>
          </w:tcPr>
          <w:p w14:paraId="4341DD6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6.0</w:t>
            </w:r>
          </w:p>
        </w:tc>
        <w:tc>
          <w:tcPr>
            <w:tcW w:w="328" w:type="pct"/>
            <w:tcBorders>
              <w:top w:val="single" w:sz="4" w:space="0" w:color="auto"/>
              <w:left w:val="nil"/>
              <w:bottom w:val="single" w:sz="4" w:space="0" w:color="auto"/>
              <w:right w:val="nil"/>
            </w:tcBorders>
            <w:shd w:val="clear" w:color="auto" w:fill="auto"/>
            <w:vAlign w:val="center"/>
            <w:hideMark/>
          </w:tcPr>
          <w:p w14:paraId="50D7F72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RCP 8.5</w:t>
            </w:r>
          </w:p>
        </w:tc>
      </w:tr>
      <w:tr w:rsidR="00E83E3C" w:rsidRPr="00D513DB" w14:paraId="30C4919C" w14:textId="77777777" w:rsidTr="00444B28">
        <w:trPr>
          <w:trHeight w:val="20"/>
          <w:tblHeader/>
          <w:jc w:val="center"/>
        </w:trPr>
        <w:tc>
          <w:tcPr>
            <w:tcW w:w="1062" w:type="pct"/>
            <w:vMerge/>
            <w:tcBorders>
              <w:top w:val="single" w:sz="4" w:space="0" w:color="auto"/>
              <w:left w:val="nil"/>
              <w:bottom w:val="single" w:sz="4" w:space="0" w:color="auto"/>
              <w:right w:val="nil"/>
            </w:tcBorders>
            <w:vAlign w:val="center"/>
            <w:hideMark/>
          </w:tcPr>
          <w:p w14:paraId="1BCE476C"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vMerge/>
            <w:tcBorders>
              <w:top w:val="single" w:sz="4" w:space="0" w:color="auto"/>
              <w:left w:val="nil"/>
              <w:bottom w:val="single" w:sz="4" w:space="0" w:color="auto"/>
              <w:right w:val="nil"/>
            </w:tcBorders>
            <w:vAlign w:val="center"/>
            <w:hideMark/>
          </w:tcPr>
          <w:p w14:paraId="5396A804"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264" w:type="pct"/>
            <w:vMerge/>
            <w:tcBorders>
              <w:top w:val="single" w:sz="4" w:space="0" w:color="auto"/>
              <w:left w:val="nil"/>
              <w:bottom w:val="single" w:sz="4" w:space="0" w:color="auto"/>
              <w:right w:val="nil"/>
            </w:tcBorders>
            <w:vAlign w:val="center"/>
            <w:hideMark/>
          </w:tcPr>
          <w:p w14:paraId="55B87A9E"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406" w:type="pct"/>
            <w:vMerge/>
            <w:tcBorders>
              <w:top w:val="single" w:sz="4" w:space="0" w:color="auto"/>
              <w:left w:val="nil"/>
              <w:bottom w:val="single" w:sz="4" w:space="0" w:color="auto"/>
              <w:right w:val="nil"/>
            </w:tcBorders>
            <w:vAlign w:val="center"/>
            <w:hideMark/>
          </w:tcPr>
          <w:p w14:paraId="2144DF16"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1311" w:type="pct"/>
            <w:gridSpan w:val="4"/>
            <w:tcBorders>
              <w:top w:val="single" w:sz="4" w:space="0" w:color="auto"/>
              <w:left w:val="nil"/>
              <w:bottom w:val="single" w:sz="4" w:space="0" w:color="auto"/>
              <w:right w:val="nil"/>
            </w:tcBorders>
            <w:shd w:val="clear" w:color="auto" w:fill="auto"/>
            <w:vAlign w:val="center"/>
            <w:hideMark/>
          </w:tcPr>
          <w:p w14:paraId="6A2F00B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Percentage of Change</w:t>
            </w:r>
          </w:p>
        </w:tc>
        <w:tc>
          <w:tcPr>
            <w:tcW w:w="1311" w:type="pct"/>
            <w:gridSpan w:val="4"/>
            <w:tcBorders>
              <w:top w:val="single" w:sz="4" w:space="0" w:color="auto"/>
              <w:left w:val="nil"/>
              <w:bottom w:val="single" w:sz="4" w:space="0" w:color="auto"/>
              <w:right w:val="nil"/>
            </w:tcBorders>
            <w:shd w:val="clear" w:color="auto" w:fill="auto"/>
            <w:vAlign w:val="center"/>
            <w:hideMark/>
          </w:tcPr>
          <w:p w14:paraId="283C6A3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Remaining area</w:t>
            </w:r>
          </w:p>
        </w:tc>
      </w:tr>
      <w:tr w:rsidR="00E83E3C" w:rsidRPr="00D513DB" w14:paraId="66B275A4" w14:textId="77777777" w:rsidTr="00444B28">
        <w:trPr>
          <w:trHeight w:val="20"/>
          <w:jc w:val="center"/>
        </w:trPr>
        <w:tc>
          <w:tcPr>
            <w:tcW w:w="1062" w:type="pct"/>
            <w:tcBorders>
              <w:top w:val="nil"/>
              <w:left w:val="nil"/>
              <w:bottom w:val="nil"/>
              <w:right w:val="nil"/>
            </w:tcBorders>
            <w:shd w:val="clear" w:color="auto" w:fill="auto"/>
            <w:hideMark/>
          </w:tcPr>
          <w:p w14:paraId="0012D349"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Asthenes luizae</w:t>
            </w:r>
          </w:p>
        </w:tc>
        <w:tc>
          <w:tcPr>
            <w:tcW w:w="646" w:type="pct"/>
            <w:tcBorders>
              <w:top w:val="nil"/>
              <w:left w:val="nil"/>
              <w:bottom w:val="nil"/>
              <w:right w:val="nil"/>
            </w:tcBorders>
            <w:shd w:val="clear" w:color="auto" w:fill="auto"/>
            <w:hideMark/>
          </w:tcPr>
          <w:p w14:paraId="6D40412D"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55115B4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15E6902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4190</w:t>
            </w:r>
          </w:p>
        </w:tc>
        <w:tc>
          <w:tcPr>
            <w:tcW w:w="328" w:type="pct"/>
            <w:tcBorders>
              <w:top w:val="nil"/>
              <w:left w:val="nil"/>
              <w:bottom w:val="nil"/>
              <w:right w:val="nil"/>
            </w:tcBorders>
            <w:shd w:val="clear" w:color="auto" w:fill="auto"/>
            <w:hideMark/>
          </w:tcPr>
          <w:p w14:paraId="4933E85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-90.1</w:t>
            </w:r>
          </w:p>
        </w:tc>
        <w:tc>
          <w:tcPr>
            <w:tcW w:w="328" w:type="pct"/>
            <w:tcBorders>
              <w:top w:val="nil"/>
              <w:left w:val="nil"/>
              <w:bottom w:val="nil"/>
              <w:right w:val="nil"/>
            </w:tcBorders>
            <w:shd w:val="clear" w:color="auto" w:fill="auto"/>
            <w:hideMark/>
          </w:tcPr>
          <w:p w14:paraId="67659E8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-88.9</w:t>
            </w:r>
          </w:p>
        </w:tc>
        <w:tc>
          <w:tcPr>
            <w:tcW w:w="328" w:type="pct"/>
            <w:tcBorders>
              <w:top w:val="nil"/>
              <w:left w:val="nil"/>
              <w:bottom w:val="nil"/>
              <w:right w:val="nil"/>
            </w:tcBorders>
            <w:shd w:val="clear" w:color="auto" w:fill="auto"/>
            <w:hideMark/>
          </w:tcPr>
          <w:p w14:paraId="407FBF7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-86.0</w:t>
            </w:r>
          </w:p>
        </w:tc>
        <w:tc>
          <w:tcPr>
            <w:tcW w:w="328" w:type="pct"/>
            <w:tcBorders>
              <w:top w:val="nil"/>
              <w:left w:val="nil"/>
              <w:bottom w:val="nil"/>
              <w:right w:val="nil"/>
            </w:tcBorders>
            <w:shd w:val="clear" w:color="auto" w:fill="auto"/>
            <w:hideMark/>
          </w:tcPr>
          <w:p w14:paraId="7FE02B7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-92.8</w:t>
            </w:r>
          </w:p>
        </w:tc>
        <w:tc>
          <w:tcPr>
            <w:tcW w:w="328" w:type="pct"/>
            <w:tcBorders>
              <w:top w:val="nil"/>
              <w:left w:val="nil"/>
              <w:bottom w:val="nil"/>
              <w:right w:val="nil"/>
            </w:tcBorders>
            <w:shd w:val="clear" w:color="000000" w:fill="FFC000"/>
            <w:noWrap/>
            <w:vAlign w:val="bottom"/>
            <w:hideMark/>
          </w:tcPr>
          <w:p w14:paraId="55EF5C4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415</w:t>
            </w:r>
          </w:p>
        </w:tc>
        <w:tc>
          <w:tcPr>
            <w:tcW w:w="328" w:type="pct"/>
            <w:tcBorders>
              <w:top w:val="nil"/>
              <w:left w:val="nil"/>
              <w:bottom w:val="nil"/>
              <w:right w:val="nil"/>
            </w:tcBorders>
            <w:shd w:val="clear" w:color="000000" w:fill="FFC000"/>
            <w:noWrap/>
            <w:vAlign w:val="bottom"/>
            <w:hideMark/>
          </w:tcPr>
          <w:p w14:paraId="5AB3DB8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463</w:t>
            </w:r>
          </w:p>
        </w:tc>
        <w:tc>
          <w:tcPr>
            <w:tcW w:w="328" w:type="pct"/>
            <w:tcBorders>
              <w:top w:val="nil"/>
              <w:left w:val="nil"/>
              <w:bottom w:val="nil"/>
              <w:right w:val="nil"/>
            </w:tcBorders>
            <w:shd w:val="clear" w:color="000000" w:fill="FFC000"/>
            <w:noWrap/>
            <w:vAlign w:val="bottom"/>
            <w:hideMark/>
          </w:tcPr>
          <w:p w14:paraId="40FA55D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588</w:t>
            </w:r>
          </w:p>
        </w:tc>
        <w:tc>
          <w:tcPr>
            <w:tcW w:w="328" w:type="pct"/>
            <w:tcBorders>
              <w:top w:val="nil"/>
              <w:left w:val="nil"/>
              <w:bottom w:val="nil"/>
              <w:right w:val="nil"/>
            </w:tcBorders>
            <w:shd w:val="clear" w:color="000000" w:fill="FFC000"/>
            <w:noWrap/>
            <w:vAlign w:val="bottom"/>
            <w:hideMark/>
          </w:tcPr>
          <w:p w14:paraId="5EBBD39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303</w:t>
            </w:r>
          </w:p>
        </w:tc>
      </w:tr>
      <w:tr w:rsidR="00E83E3C" w:rsidRPr="00D513DB" w14:paraId="233AEC0F" w14:textId="77777777" w:rsidTr="00444B28">
        <w:trPr>
          <w:trHeight w:val="20"/>
          <w:jc w:val="center"/>
        </w:trPr>
        <w:tc>
          <w:tcPr>
            <w:tcW w:w="1062" w:type="pct"/>
            <w:tcBorders>
              <w:top w:val="nil"/>
              <w:left w:val="nil"/>
              <w:bottom w:val="nil"/>
              <w:right w:val="nil"/>
            </w:tcBorders>
            <w:shd w:val="clear" w:color="auto" w:fill="auto"/>
            <w:hideMark/>
          </w:tcPr>
          <w:p w14:paraId="67581095"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38811592"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4B255C0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73485826"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96AA15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-86.3</w:t>
            </w:r>
          </w:p>
        </w:tc>
        <w:tc>
          <w:tcPr>
            <w:tcW w:w="328" w:type="pct"/>
            <w:tcBorders>
              <w:top w:val="nil"/>
              <w:left w:val="nil"/>
              <w:bottom w:val="nil"/>
              <w:right w:val="nil"/>
            </w:tcBorders>
            <w:shd w:val="clear" w:color="auto" w:fill="auto"/>
            <w:hideMark/>
          </w:tcPr>
          <w:p w14:paraId="4ABB6F7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-99.0</w:t>
            </w:r>
          </w:p>
        </w:tc>
        <w:tc>
          <w:tcPr>
            <w:tcW w:w="328" w:type="pct"/>
            <w:tcBorders>
              <w:top w:val="nil"/>
              <w:left w:val="nil"/>
              <w:bottom w:val="nil"/>
              <w:right w:val="nil"/>
            </w:tcBorders>
            <w:shd w:val="clear" w:color="auto" w:fill="auto"/>
            <w:hideMark/>
          </w:tcPr>
          <w:p w14:paraId="13B0670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-95.3</w:t>
            </w:r>
          </w:p>
        </w:tc>
        <w:tc>
          <w:tcPr>
            <w:tcW w:w="328" w:type="pct"/>
            <w:tcBorders>
              <w:top w:val="nil"/>
              <w:left w:val="nil"/>
              <w:bottom w:val="nil"/>
              <w:right w:val="nil"/>
            </w:tcBorders>
            <w:shd w:val="clear" w:color="auto" w:fill="auto"/>
            <w:hideMark/>
          </w:tcPr>
          <w:p w14:paraId="716C300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-99.9</w:t>
            </w:r>
          </w:p>
        </w:tc>
        <w:tc>
          <w:tcPr>
            <w:tcW w:w="328" w:type="pct"/>
            <w:tcBorders>
              <w:top w:val="nil"/>
              <w:left w:val="nil"/>
              <w:bottom w:val="nil"/>
              <w:right w:val="nil"/>
            </w:tcBorders>
            <w:shd w:val="clear" w:color="000000" w:fill="FFC000"/>
            <w:noWrap/>
            <w:vAlign w:val="bottom"/>
            <w:hideMark/>
          </w:tcPr>
          <w:p w14:paraId="5E7AA1B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576</w:t>
            </w:r>
          </w:p>
        </w:tc>
        <w:tc>
          <w:tcPr>
            <w:tcW w:w="328" w:type="pct"/>
            <w:tcBorders>
              <w:top w:val="nil"/>
              <w:left w:val="nil"/>
              <w:bottom w:val="nil"/>
              <w:right w:val="nil"/>
            </w:tcBorders>
            <w:shd w:val="clear" w:color="000000" w:fill="FF0000"/>
            <w:noWrap/>
            <w:vAlign w:val="bottom"/>
            <w:hideMark/>
          </w:tcPr>
          <w:p w14:paraId="219B571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42</w:t>
            </w:r>
          </w:p>
        </w:tc>
        <w:tc>
          <w:tcPr>
            <w:tcW w:w="328" w:type="pct"/>
            <w:tcBorders>
              <w:top w:val="nil"/>
              <w:left w:val="nil"/>
              <w:bottom w:val="nil"/>
              <w:right w:val="nil"/>
            </w:tcBorders>
            <w:shd w:val="clear" w:color="000000" w:fill="FFC000"/>
            <w:noWrap/>
            <w:vAlign w:val="bottom"/>
            <w:hideMark/>
          </w:tcPr>
          <w:p w14:paraId="5F68736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197</w:t>
            </w:r>
          </w:p>
        </w:tc>
        <w:tc>
          <w:tcPr>
            <w:tcW w:w="328" w:type="pct"/>
            <w:tcBorders>
              <w:top w:val="nil"/>
              <w:left w:val="nil"/>
              <w:bottom w:val="nil"/>
              <w:right w:val="nil"/>
            </w:tcBorders>
            <w:shd w:val="clear" w:color="000000" w:fill="FF0000"/>
            <w:noWrap/>
            <w:vAlign w:val="bottom"/>
            <w:hideMark/>
          </w:tcPr>
          <w:p w14:paraId="452122A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w:t>
            </w:r>
          </w:p>
        </w:tc>
      </w:tr>
      <w:tr w:rsidR="00E83E3C" w:rsidRPr="00D513DB" w14:paraId="2487C552" w14:textId="77777777" w:rsidTr="00444B28">
        <w:trPr>
          <w:trHeight w:val="20"/>
          <w:jc w:val="center"/>
        </w:trPr>
        <w:tc>
          <w:tcPr>
            <w:tcW w:w="1062" w:type="pct"/>
            <w:tcBorders>
              <w:top w:val="nil"/>
              <w:left w:val="nil"/>
              <w:bottom w:val="nil"/>
              <w:right w:val="nil"/>
            </w:tcBorders>
            <w:shd w:val="clear" w:color="auto" w:fill="auto"/>
            <w:hideMark/>
          </w:tcPr>
          <w:p w14:paraId="267EC64E"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688A636B"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2014EBD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5DA88D7E"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2648F45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-90.6</w:t>
            </w:r>
          </w:p>
        </w:tc>
        <w:tc>
          <w:tcPr>
            <w:tcW w:w="328" w:type="pct"/>
            <w:tcBorders>
              <w:top w:val="nil"/>
              <w:left w:val="nil"/>
              <w:bottom w:val="nil"/>
              <w:right w:val="nil"/>
            </w:tcBorders>
            <w:shd w:val="clear" w:color="auto" w:fill="auto"/>
            <w:hideMark/>
          </w:tcPr>
          <w:p w14:paraId="57D17D3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-87.7</w:t>
            </w:r>
          </w:p>
        </w:tc>
        <w:tc>
          <w:tcPr>
            <w:tcW w:w="328" w:type="pct"/>
            <w:tcBorders>
              <w:top w:val="nil"/>
              <w:left w:val="nil"/>
              <w:bottom w:val="nil"/>
              <w:right w:val="nil"/>
            </w:tcBorders>
            <w:shd w:val="clear" w:color="auto" w:fill="auto"/>
            <w:hideMark/>
          </w:tcPr>
          <w:p w14:paraId="1ABDDD9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-85.4</w:t>
            </w:r>
          </w:p>
        </w:tc>
        <w:tc>
          <w:tcPr>
            <w:tcW w:w="328" w:type="pct"/>
            <w:tcBorders>
              <w:top w:val="nil"/>
              <w:left w:val="nil"/>
              <w:bottom w:val="nil"/>
              <w:right w:val="nil"/>
            </w:tcBorders>
            <w:shd w:val="clear" w:color="auto" w:fill="auto"/>
            <w:hideMark/>
          </w:tcPr>
          <w:p w14:paraId="00EA69D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-90.3</w:t>
            </w:r>
          </w:p>
        </w:tc>
        <w:tc>
          <w:tcPr>
            <w:tcW w:w="328" w:type="pct"/>
            <w:tcBorders>
              <w:top w:val="nil"/>
              <w:left w:val="nil"/>
              <w:bottom w:val="nil"/>
              <w:right w:val="nil"/>
            </w:tcBorders>
            <w:shd w:val="clear" w:color="000000" w:fill="FFC000"/>
            <w:noWrap/>
            <w:vAlign w:val="bottom"/>
            <w:hideMark/>
          </w:tcPr>
          <w:p w14:paraId="3BEBD06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393</w:t>
            </w:r>
          </w:p>
        </w:tc>
        <w:tc>
          <w:tcPr>
            <w:tcW w:w="328" w:type="pct"/>
            <w:tcBorders>
              <w:top w:val="nil"/>
              <w:left w:val="nil"/>
              <w:bottom w:val="nil"/>
              <w:right w:val="nil"/>
            </w:tcBorders>
            <w:shd w:val="clear" w:color="000000" w:fill="FFC000"/>
            <w:noWrap/>
            <w:vAlign w:val="bottom"/>
            <w:hideMark/>
          </w:tcPr>
          <w:p w14:paraId="60A6AAB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515</w:t>
            </w:r>
          </w:p>
        </w:tc>
        <w:tc>
          <w:tcPr>
            <w:tcW w:w="328" w:type="pct"/>
            <w:tcBorders>
              <w:top w:val="nil"/>
              <w:left w:val="nil"/>
              <w:bottom w:val="nil"/>
              <w:right w:val="nil"/>
            </w:tcBorders>
            <w:shd w:val="clear" w:color="000000" w:fill="FFC000"/>
            <w:noWrap/>
            <w:vAlign w:val="bottom"/>
            <w:hideMark/>
          </w:tcPr>
          <w:p w14:paraId="74F0866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612</w:t>
            </w:r>
          </w:p>
        </w:tc>
        <w:tc>
          <w:tcPr>
            <w:tcW w:w="328" w:type="pct"/>
            <w:tcBorders>
              <w:top w:val="nil"/>
              <w:left w:val="nil"/>
              <w:bottom w:val="nil"/>
              <w:right w:val="nil"/>
            </w:tcBorders>
            <w:shd w:val="clear" w:color="000000" w:fill="FFC000"/>
            <w:noWrap/>
            <w:vAlign w:val="bottom"/>
            <w:hideMark/>
          </w:tcPr>
          <w:p w14:paraId="4A61C9C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407</w:t>
            </w:r>
          </w:p>
        </w:tc>
      </w:tr>
      <w:tr w:rsidR="00E83E3C" w:rsidRPr="00D513DB" w14:paraId="1FB5B665" w14:textId="77777777" w:rsidTr="00444B28">
        <w:trPr>
          <w:trHeight w:val="20"/>
          <w:jc w:val="center"/>
        </w:trPr>
        <w:tc>
          <w:tcPr>
            <w:tcW w:w="1062" w:type="pct"/>
            <w:tcBorders>
              <w:top w:val="nil"/>
              <w:left w:val="nil"/>
              <w:bottom w:val="nil"/>
              <w:right w:val="nil"/>
            </w:tcBorders>
            <w:shd w:val="clear" w:color="auto" w:fill="auto"/>
            <w:hideMark/>
          </w:tcPr>
          <w:p w14:paraId="07A99A55"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1092638F"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5B020CA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78AC9392"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0FA642A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-83.0</w:t>
            </w:r>
          </w:p>
        </w:tc>
        <w:tc>
          <w:tcPr>
            <w:tcW w:w="328" w:type="pct"/>
            <w:tcBorders>
              <w:top w:val="nil"/>
              <w:left w:val="nil"/>
              <w:bottom w:val="nil"/>
              <w:right w:val="nil"/>
            </w:tcBorders>
            <w:shd w:val="clear" w:color="auto" w:fill="auto"/>
            <w:hideMark/>
          </w:tcPr>
          <w:p w14:paraId="7856AD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-97.4</w:t>
            </w:r>
          </w:p>
        </w:tc>
        <w:tc>
          <w:tcPr>
            <w:tcW w:w="328" w:type="pct"/>
            <w:tcBorders>
              <w:top w:val="nil"/>
              <w:left w:val="nil"/>
              <w:bottom w:val="nil"/>
              <w:right w:val="nil"/>
            </w:tcBorders>
            <w:shd w:val="clear" w:color="auto" w:fill="auto"/>
            <w:hideMark/>
          </w:tcPr>
          <w:p w14:paraId="305A05C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-87.8</w:t>
            </w:r>
          </w:p>
        </w:tc>
        <w:tc>
          <w:tcPr>
            <w:tcW w:w="328" w:type="pct"/>
            <w:tcBorders>
              <w:top w:val="nil"/>
              <w:left w:val="nil"/>
              <w:bottom w:val="nil"/>
              <w:right w:val="nil"/>
            </w:tcBorders>
            <w:shd w:val="clear" w:color="auto" w:fill="auto"/>
            <w:hideMark/>
          </w:tcPr>
          <w:p w14:paraId="089B95C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-99.1</w:t>
            </w:r>
          </w:p>
        </w:tc>
        <w:tc>
          <w:tcPr>
            <w:tcW w:w="328" w:type="pct"/>
            <w:tcBorders>
              <w:top w:val="nil"/>
              <w:left w:val="nil"/>
              <w:bottom w:val="nil"/>
              <w:right w:val="nil"/>
            </w:tcBorders>
            <w:shd w:val="clear" w:color="000000" w:fill="FFC000"/>
            <w:noWrap/>
            <w:vAlign w:val="bottom"/>
            <w:hideMark/>
          </w:tcPr>
          <w:p w14:paraId="53CCE26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713</w:t>
            </w:r>
          </w:p>
        </w:tc>
        <w:tc>
          <w:tcPr>
            <w:tcW w:w="328" w:type="pct"/>
            <w:tcBorders>
              <w:top w:val="nil"/>
              <w:left w:val="nil"/>
              <w:bottom w:val="nil"/>
              <w:right w:val="nil"/>
            </w:tcBorders>
            <w:shd w:val="clear" w:color="000000" w:fill="FFC000"/>
            <w:noWrap/>
            <w:vAlign w:val="bottom"/>
            <w:hideMark/>
          </w:tcPr>
          <w:p w14:paraId="7615983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109</w:t>
            </w:r>
          </w:p>
        </w:tc>
        <w:tc>
          <w:tcPr>
            <w:tcW w:w="328" w:type="pct"/>
            <w:tcBorders>
              <w:top w:val="nil"/>
              <w:left w:val="nil"/>
              <w:bottom w:val="nil"/>
              <w:right w:val="nil"/>
            </w:tcBorders>
            <w:shd w:val="clear" w:color="000000" w:fill="FFC000"/>
            <w:noWrap/>
            <w:vAlign w:val="bottom"/>
            <w:hideMark/>
          </w:tcPr>
          <w:p w14:paraId="357CCB1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510</w:t>
            </w:r>
          </w:p>
        </w:tc>
        <w:tc>
          <w:tcPr>
            <w:tcW w:w="328" w:type="pct"/>
            <w:tcBorders>
              <w:top w:val="nil"/>
              <w:left w:val="nil"/>
              <w:bottom w:val="nil"/>
              <w:right w:val="nil"/>
            </w:tcBorders>
            <w:shd w:val="clear" w:color="000000" w:fill="FF0000"/>
            <w:noWrap/>
            <w:vAlign w:val="bottom"/>
            <w:hideMark/>
          </w:tcPr>
          <w:p w14:paraId="0F89420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36</w:t>
            </w:r>
          </w:p>
        </w:tc>
      </w:tr>
      <w:tr w:rsidR="00E83E3C" w:rsidRPr="00D513DB" w14:paraId="244E4631" w14:textId="77777777" w:rsidTr="00444B28">
        <w:trPr>
          <w:trHeight w:val="20"/>
          <w:jc w:val="center"/>
        </w:trPr>
        <w:tc>
          <w:tcPr>
            <w:tcW w:w="1062" w:type="pct"/>
            <w:tcBorders>
              <w:top w:val="nil"/>
              <w:left w:val="nil"/>
              <w:bottom w:val="nil"/>
              <w:right w:val="nil"/>
            </w:tcBorders>
            <w:shd w:val="clear" w:color="auto" w:fill="auto"/>
            <w:hideMark/>
          </w:tcPr>
          <w:p w14:paraId="1923039B"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Asthenes moreirae</w:t>
            </w:r>
          </w:p>
        </w:tc>
        <w:tc>
          <w:tcPr>
            <w:tcW w:w="646" w:type="pct"/>
            <w:tcBorders>
              <w:top w:val="nil"/>
              <w:left w:val="nil"/>
              <w:bottom w:val="nil"/>
              <w:right w:val="nil"/>
            </w:tcBorders>
            <w:shd w:val="clear" w:color="auto" w:fill="auto"/>
            <w:hideMark/>
          </w:tcPr>
          <w:p w14:paraId="6F4E0CA6"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2048371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0D77224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54800</w:t>
            </w:r>
          </w:p>
        </w:tc>
        <w:tc>
          <w:tcPr>
            <w:tcW w:w="328" w:type="pct"/>
            <w:tcBorders>
              <w:top w:val="nil"/>
              <w:left w:val="nil"/>
              <w:bottom w:val="nil"/>
              <w:right w:val="nil"/>
            </w:tcBorders>
            <w:shd w:val="clear" w:color="auto" w:fill="auto"/>
            <w:hideMark/>
          </w:tcPr>
          <w:p w14:paraId="2E6B20B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-73.5</w:t>
            </w:r>
          </w:p>
        </w:tc>
        <w:tc>
          <w:tcPr>
            <w:tcW w:w="328" w:type="pct"/>
            <w:tcBorders>
              <w:top w:val="nil"/>
              <w:left w:val="nil"/>
              <w:bottom w:val="nil"/>
              <w:right w:val="nil"/>
            </w:tcBorders>
            <w:shd w:val="clear" w:color="auto" w:fill="auto"/>
            <w:hideMark/>
          </w:tcPr>
          <w:p w14:paraId="5ED1D56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-75.7</w:t>
            </w:r>
          </w:p>
        </w:tc>
        <w:tc>
          <w:tcPr>
            <w:tcW w:w="328" w:type="pct"/>
            <w:tcBorders>
              <w:top w:val="nil"/>
              <w:left w:val="nil"/>
              <w:bottom w:val="nil"/>
              <w:right w:val="nil"/>
            </w:tcBorders>
            <w:shd w:val="clear" w:color="auto" w:fill="auto"/>
            <w:hideMark/>
          </w:tcPr>
          <w:p w14:paraId="32F5C07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-82.2</w:t>
            </w:r>
          </w:p>
        </w:tc>
        <w:tc>
          <w:tcPr>
            <w:tcW w:w="328" w:type="pct"/>
            <w:tcBorders>
              <w:top w:val="nil"/>
              <w:left w:val="nil"/>
              <w:bottom w:val="nil"/>
              <w:right w:val="nil"/>
            </w:tcBorders>
            <w:shd w:val="clear" w:color="auto" w:fill="auto"/>
            <w:hideMark/>
          </w:tcPr>
          <w:p w14:paraId="18E5777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-93.9</w:t>
            </w:r>
          </w:p>
        </w:tc>
        <w:tc>
          <w:tcPr>
            <w:tcW w:w="328" w:type="pct"/>
            <w:tcBorders>
              <w:top w:val="nil"/>
              <w:left w:val="nil"/>
              <w:bottom w:val="nil"/>
              <w:right w:val="nil"/>
            </w:tcBorders>
            <w:shd w:val="clear" w:color="000000" w:fill="FFFF00"/>
            <w:noWrap/>
            <w:vAlign w:val="bottom"/>
            <w:hideMark/>
          </w:tcPr>
          <w:p w14:paraId="3624C8B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14506</w:t>
            </w:r>
          </w:p>
        </w:tc>
        <w:tc>
          <w:tcPr>
            <w:tcW w:w="328" w:type="pct"/>
            <w:tcBorders>
              <w:top w:val="nil"/>
              <w:left w:val="nil"/>
              <w:bottom w:val="nil"/>
              <w:right w:val="nil"/>
            </w:tcBorders>
            <w:shd w:val="clear" w:color="000000" w:fill="FFFF00"/>
            <w:noWrap/>
            <w:vAlign w:val="bottom"/>
            <w:hideMark/>
          </w:tcPr>
          <w:p w14:paraId="3C355FC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13311</w:t>
            </w:r>
          </w:p>
        </w:tc>
        <w:tc>
          <w:tcPr>
            <w:tcW w:w="328" w:type="pct"/>
            <w:tcBorders>
              <w:top w:val="nil"/>
              <w:left w:val="nil"/>
              <w:bottom w:val="nil"/>
              <w:right w:val="nil"/>
            </w:tcBorders>
            <w:shd w:val="clear" w:color="000000" w:fill="FFFF00"/>
            <w:noWrap/>
            <w:vAlign w:val="bottom"/>
            <w:hideMark/>
          </w:tcPr>
          <w:p w14:paraId="66A78DA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9782</w:t>
            </w:r>
          </w:p>
        </w:tc>
        <w:tc>
          <w:tcPr>
            <w:tcW w:w="328" w:type="pct"/>
            <w:tcBorders>
              <w:top w:val="nil"/>
              <w:left w:val="nil"/>
              <w:bottom w:val="nil"/>
              <w:right w:val="nil"/>
            </w:tcBorders>
            <w:shd w:val="clear" w:color="000000" w:fill="FFC000"/>
            <w:noWrap/>
            <w:vAlign w:val="bottom"/>
            <w:hideMark/>
          </w:tcPr>
          <w:p w14:paraId="44F273B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3343</w:t>
            </w:r>
          </w:p>
        </w:tc>
      </w:tr>
      <w:tr w:rsidR="00E83E3C" w:rsidRPr="00D513DB" w14:paraId="5785D237" w14:textId="77777777" w:rsidTr="00444B28">
        <w:trPr>
          <w:trHeight w:val="20"/>
          <w:jc w:val="center"/>
        </w:trPr>
        <w:tc>
          <w:tcPr>
            <w:tcW w:w="1062" w:type="pct"/>
            <w:tcBorders>
              <w:top w:val="nil"/>
              <w:left w:val="nil"/>
              <w:bottom w:val="nil"/>
              <w:right w:val="nil"/>
            </w:tcBorders>
            <w:shd w:val="clear" w:color="auto" w:fill="auto"/>
            <w:hideMark/>
          </w:tcPr>
          <w:p w14:paraId="69E7924D"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73E47F44"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1FF3581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5587B5C9"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5255BFC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-80.6</w:t>
            </w:r>
          </w:p>
        </w:tc>
        <w:tc>
          <w:tcPr>
            <w:tcW w:w="328" w:type="pct"/>
            <w:tcBorders>
              <w:top w:val="nil"/>
              <w:left w:val="nil"/>
              <w:bottom w:val="nil"/>
              <w:right w:val="nil"/>
            </w:tcBorders>
            <w:shd w:val="clear" w:color="auto" w:fill="auto"/>
            <w:hideMark/>
          </w:tcPr>
          <w:p w14:paraId="3EAB146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-95.0</w:t>
            </w:r>
          </w:p>
        </w:tc>
        <w:tc>
          <w:tcPr>
            <w:tcW w:w="328" w:type="pct"/>
            <w:tcBorders>
              <w:top w:val="nil"/>
              <w:left w:val="nil"/>
              <w:bottom w:val="nil"/>
              <w:right w:val="nil"/>
            </w:tcBorders>
            <w:shd w:val="clear" w:color="auto" w:fill="auto"/>
            <w:hideMark/>
          </w:tcPr>
          <w:p w14:paraId="443993F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-89.4</w:t>
            </w:r>
          </w:p>
        </w:tc>
        <w:tc>
          <w:tcPr>
            <w:tcW w:w="328" w:type="pct"/>
            <w:tcBorders>
              <w:top w:val="nil"/>
              <w:left w:val="nil"/>
              <w:bottom w:val="nil"/>
              <w:right w:val="nil"/>
            </w:tcBorders>
            <w:shd w:val="clear" w:color="auto" w:fill="auto"/>
            <w:hideMark/>
          </w:tcPr>
          <w:p w14:paraId="6FEE7CE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-99.6</w:t>
            </w:r>
          </w:p>
        </w:tc>
        <w:tc>
          <w:tcPr>
            <w:tcW w:w="328" w:type="pct"/>
            <w:tcBorders>
              <w:top w:val="nil"/>
              <w:left w:val="nil"/>
              <w:bottom w:val="nil"/>
              <w:right w:val="nil"/>
            </w:tcBorders>
            <w:shd w:val="clear" w:color="000000" w:fill="FFFF00"/>
            <w:noWrap/>
            <w:vAlign w:val="bottom"/>
            <w:hideMark/>
          </w:tcPr>
          <w:p w14:paraId="2B3B057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10615</w:t>
            </w:r>
          </w:p>
        </w:tc>
        <w:tc>
          <w:tcPr>
            <w:tcW w:w="328" w:type="pct"/>
            <w:tcBorders>
              <w:top w:val="nil"/>
              <w:left w:val="nil"/>
              <w:bottom w:val="nil"/>
              <w:right w:val="nil"/>
            </w:tcBorders>
            <w:shd w:val="clear" w:color="000000" w:fill="FFFF00"/>
            <w:noWrap/>
            <w:vAlign w:val="bottom"/>
            <w:hideMark/>
          </w:tcPr>
          <w:p w14:paraId="124D3B7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2718</w:t>
            </w:r>
          </w:p>
        </w:tc>
        <w:tc>
          <w:tcPr>
            <w:tcW w:w="328" w:type="pct"/>
            <w:tcBorders>
              <w:top w:val="nil"/>
              <w:left w:val="nil"/>
              <w:bottom w:val="nil"/>
              <w:right w:val="nil"/>
            </w:tcBorders>
            <w:shd w:val="clear" w:color="000000" w:fill="FFFF00"/>
            <w:noWrap/>
            <w:vAlign w:val="bottom"/>
            <w:hideMark/>
          </w:tcPr>
          <w:p w14:paraId="37EDFAA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5831</w:t>
            </w:r>
          </w:p>
        </w:tc>
        <w:tc>
          <w:tcPr>
            <w:tcW w:w="328" w:type="pct"/>
            <w:tcBorders>
              <w:top w:val="nil"/>
              <w:left w:val="nil"/>
              <w:bottom w:val="nil"/>
              <w:right w:val="nil"/>
            </w:tcBorders>
            <w:shd w:val="clear" w:color="000000" w:fill="FFC000"/>
            <w:noWrap/>
            <w:vAlign w:val="bottom"/>
            <w:hideMark/>
          </w:tcPr>
          <w:p w14:paraId="3FB6812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208</w:t>
            </w:r>
          </w:p>
        </w:tc>
      </w:tr>
      <w:tr w:rsidR="00E83E3C" w:rsidRPr="00D513DB" w14:paraId="53131F3F" w14:textId="77777777" w:rsidTr="00444B28">
        <w:trPr>
          <w:trHeight w:val="20"/>
          <w:jc w:val="center"/>
        </w:trPr>
        <w:tc>
          <w:tcPr>
            <w:tcW w:w="1062" w:type="pct"/>
            <w:tcBorders>
              <w:top w:val="nil"/>
              <w:left w:val="nil"/>
              <w:bottom w:val="nil"/>
              <w:right w:val="nil"/>
            </w:tcBorders>
            <w:shd w:val="clear" w:color="auto" w:fill="auto"/>
            <w:hideMark/>
          </w:tcPr>
          <w:p w14:paraId="43DE7D65"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497D575E"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688D9C8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1BBA7F53"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5CB340E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-63.7</w:t>
            </w:r>
          </w:p>
        </w:tc>
        <w:tc>
          <w:tcPr>
            <w:tcW w:w="328" w:type="pct"/>
            <w:tcBorders>
              <w:top w:val="nil"/>
              <w:left w:val="nil"/>
              <w:bottom w:val="nil"/>
              <w:right w:val="nil"/>
            </w:tcBorders>
            <w:shd w:val="clear" w:color="auto" w:fill="auto"/>
            <w:hideMark/>
          </w:tcPr>
          <w:p w14:paraId="63CEE9F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-44.5</w:t>
            </w:r>
          </w:p>
        </w:tc>
        <w:tc>
          <w:tcPr>
            <w:tcW w:w="328" w:type="pct"/>
            <w:tcBorders>
              <w:top w:val="nil"/>
              <w:left w:val="nil"/>
              <w:bottom w:val="nil"/>
              <w:right w:val="nil"/>
            </w:tcBorders>
            <w:shd w:val="clear" w:color="auto" w:fill="auto"/>
            <w:hideMark/>
          </w:tcPr>
          <w:p w14:paraId="13F36E9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-67.1</w:t>
            </w:r>
          </w:p>
        </w:tc>
        <w:tc>
          <w:tcPr>
            <w:tcW w:w="328" w:type="pct"/>
            <w:tcBorders>
              <w:top w:val="nil"/>
              <w:left w:val="nil"/>
              <w:bottom w:val="nil"/>
              <w:right w:val="nil"/>
            </w:tcBorders>
            <w:shd w:val="clear" w:color="auto" w:fill="auto"/>
            <w:hideMark/>
          </w:tcPr>
          <w:p w14:paraId="7CE6955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-81.0</w:t>
            </w:r>
          </w:p>
        </w:tc>
        <w:tc>
          <w:tcPr>
            <w:tcW w:w="328" w:type="pct"/>
            <w:tcBorders>
              <w:top w:val="nil"/>
              <w:left w:val="nil"/>
              <w:bottom w:val="nil"/>
              <w:right w:val="nil"/>
            </w:tcBorders>
            <w:shd w:val="clear" w:color="000000" w:fill="FFFF00"/>
            <w:noWrap/>
            <w:vAlign w:val="bottom"/>
            <w:hideMark/>
          </w:tcPr>
          <w:p w14:paraId="34FBCF1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19887</w:t>
            </w:r>
          </w:p>
        </w:tc>
        <w:tc>
          <w:tcPr>
            <w:tcW w:w="328" w:type="pct"/>
            <w:tcBorders>
              <w:top w:val="nil"/>
              <w:left w:val="nil"/>
              <w:bottom w:val="nil"/>
              <w:right w:val="nil"/>
            </w:tcBorders>
            <w:shd w:val="clear" w:color="000000" w:fill="00B050"/>
            <w:noWrap/>
            <w:vAlign w:val="bottom"/>
            <w:hideMark/>
          </w:tcPr>
          <w:p w14:paraId="3B44B73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30409</w:t>
            </w:r>
          </w:p>
        </w:tc>
        <w:tc>
          <w:tcPr>
            <w:tcW w:w="328" w:type="pct"/>
            <w:tcBorders>
              <w:top w:val="nil"/>
              <w:left w:val="nil"/>
              <w:bottom w:val="nil"/>
              <w:right w:val="nil"/>
            </w:tcBorders>
            <w:shd w:val="clear" w:color="000000" w:fill="FFFF00"/>
            <w:noWrap/>
            <w:vAlign w:val="bottom"/>
            <w:hideMark/>
          </w:tcPr>
          <w:p w14:paraId="5636921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18013</w:t>
            </w:r>
          </w:p>
        </w:tc>
        <w:tc>
          <w:tcPr>
            <w:tcW w:w="328" w:type="pct"/>
            <w:tcBorders>
              <w:top w:val="nil"/>
              <w:left w:val="nil"/>
              <w:bottom w:val="nil"/>
              <w:right w:val="nil"/>
            </w:tcBorders>
            <w:shd w:val="clear" w:color="000000" w:fill="FFFF00"/>
            <w:noWrap/>
            <w:vAlign w:val="bottom"/>
            <w:hideMark/>
          </w:tcPr>
          <w:p w14:paraId="068FBB5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10428</w:t>
            </w:r>
          </w:p>
        </w:tc>
      </w:tr>
      <w:tr w:rsidR="00E83E3C" w:rsidRPr="00D513DB" w14:paraId="2D9CD8B6" w14:textId="77777777" w:rsidTr="00444B28">
        <w:trPr>
          <w:trHeight w:val="20"/>
          <w:jc w:val="center"/>
        </w:trPr>
        <w:tc>
          <w:tcPr>
            <w:tcW w:w="1062" w:type="pct"/>
            <w:tcBorders>
              <w:top w:val="nil"/>
              <w:left w:val="nil"/>
              <w:bottom w:val="nil"/>
              <w:right w:val="nil"/>
            </w:tcBorders>
            <w:shd w:val="clear" w:color="auto" w:fill="auto"/>
            <w:hideMark/>
          </w:tcPr>
          <w:p w14:paraId="1FA28C87"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39F5EC50"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2A7787A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469C4CFD"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754263A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-70.6</w:t>
            </w:r>
          </w:p>
        </w:tc>
        <w:tc>
          <w:tcPr>
            <w:tcW w:w="328" w:type="pct"/>
            <w:tcBorders>
              <w:top w:val="nil"/>
              <w:left w:val="nil"/>
              <w:bottom w:val="nil"/>
              <w:right w:val="nil"/>
            </w:tcBorders>
            <w:shd w:val="clear" w:color="auto" w:fill="auto"/>
            <w:hideMark/>
          </w:tcPr>
          <w:p w14:paraId="0EF593B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-87.2</w:t>
            </w:r>
          </w:p>
        </w:tc>
        <w:tc>
          <w:tcPr>
            <w:tcW w:w="328" w:type="pct"/>
            <w:tcBorders>
              <w:top w:val="nil"/>
              <w:left w:val="nil"/>
              <w:bottom w:val="nil"/>
              <w:right w:val="nil"/>
            </w:tcBorders>
            <w:shd w:val="clear" w:color="auto" w:fill="auto"/>
            <w:hideMark/>
          </w:tcPr>
          <w:p w14:paraId="7E2FFD1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-78.6</w:t>
            </w:r>
          </w:p>
        </w:tc>
        <w:tc>
          <w:tcPr>
            <w:tcW w:w="328" w:type="pct"/>
            <w:tcBorders>
              <w:top w:val="nil"/>
              <w:left w:val="nil"/>
              <w:bottom w:val="nil"/>
              <w:right w:val="nil"/>
            </w:tcBorders>
            <w:shd w:val="clear" w:color="auto" w:fill="auto"/>
            <w:hideMark/>
          </w:tcPr>
          <w:p w14:paraId="120D24A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-99.0</w:t>
            </w:r>
          </w:p>
        </w:tc>
        <w:tc>
          <w:tcPr>
            <w:tcW w:w="328" w:type="pct"/>
            <w:tcBorders>
              <w:top w:val="nil"/>
              <w:left w:val="nil"/>
              <w:bottom w:val="nil"/>
              <w:right w:val="nil"/>
            </w:tcBorders>
            <w:shd w:val="clear" w:color="000000" w:fill="FFFF00"/>
            <w:noWrap/>
            <w:vAlign w:val="bottom"/>
            <w:hideMark/>
          </w:tcPr>
          <w:p w14:paraId="1D434D9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16128</w:t>
            </w:r>
          </w:p>
        </w:tc>
        <w:tc>
          <w:tcPr>
            <w:tcW w:w="328" w:type="pct"/>
            <w:tcBorders>
              <w:top w:val="nil"/>
              <w:left w:val="nil"/>
              <w:bottom w:val="nil"/>
              <w:right w:val="nil"/>
            </w:tcBorders>
            <w:shd w:val="clear" w:color="000000" w:fill="FFFF00"/>
            <w:noWrap/>
            <w:vAlign w:val="bottom"/>
            <w:hideMark/>
          </w:tcPr>
          <w:p w14:paraId="3A03910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7036</w:t>
            </w:r>
          </w:p>
        </w:tc>
        <w:tc>
          <w:tcPr>
            <w:tcW w:w="328" w:type="pct"/>
            <w:tcBorders>
              <w:top w:val="nil"/>
              <w:left w:val="nil"/>
              <w:bottom w:val="nil"/>
              <w:right w:val="nil"/>
            </w:tcBorders>
            <w:shd w:val="clear" w:color="000000" w:fill="FFFF00"/>
            <w:noWrap/>
            <w:vAlign w:val="bottom"/>
            <w:hideMark/>
          </w:tcPr>
          <w:p w14:paraId="35DFEC8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11755</w:t>
            </w:r>
          </w:p>
        </w:tc>
        <w:tc>
          <w:tcPr>
            <w:tcW w:w="328" w:type="pct"/>
            <w:tcBorders>
              <w:top w:val="nil"/>
              <w:left w:val="nil"/>
              <w:bottom w:val="nil"/>
              <w:right w:val="nil"/>
            </w:tcBorders>
            <w:shd w:val="clear" w:color="000000" w:fill="FFC000"/>
            <w:noWrap/>
            <w:vAlign w:val="bottom"/>
            <w:hideMark/>
          </w:tcPr>
          <w:p w14:paraId="6A828E6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575</w:t>
            </w:r>
          </w:p>
        </w:tc>
      </w:tr>
      <w:tr w:rsidR="00E83E3C" w:rsidRPr="00D513DB" w14:paraId="72D81BA0" w14:textId="77777777" w:rsidTr="00444B28">
        <w:trPr>
          <w:trHeight w:val="20"/>
          <w:jc w:val="center"/>
        </w:trPr>
        <w:tc>
          <w:tcPr>
            <w:tcW w:w="1062" w:type="pct"/>
            <w:tcBorders>
              <w:top w:val="nil"/>
              <w:left w:val="nil"/>
              <w:bottom w:val="nil"/>
              <w:right w:val="nil"/>
            </w:tcBorders>
            <w:shd w:val="clear" w:color="auto" w:fill="auto"/>
            <w:hideMark/>
          </w:tcPr>
          <w:p w14:paraId="75327DCE"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Augastes lumachella</w:t>
            </w:r>
          </w:p>
        </w:tc>
        <w:tc>
          <w:tcPr>
            <w:tcW w:w="646" w:type="pct"/>
            <w:tcBorders>
              <w:top w:val="nil"/>
              <w:left w:val="nil"/>
              <w:bottom w:val="nil"/>
              <w:right w:val="nil"/>
            </w:tcBorders>
            <w:shd w:val="clear" w:color="auto" w:fill="auto"/>
            <w:hideMark/>
          </w:tcPr>
          <w:p w14:paraId="2D1130D0"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078A617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62CA247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57300</w:t>
            </w:r>
          </w:p>
        </w:tc>
        <w:tc>
          <w:tcPr>
            <w:tcW w:w="328" w:type="pct"/>
            <w:tcBorders>
              <w:top w:val="nil"/>
              <w:left w:val="nil"/>
              <w:bottom w:val="nil"/>
              <w:right w:val="nil"/>
            </w:tcBorders>
            <w:shd w:val="clear" w:color="auto" w:fill="auto"/>
            <w:hideMark/>
          </w:tcPr>
          <w:p w14:paraId="7FE6BED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-90.1</w:t>
            </w:r>
          </w:p>
        </w:tc>
        <w:tc>
          <w:tcPr>
            <w:tcW w:w="328" w:type="pct"/>
            <w:tcBorders>
              <w:top w:val="nil"/>
              <w:left w:val="nil"/>
              <w:bottom w:val="nil"/>
              <w:right w:val="nil"/>
            </w:tcBorders>
            <w:shd w:val="clear" w:color="auto" w:fill="auto"/>
            <w:hideMark/>
          </w:tcPr>
          <w:p w14:paraId="5233A8A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-96.6</w:t>
            </w:r>
          </w:p>
        </w:tc>
        <w:tc>
          <w:tcPr>
            <w:tcW w:w="328" w:type="pct"/>
            <w:tcBorders>
              <w:top w:val="nil"/>
              <w:left w:val="nil"/>
              <w:bottom w:val="nil"/>
              <w:right w:val="nil"/>
            </w:tcBorders>
            <w:shd w:val="clear" w:color="auto" w:fill="auto"/>
            <w:hideMark/>
          </w:tcPr>
          <w:p w14:paraId="22DAD0C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-93.7</w:t>
            </w:r>
          </w:p>
        </w:tc>
        <w:tc>
          <w:tcPr>
            <w:tcW w:w="328" w:type="pct"/>
            <w:tcBorders>
              <w:top w:val="nil"/>
              <w:left w:val="nil"/>
              <w:bottom w:val="nil"/>
              <w:right w:val="nil"/>
            </w:tcBorders>
            <w:shd w:val="clear" w:color="auto" w:fill="auto"/>
            <w:hideMark/>
          </w:tcPr>
          <w:p w14:paraId="3F8883F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-99.4</w:t>
            </w:r>
          </w:p>
        </w:tc>
        <w:tc>
          <w:tcPr>
            <w:tcW w:w="328" w:type="pct"/>
            <w:tcBorders>
              <w:top w:val="nil"/>
              <w:left w:val="nil"/>
              <w:bottom w:val="nil"/>
              <w:right w:val="nil"/>
            </w:tcBorders>
            <w:shd w:val="clear" w:color="000000" w:fill="FFFF00"/>
            <w:noWrap/>
            <w:vAlign w:val="bottom"/>
            <w:hideMark/>
          </w:tcPr>
          <w:p w14:paraId="733C59F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5696</w:t>
            </w:r>
          </w:p>
        </w:tc>
        <w:tc>
          <w:tcPr>
            <w:tcW w:w="328" w:type="pct"/>
            <w:tcBorders>
              <w:top w:val="nil"/>
              <w:left w:val="nil"/>
              <w:bottom w:val="nil"/>
              <w:right w:val="nil"/>
            </w:tcBorders>
            <w:shd w:val="clear" w:color="000000" w:fill="FFC000"/>
            <w:noWrap/>
            <w:vAlign w:val="bottom"/>
            <w:hideMark/>
          </w:tcPr>
          <w:p w14:paraId="6D558AB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1977</w:t>
            </w:r>
          </w:p>
        </w:tc>
        <w:tc>
          <w:tcPr>
            <w:tcW w:w="328" w:type="pct"/>
            <w:tcBorders>
              <w:top w:val="nil"/>
              <w:left w:val="nil"/>
              <w:bottom w:val="nil"/>
              <w:right w:val="nil"/>
            </w:tcBorders>
            <w:shd w:val="clear" w:color="000000" w:fill="FFC000"/>
            <w:noWrap/>
            <w:vAlign w:val="bottom"/>
            <w:hideMark/>
          </w:tcPr>
          <w:p w14:paraId="05B76AB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3621</w:t>
            </w:r>
          </w:p>
        </w:tc>
        <w:tc>
          <w:tcPr>
            <w:tcW w:w="328" w:type="pct"/>
            <w:tcBorders>
              <w:top w:val="nil"/>
              <w:left w:val="nil"/>
              <w:bottom w:val="nil"/>
              <w:right w:val="nil"/>
            </w:tcBorders>
            <w:shd w:val="clear" w:color="000000" w:fill="FFC000"/>
            <w:noWrap/>
            <w:vAlign w:val="bottom"/>
            <w:hideMark/>
          </w:tcPr>
          <w:p w14:paraId="6885DF6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321</w:t>
            </w:r>
          </w:p>
        </w:tc>
      </w:tr>
      <w:tr w:rsidR="00E83E3C" w:rsidRPr="00D513DB" w14:paraId="69E02F9A" w14:textId="77777777" w:rsidTr="00444B28">
        <w:trPr>
          <w:trHeight w:val="20"/>
          <w:jc w:val="center"/>
        </w:trPr>
        <w:tc>
          <w:tcPr>
            <w:tcW w:w="1062" w:type="pct"/>
            <w:tcBorders>
              <w:top w:val="nil"/>
              <w:left w:val="nil"/>
              <w:bottom w:val="nil"/>
              <w:right w:val="nil"/>
            </w:tcBorders>
            <w:shd w:val="clear" w:color="auto" w:fill="auto"/>
            <w:hideMark/>
          </w:tcPr>
          <w:p w14:paraId="67A8C594"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50B0B3BA"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25EBD52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635D89FE"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1683B80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-97.6</w:t>
            </w:r>
          </w:p>
        </w:tc>
        <w:tc>
          <w:tcPr>
            <w:tcW w:w="328" w:type="pct"/>
            <w:tcBorders>
              <w:top w:val="nil"/>
              <w:left w:val="nil"/>
              <w:bottom w:val="nil"/>
              <w:right w:val="nil"/>
            </w:tcBorders>
            <w:shd w:val="clear" w:color="auto" w:fill="auto"/>
            <w:hideMark/>
          </w:tcPr>
          <w:p w14:paraId="5637CDD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5DFACA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-99.9</w:t>
            </w:r>
          </w:p>
        </w:tc>
        <w:tc>
          <w:tcPr>
            <w:tcW w:w="328" w:type="pct"/>
            <w:tcBorders>
              <w:top w:val="nil"/>
              <w:left w:val="nil"/>
              <w:bottom w:val="nil"/>
              <w:right w:val="nil"/>
            </w:tcBorders>
            <w:shd w:val="clear" w:color="auto" w:fill="auto"/>
            <w:hideMark/>
          </w:tcPr>
          <w:p w14:paraId="60EE974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FFC000"/>
            <w:noWrap/>
            <w:vAlign w:val="bottom"/>
            <w:hideMark/>
          </w:tcPr>
          <w:p w14:paraId="3C2F0D4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1358</w:t>
            </w:r>
          </w:p>
        </w:tc>
        <w:tc>
          <w:tcPr>
            <w:tcW w:w="328" w:type="pct"/>
            <w:tcBorders>
              <w:top w:val="nil"/>
              <w:left w:val="nil"/>
              <w:bottom w:val="nil"/>
              <w:right w:val="nil"/>
            </w:tcBorders>
            <w:shd w:val="clear" w:color="000000" w:fill="FF0000"/>
            <w:noWrap/>
            <w:vAlign w:val="bottom"/>
            <w:hideMark/>
          </w:tcPr>
          <w:p w14:paraId="741D78B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23</w:t>
            </w:r>
          </w:p>
        </w:tc>
        <w:tc>
          <w:tcPr>
            <w:tcW w:w="328" w:type="pct"/>
            <w:tcBorders>
              <w:top w:val="nil"/>
              <w:left w:val="nil"/>
              <w:bottom w:val="nil"/>
              <w:right w:val="nil"/>
            </w:tcBorders>
            <w:shd w:val="clear" w:color="000000" w:fill="FF0000"/>
            <w:noWrap/>
            <w:vAlign w:val="bottom"/>
            <w:hideMark/>
          </w:tcPr>
          <w:p w14:paraId="29AD047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69</w:t>
            </w:r>
          </w:p>
        </w:tc>
        <w:tc>
          <w:tcPr>
            <w:tcW w:w="328" w:type="pct"/>
            <w:tcBorders>
              <w:top w:val="nil"/>
              <w:left w:val="nil"/>
              <w:bottom w:val="nil"/>
              <w:right w:val="nil"/>
            </w:tcBorders>
            <w:shd w:val="clear" w:color="000000" w:fill="000000"/>
            <w:noWrap/>
            <w:vAlign w:val="bottom"/>
            <w:hideMark/>
          </w:tcPr>
          <w:p w14:paraId="6D90DFA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3EA6F2A6" w14:textId="77777777" w:rsidTr="00444B28">
        <w:trPr>
          <w:trHeight w:val="20"/>
          <w:jc w:val="center"/>
        </w:trPr>
        <w:tc>
          <w:tcPr>
            <w:tcW w:w="1062" w:type="pct"/>
            <w:tcBorders>
              <w:top w:val="nil"/>
              <w:left w:val="nil"/>
              <w:bottom w:val="nil"/>
              <w:right w:val="nil"/>
            </w:tcBorders>
            <w:shd w:val="clear" w:color="auto" w:fill="auto"/>
            <w:hideMark/>
          </w:tcPr>
          <w:p w14:paraId="588F1A8F"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04FAC435"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2345DA1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49CC0D47"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42638B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-98.1</w:t>
            </w:r>
          </w:p>
        </w:tc>
        <w:tc>
          <w:tcPr>
            <w:tcW w:w="328" w:type="pct"/>
            <w:tcBorders>
              <w:top w:val="nil"/>
              <w:left w:val="nil"/>
              <w:bottom w:val="nil"/>
              <w:right w:val="nil"/>
            </w:tcBorders>
            <w:shd w:val="clear" w:color="auto" w:fill="auto"/>
            <w:hideMark/>
          </w:tcPr>
          <w:p w14:paraId="395B32E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7ABCA10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-98.2</w:t>
            </w:r>
          </w:p>
        </w:tc>
        <w:tc>
          <w:tcPr>
            <w:tcW w:w="328" w:type="pct"/>
            <w:tcBorders>
              <w:top w:val="nil"/>
              <w:left w:val="nil"/>
              <w:bottom w:val="nil"/>
              <w:right w:val="nil"/>
            </w:tcBorders>
            <w:shd w:val="clear" w:color="auto" w:fill="auto"/>
            <w:hideMark/>
          </w:tcPr>
          <w:p w14:paraId="3179A27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-99.7</w:t>
            </w:r>
          </w:p>
        </w:tc>
        <w:tc>
          <w:tcPr>
            <w:tcW w:w="328" w:type="pct"/>
            <w:tcBorders>
              <w:top w:val="nil"/>
              <w:left w:val="nil"/>
              <w:bottom w:val="nil"/>
              <w:right w:val="nil"/>
            </w:tcBorders>
            <w:shd w:val="clear" w:color="000000" w:fill="FFC000"/>
            <w:noWrap/>
            <w:vAlign w:val="bottom"/>
            <w:hideMark/>
          </w:tcPr>
          <w:p w14:paraId="2259A54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1117</w:t>
            </w:r>
          </w:p>
        </w:tc>
        <w:tc>
          <w:tcPr>
            <w:tcW w:w="328" w:type="pct"/>
            <w:tcBorders>
              <w:top w:val="nil"/>
              <w:left w:val="nil"/>
              <w:bottom w:val="nil"/>
              <w:right w:val="nil"/>
            </w:tcBorders>
            <w:shd w:val="clear" w:color="000000" w:fill="FF0000"/>
            <w:noWrap/>
            <w:vAlign w:val="bottom"/>
            <w:hideMark/>
          </w:tcPr>
          <w:p w14:paraId="6426D25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17</w:t>
            </w:r>
          </w:p>
        </w:tc>
        <w:tc>
          <w:tcPr>
            <w:tcW w:w="328" w:type="pct"/>
            <w:tcBorders>
              <w:top w:val="nil"/>
              <w:left w:val="nil"/>
              <w:bottom w:val="nil"/>
              <w:right w:val="nil"/>
            </w:tcBorders>
            <w:shd w:val="clear" w:color="000000" w:fill="FFC000"/>
            <w:noWrap/>
            <w:vAlign w:val="bottom"/>
            <w:hideMark/>
          </w:tcPr>
          <w:p w14:paraId="4061026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1008</w:t>
            </w:r>
          </w:p>
        </w:tc>
        <w:tc>
          <w:tcPr>
            <w:tcW w:w="328" w:type="pct"/>
            <w:tcBorders>
              <w:top w:val="nil"/>
              <w:left w:val="nil"/>
              <w:bottom w:val="nil"/>
              <w:right w:val="nil"/>
            </w:tcBorders>
            <w:shd w:val="clear" w:color="000000" w:fill="FFC000"/>
            <w:noWrap/>
            <w:vAlign w:val="bottom"/>
            <w:hideMark/>
          </w:tcPr>
          <w:p w14:paraId="64A5908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149</w:t>
            </w:r>
          </w:p>
        </w:tc>
      </w:tr>
      <w:tr w:rsidR="00E83E3C" w:rsidRPr="00D513DB" w14:paraId="28E48412" w14:textId="77777777" w:rsidTr="00444B28">
        <w:trPr>
          <w:trHeight w:val="20"/>
          <w:jc w:val="center"/>
        </w:trPr>
        <w:tc>
          <w:tcPr>
            <w:tcW w:w="1062" w:type="pct"/>
            <w:tcBorders>
              <w:top w:val="nil"/>
              <w:left w:val="nil"/>
              <w:bottom w:val="nil"/>
              <w:right w:val="nil"/>
            </w:tcBorders>
            <w:shd w:val="clear" w:color="auto" w:fill="auto"/>
            <w:hideMark/>
          </w:tcPr>
          <w:p w14:paraId="25B78F17"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0DF93575"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2C8483A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72BB4F58"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16DFCD3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22D0A6B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997F43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158013D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-99.9</w:t>
            </w:r>
          </w:p>
        </w:tc>
        <w:tc>
          <w:tcPr>
            <w:tcW w:w="328" w:type="pct"/>
            <w:tcBorders>
              <w:top w:val="nil"/>
              <w:left w:val="nil"/>
              <w:bottom w:val="nil"/>
              <w:right w:val="nil"/>
            </w:tcBorders>
            <w:shd w:val="clear" w:color="000000" w:fill="FF0000"/>
            <w:noWrap/>
            <w:vAlign w:val="bottom"/>
            <w:hideMark/>
          </w:tcPr>
          <w:p w14:paraId="6D859AE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w:t>
            </w:r>
          </w:p>
        </w:tc>
        <w:tc>
          <w:tcPr>
            <w:tcW w:w="328" w:type="pct"/>
            <w:tcBorders>
              <w:top w:val="nil"/>
              <w:left w:val="nil"/>
              <w:bottom w:val="nil"/>
              <w:right w:val="nil"/>
            </w:tcBorders>
            <w:shd w:val="clear" w:color="000000" w:fill="FF0000"/>
            <w:noWrap/>
            <w:vAlign w:val="bottom"/>
            <w:hideMark/>
          </w:tcPr>
          <w:p w14:paraId="3994AF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w:t>
            </w:r>
          </w:p>
        </w:tc>
        <w:tc>
          <w:tcPr>
            <w:tcW w:w="328" w:type="pct"/>
            <w:tcBorders>
              <w:top w:val="nil"/>
              <w:left w:val="nil"/>
              <w:bottom w:val="nil"/>
              <w:right w:val="nil"/>
            </w:tcBorders>
            <w:shd w:val="clear" w:color="000000" w:fill="FF0000"/>
            <w:noWrap/>
            <w:vAlign w:val="bottom"/>
            <w:hideMark/>
          </w:tcPr>
          <w:p w14:paraId="182C902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w:t>
            </w:r>
          </w:p>
        </w:tc>
        <w:tc>
          <w:tcPr>
            <w:tcW w:w="328" w:type="pct"/>
            <w:tcBorders>
              <w:top w:val="nil"/>
              <w:left w:val="nil"/>
              <w:bottom w:val="nil"/>
              <w:right w:val="nil"/>
            </w:tcBorders>
            <w:shd w:val="clear" w:color="000000" w:fill="FF0000"/>
            <w:noWrap/>
            <w:vAlign w:val="bottom"/>
            <w:hideMark/>
          </w:tcPr>
          <w:p w14:paraId="00A3D9B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40</w:t>
            </w:r>
          </w:p>
        </w:tc>
      </w:tr>
      <w:tr w:rsidR="00E83E3C" w:rsidRPr="00D513DB" w14:paraId="468CE8DD" w14:textId="77777777" w:rsidTr="00444B28">
        <w:trPr>
          <w:trHeight w:val="20"/>
          <w:jc w:val="center"/>
        </w:trPr>
        <w:tc>
          <w:tcPr>
            <w:tcW w:w="1062" w:type="pct"/>
            <w:tcBorders>
              <w:top w:val="nil"/>
              <w:left w:val="nil"/>
              <w:bottom w:val="nil"/>
              <w:right w:val="nil"/>
            </w:tcBorders>
            <w:shd w:val="clear" w:color="auto" w:fill="auto"/>
            <w:hideMark/>
          </w:tcPr>
          <w:p w14:paraId="61AB75AA"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Augastes scutatus</w:t>
            </w:r>
          </w:p>
        </w:tc>
        <w:tc>
          <w:tcPr>
            <w:tcW w:w="646" w:type="pct"/>
            <w:tcBorders>
              <w:top w:val="nil"/>
              <w:left w:val="nil"/>
              <w:bottom w:val="nil"/>
              <w:right w:val="nil"/>
            </w:tcBorders>
            <w:shd w:val="clear" w:color="auto" w:fill="auto"/>
            <w:hideMark/>
          </w:tcPr>
          <w:p w14:paraId="09CDD8E9"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39070BD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5E5EA6A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111000</w:t>
            </w:r>
          </w:p>
        </w:tc>
        <w:tc>
          <w:tcPr>
            <w:tcW w:w="328" w:type="pct"/>
            <w:tcBorders>
              <w:top w:val="nil"/>
              <w:left w:val="nil"/>
              <w:bottom w:val="nil"/>
              <w:right w:val="nil"/>
            </w:tcBorders>
            <w:shd w:val="clear" w:color="auto" w:fill="auto"/>
            <w:hideMark/>
          </w:tcPr>
          <w:p w14:paraId="702C233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-61.4</w:t>
            </w:r>
          </w:p>
        </w:tc>
        <w:tc>
          <w:tcPr>
            <w:tcW w:w="328" w:type="pct"/>
            <w:tcBorders>
              <w:top w:val="nil"/>
              <w:left w:val="nil"/>
              <w:bottom w:val="nil"/>
              <w:right w:val="nil"/>
            </w:tcBorders>
            <w:shd w:val="clear" w:color="auto" w:fill="auto"/>
            <w:hideMark/>
          </w:tcPr>
          <w:p w14:paraId="684EF66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-71.0</w:t>
            </w:r>
          </w:p>
        </w:tc>
        <w:tc>
          <w:tcPr>
            <w:tcW w:w="328" w:type="pct"/>
            <w:tcBorders>
              <w:top w:val="nil"/>
              <w:left w:val="nil"/>
              <w:bottom w:val="nil"/>
              <w:right w:val="nil"/>
            </w:tcBorders>
            <w:shd w:val="clear" w:color="auto" w:fill="auto"/>
            <w:hideMark/>
          </w:tcPr>
          <w:p w14:paraId="3850958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-76.1</w:t>
            </w:r>
          </w:p>
        </w:tc>
        <w:tc>
          <w:tcPr>
            <w:tcW w:w="328" w:type="pct"/>
            <w:tcBorders>
              <w:top w:val="nil"/>
              <w:left w:val="nil"/>
              <w:bottom w:val="nil"/>
              <w:right w:val="nil"/>
            </w:tcBorders>
            <w:shd w:val="clear" w:color="auto" w:fill="auto"/>
            <w:hideMark/>
          </w:tcPr>
          <w:p w14:paraId="0685456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-83.8</w:t>
            </w:r>
          </w:p>
        </w:tc>
        <w:tc>
          <w:tcPr>
            <w:tcW w:w="328" w:type="pct"/>
            <w:tcBorders>
              <w:top w:val="nil"/>
              <w:left w:val="nil"/>
              <w:bottom w:val="nil"/>
              <w:right w:val="nil"/>
            </w:tcBorders>
            <w:shd w:val="clear" w:color="000000" w:fill="00B050"/>
            <w:noWrap/>
            <w:vAlign w:val="bottom"/>
            <w:hideMark/>
          </w:tcPr>
          <w:p w14:paraId="41C3F60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42813</w:t>
            </w:r>
          </w:p>
        </w:tc>
        <w:tc>
          <w:tcPr>
            <w:tcW w:w="328" w:type="pct"/>
            <w:tcBorders>
              <w:top w:val="nil"/>
              <w:left w:val="nil"/>
              <w:bottom w:val="nil"/>
              <w:right w:val="nil"/>
            </w:tcBorders>
            <w:shd w:val="clear" w:color="000000" w:fill="00B050"/>
            <w:noWrap/>
            <w:vAlign w:val="bottom"/>
            <w:hideMark/>
          </w:tcPr>
          <w:p w14:paraId="15C154B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32168</w:t>
            </w:r>
          </w:p>
        </w:tc>
        <w:tc>
          <w:tcPr>
            <w:tcW w:w="328" w:type="pct"/>
            <w:tcBorders>
              <w:top w:val="nil"/>
              <w:left w:val="nil"/>
              <w:bottom w:val="nil"/>
              <w:right w:val="nil"/>
            </w:tcBorders>
            <w:shd w:val="clear" w:color="000000" w:fill="00B050"/>
            <w:noWrap/>
            <w:vAlign w:val="bottom"/>
            <w:hideMark/>
          </w:tcPr>
          <w:p w14:paraId="34DAB2F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26540</w:t>
            </w:r>
          </w:p>
        </w:tc>
        <w:tc>
          <w:tcPr>
            <w:tcW w:w="328" w:type="pct"/>
            <w:tcBorders>
              <w:top w:val="nil"/>
              <w:left w:val="nil"/>
              <w:bottom w:val="nil"/>
              <w:right w:val="nil"/>
            </w:tcBorders>
            <w:shd w:val="clear" w:color="000000" w:fill="FFFF00"/>
            <w:noWrap/>
            <w:vAlign w:val="bottom"/>
            <w:hideMark/>
          </w:tcPr>
          <w:p w14:paraId="45115F9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17982</w:t>
            </w:r>
          </w:p>
        </w:tc>
      </w:tr>
      <w:tr w:rsidR="00E83E3C" w:rsidRPr="00D513DB" w14:paraId="60843375" w14:textId="77777777" w:rsidTr="00444B28">
        <w:trPr>
          <w:trHeight w:val="20"/>
          <w:jc w:val="center"/>
        </w:trPr>
        <w:tc>
          <w:tcPr>
            <w:tcW w:w="1062" w:type="pct"/>
            <w:tcBorders>
              <w:top w:val="nil"/>
              <w:left w:val="nil"/>
              <w:bottom w:val="nil"/>
              <w:right w:val="nil"/>
            </w:tcBorders>
            <w:shd w:val="clear" w:color="auto" w:fill="auto"/>
            <w:hideMark/>
          </w:tcPr>
          <w:p w14:paraId="26CE4B4A"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532B2A07"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39F827B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00182A71"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A20E2C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-85.9</w:t>
            </w:r>
          </w:p>
        </w:tc>
        <w:tc>
          <w:tcPr>
            <w:tcW w:w="328" w:type="pct"/>
            <w:tcBorders>
              <w:top w:val="nil"/>
              <w:left w:val="nil"/>
              <w:bottom w:val="nil"/>
              <w:right w:val="nil"/>
            </w:tcBorders>
            <w:shd w:val="clear" w:color="auto" w:fill="auto"/>
            <w:hideMark/>
          </w:tcPr>
          <w:p w14:paraId="1AA9C3B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-96.4</w:t>
            </w:r>
          </w:p>
        </w:tc>
        <w:tc>
          <w:tcPr>
            <w:tcW w:w="328" w:type="pct"/>
            <w:tcBorders>
              <w:top w:val="nil"/>
              <w:left w:val="nil"/>
              <w:bottom w:val="nil"/>
              <w:right w:val="nil"/>
            </w:tcBorders>
            <w:shd w:val="clear" w:color="auto" w:fill="auto"/>
            <w:hideMark/>
          </w:tcPr>
          <w:p w14:paraId="7DC5300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-86.0</w:t>
            </w:r>
          </w:p>
        </w:tc>
        <w:tc>
          <w:tcPr>
            <w:tcW w:w="328" w:type="pct"/>
            <w:tcBorders>
              <w:top w:val="nil"/>
              <w:left w:val="nil"/>
              <w:bottom w:val="nil"/>
              <w:right w:val="nil"/>
            </w:tcBorders>
            <w:shd w:val="clear" w:color="auto" w:fill="auto"/>
            <w:hideMark/>
          </w:tcPr>
          <w:p w14:paraId="10D01E0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-99.1</w:t>
            </w:r>
          </w:p>
        </w:tc>
        <w:tc>
          <w:tcPr>
            <w:tcW w:w="328" w:type="pct"/>
            <w:tcBorders>
              <w:top w:val="nil"/>
              <w:left w:val="nil"/>
              <w:bottom w:val="nil"/>
              <w:right w:val="nil"/>
            </w:tcBorders>
            <w:shd w:val="clear" w:color="000000" w:fill="00B050"/>
            <w:noWrap/>
            <w:vAlign w:val="bottom"/>
            <w:hideMark/>
          </w:tcPr>
          <w:p w14:paraId="1B1D209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15629</w:t>
            </w:r>
          </w:p>
        </w:tc>
        <w:tc>
          <w:tcPr>
            <w:tcW w:w="328" w:type="pct"/>
            <w:tcBorders>
              <w:top w:val="nil"/>
              <w:left w:val="nil"/>
              <w:bottom w:val="nil"/>
              <w:right w:val="nil"/>
            </w:tcBorders>
            <w:shd w:val="clear" w:color="000000" w:fill="00B050"/>
            <w:noWrap/>
            <w:vAlign w:val="bottom"/>
            <w:hideMark/>
          </w:tcPr>
          <w:p w14:paraId="47788BE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3985</w:t>
            </w:r>
          </w:p>
        </w:tc>
        <w:tc>
          <w:tcPr>
            <w:tcW w:w="328" w:type="pct"/>
            <w:tcBorders>
              <w:top w:val="nil"/>
              <w:left w:val="nil"/>
              <w:bottom w:val="nil"/>
              <w:right w:val="nil"/>
            </w:tcBorders>
            <w:shd w:val="clear" w:color="000000" w:fill="FFFF00"/>
            <w:noWrap/>
            <w:vAlign w:val="bottom"/>
            <w:hideMark/>
          </w:tcPr>
          <w:p w14:paraId="769C4CE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15507</w:t>
            </w:r>
          </w:p>
        </w:tc>
        <w:tc>
          <w:tcPr>
            <w:tcW w:w="328" w:type="pct"/>
            <w:tcBorders>
              <w:top w:val="nil"/>
              <w:left w:val="nil"/>
              <w:bottom w:val="nil"/>
              <w:right w:val="nil"/>
            </w:tcBorders>
            <w:shd w:val="clear" w:color="000000" w:fill="FFFF00"/>
            <w:noWrap/>
            <w:vAlign w:val="bottom"/>
            <w:hideMark/>
          </w:tcPr>
          <w:p w14:paraId="653FED6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1043</w:t>
            </w:r>
          </w:p>
        </w:tc>
      </w:tr>
      <w:tr w:rsidR="00E83E3C" w:rsidRPr="00D513DB" w14:paraId="0749C41C" w14:textId="77777777" w:rsidTr="00444B28">
        <w:trPr>
          <w:trHeight w:val="20"/>
          <w:jc w:val="center"/>
        </w:trPr>
        <w:tc>
          <w:tcPr>
            <w:tcW w:w="1062" w:type="pct"/>
            <w:tcBorders>
              <w:top w:val="nil"/>
              <w:left w:val="nil"/>
              <w:bottom w:val="nil"/>
              <w:right w:val="nil"/>
            </w:tcBorders>
            <w:shd w:val="clear" w:color="auto" w:fill="auto"/>
            <w:hideMark/>
          </w:tcPr>
          <w:p w14:paraId="4AB6E692"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65B84B6C"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6A326D0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2B8CF2D1"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594C16E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-58.0</w:t>
            </w:r>
          </w:p>
        </w:tc>
        <w:tc>
          <w:tcPr>
            <w:tcW w:w="328" w:type="pct"/>
            <w:tcBorders>
              <w:top w:val="nil"/>
              <w:left w:val="nil"/>
              <w:bottom w:val="nil"/>
              <w:right w:val="nil"/>
            </w:tcBorders>
            <w:shd w:val="clear" w:color="auto" w:fill="auto"/>
            <w:hideMark/>
          </w:tcPr>
          <w:p w14:paraId="5716EFE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-60.6</w:t>
            </w:r>
          </w:p>
        </w:tc>
        <w:tc>
          <w:tcPr>
            <w:tcW w:w="328" w:type="pct"/>
            <w:tcBorders>
              <w:top w:val="nil"/>
              <w:left w:val="nil"/>
              <w:bottom w:val="nil"/>
              <w:right w:val="nil"/>
            </w:tcBorders>
            <w:shd w:val="clear" w:color="auto" w:fill="auto"/>
            <w:hideMark/>
          </w:tcPr>
          <w:p w14:paraId="25FF8C2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-62.2</w:t>
            </w:r>
          </w:p>
        </w:tc>
        <w:tc>
          <w:tcPr>
            <w:tcW w:w="328" w:type="pct"/>
            <w:tcBorders>
              <w:top w:val="nil"/>
              <w:left w:val="nil"/>
              <w:bottom w:val="nil"/>
              <w:right w:val="nil"/>
            </w:tcBorders>
            <w:shd w:val="clear" w:color="auto" w:fill="auto"/>
            <w:hideMark/>
          </w:tcPr>
          <w:p w14:paraId="57AF7B7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-76.3</w:t>
            </w:r>
          </w:p>
        </w:tc>
        <w:tc>
          <w:tcPr>
            <w:tcW w:w="328" w:type="pct"/>
            <w:tcBorders>
              <w:top w:val="nil"/>
              <w:left w:val="nil"/>
              <w:bottom w:val="nil"/>
              <w:right w:val="nil"/>
            </w:tcBorders>
            <w:shd w:val="clear" w:color="000000" w:fill="00B050"/>
            <w:noWrap/>
            <w:vAlign w:val="bottom"/>
            <w:hideMark/>
          </w:tcPr>
          <w:p w14:paraId="02208E4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46598</w:t>
            </w:r>
          </w:p>
        </w:tc>
        <w:tc>
          <w:tcPr>
            <w:tcW w:w="328" w:type="pct"/>
            <w:tcBorders>
              <w:top w:val="nil"/>
              <w:left w:val="nil"/>
              <w:bottom w:val="nil"/>
              <w:right w:val="nil"/>
            </w:tcBorders>
            <w:shd w:val="clear" w:color="000000" w:fill="00B050"/>
            <w:noWrap/>
            <w:vAlign w:val="bottom"/>
            <w:hideMark/>
          </w:tcPr>
          <w:p w14:paraId="35FDF70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43745</w:t>
            </w:r>
          </w:p>
        </w:tc>
        <w:tc>
          <w:tcPr>
            <w:tcW w:w="328" w:type="pct"/>
            <w:tcBorders>
              <w:top w:val="nil"/>
              <w:left w:val="nil"/>
              <w:bottom w:val="nil"/>
              <w:right w:val="nil"/>
            </w:tcBorders>
            <w:shd w:val="clear" w:color="000000" w:fill="00B050"/>
            <w:noWrap/>
            <w:vAlign w:val="bottom"/>
            <w:hideMark/>
          </w:tcPr>
          <w:p w14:paraId="6AFBAAB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41991</w:t>
            </w:r>
          </w:p>
        </w:tc>
        <w:tc>
          <w:tcPr>
            <w:tcW w:w="328" w:type="pct"/>
            <w:tcBorders>
              <w:top w:val="nil"/>
              <w:left w:val="nil"/>
              <w:bottom w:val="nil"/>
              <w:right w:val="nil"/>
            </w:tcBorders>
            <w:shd w:val="clear" w:color="000000" w:fill="00B050"/>
            <w:noWrap/>
            <w:vAlign w:val="bottom"/>
            <w:hideMark/>
          </w:tcPr>
          <w:p w14:paraId="53D0AB5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26263</w:t>
            </w:r>
          </w:p>
        </w:tc>
      </w:tr>
      <w:tr w:rsidR="00E83E3C" w:rsidRPr="00D513DB" w14:paraId="38BF4072" w14:textId="77777777" w:rsidTr="00444B28">
        <w:trPr>
          <w:trHeight w:val="20"/>
          <w:jc w:val="center"/>
        </w:trPr>
        <w:tc>
          <w:tcPr>
            <w:tcW w:w="1062" w:type="pct"/>
            <w:tcBorders>
              <w:top w:val="nil"/>
              <w:left w:val="nil"/>
              <w:bottom w:val="nil"/>
              <w:right w:val="nil"/>
            </w:tcBorders>
            <w:shd w:val="clear" w:color="auto" w:fill="auto"/>
            <w:hideMark/>
          </w:tcPr>
          <w:p w14:paraId="33F50CB0"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5AF47D59"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7079AF1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074038C4"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45CE7E7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-78.0</w:t>
            </w:r>
          </w:p>
        </w:tc>
        <w:tc>
          <w:tcPr>
            <w:tcW w:w="328" w:type="pct"/>
            <w:tcBorders>
              <w:top w:val="nil"/>
              <w:left w:val="nil"/>
              <w:bottom w:val="nil"/>
              <w:right w:val="nil"/>
            </w:tcBorders>
            <w:shd w:val="clear" w:color="auto" w:fill="auto"/>
            <w:hideMark/>
          </w:tcPr>
          <w:p w14:paraId="1DD644B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-89.7</w:t>
            </w:r>
          </w:p>
        </w:tc>
        <w:tc>
          <w:tcPr>
            <w:tcW w:w="328" w:type="pct"/>
            <w:tcBorders>
              <w:top w:val="nil"/>
              <w:left w:val="nil"/>
              <w:bottom w:val="nil"/>
              <w:right w:val="nil"/>
            </w:tcBorders>
            <w:shd w:val="clear" w:color="auto" w:fill="auto"/>
            <w:hideMark/>
          </w:tcPr>
          <w:p w14:paraId="4017F8A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-77.5</w:t>
            </w:r>
          </w:p>
        </w:tc>
        <w:tc>
          <w:tcPr>
            <w:tcW w:w="328" w:type="pct"/>
            <w:tcBorders>
              <w:top w:val="nil"/>
              <w:left w:val="nil"/>
              <w:bottom w:val="nil"/>
              <w:right w:val="nil"/>
            </w:tcBorders>
            <w:shd w:val="clear" w:color="auto" w:fill="auto"/>
            <w:hideMark/>
          </w:tcPr>
          <w:p w14:paraId="72A9F68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-96.0</w:t>
            </w:r>
          </w:p>
        </w:tc>
        <w:tc>
          <w:tcPr>
            <w:tcW w:w="328" w:type="pct"/>
            <w:tcBorders>
              <w:top w:val="nil"/>
              <w:left w:val="nil"/>
              <w:bottom w:val="nil"/>
              <w:right w:val="nil"/>
            </w:tcBorders>
            <w:shd w:val="clear" w:color="000000" w:fill="00B050"/>
            <w:noWrap/>
            <w:vAlign w:val="bottom"/>
            <w:hideMark/>
          </w:tcPr>
          <w:p w14:paraId="7D63822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24431</w:t>
            </w:r>
          </w:p>
        </w:tc>
        <w:tc>
          <w:tcPr>
            <w:tcW w:w="328" w:type="pct"/>
            <w:tcBorders>
              <w:top w:val="nil"/>
              <w:left w:val="nil"/>
              <w:bottom w:val="nil"/>
              <w:right w:val="nil"/>
            </w:tcBorders>
            <w:shd w:val="clear" w:color="000000" w:fill="FFFF00"/>
            <w:noWrap/>
            <w:vAlign w:val="bottom"/>
            <w:hideMark/>
          </w:tcPr>
          <w:p w14:paraId="6D857F7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11433</w:t>
            </w:r>
          </w:p>
        </w:tc>
        <w:tc>
          <w:tcPr>
            <w:tcW w:w="328" w:type="pct"/>
            <w:tcBorders>
              <w:top w:val="nil"/>
              <w:left w:val="nil"/>
              <w:bottom w:val="nil"/>
              <w:right w:val="nil"/>
            </w:tcBorders>
            <w:shd w:val="clear" w:color="000000" w:fill="00B050"/>
            <w:noWrap/>
            <w:vAlign w:val="bottom"/>
            <w:hideMark/>
          </w:tcPr>
          <w:p w14:paraId="3577DBF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25008</w:t>
            </w:r>
          </w:p>
        </w:tc>
        <w:tc>
          <w:tcPr>
            <w:tcW w:w="328" w:type="pct"/>
            <w:tcBorders>
              <w:top w:val="nil"/>
              <w:left w:val="nil"/>
              <w:bottom w:val="nil"/>
              <w:right w:val="nil"/>
            </w:tcBorders>
            <w:shd w:val="clear" w:color="000000" w:fill="FFC000"/>
            <w:noWrap/>
            <w:vAlign w:val="bottom"/>
            <w:hideMark/>
          </w:tcPr>
          <w:p w14:paraId="523E3D3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4462</w:t>
            </w:r>
          </w:p>
        </w:tc>
      </w:tr>
      <w:tr w:rsidR="00E83E3C" w:rsidRPr="00D513DB" w14:paraId="237A181D" w14:textId="77777777" w:rsidTr="00444B28">
        <w:trPr>
          <w:trHeight w:val="20"/>
          <w:jc w:val="center"/>
        </w:trPr>
        <w:tc>
          <w:tcPr>
            <w:tcW w:w="1062" w:type="pct"/>
            <w:tcBorders>
              <w:top w:val="nil"/>
              <w:left w:val="nil"/>
              <w:bottom w:val="nil"/>
              <w:right w:val="nil"/>
            </w:tcBorders>
            <w:shd w:val="clear" w:color="auto" w:fill="auto"/>
            <w:hideMark/>
          </w:tcPr>
          <w:p w14:paraId="1C182A9C"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Campylopterus diamantinensis</w:t>
            </w:r>
          </w:p>
        </w:tc>
        <w:tc>
          <w:tcPr>
            <w:tcW w:w="646" w:type="pct"/>
            <w:tcBorders>
              <w:top w:val="nil"/>
              <w:left w:val="nil"/>
              <w:bottom w:val="nil"/>
              <w:right w:val="nil"/>
            </w:tcBorders>
            <w:shd w:val="clear" w:color="auto" w:fill="auto"/>
            <w:hideMark/>
          </w:tcPr>
          <w:p w14:paraId="66276A4D"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1125FEB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hideMark/>
          </w:tcPr>
          <w:p w14:paraId="79A8834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w:t>
            </w:r>
          </w:p>
        </w:tc>
        <w:tc>
          <w:tcPr>
            <w:tcW w:w="328" w:type="pct"/>
            <w:tcBorders>
              <w:top w:val="nil"/>
              <w:left w:val="nil"/>
              <w:bottom w:val="nil"/>
              <w:right w:val="nil"/>
            </w:tcBorders>
            <w:shd w:val="clear" w:color="auto" w:fill="auto"/>
            <w:hideMark/>
          </w:tcPr>
          <w:p w14:paraId="50C1E0E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-99.7</w:t>
            </w:r>
          </w:p>
        </w:tc>
        <w:tc>
          <w:tcPr>
            <w:tcW w:w="328" w:type="pct"/>
            <w:tcBorders>
              <w:top w:val="nil"/>
              <w:left w:val="nil"/>
              <w:bottom w:val="nil"/>
              <w:right w:val="nil"/>
            </w:tcBorders>
            <w:shd w:val="clear" w:color="auto" w:fill="auto"/>
            <w:hideMark/>
          </w:tcPr>
          <w:p w14:paraId="38DD3C0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-99.1</w:t>
            </w:r>
          </w:p>
        </w:tc>
        <w:tc>
          <w:tcPr>
            <w:tcW w:w="328" w:type="pct"/>
            <w:tcBorders>
              <w:top w:val="nil"/>
              <w:left w:val="nil"/>
              <w:bottom w:val="nil"/>
              <w:right w:val="nil"/>
            </w:tcBorders>
            <w:shd w:val="clear" w:color="auto" w:fill="auto"/>
            <w:hideMark/>
          </w:tcPr>
          <w:p w14:paraId="1A55CB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-99.5</w:t>
            </w:r>
          </w:p>
        </w:tc>
        <w:tc>
          <w:tcPr>
            <w:tcW w:w="328" w:type="pct"/>
            <w:tcBorders>
              <w:top w:val="nil"/>
              <w:left w:val="nil"/>
              <w:bottom w:val="nil"/>
              <w:right w:val="nil"/>
            </w:tcBorders>
            <w:shd w:val="clear" w:color="auto" w:fill="auto"/>
            <w:hideMark/>
          </w:tcPr>
          <w:p w14:paraId="687BA56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-99.9</w:t>
            </w:r>
          </w:p>
        </w:tc>
        <w:tc>
          <w:tcPr>
            <w:tcW w:w="328" w:type="pct"/>
            <w:tcBorders>
              <w:top w:val="nil"/>
              <w:left w:val="nil"/>
              <w:bottom w:val="nil"/>
              <w:right w:val="nil"/>
            </w:tcBorders>
            <w:shd w:val="clear" w:color="000000" w:fill="000000"/>
            <w:noWrap/>
            <w:vAlign w:val="bottom"/>
            <w:hideMark/>
          </w:tcPr>
          <w:p w14:paraId="6A84FD0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0AEC5150"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26F8140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1624F93B"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3C18A134" w14:textId="77777777" w:rsidTr="00444B28">
        <w:trPr>
          <w:trHeight w:val="20"/>
          <w:jc w:val="center"/>
        </w:trPr>
        <w:tc>
          <w:tcPr>
            <w:tcW w:w="1062" w:type="pct"/>
            <w:tcBorders>
              <w:top w:val="nil"/>
              <w:left w:val="nil"/>
              <w:bottom w:val="nil"/>
              <w:right w:val="nil"/>
            </w:tcBorders>
            <w:shd w:val="clear" w:color="auto" w:fill="auto"/>
            <w:hideMark/>
          </w:tcPr>
          <w:p w14:paraId="1DFBD58C"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613C1A7F"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59D174A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hideMark/>
          </w:tcPr>
          <w:p w14:paraId="5374B71B"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FA1667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-99.7</w:t>
            </w:r>
          </w:p>
        </w:tc>
        <w:tc>
          <w:tcPr>
            <w:tcW w:w="328" w:type="pct"/>
            <w:tcBorders>
              <w:top w:val="nil"/>
              <w:left w:val="nil"/>
              <w:bottom w:val="nil"/>
              <w:right w:val="nil"/>
            </w:tcBorders>
            <w:shd w:val="clear" w:color="auto" w:fill="auto"/>
            <w:hideMark/>
          </w:tcPr>
          <w:p w14:paraId="2DE5C7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633240A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-99.4</w:t>
            </w:r>
          </w:p>
        </w:tc>
        <w:tc>
          <w:tcPr>
            <w:tcW w:w="328" w:type="pct"/>
            <w:tcBorders>
              <w:top w:val="nil"/>
              <w:left w:val="nil"/>
              <w:bottom w:val="nil"/>
              <w:right w:val="nil"/>
            </w:tcBorders>
            <w:shd w:val="clear" w:color="auto" w:fill="auto"/>
            <w:hideMark/>
          </w:tcPr>
          <w:p w14:paraId="19E83EA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7DB89F00"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2EB8B963"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7FACE480"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26C70507"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37C7228A" w14:textId="77777777" w:rsidTr="00444B28">
        <w:trPr>
          <w:trHeight w:val="20"/>
          <w:jc w:val="center"/>
        </w:trPr>
        <w:tc>
          <w:tcPr>
            <w:tcW w:w="1062" w:type="pct"/>
            <w:tcBorders>
              <w:top w:val="nil"/>
              <w:left w:val="nil"/>
              <w:bottom w:val="nil"/>
              <w:right w:val="nil"/>
            </w:tcBorders>
            <w:shd w:val="clear" w:color="auto" w:fill="auto"/>
            <w:hideMark/>
          </w:tcPr>
          <w:p w14:paraId="17ED228E"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7F53732E"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3F76A47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hideMark/>
          </w:tcPr>
          <w:p w14:paraId="45916E7C"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7748566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-98.1</w:t>
            </w:r>
          </w:p>
        </w:tc>
        <w:tc>
          <w:tcPr>
            <w:tcW w:w="328" w:type="pct"/>
            <w:tcBorders>
              <w:top w:val="nil"/>
              <w:left w:val="nil"/>
              <w:bottom w:val="nil"/>
              <w:right w:val="nil"/>
            </w:tcBorders>
            <w:shd w:val="clear" w:color="auto" w:fill="auto"/>
            <w:hideMark/>
          </w:tcPr>
          <w:p w14:paraId="2D28631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-98.0</w:t>
            </w:r>
          </w:p>
        </w:tc>
        <w:tc>
          <w:tcPr>
            <w:tcW w:w="328" w:type="pct"/>
            <w:tcBorders>
              <w:top w:val="nil"/>
              <w:left w:val="nil"/>
              <w:bottom w:val="nil"/>
              <w:right w:val="nil"/>
            </w:tcBorders>
            <w:shd w:val="clear" w:color="auto" w:fill="auto"/>
            <w:hideMark/>
          </w:tcPr>
          <w:p w14:paraId="016E854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-95.0</w:t>
            </w:r>
          </w:p>
        </w:tc>
        <w:tc>
          <w:tcPr>
            <w:tcW w:w="328" w:type="pct"/>
            <w:tcBorders>
              <w:top w:val="nil"/>
              <w:left w:val="nil"/>
              <w:bottom w:val="nil"/>
              <w:right w:val="nil"/>
            </w:tcBorders>
            <w:shd w:val="clear" w:color="auto" w:fill="auto"/>
            <w:hideMark/>
          </w:tcPr>
          <w:p w14:paraId="07FBF4C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-99.6</w:t>
            </w:r>
          </w:p>
        </w:tc>
        <w:tc>
          <w:tcPr>
            <w:tcW w:w="328" w:type="pct"/>
            <w:tcBorders>
              <w:top w:val="nil"/>
              <w:left w:val="nil"/>
              <w:bottom w:val="nil"/>
              <w:right w:val="nil"/>
            </w:tcBorders>
            <w:shd w:val="clear" w:color="000000" w:fill="000000"/>
            <w:noWrap/>
            <w:vAlign w:val="bottom"/>
            <w:hideMark/>
          </w:tcPr>
          <w:p w14:paraId="67EA0CB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18F5F9EC"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2F81881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174E740F"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6CEEF6D8" w14:textId="77777777" w:rsidTr="00444B28">
        <w:trPr>
          <w:trHeight w:val="20"/>
          <w:jc w:val="center"/>
        </w:trPr>
        <w:tc>
          <w:tcPr>
            <w:tcW w:w="1062" w:type="pct"/>
            <w:tcBorders>
              <w:top w:val="nil"/>
              <w:left w:val="nil"/>
              <w:bottom w:val="nil"/>
              <w:right w:val="nil"/>
            </w:tcBorders>
            <w:shd w:val="clear" w:color="auto" w:fill="auto"/>
            <w:hideMark/>
          </w:tcPr>
          <w:p w14:paraId="6D84DFB9"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1D87A303"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778565A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hideMark/>
          </w:tcPr>
          <w:p w14:paraId="5399C761"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4D82BD1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-99.4</w:t>
            </w:r>
          </w:p>
        </w:tc>
        <w:tc>
          <w:tcPr>
            <w:tcW w:w="328" w:type="pct"/>
            <w:tcBorders>
              <w:top w:val="nil"/>
              <w:left w:val="nil"/>
              <w:bottom w:val="nil"/>
              <w:right w:val="nil"/>
            </w:tcBorders>
            <w:shd w:val="clear" w:color="auto" w:fill="auto"/>
            <w:hideMark/>
          </w:tcPr>
          <w:p w14:paraId="2B9BED1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17E2B8B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-99.6</w:t>
            </w:r>
          </w:p>
        </w:tc>
        <w:tc>
          <w:tcPr>
            <w:tcW w:w="328" w:type="pct"/>
            <w:tcBorders>
              <w:top w:val="nil"/>
              <w:left w:val="nil"/>
              <w:bottom w:val="nil"/>
              <w:right w:val="nil"/>
            </w:tcBorders>
            <w:shd w:val="clear" w:color="auto" w:fill="auto"/>
            <w:hideMark/>
          </w:tcPr>
          <w:p w14:paraId="6FD4EA8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5636BAD3"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0CAA12E3"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73A346F5"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59E6238E"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4E96014E" w14:textId="77777777" w:rsidTr="00444B28">
        <w:trPr>
          <w:trHeight w:val="20"/>
          <w:jc w:val="center"/>
        </w:trPr>
        <w:tc>
          <w:tcPr>
            <w:tcW w:w="1062" w:type="pct"/>
            <w:tcBorders>
              <w:top w:val="nil"/>
              <w:left w:val="nil"/>
              <w:bottom w:val="nil"/>
              <w:right w:val="nil"/>
            </w:tcBorders>
            <w:shd w:val="clear" w:color="auto" w:fill="auto"/>
            <w:hideMark/>
          </w:tcPr>
          <w:p w14:paraId="2680AAC4"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Cinclodes espinhacensis</w:t>
            </w:r>
          </w:p>
        </w:tc>
        <w:tc>
          <w:tcPr>
            <w:tcW w:w="646" w:type="pct"/>
            <w:tcBorders>
              <w:top w:val="nil"/>
              <w:left w:val="nil"/>
              <w:bottom w:val="nil"/>
              <w:right w:val="nil"/>
            </w:tcBorders>
            <w:shd w:val="clear" w:color="auto" w:fill="auto"/>
            <w:hideMark/>
          </w:tcPr>
          <w:p w14:paraId="3123E311"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48CAD00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hideMark/>
          </w:tcPr>
          <w:p w14:paraId="279C6A8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w:t>
            </w:r>
          </w:p>
        </w:tc>
        <w:tc>
          <w:tcPr>
            <w:tcW w:w="328" w:type="pct"/>
            <w:tcBorders>
              <w:top w:val="nil"/>
              <w:left w:val="nil"/>
              <w:bottom w:val="nil"/>
              <w:right w:val="nil"/>
            </w:tcBorders>
            <w:shd w:val="clear" w:color="auto" w:fill="auto"/>
            <w:hideMark/>
          </w:tcPr>
          <w:p w14:paraId="36AE79E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5E88799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4ADD02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0B164AE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714402E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5930AF09"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3BB7D8FE"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170C514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1DEB52E4" w14:textId="77777777" w:rsidTr="00444B28">
        <w:trPr>
          <w:trHeight w:val="20"/>
          <w:jc w:val="center"/>
        </w:trPr>
        <w:tc>
          <w:tcPr>
            <w:tcW w:w="1062" w:type="pct"/>
            <w:tcBorders>
              <w:top w:val="nil"/>
              <w:left w:val="nil"/>
              <w:bottom w:val="nil"/>
              <w:right w:val="nil"/>
            </w:tcBorders>
            <w:shd w:val="clear" w:color="auto" w:fill="auto"/>
            <w:hideMark/>
          </w:tcPr>
          <w:p w14:paraId="6BBCED3E"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49E6508B"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23ACC96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hideMark/>
          </w:tcPr>
          <w:p w14:paraId="36B827C6"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51DAB43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4E40814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1BACCF8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4FA200C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1504958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6BE84D14"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49E1E297"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79BE8B1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63F19E6F" w14:textId="77777777" w:rsidTr="00444B28">
        <w:trPr>
          <w:trHeight w:val="20"/>
          <w:jc w:val="center"/>
        </w:trPr>
        <w:tc>
          <w:tcPr>
            <w:tcW w:w="1062" w:type="pct"/>
            <w:tcBorders>
              <w:top w:val="nil"/>
              <w:left w:val="nil"/>
              <w:bottom w:val="nil"/>
              <w:right w:val="nil"/>
            </w:tcBorders>
            <w:shd w:val="clear" w:color="auto" w:fill="auto"/>
            <w:hideMark/>
          </w:tcPr>
          <w:p w14:paraId="67D7C4C6"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5BA4D8DD"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5E20769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hideMark/>
          </w:tcPr>
          <w:p w14:paraId="1E71822D"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039BC89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0A6B5DA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53F5128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7BD5BC9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51B088A7"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7C77577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09645B09"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6A052F39"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4AF1C71A" w14:textId="77777777" w:rsidTr="00444B28">
        <w:trPr>
          <w:trHeight w:val="20"/>
          <w:jc w:val="center"/>
        </w:trPr>
        <w:tc>
          <w:tcPr>
            <w:tcW w:w="1062" w:type="pct"/>
            <w:tcBorders>
              <w:top w:val="nil"/>
              <w:left w:val="nil"/>
              <w:bottom w:val="nil"/>
              <w:right w:val="nil"/>
            </w:tcBorders>
            <w:shd w:val="clear" w:color="auto" w:fill="auto"/>
            <w:hideMark/>
          </w:tcPr>
          <w:p w14:paraId="4757E469"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11E2730E"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37648A9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hideMark/>
          </w:tcPr>
          <w:p w14:paraId="2724DC81"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4C2C160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5257051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6F6AC2F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6DC6F48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04A05EE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17666944"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4EE10DE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c>
          <w:tcPr>
            <w:tcW w:w="328" w:type="pct"/>
            <w:tcBorders>
              <w:top w:val="nil"/>
              <w:left w:val="nil"/>
              <w:bottom w:val="nil"/>
              <w:right w:val="nil"/>
            </w:tcBorders>
            <w:shd w:val="clear" w:color="000000" w:fill="000000"/>
            <w:noWrap/>
            <w:vAlign w:val="bottom"/>
            <w:hideMark/>
          </w:tcPr>
          <w:p w14:paraId="2ADF133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 xml:space="preserve"> - </w:t>
            </w:r>
          </w:p>
        </w:tc>
      </w:tr>
      <w:tr w:rsidR="00E83E3C" w:rsidRPr="00D513DB" w14:paraId="7BAAECE3" w14:textId="77777777" w:rsidTr="00444B28">
        <w:trPr>
          <w:trHeight w:val="20"/>
          <w:jc w:val="center"/>
        </w:trPr>
        <w:tc>
          <w:tcPr>
            <w:tcW w:w="1062" w:type="pct"/>
            <w:tcBorders>
              <w:top w:val="nil"/>
              <w:left w:val="nil"/>
              <w:bottom w:val="nil"/>
              <w:right w:val="nil"/>
            </w:tcBorders>
            <w:shd w:val="clear" w:color="auto" w:fill="auto"/>
            <w:hideMark/>
          </w:tcPr>
          <w:p w14:paraId="38701646"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Embernagra longicauda</w:t>
            </w:r>
          </w:p>
        </w:tc>
        <w:tc>
          <w:tcPr>
            <w:tcW w:w="646" w:type="pct"/>
            <w:tcBorders>
              <w:top w:val="nil"/>
              <w:left w:val="nil"/>
              <w:bottom w:val="nil"/>
              <w:right w:val="nil"/>
            </w:tcBorders>
            <w:shd w:val="clear" w:color="auto" w:fill="auto"/>
            <w:hideMark/>
          </w:tcPr>
          <w:p w14:paraId="3F134F80"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62DDB3B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6E43977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192000</w:t>
            </w:r>
          </w:p>
        </w:tc>
        <w:tc>
          <w:tcPr>
            <w:tcW w:w="328" w:type="pct"/>
            <w:tcBorders>
              <w:top w:val="nil"/>
              <w:left w:val="nil"/>
              <w:bottom w:val="nil"/>
              <w:right w:val="nil"/>
            </w:tcBorders>
            <w:shd w:val="clear" w:color="auto" w:fill="auto"/>
            <w:hideMark/>
          </w:tcPr>
          <w:p w14:paraId="3216AE5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-67.0</w:t>
            </w:r>
          </w:p>
        </w:tc>
        <w:tc>
          <w:tcPr>
            <w:tcW w:w="328" w:type="pct"/>
            <w:tcBorders>
              <w:top w:val="nil"/>
              <w:left w:val="nil"/>
              <w:bottom w:val="nil"/>
              <w:right w:val="nil"/>
            </w:tcBorders>
            <w:shd w:val="clear" w:color="auto" w:fill="auto"/>
            <w:hideMark/>
          </w:tcPr>
          <w:p w14:paraId="2B2AE7B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-71.5</w:t>
            </w:r>
          </w:p>
        </w:tc>
        <w:tc>
          <w:tcPr>
            <w:tcW w:w="328" w:type="pct"/>
            <w:tcBorders>
              <w:top w:val="nil"/>
              <w:left w:val="nil"/>
              <w:bottom w:val="nil"/>
              <w:right w:val="nil"/>
            </w:tcBorders>
            <w:shd w:val="clear" w:color="auto" w:fill="auto"/>
            <w:hideMark/>
          </w:tcPr>
          <w:p w14:paraId="280751F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-72.1</w:t>
            </w:r>
          </w:p>
        </w:tc>
        <w:tc>
          <w:tcPr>
            <w:tcW w:w="328" w:type="pct"/>
            <w:tcBorders>
              <w:top w:val="nil"/>
              <w:left w:val="nil"/>
              <w:bottom w:val="nil"/>
              <w:right w:val="nil"/>
            </w:tcBorders>
            <w:shd w:val="clear" w:color="auto" w:fill="auto"/>
            <w:hideMark/>
          </w:tcPr>
          <w:p w14:paraId="3BE009F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-82.5</w:t>
            </w:r>
          </w:p>
        </w:tc>
        <w:tc>
          <w:tcPr>
            <w:tcW w:w="328" w:type="pct"/>
            <w:tcBorders>
              <w:top w:val="nil"/>
              <w:left w:val="nil"/>
              <w:bottom w:val="nil"/>
              <w:right w:val="nil"/>
            </w:tcBorders>
            <w:shd w:val="clear" w:color="000000" w:fill="00B050"/>
            <w:noWrap/>
            <w:vAlign w:val="bottom"/>
            <w:hideMark/>
          </w:tcPr>
          <w:p w14:paraId="1CEBC43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63283</w:t>
            </w:r>
          </w:p>
        </w:tc>
        <w:tc>
          <w:tcPr>
            <w:tcW w:w="328" w:type="pct"/>
            <w:tcBorders>
              <w:top w:val="nil"/>
              <w:left w:val="nil"/>
              <w:bottom w:val="nil"/>
              <w:right w:val="nil"/>
            </w:tcBorders>
            <w:shd w:val="clear" w:color="000000" w:fill="00B050"/>
            <w:noWrap/>
            <w:vAlign w:val="bottom"/>
            <w:hideMark/>
          </w:tcPr>
          <w:p w14:paraId="1BD255C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54720</w:t>
            </w:r>
          </w:p>
        </w:tc>
        <w:tc>
          <w:tcPr>
            <w:tcW w:w="328" w:type="pct"/>
            <w:tcBorders>
              <w:top w:val="nil"/>
              <w:left w:val="nil"/>
              <w:bottom w:val="nil"/>
              <w:right w:val="nil"/>
            </w:tcBorders>
            <w:shd w:val="clear" w:color="000000" w:fill="00B050"/>
            <w:noWrap/>
            <w:vAlign w:val="bottom"/>
            <w:hideMark/>
          </w:tcPr>
          <w:p w14:paraId="6F30B1A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53530</w:t>
            </w:r>
          </w:p>
        </w:tc>
        <w:tc>
          <w:tcPr>
            <w:tcW w:w="328" w:type="pct"/>
            <w:tcBorders>
              <w:top w:val="nil"/>
              <w:left w:val="nil"/>
              <w:bottom w:val="nil"/>
              <w:right w:val="nil"/>
            </w:tcBorders>
            <w:shd w:val="clear" w:color="000000" w:fill="00B050"/>
            <w:noWrap/>
            <w:vAlign w:val="bottom"/>
            <w:hideMark/>
          </w:tcPr>
          <w:p w14:paraId="3A1CBDD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33581</w:t>
            </w:r>
          </w:p>
        </w:tc>
      </w:tr>
      <w:tr w:rsidR="00E83E3C" w:rsidRPr="00D513DB" w14:paraId="580FFB7A" w14:textId="77777777" w:rsidTr="00444B28">
        <w:trPr>
          <w:trHeight w:val="20"/>
          <w:jc w:val="center"/>
        </w:trPr>
        <w:tc>
          <w:tcPr>
            <w:tcW w:w="1062" w:type="pct"/>
            <w:tcBorders>
              <w:top w:val="nil"/>
              <w:left w:val="nil"/>
              <w:bottom w:val="nil"/>
              <w:right w:val="nil"/>
            </w:tcBorders>
            <w:shd w:val="clear" w:color="auto" w:fill="auto"/>
            <w:hideMark/>
          </w:tcPr>
          <w:p w14:paraId="674ECB3B"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54D77F8F"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6A4564B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0335C389"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409B065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-76.7</w:t>
            </w:r>
          </w:p>
        </w:tc>
        <w:tc>
          <w:tcPr>
            <w:tcW w:w="328" w:type="pct"/>
            <w:tcBorders>
              <w:top w:val="nil"/>
              <w:left w:val="nil"/>
              <w:bottom w:val="nil"/>
              <w:right w:val="nil"/>
            </w:tcBorders>
            <w:shd w:val="clear" w:color="auto" w:fill="auto"/>
            <w:hideMark/>
          </w:tcPr>
          <w:p w14:paraId="164EC12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-86.4</w:t>
            </w:r>
          </w:p>
        </w:tc>
        <w:tc>
          <w:tcPr>
            <w:tcW w:w="328" w:type="pct"/>
            <w:tcBorders>
              <w:top w:val="nil"/>
              <w:left w:val="nil"/>
              <w:bottom w:val="nil"/>
              <w:right w:val="nil"/>
            </w:tcBorders>
            <w:shd w:val="clear" w:color="auto" w:fill="auto"/>
            <w:hideMark/>
          </w:tcPr>
          <w:p w14:paraId="6653B5B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-83.2</w:t>
            </w:r>
          </w:p>
        </w:tc>
        <w:tc>
          <w:tcPr>
            <w:tcW w:w="328" w:type="pct"/>
            <w:tcBorders>
              <w:top w:val="nil"/>
              <w:left w:val="nil"/>
              <w:bottom w:val="nil"/>
              <w:right w:val="nil"/>
            </w:tcBorders>
            <w:shd w:val="clear" w:color="auto" w:fill="auto"/>
            <w:hideMark/>
          </w:tcPr>
          <w:p w14:paraId="346F76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-93.4</w:t>
            </w:r>
          </w:p>
        </w:tc>
        <w:tc>
          <w:tcPr>
            <w:tcW w:w="328" w:type="pct"/>
            <w:tcBorders>
              <w:top w:val="nil"/>
              <w:left w:val="nil"/>
              <w:bottom w:val="nil"/>
              <w:right w:val="nil"/>
            </w:tcBorders>
            <w:shd w:val="clear" w:color="000000" w:fill="00B050"/>
            <w:noWrap/>
            <w:vAlign w:val="bottom"/>
            <w:hideMark/>
          </w:tcPr>
          <w:p w14:paraId="3330C5E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44755</w:t>
            </w:r>
          </w:p>
        </w:tc>
        <w:tc>
          <w:tcPr>
            <w:tcW w:w="328" w:type="pct"/>
            <w:tcBorders>
              <w:top w:val="nil"/>
              <w:left w:val="nil"/>
              <w:bottom w:val="nil"/>
              <w:right w:val="nil"/>
            </w:tcBorders>
            <w:shd w:val="clear" w:color="000000" w:fill="00B050"/>
            <w:noWrap/>
            <w:vAlign w:val="bottom"/>
            <w:hideMark/>
          </w:tcPr>
          <w:p w14:paraId="7124BD7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26131</w:t>
            </w:r>
          </w:p>
        </w:tc>
        <w:tc>
          <w:tcPr>
            <w:tcW w:w="328" w:type="pct"/>
            <w:tcBorders>
              <w:top w:val="nil"/>
              <w:left w:val="nil"/>
              <w:bottom w:val="nil"/>
              <w:right w:val="nil"/>
            </w:tcBorders>
            <w:shd w:val="clear" w:color="000000" w:fill="00B050"/>
            <w:noWrap/>
            <w:vAlign w:val="bottom"/>
            <w:hideMark/>
          </w:tcPr>
          <w:p w14:paraId="2984EE1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32275</w:t>
            </w:r>
          </w:p>
        </w:tc>
        <w:tc>
          <w:tcPr>
            <w:tcW w:w="328" w:type="pct"/>
            <w:tcBorders>
              <w:top w:val="nil"/>
              <w:left w:val="nil"/>
              <w:bottom w:val="nil"/>
              <w:right w:val="nil"/>
            </w:tcBorders>
            <w:shd w:val="clear" w:color="000000" w:fill="FFFF00"/>
            <w:noWrap/>
            <w:vAlign w:val="bottom"/>
            <w:hideMark/>
          </w:tcPr>
          <w:p w14:paraId="6BAFF32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12768</w:t>
            </w:r>
          </w:p>
        </w:tc>
      </w:tr>
      <w:tr w:rsidR="00E83E3C" w:rsidRPr="00D513DB" w14:paraId="45E55107" w14:textId="77777777" w:rsidTr="00444B28">
        <w:trPr>
          <w:trHeight w:val="20"/>
          <w:jc w:val="center"/>
        </w:trPr>
        <w:tc>
          <w:tcPr>
            <w:tcW w:w="1062" w:type="pct"/>
            <w:tcBorders>
              <w:top w:val="nil"/>
              <w:left w:val="nil"/>
              <w:bottom w:val="nil"/>
              <w:right w:val="nil"/>
            </w:tcBorders>
            <w:shd w:val="clear" w:color="auto" w:fill="auto"/>
            <w:hideMark/>
          </w:tcPr>
          <w:p w14:paraId="782F6F21"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4EC72FD6"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4A82FF7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1E8FEA40"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121A678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-71.2</w:t>
            </w:r>
          </w:p>
        </w:tc>
        <w:tc>
          <w:tcPr>
            <w:tcW w:w="328" w:type="pct"/>
            <w:tcBorders>
              <w:top w:val="nil"/>
              <w:left w:val="nil"/>
              <w:bottom w:val="nil"/>
              <w:right w:val="nil"/>
            </w:tcBorders>
            <w:shd w:val="clear" w:color="auto" w:fill="auto"/>
            <w:hideMark/>
          </w:tcPr>
          <w:p w14:paraId="1A035EF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-75.3</w:t>
            </w:r>
          </w:p>
        </w:tc>
        <w:tc>
          <w:tcPr>
            <w:tcW w:w="328" w:type="pct"/>
            <w:tcBorders>
              <w:top w:val="nil"/>
              <w:left w:val="nil"/>
              <w:bottom w:val="nil"/>
              <w:right w:val="nil"/>
            </w:tcBorders>
            <w:shd w:val="clear" w:color="auto" w:fill="auto"/>
            <w:hideMark/>
          </w:tcPr>
          <w:p w14:paraId="0E5E31C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-76.3</w:t>
            </w:r>
          </w:p>
        </w:tc>
        <w:tc>
          <w:tcPr>
            <w:tcW w:w="328" w:type="pct"/>
            <w:tcBorders>
              <w:top w:val="nil"/>
              <w:left w:val="nil"/>
              <w:bottom w:val="nil"/>
              <w:right w:val="nil"/>
            </w:tcBorders>
            <w:shd w:val="clear" w:color="auto" w:fill="auto"/>
            <w:hideMark/>
          </w:tcPr>
          <w:p w14:paraId="4EA833D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-82.2</w:t>
            </w:r>
          </w:p>
        </w:tc>
        <w:tc>
          <w:tcPr>
            <w:tcW w:w="328" w:type="pct"/>
            <w:tcBorders>
              <w:top w:val="nil"/>
              <w:left w:val="nil"/>
              <w:bottom w:val="nil"/>
              <w:right w:val="nil"/>
            </w:tcBorders>
            <w:shd w:val="clear" w:color="000000" w:fill="00B050"/>
            <w:noWrap/>
            <w:vAlign w:val="bottom"/>
            <w:hideMark/>
          </w:tcPr>
          <w:p w14:paraId="25D8F6A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55296</w:t>
            </w:r>
          </w:p>
        </w:tc>
        <w:tc>
          <w:tcPr>
            <w:tcW w:w="328" w:type="pct"/>
            <w:tcBorders>
              <w:top w:val="nil"/>
              <w:left w:val="nil"/>
              <w:bottom w:val="nil"/>
              <w:right w:val="nil"/>
            </w:tcBorders>
            <w:shd w:val="clear" w:color="000000" w:fill="00B050"/>
            <w:noWrap/>
            <w:vAlign w:val="bottom"/>
            <w:hideMark/>
          </w:tcPr>
          <w:p w14:paraId="0F7B25B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47501</w:t>
            </w:r>
          </w:p>
        </w:tc>
        <w:tc>
          <w:tcPr>
            <w:tcW w:w="328" w:type="pct"/>
            <w:tcBorders>
              <w:top w:val="nil"/>
              <w:left w:val="nil"/>
              <w:bottom w:val="nil"/>
              <w:right w:val="nil"/>
            </w:tcBorders>
            <w:shd w:val="clear" w:color="000000" w:fill="00B050"/>
            <w:noWrap/>
            <w:vAlign w:val="bottom"/>
            <w:hideMark/>
          </w:tcPr>
          <w:p w14:paraId="02625DB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45485</w:t>
            </w:r>
          </w:p>
        </w:tc>
        <w:tc>
          <w:tcPr>
            <w:tcW w:w="328" w:type="pct"/>
            <w:tcBorders>
              <w:top w:val="nil"/>
              <w:left w:val="nil"/>
              <w:bottom w:val="nil"/>
              <w:right w:val="nil"/>
            </w:tcBorders>
            <w:shd w:val="clear" w:color="000000" w:fill="00B050"/>
            <w:noWrap/>
            <w:vAlign w:val="bottom"/>
            <w:hideMark/>
          </w:tcPr>
          <w:p w14:paraId="12B1B12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34253</w:t>
            </w:r>
          </w:p>
        </w:tc>
      </w:tr>
      <w:tr w:rsidR="00E83E3C" w:rsidRPr="00D513DB" w14:paraId="7CA48BEA" w14:textId="77777777" w:rsidTr="00444B28">
        <w:trPr>
          <w:trHeight w:val="20"/>
          <w:jc w:val="center"/>
        </w:trPr>
        <w:tc>
          <w:tcPr>
            <w:tcW w:w="1062" w:type="pct"/>
            <w:tcBorders>
              <w:top w:val="nil"/>
              <w:left w:val="nil"/>
              <w:bottom w:val="nil"/>
              <w:right w:val="nil"/>
            </w:tcBorders>
            <w:shd w:val="clear" w:color="auto" w:fill="auto"/>
            <w:hideMark/>
          </w:tcPr>
          <w:p w14:paraId="096244B3"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19F241A0"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7DCC4C3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219604C6"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1341EB6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-80.5</w:t>
            </w:r>
          </w:p>
        </w:tc>
        <w:tc>
          <w:tcPr>
            <w:tcW w:w="328" w:type="pct"/>
            <w:tcBorders>
              <w:top w:val="nil"/>
              <w:left w:val="nil"/>
              <w:bottom w:val="nil"/>
              <w:right w:val="nil"/>
            </w:tcBorders>
            <w:shd w:val="clear" w:color="auto" w:fill="auto"/>
            <w:hideMark/>
          </w:tcPr>
          <w:p w14:paraId="62EFE51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-85.5</w:t>
            </w:r>
          </w:p>
        </w:tc>
        <w:tc>
          <w:tcPr>
            <w:tcW w:w="328" w:type="pct"/>
            <w:tcBorders>
              <w:top w:val="nil"/>
              <w:left w:val="nil"/>
              <w:bottom w:val="nil"/>
              <w:right w:val="nil"/>
            </w:tcBorders>
            <w:shd w:val="clear" w:color="auto" w:fill="auto"/>
            <w:hideMark/>
          </w:tcPr>
          <w:p w14:paraId="2833AE8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-84.9</w:t>
            </w:r>
          </w:p>
        </w:tc>
        <w:tc>
          <w:tcPr>
            <w:tcW w:w="328" w:type="pct"/>
            <w:tcBorders>
              <w:top w:val="nil"/>
              <w:left w:val="nil"/>
              <w:bottom w:val="nil"/>
              <w:right w:val="nil"/>
            </w:tcBorders>
            <w:shd w:val="clear" w:color="auto" w:fill="auto"/>
            <w:hideMark/>
          </w:tcPr>
          <w:p w14:paraId="61BBDD8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-92.9</w:t>
            </w:r>
          </w:p>
        </w:tc>
        <w:tc>
          <w:tcPr>
            <w:tcW w:w="328" w:type="pct"/>
            <w:tcBorders>
              <w:top w:val="nil"/>
              <w:left w:val="nil"/>
              <w:bottom w:val="nil"/>
              <w:right w:val="nil"/>
            </w:tcBorders>
            <w:shd w:val="clear" w:color="000000" w:fill="00B050"/>
            <w:noWrap/>
            <w:vAlign w:val="bottom"/>
            <w:hideMark/>
          </w:tcPr>
          <w:p w14:paraId="7F2DF4A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37363</w:t>
            </w:r>
          </w:p>
        </w:tc>
        <w:tc>
          <w:tcPr>
            <w:tcW w:w="328" w:type="pct"/>
            <w:tcBorders>
              <w:top w:val="nil"/>
              <w:left w:val="nil"/>
              <w:bottom w:val="nil"/>
              <w:right w:val="nil"/>
            </w:tcBorders>
            <w:shd w:val="clear" w:color="000000" w:fill="00B050"/>
            <w:noWrap/>
            <w:vAlign w:val="bottom"/>
            <w:hideMark/>
          </w:tcPr>
          <w:p w14:paraId="2110AE5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27917</w:t>
            </w:r>
          </w:p>
        </w:tc>
        <w:tc>
          <w:tcPr>
            <w:tcW w:w="328" w:type="pct"/>
            <w:tcBorders>
              <w:top w:val="nil"/>
              <w:left w:val="nil"/>
              <w:bottom w:val="nil"/>
              <w:right w:val="nil"/>
            </w:tcBorders>
            <w:shd w:val="clear" w:color="000000" w:fill="00B050"/>
            <w:noWrap/>
            <w:vAlign w:val="bottom"/>
            <w:hideMark/>
          </w:tcPr>
          <w:p w14:paraId="17FD5EF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29088</w:t>
            </w:r>
          </w:p>
        </w:tc>
        <w:tc>
          <w:tcPr>
            <w:tcW w:w="328" w:type="pct"/>
            <w:tcBorders>
              <w:top w:val="nil"/>
              <w:left w:val="nil"/>
              <w:bottom w:val="nil"/>
              <w:right w:val="nil"/>
            </w:tcBorders>
            <w:shd w:val="clear" w:color="000000" w:fill="FFFF00"/>
            <w:noWrap/>
            <w:vAlign w:val="bottom"/>
            <w:hideMark/>
          </w:tcPr>
          <w:p w14:paraId="6E31841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13594</w:t>
            </w:r>
          </w:p>
        </w:tc>
      </w:tr>
      <w:tr w:rsidR="00E83E3C" w:rsidRPr="00D513DB" w14:paraId="0C0E24BD" w14:textId="77777777" w:rsidTr="00444B28">
        <w:trPr>
          <w:trHeight w:val="20"/>
          <w:jc w:val="center"/>
        </w:trPr>
        <w:tc>
          <w:tcPr>
            <w:tcW w:w="1062" w:type="pct"/>
            <w:tcBorders>
              <w:top w:val="nil"/>
              <w:left w:val="nil"/>
              <w:bottom w:val="nil"/>
              <w:right w:val="nil"/>
            </w:tcBorders>
            <w:shd w:val="clear" w:color="auto" w:fill="auto"/>
            <w:hideMark/>
          </w:tcPr>
          <w:p w14:paraId="4F988711"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Formicivora grantsaui</w:t>
            </w:r>
          </w:p>
        </w:tc>
        <w:tc>
          <w:tcPr>
            <w:tcW w:w="646" w:type="pct"/>
            <w:tcBorders>
              <w:top w:val="nil"/>
              <w:left w:val="nil"/>
              <w:bottom w:val="nil"/>
              <w:right w:val="nil"/>
            </w:tcBorders>
            <w:shd w:val="clear" w:color="auto" w:fill="auto"/>
            <w:hideMark/>
          </w:tcPr>
          <w:p w14:paraId="29828925"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0FD40E7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553C6DC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3600</w:t>
            </w:r>
          </w:p>
        </w:tc>
        <w:tc>
          <w:tcPr>
            <w:tcW w:w="328" w:type="pct"/>
            <w:tcBorders>
              <w:top w:val="nil"/>
              <w:left w:val="nil"/>
              <w:bottom w:val="nil"/>
              <w:right w:val="nil"/>
            </w:tcBorders>
            <w:shd w:val="clear" w:color="auto" w:fill="auto"/>
            <w:hideMark/>
          </w:tcPr>
          <w:p w14:paraId="0A4D71F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581A13C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7B75AD9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6C91035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123B300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03AF22C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70D65E78"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6AF31F8C"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622EA88E" w14:textId="77777777" w:rsidTr="00444B28">
        <w:trPr>
          <w:trHeight w:val="20"/>
          <w:jc w:val="center"/>
        </w:trPr>
        <w:tc>
          <w:tcPr>
            <w:tcW w:w="1062" w:type="pct"/>
            <w:tcBorders>
              <w:top w:val="nil"/>
              <w:left w:val="nil"/>
              <w:bottom w:val="nil"/>
              <w:right w:val="nil"/>
            </w:tcBorders>
            <w:shd w:val="clear" w:color="auto" w:fill="auto"/>
            <w:hideMark/>
          </w:tcPr>
          <w:p w14:paraId="15A42946"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55D02843"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2DA5774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3FDD5F3E"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2A9BAAD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0F4A68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4A4A4D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2B5591B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0CC50F9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7EF437CC"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7A0D776E"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71ABAD9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5016E9C6" w14:textId="77777777" w:rsidTr="00444B28">
        <w:trPr>
          <w:trHeight w:val="20"/>
          <w:jc w:val="center"/>
        </w:trPr>
        <w:tc>
          <w:tcPr>
            <w:tcW w:w="1062" w:type="pct"/>
            <w:tcBorders>
              <w:top w:val="nil"/>
              <w:left w:val="nil"/>
              <w:bottom w:val="nil"/>
              <w:right w:val="nil"/>
            </w:tcBorders>
            <w:shd w:val="clear" w:color="auto" w:fill="auto"/>
            <w:hideMark/>
          </w:tcPr>
          <w:p w14:paraId="33054CCB"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6D5FCF3A"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0F9DC8D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332F1283"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2FE5F1B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-99.4</w:t>
            </w:r>
          </w:p>
        </w:tc>
        <w:tc>
          <w:tcPr>
            <w:tcW w:w="328" w:type="pct"/>
            <w:tcBorders>
              <w:top w:val="nil"/>
              <w:left w:val="nil"/>
              <w:bottom w:val="nil"/>
              <w:right w:val="nil"/>
            </w:tcBorders>
            <w:shd w:val="clear" w:color="auto" w:fill="auto"/>
            <w:hideMark/>
          </w:tcPr>
          <w:p w14:paraId="237720A6"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2C2C3D0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382CE16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FF0000"/>
            <w:noWrap/>
            <w:vAlign w:val="bottom"/>
            <w:hideMark/>
          </w:tcPr>
          <w:p w14:paraId="2CD0BD7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22</w:t>
            </w:r>
          </w:p>
        </w:tc>
        <w:tc>
          <w:tcPr>
            <w:tcW w:w="328" w:type="pct"/>
            <w:tcBorders>
              <w:top w:val="nil"/>
              <w:left w:val="nil"/>
              <w:bottom w:val="nil"/>
              <w:right w:val="nil"/>
            </w:tcBorders>
            <w:shd w:val="clear" w:color="000000" w:fill="000000"/>
            <w:noWrap/>
            <w:vAlign w:val="bottom"/>
            <w:hideMark/>
          </w:tcPr>
          <w:p w14:paraId="5F01077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4587875E"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7B60EAA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14C83A04" w14:textId="77777777" w:rsidTr="00444B28">
        <w:trPr>
          <w:trHeight w:val="20"/>
          <w:jc w:val="center"/>
        </w:trPr>
        <w:tc>
          <w:tcPr>
            <w:tcW w:w="1062" w:type="pct"/>
            <w:tcBorders>
              <w:top w:val="nil"/>
              <w:left w:val="nil"/>
              <w:bottom w:val="nil"/>
              <w:right w:val="nil"/>
            </w:tcBorders>
            <w:shd w:val="clear" w:color="auto" w:fill="auto"/>
            <w:hideMark/>
          </w:tcPr>
          <w:p w14:paraId="1A133A5B"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6EB27E56"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50A59BC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7C5723B2"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601592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6CC5FFD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02F3B5D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5A92D21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000000"/>
            <w:noWrap/>
            <w:vAlign w:val="bottom"/>
            <w:hideMark/>
          </w:tcPr>
          <w:p w14:paraId="4D929AEB"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0C4DFCB2"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26E3EB8B"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10CFF3CA"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12CF74C5" w14:textId="77777777" w:rsidTr="00444B28">
        <w:trPr>
          <w:trHeight w:val="20"/>
          <w:jc w:val="center"/>
        </w:trPr>
        <w:tc>
          <w:tcPr>
            <w:tcW w:w="1062" w:type="pct"/>
            <w:tcBorders>
              <w:top w:val="nil"/>
              <w:left w:val="nil"/>
              <w:bottom w:val="nil"/>
              <w:right w:val="nil"/>
            </w:tcBorders>
            <w:shd w:val="clear" w:color="auto" w:fill="auto"/>
            <w:hideMark/>
          </w:tcPr>
          <w:p w14:paraId="606676AE"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Polystictus superciliaris</w:t>
            </w:r>
          </w:p>
        </w:tc>
        <w:tc>
          <w:tcPr>
            <w:tcW w:w="646" w:type="pct"/>
            <w:tcBorders>
              <w:top w:val="nil"/>
              <w:left w:val="nil"/>
              <w:bottom w:val="nil"/>
              <w:right w:val="nil"/>
            </w:tcBorders>
            <w:shd w:val="clear" w:color="auto" w:fill="auto"/>
            <w:hideMark/>
          </w:tcPr>
          <w:p w14:paraId="55E3D923"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210DEB1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2E00568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567000</w:t>
            </w:r>
          </w:p>
        </w:tc>
        <w:tc>
          <w:tcPr>
            <w:tcW w:w="328" w:type="pct"/>
            <w:tcBorders>
              <w:top w:val="nil"/>
              <w:left w:val="nil"/>
              <w:bottom w:val="nil"/>
              <w:right w:val="nil"/>
            </w:tcBorders>
            <w:shd w:val="clear" w:color="auto" w:fill="auto"/>
            <w:hideMark/>
          </w:tcPr>
          <w:p w14:paraId="5E0440F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-69.7</w:t>
            </w:r>
          </w:p>
        </w:tc>
        <w:tc>
          <w:tcPr>
            <w:tcW w:w="328" w:type="pct"/>
            <w:tcBorders>
              <w:top w:val="nil"/>
              <w:left w:val="nil"/>
              <w:bottom w:val="nil"/>
              <w:right w:val="nil"/>
            </w:tcBorders>
            <w:shd w:val="clear" w:color="auto" w:fill="auto"/>
            <w:hideMark/>
          </w:tcPr>
          <w:p w14:paraId="643D78A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-73.7</w:t>
            </w:r>
          </w:p>
        </w:tc>
        <w:tc>
          <w:tcPr>
            <w:tcW w:w="328" w:type="pct"/>
            <w:tcBorders>
              <w:top w:val="nil"/>
              <w:left w:val="nil"/>
              <w:bottom w:val="nil"/>
              <w:right w:val="nil"/>
            </w:tcBorders>
            <w:shd w:val="clear" w:color="auto" w:fill="auto"/>
            <w:hideMark/>
          </w:tcPr>
          <w:p w14:paraId="254B9E7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-75.3</w:t>
            </w:r>
          </w:p>
        </w:tc>
        <w:tc>
          <w:tcPr>
            <w:tcW w:w="328" w:type="pct"/>
            <w:tcBorders>
              <w:top w:val="nil"/>
              <w:left w:val="nil"/>
              <w:bottom w:val="nil"/>
              <w:right w:val="nil"/>
            </w:tcBorders>
            <w:shd w:val="clear" w:color="auto" w:fill="auto"/>
            <w:hideMark/>
          </w:tcPr>
          <w:p w14:paraId="610A898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-82.7</w:t>
            </w:r>
          </w:p>
        </w:tc>
        <w:tc>
          <w:tcPr>
            <w:tcW w:w="328" w:type="pct"/>
            <w:tcBorders>
              <w:top w:val="nil"/>
              <w:left w:val="nil"/>
              <w:bottom w:val="nil"/>
              <w:right w:val="nil"/>
            </w:tcBorders>
            <w:shd w:val="clear" w:color="000000" w:fill="00B050"/>
            <w:noWrap/>
            <w:vAlign w:val="bottom"/>
            <w:hideMark/>
          </w:tcPr>
          <w:p w14:paraId="6C4BD60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171688</w:t>
            </w:r>
          </w:p>
        </w:tc>
        <w:tc>
          <w:tcPr>
            <w:tcW w:w="328" w:type="pct"/>
            <w:tcBorders>
              <w:top w:val="nil"/>
              <w:left w:val="nil"/>
              <w:bottom w:val="nil"/>
              <w:right w:val="nil"/>
            </w:tcBorders>
            <w:shd w:val="clear" w:color="000000" w:fill="00B050"/>
            <w:noWrap/>
            <w:vAlign w:val="bottom"/>
            <w:hideMark/>
          </w:tcPr>
          <w:p w14:paraId="345E319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148894</w:t>
            </w:r>
          </w:p>
        </w:tc>
        <w:tc>
          <w:tcPr>
            <w:tcW w:w="328" w:type="pct"/>
            <w:tcBorders>
              <w:top w:val="nil"/>
              <w:left w:val="nil"/>
              <w:bottom w:val="nil"/>
              <w:right w:val="nil"/>
            </w:tcBorders>
            <w:shd w:val="clear" w:color="000000" w:fill="00B050"/>
            <w:noWrap/>
            <w:vAlign w:val="bottom"/>
            <w:hideMark/>
          </w:tcPr>
          <w:p w14:paraId="1CA15B7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140219</w:t>
            </w:r>
          </w:p>
        </w:tc>
        <w:tc>
          <w:tcPr>
            <w:tcW w:w="328" w:type="pct"/>
            <w:tcBorders>
              <w:top w:val="nil"/>
              <w:left w:val="nil"/>
              <w:bottom w:val="nil"/>
              <w:right w:val="nil"/>
            </w:tcBorders>
            <w:shd w:val="clear" w:color="000000" w:fill="00B050"/>
            <w:noWrap/>
            <w:vAlign w:val="bottom"/>
            <w:hideMark/>
          </w:tcPr>
          <w:p w14:paraId="753F273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98204</w:t>
            </w:r>
          </w:p>
        </w:tc>
      </w:tr>
      <w:tr w:rsidR="00E83E3C" w:rsidRPr="00D513DB" w14:paraId="4BA44B75" w14:textId="77777777" w:rsidTr="00444B28">
        <w:trPr>
          <w:trHeight w:val="20"/>
          <w:jc w:val="center"/>
        </w:trPr>
        <w:tc>
          <w:tcPr>
            <w:tcW w:w="1062" w:type="pct"/>
            <w:tcBorders>
              <w:top w:val="nil"/>
              <w:left w:val="nil"/>
              <w:bottom w:val="nil"/>
              <w:right w:val="nil"/>
            </w:tcBorders>
            <w:shd w:val="clear" w:color="auto" w:fill="auto"/>
            <w:hideMark/>
          </w:tcPr>
          <w:p w14:paraId="3BBF67AF"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38F96E4E"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540975F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0A00219D"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4216281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-80.8</w:t>
            </w:r>
          </w:p>
        </w:tc>
        <w:tc>
          <w:tcPr>
            <w:tcW w:w="328" w:type="pct"/>
            <w:tcBorders>
              <w:top w:val="nil"/>
              <w:left w:val="nil"/>
              <w:bottom w:val="nil"/>
              <w:right w:val="nil"/>
            </w:tcBorders>
            <w:shd w:val="clear" w:color="auto" w:fill="auto"/>
            <w:hideMark/>
          </w:tcPr>
          <w:p w14:paraId="670C48E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-85.3</w:t>
            </w:r>
          </w:p>
        </w:tc>
        <w:tc>
          <w:tcPr>
            <w:tcW w:w="328" w:type="pct"/>
            <w:tcBorders>
              <w:top w:val="nil"/>
              <w:left w:val="nil"/>
              <w:bottom w:val="nil"/>
              <w:right w:val="nil"/>
            </w:tcBorders>
            <w:shd w:val="clear" w:color="auto" w:fill="auto"/>
            <w:hideMark/>
          </w:tcPr>
          <w:p w14:paraId="5D55A440"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-80.1</w:t>
            </w:r>
          </w:p>
        </w:tc>
        <w:tc>
          <w:tcPr>
            <w:tcW w:w="328" w:type="pct"/>
            <w:tcBorders>
              <w:top w:val="nil"/>
              <w:left w:val="nil"/>
              <w:bottom w:val="nil"/>
              <w:right w:val="nil"/>
            </w:tcBorders>
            <w:shd w:val="clear" w:color="auto" w:fill="auto"/>
            <w:hideMark/>
          </w:tcPr>
          <w:p w14:paraId="398B1F6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-93.0</w:t>
            </w:r>
          </w:p>
        </w:tc>
        <w:tc>
          <w:tcPr>
            <w:tcW w:w="328" w:type="pct"/>
            <w:tcBorders>
              <w:top w:val="nil"/>
              <w:left w:val="nil"/>
              <w:bottom w:val="nil"/>
              <w:right w:val="nil"/>
            </w:tcBorders>
            <w:shd w:val="clear" w:color="000000" w:fill="00B050"/>
            <w:noWrap/>
            <w:vAlign w:val="bottom"/>
            <w:hideMark/>
          </w:tcPr>
          <w:p w14:paraId="294007A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109034</w:t>
            </w:r>
          </w:p>
        </w:tc>
        <w:tc>
          <w:tcPr>
            <w:tcW w:w="328" w:type="pct"/>
            <w:tcBorders>
              <w:top w:val="nil"/>
              <w:left w:val="nil"/>
              <w:bottom w:val="nil"/>
              <w:right w:val="nil"/>
            </w:tcBorders>
            <w:shd w:val="clear" w:color="000000" w:fill="00B050"/>
            <w:noWrap/>
            <w:vAlign w:val="bottom"/>
            <w:hideMark/>
          </w:tcPr>
          <w:p w14:paraId="1871B68F"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83179</w:t>
            </w:r>
          </w:p>
        </w:tc>
        <w:tc>
          <w:tcPr>
            <w:tcW w:w="328" w:type="pct"/>
            <w:tcBorders>
              <w:top w:val="nil"/>
              <w:left w:val="nil"/>
              <w:bottom w:val="nil"/>
              <w:right w:val="nil"/>
            </w:tcBorders>
            <w:shd w:val="clear" w:color="000000" w:fill="00B050"/>
            <w:noWrap/>
            <w:vAlign w:val="bottom"/>
            <w:hideMark/>
          </w:tcPr>
          <w:p w14:paraId="5D75443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112833</w:t>
            </w:r>
          </w:p>
        </w:tc>
        <w:tc>
          <w:tcPr>
            <w:tcW w:w="328" w:type="pct"/>
            <w:tcBorders>
              <w:top w:val="nil"/>
              <w:left w:val="nil"/>
              <w:bottom w:val="nil"/>
              <w:right w:val="nil"/>
            </w:tcBorders>
            <w:shd w:val="clear" w:color="000000" w:fill="00B050"/>
            <w:noWrap/>
            <w:vAlign w:val="bottom"/>
            <w:hideMark/>
          </w:tcPr>
          <w:p w14:paraId="76C701F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39747</w:t>
            </w:r>
          </w:p>
        </w:tc>
      </w:tr>
      <w:tr w:rsidR="00E83E3C" w:rsidRPr="00D513DB" w14:paraId="39232F9C" w14:textId="77777777" w:rsidTr="00444B28">
        <w:trPr>
          <w:trHeight w:val="20"/>
          <w:jc w:val="center"/>
        </w:trPr>
        <w:tc>
          <w:tcPr>
            <w:tcW w:w="1062" w:type="pct"/>
            <w:tcBorders>
              <w:top w:val="nil"/>
              <w:left w:val="nil"/>
              <w:bottom w:val="nil"/>
              <w:right w:val="nil"/>
            </w:tcBorders>
            <w:shd w:val="clear" w:color="auto" w:fill="auto"/>
            <w:hideMark/>
          </w:tcPr>
          <w:p w14:paraId="78EFADC7"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1DEAA92D"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4E68DCD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27EC23FB"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292D16C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-64.0</w:t>
            </w:r>
          </w:p>
        </w:tc>
        <w:tc>
          <w:tcPr>
            <w:tcW w:w="328" w:type="pct"/>
            <w:tcBorders>
              <w:top w:val="nil"/>
              <w:left w:val="nil"/>
              <w:bottom w:val="nil"/>
              <w:right w:val="nil"/>
            </w:tcBorders>
            <w:shd w:val="clear" w:color="auto" w:fill="auto"/>
            <w:hideMark/>
          </w:tcPr>
          <w:p w14:paraId="41D055F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-69.6</w:t>
            </w:r>
          </w:p>
        </w:tc>
        <w:tc>
          <w:tcPr>
            <w:tcW w:w="328" w:type="pct"/>
            <w:tcBorders>
              <w:top w:val="nil"/>
              <w:left w:val="nil"/>
              <w:bottom w:val="nil"/>
              <w:right w:val="nil"/>
            </w:tcBorders>
            <w:shd w:val="clear" w:color="auto" w:fill="auto"/>
            <w:hideMark/>
          </w:tcPr>
          <w:p w14:paraId="707DE37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-68.8</w:t>
            </w:r>
          </w:p>
        </w:tc>
        <w:tc>
          <w:tcPr>
            <w:tcW w:w="328" w:type="pct"/>
            <w:tcBorders>
              <w:top w:val="nil"/>
              <w:left w:val="nil"/>
              <w:bottom w:val="nil"/>
              <w:right w:val="nil"/>
            </w:tcBorders>
            <w:shd w:val="clear" w:color="auto" w:fill="auto"/>
            <w:hideMark/>
          </w:tcPr>
          <w:p w14:paraId="288CB2D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-79.2</w:t>
            </w:r>
          </w:p>
        </w:tc>
        <w:tc>
          <w:tcPr>
            <w:tcW w:w="328" w:type="pct"/>
            <w:tcBorders>
              <w:top w:val="nil"/>
              <w:left w:val="nil"/>
              <w:bottom w:val="nil"/>
              <w:right w:val="nil"/>
            </w:tcBorders>
            <w:shd w:val="clear" w:color="000000" w:fill="00B050"/>
            <w:noWrap/>
            <w:vAlign w:val="bottom"/>
            <w:hideMark/>
          </w:tcPr>
          <w:p w14:paraId="38B67F5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204404</w:t>
            </w:r>
          </w:p>
        </w:tc>
        <w:tc>
          <w:tcPr>
            <w:tcW w:w="328" w:type="pct"/>
            <w:tcBorders>
              <w:top w:val="nil"/>
              <w:left w:val="nil"/>
              <w:bottom w:val="nil"/>
              <w:right w:val="nil"/>
            </w:tcBorders>
            <w:shd w:val="clear" w:color="000000" w:fill="00B050"/>
            <w:noWrap/>
            <w:vAlign w:val="bottom"/>
            <w:hideMark/>
          </w:tcPr>
          <w:p w14:paraId="4C40B34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172538</w:t>
            </w:r>
          </w:p>
        </w:tc>
        <w:tc>
          <w:tcPr>
            <w:tcW w:w="328" w:type="pct"/>
            <w:tcBorders>
              <w:top w:val="nil"/>
              <w:left w:val="nil"/>
              <w:bottom w:val="nil"/>
              <w:right w:val="nil"/>
            </w:tcBorders>
            <w:shd w:val="clear" w:color="000000" w:fill="00B050"/>
            <w:noWrap/>
            <w:vAlign w:val="bottom"/>
            <w:hideMark/>
          </w:tcPr>
          <w:p w14:paraId="692B8AB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176904</w:t>
            </w:r>
          </w:p>
        </w:tc>
        <w:tc>
          <w:tcPr>
            <w:tcW w:w="328" w:type="pct"/>
            <w:tcBorders>
              <w:top w:val="nil"/>
              <w:left w:val="nil"/>
              <w:bottom w:val="nil"/>
              <w:right w:val="nil"/>
            </w:tcBorders>
            <w:shd w:val="clear" w:color="000000" w:fill="00B050"/>
            <w:noWrap/>
            <w:vAlign w:val="bottom"/>
            <w:hideMark/>
          </w:tcPr>
          <w:p w14:paraId="4676082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117936</w:t>
            </w:r>
          </w:p>
        </w:tc>
      </w:tr>
      <w:tr w:rsidR="00E83E3C" w:rsidRPr="00D513DB" w14:paraId="697F4F2F" w14:textId="77777777" w:rsidTr="00444B28">
        <w:trPr>
          <w:trHeight w:val="20"/>
          <w:jc w:val="center"/>
        </w:trPr>
        <w:tc>
          <w:tcPr>
            <w:tcW w:w="1062" w:type="pct"/>
            <w:tcBorders>
              <w:top w:val="nil"/>
              <w:left w:val="nil"/>
              <w:bottom w:val="nil"/>
              <w:right w:val="nil"/>
            </w:tcBorders>
            <w:shd w:val="clear" w:color="auto" w:fill="auto"/>
            <w:hideMark/>
          </w:tcPr>
          <w:p w14:paraId="15E6480B"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646" w:type="pct"/>
            <w:tcBorders>
              <w:top w:val="nil"/>
              <w:left w:val="nil"/>
              <w:bottom w:val="nil"/>
              <w:right w:val="nil"/>
            </w:tcBorders>
            <w:shd w:val="clear" w:color="auto" w:fill="auto"/>
            <w:hideMark/>
          </w:tcPr>
          <w:p w14:paraId="3E6695B4"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0089EDB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4671385B"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008BE1B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-76.2</w:t>
            </w:r>
          </w:p>
        </w:tc>
        <w:tc>
          <w:tcPr>
            <w:tcW w:w="328" w:type="pct"/>
            <w:tcBorders>
              <w:top w:val="nil"/>
              <w:left w:val="nil"/>
              <w:bottom w:val="nil"/>
              <w:right w:val="nil"/>
            </w:tcBorders>
            <w:shd w:val="clear" w:color="auto" w:fill="auto"/>
            <w:hideMark/>
          </w:tcPr>
          <w:p w14:paraId="115EE29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-79.7</w:t>
            </w:r>
          </w:p>
        </w:tc>
        <w:tc>
          <w:tcPr>
            <w:tcW w:w="328" w:type="pct"/>
            <w:tcBorders>
              <w:top w:val="nil"/>
              <w:left w:val="nil"/>
              <w:bottom w:val="nil"/>
              <w:right w:val="nil"/>
            </w:tcBorders>
            <w:shd w:val="clear" w:color="auto" w:fill="auto"/>
            <w:hideMark/>
          </w:tcPr>
          <w:p w14:paraId="00270AF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-74.3</w:t>
            </w:r>
          </w:p>
        </w:tc>
        <w:tc>
          <w:tcPr>
            <w:tcW w:w="328" w:type="pct"/>
            <w:tcBorders>
              <w:top w:val="nil"/>
              <w:left w:val="nil"/>
              <w:bottom w:val="nil"/>
              <w:right w:val="nil"/>
            </w:tcBorders>
            <w:shd w:val="clear" w:color="auto" w:fill="auto"/>
            <w:hideMark/>
          </w:tcPr>
          <w:p w14:paraId="74DCFB8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-89.4</w:t>
            </w:r>
          </w:p>
        </w:tc>
        <w:tc>
          <w:tcPr>
            <w:tcW w:w="328" w:type="pct"/>
            <w:tcBorders>
              <w:top w:val="nil"/>
              <w:left w:val="nil"/>
              <w:bottom w:val="nil"/>
              <w:right w:val="nil"/>
            </w:tcBorders>
            <w:shd w:val="clear" w:color="000000" w:fill="00B050"/>
            <w:noWrap/>
            <w:vAlign w:val="bottom"/>
            <w:hideMark/>
          </w:tcPr>
          <w:p w14:paraId="5CAAAFB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135003</w:t>
            </w:r>
          </w:p>
        </w:tc>
        <w:tc>
          <w:tcPr>
            <w:tcW w:w="328" w:type="pct"/>
            <w:tcBorders>
              <w:top w:val="nil"/>
              <w:left w:val="nil"/>
              <w:bottom w:val="nil"/>
              <w:right w:val="nil"/>
            </w:tcBorders>
            <w:shd w:val="clear" w:color="000000" w:fill="00B050"/>
            <w:noWrap/>
            <w:vAlign w:val="bottom"/>
            <w:hideMark/>
          </w:tcPr>
          <w:p w14:paraId="1B24EB1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115271</w:t>
            </w:r>
          </w:p>
        </w:tc>
        <w:tc>
          <w:tcPr>
            <w:tcW w:w="328" w:type="pct"/>
            <w:tcBorders>
              <w:top w:val="nil"/>
              <w:left w:val="nil"/>
              <w:bottom w:val="nil"/>
              <w:right w:val="nil"/>
            </w:tcBorders>
            <w:shd w:val="clear" w:color="000000" w:fill="00B050"/>
            <w:noWrap/>
            <w:vAlign w:val="bottom"/>
            <w:hideMark/>
          </w:tcPr>
          <w:p w14:paraId="725C57E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145719</w:t>
            </w:r>
          </w:p>
        </w:tc>
        <w:tc>
          <w:tcPr>
            <w:tcW w:w="328" w:type="pct"/>
            <w:tcBorders>
              <w:top w:val="nil"/>
              <w:left w:val="nil"/>
              <w:bottom w:val="nil"/>
              <w:right w:val="nil"/>
            </w:tcBorders>
            <w:shd w:val="clear" w:color="000000" w:fill="00B050"/>
            <w:noWrap/>
            <w:vAlign w:val="bottom"/>
            <w:hideMark/>
          </w:tcPr>
          <w:p w14:paraId="5BA524BD"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60215</w:t>
            </w:r>
          </w:p>
        </w:tc>
      </w:tr>
      <w:tr w:rsidR="00E83E3C" w:rsidRPr="00D513DB" w14:paraId="79EF9692" w14:textId="77777777" w:rsidTr="00444B28">
        <w:trPr>
          <w:trHeight w:val="20"/>
          <w:jc w:val="center"/>
        </w:trPr>
        <w:tc>
          <w:tcPr>
            <w:tcW w:w="1062" w:type="pct"/>
            <w:tcBorders>
              <w:top w:val="nil"/>
              <w:left w:val="nil"/>
              <w:bottom w:val="nil"/>
              <w:right w:val="nil"/>
            </w:tcBorders>
            <w:shd w:val="clear" w:color="auto" w:fill="auto"/>
            <w:hideMark/>
          </w:tcPr>
          <w:p w14:paraId="540DA6D3"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Scytalopus diamantinensis</w:t>
            </w:r>
          </w:p>
        </w:tc>
        <w:tc>
          <w:tcPr>
            <w:tcW w:w="646" w:type="pct"/>
            <w:tcBorders>
              <w:top w:val="nil"/>
              <w:left w:val="nil"/>
              <w:bottom w:val="nil"/>
              <w:right w:val="nil"/>
            </w:tcBorders>
            <w:shd w:val="clear" w:color="auto" w:fill="auto"/>
            <w:hideMark/>
          </w:tcPr>
          <w:p w14:paraId="2AC5C3F2"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Climatic variables</w:t>
            </w:r>
          </w:p>
        </w:tc>
        <w:tc>
          <w:tcPr>
            <w:tcW w:w="264" w:type="pct"/>
            <w:tcBorders>
              <w:top w:val="nil"/>
              <w:left w:val="nil"/>
              <w:bottom w:val="nil"/>
              <w:right w:val="nil"/>
            </w:tcBorders>
            <w:shd w:val="clear" w:color="auto" w:fill="auto"/>
            <w:hideMark/>
          </w:tcPr>
          <w:p w14:paraId="7FFAE5D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57505B8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21200</w:t>
            </w:r>
          </w:p>
        </w:tc>
        <w:tc>
          <w:tcPr>
            <w:tcW w:w="328" w:type="pct"/>
            <w:tcBorders>
              <w:top w:val="nil"/>
              <w:left w:val="nil"/>
              <w:bottom w:val="nil"/>
              <w:right w:val="nil"/>
            </w:tcBorders>
            <w:shd w:val="clear" w:color="auto" w:fill="auto"/>
            <w:hideMark/>
          </w:tcPr>
          <w:p w14:paraId="40D3E53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-97.8</w:t>
            </w:r>
          </w:p>
        </w:tc>
        <w:tc>
          <w:tcPr>
            <w:tcW w:w="328" w:type="pct"/>
            <w:tcBorders>
              <w:top w:val="nil"/>
              <w:left w:val="nil"/>
              <w:bottom w:val="nil"/>
              <w:right w:val="nil"/>
            </w:tcBorders>
            <w:shd w:val="clear" w:color="auto" w:fill="auto"/>
            <w:hideMark/>
          </w:tcPr>
          <w:p w14:paraId="1C0E52E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-99.8</w:t>
            </w:r>
          </w:p>
        </w:tc>
        <w:tc>
          <w:tcPr>
            <w:tcW w:w="328" w:type="pct"/>
            <w:tcBorders>
              <w:top w:val="nil"/>
              <w:left w:val="nil"/>
              <w:bottom w:val="nil"/>
              <w:right w:val="nil"/>
            </w:tcBorders>
            <w:shd w:val="clear" w:color="auto" w:fill="auto"/>
            <w:hideMark/>
          </w:tcPr>
          <w:p w14:paraId="6C8EC6B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-95.7</w:t>
            </w:r>
          </w:p>
        </w:tc>
        <w:tc>
          <w:tcPr>
            <w:tcW w:w="328" w:type="pct"/>
            <w:tcBorders>
              <w:top w:val="nil"/>
              <w:left w:val="nil"/>
              <w:bottom w:val="nil"/>
              <w:right w:val="nil"/>
            </w:tcBorders>
            <w:shd w:val="clear" w:color="auto" w:fill="auto"/>
            <w:hideMark/>
          </w:tcPr>
          <w:p w14:paraId="3C6A958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FFC000"/>
            <w:noWrap/>
            <w:vAlign w:val="bottom"/>
            <w:hideMark/>
          </w:tcPr>
          <w:p w14:paraId="5FF637B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462</w:t>
            </w:r>
          </w:p>
        </w:tc>
        <w:tc>
          <w:tcPr>
            <w:tcW w:w="328" w:type="pct"/>
            <w:tcBorders>
              <w:top w:val="nil"/>
              <w:left w:val="nil"/>
              <w:bottom w:val="nil"/>
              <w:right w:val="nil"/>
            </w:tcBorders>
            <w:shd w:val="clear" w:color="000000" w:fill="FF0000"/>
            <w:noWrap/>
            <w:vAlign w:val="bottom"/>
            <w:hideMark/>
          </w:tcPr>
          <w:p w14:paraId="03C4A77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45</w:t>
            </w:r>
          </w:p>
        </w:tc>
        <w:tc>
          <w:tcPr>
            <w:tcW w:w="328" w:type="pct"/>
            <w:tcBorders>
              <w:top w:val="nil"/>
              <w:left w:val="nil"/>
              <w:bottom w:val="nil"/>
              <w:right w:val="nil"/>
            </w:tcBorders>
            <w:shd w:val="clear" w:color="000000" w:fill="FFC000"/>
            <w:noWrap/>
            <w:vAlign w:val="bottom"/>
            <w:hideMark/>
          </w:tcPr>
          <w:p w14:paraId="2A58A831"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920</w:t>
            </w:r>
          </w:p>
        </w:tc>
        <w:tc>
          <w:tcPr>
            <w:tcW w:w="328" w:type="pct"/>
            <w:tcBorders>
              <w:top w:val="nil"/>
              <w:left w:val="nil"/>
              <w:bottom w:val="nil"/>
              <w:right w:val="nil"/>
            </w:tcBorders>
            <w:shd w:val="clear" w:color="000000" w:fill="000000"/>
            <w:noWrap/>
            <w:vAlign w:val="bottom"/>
            <w:hideMark/>
          </w:tcPr>
          <w:p w14:paraId="2639293B"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1CAAC094" w14:textId="77777777" w:rsidTr="00444B28">
        <w:trPr>
          <w:trHeight w:val="20"/>
          <w:jc w:val="center"/>
        </w:trPr>
        <w:tc>
          <w:tcPr>
            <w:tcW w:w="1062" w:type="pct"/>
            <w:tcBorders>
              <w:top w:val="nil"/>
              <w:left w:val="nil"/>
              <w:bottom w:val="nil"/>
              <w:right w:val="nil"/>
            </w:tcBorders>
            <w:shd w:val="clear" w:color="auto" w:fill="auto"/>
            <w:hideMark/>
          </w:tcPr>
          <w:p w14:paraId="77704C95"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2A36DF8D" w14:textId="77777777" w:rsidR="00E83E3C" w:rsidRPr="00D513DB" w:rsidRDefault="00E83E3C" w:rsidP="00D513DB">
            <w:pPr>
              <w:spacing w:line="240" w:lineRule="auto"/>
              <w:rPr>
                <w:rFonts w:eastAsia="Times New Roman" w:cs="Times New Roman"/>
                <w:sz w:val="23"/>
                <w:szCs w:val="23"/>
                <w:lang w:eastAsia="pt-BR"/>
              </w:rPr>
            </w:pPr>
          </w:p>
        </w:tc>
        <w:tc>
          <w:tcPr>
            <w:tcW w:w="264" w:type="pct"/>
            <w:tcBorders>
              <w:top w:val="nil"/>
              <w:left w:val="nil"/>
              <w:bottom w:val="nil"/>
              <w:right w:val="nil"/>
            </w:tcBorders>
            <w:shd w:val="clear" w:color="auto" w:fill="auto"/>
            <w:hideMark/>
          </w:tcPr>
          <w:p w14:paraId="162ADB9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nil"/>
              <w:right w:val="nil"/>
            </w:tcBorders>
            <w:shd w:val="clear" w:color="auto" w:fill="auto"/>
            <w:noWrap/>
            <w:hideMark/>
          </w:tcPr>
          <w:p w14:paraId="053738FA"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329191BC"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-96.0</w:t>
            </w:r>
          </w:p>
        </w:tc>
        <w:tc>
          <w:tcPr>
            <w:tcW w:w="328" w:type="pct"/>
            <w:tcBorders>
              <w:top w:val="nil"/>
              <w:left w:val="nil"/>
              <w:bottom w:val="nil"/>
              <w:right w:val="nil"/>
            </w:tcBorders>
            <w:shd w:val="clear" w:color="auto" w:fill="auto"/>
            <w:hideMark/>
          </w:tcPr>
          <w:p w14:paraId="159094A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-99.9</w:t>
            </w:r>
          </w:p>
        </w:tc>
        <w:tc>
          <w:tcPr>
            <w:tcW w:w="328" w:type="pct"/>
            <w:tcBorders>
              <w:top w:val="nil"/>
              <w:left w:val="nil"/>
              <w:bottom w:val="nil"/>
              <w:right w:val="nil"/>
            </w:tcBorders>
            <w:shd w:val="clear" w:color="auto" w:fill="auto"/>
            <w:hideMark/>
          </w:tcPr>
          <w:p w14:paraId="66A32C0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1CDCB0DB"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FFC000"/>
            <w:noWrap/>
            <w:vAlign w:val="bottom"/>
            <w:hideMark/>
          </w:tcPr>
          <w:p w14:paraId="597990C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856</w:t>
            </w:r>
          </w:p>
        </w:tc>
        <w:tc>
          <w:tcPr>
            <w:tcW w:w="328" w:type="pct"/>
            <w:tcBorders>
              <w:top w:val="nil"/>
              <w:left w:val="nil"/>
              <w:bottom w:val="nil"/>
              <w:right w:val="nil"/>
            </w:tcBorders>
            <w:shd w:val="clear" w:color="000000" w:fill="FF0000"/>
            <w:noWrap/>
            <w:vAlign w:val="bottom"/>
            <w:hideMark/>
          </w:tcPr>
          <w:p w14:paraId="27B33C1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13</w:t>
            </w:r>
          </w:p>
        </w:tc>
        <w:tc>
          <w:tcPr>
            <w:tcW w:w="328" w:type="pct"/>
            <w:tcBorders>
              <w:top w:val="nil"/>
              <w:left w:val="nil"/>
              <w:bottom w:val="nil"/>
              <w:right w:val="nil"/>
            </w:tcBorders>
            <w:shd w:val="clear" w:color="000000" w:fill="000000"/>
            <w:noWrap/>
            <w:vAlign w:val="bottom"/>
            <w:hideMark/>
          </w:tcPr>
          <w:p w14:paraId="2215217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000000"/>
            <w:noWrap/>
            <w:vAlign w:val="bottom"/>
            <w:hideMark/>
          </w:tcPr>
          <w:p w14:paraId="1FB277CD"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4FE120A3" w14:textId="77777777" w:rsidTr="00444B28">
        <w:trPr>
          <w:trHeight w:val="20"/>
          <w:jc w:val="center"/>
        </w:trPr>
        <w:tc>
          <w:tcPr>
            <w:tcW w:w="1062" w:type="pct"/>
            <w:tcBorders>
              <w:top w:val="nil"/>
              <w:left w:val="nil"/>
              <w:bottom w:val="nil"/>
              <w:right w:val="nil"/>
            </w:tcBorders>
            <w:shd w:val="clear" w:color="auto" w:fill="auto"/>
            <w:hideMark/>
          </w:tcPr>
          <w:p w14:paraId="5DAA9DB8" w14:textId="77777777" w:rsidR="00E83E3C" w:rsidRPr="00D513DB" w:rsidRDefault="00E83E3C" w:rsidP="00D513DB">
            <w:pPr>
              <w:spacing w:line="240" w:lineRule="auto"/>
              <w:jc w:val="center"/>
              <w:rPr>
                <w:rFonts w:eastAsia="Times New Roman" w:cs="Times New Roman"/>
                <w:color w:val="FFFFFF"/>
                <w:sz w:val="23"/>
                <w:szCs w:val="23"/>
                <w:lang w:eastAsia="pt-BR"/>
              </w:rPr>
            </w:pPr>
          </w:p>
        </w:tc>
        <w:tc>
          <w:tcPr>
            <w:tcW w:w="646" w:type="pct"/>
            <w:tcBorders>
              <w:top w:val="nil"/>
              <w:left w:val="nil"/>
              <w:bottom w:val="nil"/>
              <w:right w:val="nil"/>
            </w:tcBorders>
            <w:shd w:val="clear" w:color="auto" w:fill="auto"/>
            <w:hideMark/>
          </w:tcPr>
          <w:p w14:paraId="75717F45"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PCA axes</w:t>
            </w:r>
          </w:p>
        </w:tc>
        <w:tc>
          <w:tcPr>
            <w:tcW w:w="264" w:type="pct"/>
            <w:tcBorders>
              <w:top w:val="nil"/>
              <w:left w:val="nil"/>
              <w:bottom w:val="nil"/>
              <w:right w:val="nil"/>
            </w:tcBorders>
            <w:shd w:val="clear" w:color="auto" w:fill="auto"/>
            <w:hideMark/>
          </w:tcPr>
          <w:p w14:paraId="1E2C7BB2"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2050</w:t>
            </w:r>
          </w:p>
        </w:tc>
        <w:tc>
          <w:tcPr>
            <w:tcW w:w="406" w:type="pct"/>
            <w:tcBorders>
              <w:top w:val="nil"/>
              <w:left w:val="nil"/>
              <w:bottom w:val="nil"/>
              <w:right w:val="nil"/>
            </w:tcBorders>
            <w:shd w:val="clear" w:color="auto" w:fill="auto"/>
            <w:noWrap/>
            <w:hideMark/>
          </w:tcPr>
          <w:p w14:paraId="2B92186F"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nil"/>
              <w:right w:val="nil"/>
            </w:tcBorders>
            <w:shd w:val="clear" w:color="auto" w:fill="auto"/>
            <w:hideMark/>
          </w:tcPr>
          <w:p w14:paraId="1EC019B7"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-99.6</w:t>
            </w:r>
          </w:p>
        </w:tc>
        <w:tc>
          <w:tcPr>
            <w:tcW w:w="328" w:type="pct"/>
            <w:tcBorders>
              <w:top w:val="nil"/>
              <w:left w:val="nil"/>
              <w:bottom w:val="nil"/>
              <w:right w:val="nil"/>
            </w:tcBorders>
            <w:shd w:val="clear" w:color="auto" w:fill="auto"/>
            <w:hideMark/>
          </w:tcPr>
          <w:p w14:paraId="4AA74E9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auto" w:fill="auto"/>
            <w:hideMark/>
          </w:tcPr>
          <w:p w14:paraId="0F7E8073"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-99.7</w:t>
            </w:r>
          </w:p>
        </w:tc>
        <w:tc>
          <w:tcPr>
            <w:tcW w:w="328" w:type="pct"/>
            <w:tcBorders>
              <w:top w:val="nil"/>
              <w:left w:val="nil"/>
              <w:bottom w:val="nil"/>
              <w:right w:val="nil"/>
            </w:tcBorders>
            <w:shd w:val="clear" w:color="auto" w:fill="auto"/>
            <w:hideMark/>
          </w:tcPr>
          <w:p w14:paraId="031278D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nil"/>
              <w:right w:val="nil"/>
            </w:tcBorders>
            <w:shd w:val="clear" w:color="000000" w:fill="FF0000"/>
            <w:noWrap/>
            <w:vAlign w:val="bottom"/>
            <w:hideMark/>
          </w:tcPr>
          <w:p w14:paraId="76B2D1B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91</w:t>
            </w:r>
          </w:p>
        </w:tc>
        <w:tc>
          <w:tcPr>
            <w:tcW w:w="328" w:type="pct"/>
            <w:tcBorders>
              <w:top w:val="nil"/>
              <w:left w:val="nil"/>
              <w:bottom w:val="nil"/>
              <w:right w:val="nil"/>
            </w:tcBorders>
            <w:shd w:val="clear" w:color="000000" w:fill="000000"/>
            <w:noWrap/>
            <w:vAlign w:val="bottom"/>
            <w:hideMark/>
          </w:tcPr>
          <w:p w14:paraId="4524D5EB"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nil"/>
              <w:right w:val="nil"/>
            </w:tcBorders>
            <w:shd w:val="clear" w:color="000000" w:fill="FF0000"/>
            <w:noWrap/>
            <w:vAlign w:val="bottom"/>
            <w:hideMark/>
          </w:tcPr>
          <w:p w14:paraId="312F60D4"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72</w:t>
            </w:r>
          </w:p>
        </w:tc>
        <w:tc>
          <w:tcPr>
            <w:tcW w:w="328" w:type="pct"/>
            <w:tcBorders>
              <w:top w:val="nil"/>
              <w:left w:val="nil"/>
              <w:bottom w:val="nil"/>
              <w:right w:val="nil"/>
            </w:tcBorders>
            <w:shd w:val="clear" w:color="000000" w:fill="000000"/>
            <w:noWrap/>
            <w:vAlign w:val="bottom"/>
            <w:hideMark/>
          </w:tcPr>
          <w:p w14:paraId="01A2714C"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r w:rsidR="00E83E3C" w:rsidRPr="00D513DB" w14:paraId="31B4B071" w14:textId="77777777" w:rsidTr="00444B28">
        <w:trPr>
          <w:trHeight w:val="20"/>
          <w:jc w:val="center"/>
        </w:trPr>
        <w:tc>
          <w:tcPr>
            <w:tcW w:w="1062" w:type="pct"/>
            <w:tcBorders>
              <w:top w:val="nil"/>
              <w:left w:val="nil"/>
              <w:bottom w:val="single" w:sz="4" w:space="0" w:color="auto"/>
              <w:right w:val="nil"/>
            </w:tcBorders>
            <w:shd w:val="clear" w:color="auto" w:fill="auto"/>
            <w:hideMark/>
          </w:tcPr>
          <w:p w14:paraId="0AADF79E" w14:textId="77777777" w:rsidR="00E83E3C" w:rsidRPr="00D513DB" w:rsidRDefault="00E83E3C" w:rsidP="00D513DB">
            <w:pPr>
              <w:spacing w:line="240" w:lineRule="auto"/>
              <w:rPr>
                <w:rFonts w:eastAsia="Times New Roman" w:cs="Times New Roman"/>
                <w:i/>
                <w:iCs/>
                <w:color w:val="000000"/>
                <w:sz w:val="23"/>
                <w:szCs w:val="23"/>
                <w:lang w:eastAsia="pt-BR"/>
              </w:rPr>
            </w:pPr>
            <w:r w:rsidRPr="00D513DB">
              <w:rPr>
                <w:rFonts w:eastAsia="Times New Roman" w:cs="Times New Roman"/>
                <w:i/>
                <w:iCs/>
                <w:color w:val="000000"/>
                <w:sz w:val="23"/>
                <w:szCs w:val="23"/>
                <w:lang w:eastAsia="pt-BR"/>
              </w:rPr>
              <w:t> </w:t>
            </w:r>
          </w:p>
        </w:tc>
        <w:tc>
          <w:tcPr>
            <w:tcW w:w="646" w:type="pct"/>
            <w:tcBorders>
              <w:top w:val="nil"/>
              <w:left w:val="nil"/>
              <w:bottom w:val="single" w:sz="4" w:space="0" w:color="auto"/>
              <w:right w:val="nil"/>
            </w:tcBorders>
            <w:shd w:val="clear" w:color="auto" w:fill="auto"/>
            <w:hideMark/>
          </w:tcPr>
          <w:p w14:paraId="4F0124A4" w14:textId="77777777" w:rsidR="00E83E3C" w:rsidRPr="00D513DB" w:rsidRDefault="00E83E3C" w:rsidP="00D513DB">
            <w:pPr>
              <w:spacing w:line="240" w:lineRule="auto"/>
              <w:rPr>
                <w:rFonts w:eastAsia="Times New Roman" w:cs="Times New Roman"/>
                <w:color w:val="000000"/>
                <w:sz w:val="23"/>
                <w:szCs w:val="23"/>
                <w:lang w:eastAsia="pt-BR"/>
              </w:rPr>
            </w:pPr>
            <w:r w:rsidRPr="00D513DB">
              <w:rPr>
                <w:rFonts w:eastAsia="Times New Roman" w:cs="Times New Roman"/>
                <w:color w:val="000000"/>
                <w:sz w:val="23"/>
                <w:szCs w:val="23"/>
                <w:lang w:eastAsia="pt-BR"/>
              </w:rPr>
              <w:t> </w:t>
            </w:r>
          </w:p>
        </w:tc>
        <w:tc>
          <w:tcPr>
            <w:tcW w:w="264" w:type="pct"/>
            <w:tcBorders>
              <w:top w:val="nil"/>
              <w:left w:val="nil"/>
              <w:bottom w:val="single" w:sz="4" w:space="0" w:color="auto"/>
              <w:right w:val="nil"/>
            </w:tcBorders>
            <w:shd w:val="clear" w:color="auto" w:fill="auto"/>
            <w:hideMark/>
          </w:tcPr>
          <w:p w14:paraId="79E782E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2070</w:t>
            </w:r>
          </w:p>
        </w:tc>
        <w:tc>
          <w:tcPr>
            <w:tcW w:w="406" w:type="pct"/>
            <w:tcBorders>
              <w:top w:val="nil"/>
              <w:left w:val="nil"/>
              <w:bottom w:val="single" w:sz="4" w:space="0" w:color="auto"/>
              <w:right w:val="nil"/>
            </w:tcBorders>
            <w:shd w:val="clear" w:color="auto" w:fill="auto"/>
            <w:noWrap/>
            <w:hideMark/>
          </w:tcPr>
          <w:p w14:paraId="419634F5" w14:textId="77777777" w:rsidR="00E83E3C" w:rsidRPr="00D513DB" w:rsidRDefault="00E83E3C" w:rsidP="00D513DB">
            <w:pPr>
              <w:spacing w:line="240" w:lineRule="auto"/>
              <w:jc w:val="center"/>
              <w:rPr>
                <w:rFonts w:eastAsia="Times New Roman" w:cs="Times New Roman"/>
                <w:color w:val="000000"/>
                <w:sz w:val="23"/>
                <w:szCs w:val="23"/>
                <w:lang w:eastAsia="pt-BR"/>
              </w:rPr>
            </w:pPr>
          </w:p>
        </w:tc>
        <w:tc>
          <w:tcPr>
            <w:tcW w:w="328" w:type="pct"/>
            <w:tcBorders>
              <w:top w:val="nil"/>
              <w:left w:val="nil"/>
              <w:bottom w:val="single" w:sz="4" w:space="0" w:color="auto"/>
              <w:right w:val="nil"/>
            </w:tcBorders>
            <w:shd w:val="clear" w:color="auto" w:fill="auto"/>
            <w:hideMark/>
          </w:tcPr>
          <w:p w14:paraId="3A7A6ED9"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-99.6</w:t>
            </w:r>
          </w:p>
        </w:tc>
        <w:tc>
          <w:tcPr>
            <w:tcW w:w="328" w:type="pct"/>
            <w:tcBorders>
              <w:top w:val="nil"/>
              <w:left w:val="nil"/>
              <w:bottom w:val="single" w:sz="4" w:space="0" w:color="auto"/>
              <w:right w:val="nil"/>
            </w:tcBorders>
            <w:shd w:val="clear" w:color="auto" w:fill="auto"/>
            <w:hideMark/>
          </w:tcPr>
          <w:p w14:paraId="05FB5E7E"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single" w:sz="4" w:space="0" w:color="auto"/>
              <w:right w:val="nil"/>
            </w:tcBorders>
            <w:shd w:val="clear" w:color="auto" w:fill="auto"/>
            <w:hideMark/>
          </w:tcPr>
          <w:p w14:paraId="1764AB38"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single" w:sz="4" w:space="0" w:color="auto"/>
              <w:right w:val="nil"/>
            </w:tcBorders>
            <w:shd w:val="clear" w:color="auto" w:fill="auto"/>
            <w:hideMark/>
          </w:tcPr>
          <w:p w14:paraId="0C09339A"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-100</w:t>
            </w:r>
          </w:p>
        </w:tc>
        <w:tc>
          <w:tcPr>
            <w:tcW w:w="328" w:type="pct"/>
            <w:tcBorders>
              <w:top w:val="nil"/>
              <w:left w:val="nil"/>
              <w:bottom w:val="single" w:sz="4" w:space="0" w:color="auto"/>
              <w:right w:val="nil"/>
            </w:tcBorders>
            <w:shd w:val="clear" w:color="000000" w:fill="FF0000"/>
            <w:noWrap/>
            <w:vAlign w:val="bottom"/>
            <w:hideMark/>
          </w:tcPr>
          <w:p w14:paraId="580D4D85" w14:textId="77777777" w:rsidR="00E83E3C" w:rsidRPr="00D513DB" w:rsidRDefault="00E83E3C" w:rsidP="00D513DB">
            <w:pPr>
              <w:spacing w:line="240" w:lineRule="auto"/>
              <w:jc w:val="center"/>
              <w:rPr>
                <w:rFonts w:eastAsia="Times New Roman" w:cs="Times New Roman"/>
                <w:color w:val="000000"/>
                <w:sz w:val="23"/>
                <w:szCs w:val="23"/>
                <w:lang w:eastAsia="pt-BR"/>
              </w:rPr>
            </w:pPr>
            <w:r w:rsidRPr="00D513DB">
              <w:rPr>
                <w:rFonts w:eastAsia="Times New Roman" w:cs="Times New Roman"/>
                <w:color w:val="000000"/>
                <w:sz w:val="23"/>
                <w:szCs w:val="23"/>
                <w:lang w:eastAsia="pt-BR"/>
              </w:rPr>
              <w:t>85</w:t>
            </w:r>
          </w:p>
        </w:tc>
        <w:tc>
          <w:tcPr>
            <w:tcW w:w="328" w:type="pct"/>
            <w:tcBorders>
              <w:top w:val="nil"/>
              <w:left w:val="nil"/>
              <w:bottom w:val="single" w:sz="4" w:space="0" w:color="auto"/>
              <w:right w:val="nil"/>
            </w:tcBorders>
            <w:shd w:val="clear" w:color="000000" w:fill="000000"/>
            <w:noWrap/>
            <w:vAlign w:val="bottom"/>
            <w:hideMark/>
          </w:tcPr>
          <w:p w14:paraId="1163D87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single" w:sz="4" w:space="0" w:color="auto"/>
              <w:right w:val="nil"/>
            </w:tcBorders>
            <w:shd w:val="clear" w:color="000000" w:fill="000000"/>
            <w:noWrap/>
            <w:vAlign w:val="bottom"/>
            <w:hideMark/>
          </w:tcPr>
          <w:p w14:paraId="3E73E4FC"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c>
          <w:tcPr>
            <w:tcW w:w="328" w:type="pct"/>
            <w:tcBorders>
              <w:top w:val="nil"/>
              <w:left w:val="nil"/>
              <w:bottom w:val="single" w:sz="4" w:space="0" w:color="auto"/>
              <w:right w:val="nil"/>
            </w:tcBorders>
            <w:shd w:val="clear" w:color="000000" w:fill="000000"/>
            <w:noWrap/>
            <w:vAlign w:val="bottom"/>
            <w:hideMark/>
          </w:tcPr>
          <w:p w14:paraId="7F246146" w14:textId="77777777" w:rsidR="00E83E3C" w:rsidRPr="00D513DB" w:rsidRDefault="00E83E3C" w:rsidP="00D513DB">
            <w:pPr>
              <w:spacing w:line="240" w:lineRule="auto"/>
              <w:jc w:val="center"/>
              <w:rPr>
                <w:rFonts w:eastAsia="Times New Roman" w:cs="Times New Roman"/>
                <w:color w:val="FFFFFF"/>
                <w:sz w:val="23"/>
                <w:szCs w:val="23"/>
                <w:lang w:eastAsia="pt-BR"/>
              </w:rPr>
            </w:pPr>
            <w:r w:rsidRPr="00D513DB">
              <w:rPr>
                <w:rFonts w:eastAsia="Times New Roman" w:cs="Times New Roman"/>
                <w:color w:val="FFFFFF"/>
                <w:sz w:val="23"/>
                <w:szCs w:val="23"/>
                <w:lang w:eastAsia="pt-BR"/>
              </w:rPr>
              <w:t>0</w:t>
            </w:r>
          </w:p>
        </w:tc>
      </w:tr>
    </w:tbl>
    <w:p w14:paraId="6A0CF621" w14:textId="77777777" w:rsidR="00612FD1" w:rsidRPr="00D513DB" w:rsidRDefault="00612FD1" w:rsidP="00F26807">
      <w:pPr>
        <w:spacing w:line="240" w:lineRule="auto"/>
        <w:rPr>
          <w:rFonts w:cs="Times New Roman"/>
          <w:sz w:val="23"/>
          <w:szCs w:val="23"/>
          <w:lang w:val="en-US"/>
        </w:rPr>
      </w:pPr>
    </w:p>
    <w:sectPr w:rsidR="00612FD1" w:rsidRPr="00D513DB" w:rsidSect="00A35E3F">
      <w:pgSz w:w="16839"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D6FD6" w14:textId="77777777" w:rsidR="001A606E" w:rsidRDefault="001A606E">
      <w:pPr>
        <w:spacing w:line="240" w:lineRule="auto"/>
      </w:pPr>
      <w:r>
        <w:separator/>
      </w:r>
    </w:p>
  </w:endnote>
  <w:endnote w:type="continuationSeparator" w:id="0">
    <w:p w14:paraId="67827F50" w14:textId="77777777" w:rsidR="001A606E" w:rsidRDefault="001A6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473872"/>
      <w:docPartObj>
        <w:docPartGallery w:val="Page Numbers (Bottom of Page)"/>
        <w:docPartUnique/>
      </w:docPartObj>
    </w:sdtPr>
    <w:sdtContent>
      <w:p w14:paraId="2B73289B" w14:textId="77777777" w:rsidR="00C605BC" w:rsidRDefault="00C605BC" w:rsidP="00726106">
        <w:pPr>
          <w:pStyle w:val="Rodap"/>
          <w:jc w:val="right"/>
        </w:pPr>
        <w:r>
          <w:fldChar w:fldCharType="begin"/>
        </w:r>
        <w:r>
          <w:instrText>PAGE   \* MERGEFORMAT</w:instrText>
        </w:r>
        <w:r>
          <w:fldChar w:fldCharType="separate"/>
        </w:r>
        <w:r w:rsidR="00CF2629" w:rsidRPr="00CF2629">
          <w:rPr>
            <w:noProof/>
            <w:lang w:val="pt-BR"/>
          </w:rPr>
          <w:t>64</w:t>
        </w:r>
        <w:r>
          <w:rPr>
            <w:noProof/>
            <w:lang w:val="pt-B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FD66E" w14:textId="77777777" w:rsidR="001A606E" w:rsidRDefault="001A606E">
      <w:pPr>
        <w:spacing w:line="240" w:lineRule="auto"/>
      </w:pPr>
      <w:r>
        <w:separator/>
      </w:r>
    </w:p>
  </w:footnote>
  <w:footnote w:type="continuationSeparator" w:id="0">
    <w:p w14:paraId="5D933E47" w14:textId="77777777" w:rsidR="001A606E" w:rsidRDefault="001A60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248DD" w14:textId="77777777" w:rsidR="00C605BC" w:rsidRDefault="00C605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5A4F"/>
    <w:multiLevelType w:val="hybridMultilevel"/>
    <w:tmpl w:val="3254151C"/>
    <w:lvl w:ilvl="0" w:tplc="04126ECC">
      <w:start w:val="1"/>
      <w:numFmt w:val="upperRoman"/>
      <w:lvlText w:val="%1."/>
      <w:lvlJc w:val="left"/>
      <w:pPr>
        <w:ind w:left="1080" w:hanging="72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4737E"/>
    <w:multiLevelType w:val="multilevel"/>
    <w:tmpl w:val="413285A2"/>
    <w:lvl w:ilvl="0">
      <w:start w:val="1"/>
      <w:numFmt w:val="upperLetter"/>
      <w:lvlText w:val="%1."/>
      <w:lvlJc w:val="left"/>
      <w:pPr>
        <w:ind w:left="720" w:hanging="360"/>
      </w:pPr>
      <w:rPr>
        <w:rFonts w:hint="default"/>
      </w:rPr>
    </w:lvl>
    <w:lvl w:ilvl="1">
      <w:start w:val="1"/>
      <w:numFmt w:val="decimal"/>
      <w:lvlText w:val="%2."/>
      <w:lvlJc w:val="right"/>
      <w:pPr>
        <w:ind w:left="1440" w:hanging="360"/>
      </w:pPr>
      <w:rPr>
        <w:rFonts w:hint="default"/>
      </w:rPr>
    </w:lvl>
    <w:lvl w:ilvl="2">
      <w:start w:val="1"/>
      <w:numFmt w:val="lowerLetter"/>
      <w:lvlText w:val="%3."/>
      <w:lvlJc w:val="left"/>
      <w:pPr>
        <w:ind w:left="180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461440"/>
    <w:multiLevelType w:val="hybridMultilevel"/>
    <w:tmpl w:val="2332A49A"/>
    <w:lvl w:ilvl="0" w:tplc="7F36DF86">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1D5E7C"/>
    <w:multiLevelType w:val="hybridMultilevel"/>
    <w:tmpl w:val="17F0BDB2"/>
    <w:lvl w:ilvl="0" w:tplc="7F36DF86">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6240EE"/>
    <w:multiLevelType w:val="hybridMultilevel"/>
    <w:tmpl w:val="5FC684F4"/>
    <w:lvl w:ilvl="0" w:tplc="F4E0E838">
      <w:start w:val="1"/>
      <w:numFmt w:val="decimal"/>
      <w:lvlText w:val="%1."/>
      <w:lvlJc w:val="left"/>
      <w:pPr>
        <w:ind w:left="611" w:hanging="360"/>
      </w:pPr>
      <w:rPr>
        <w:rFonts w:hint="default"/>
      </w:rPr>
    </w:lvl>
    <w:lvl w:ilvl="1" w:tplc="04090019" w:tentative="1">
      <w:start w:val="1"/>
      <w:numFmt w:val="lowerLetter"/>
      <w:lvlText w:val="%2."/>
      <w:lvlJc w:val="left"/>
      <w:pPr>
        <w:ind w:left="1331" w:hanging="360"/>
      </w:pPr>
    </w:lvl>
    <w:lvl w:ilvl="2" w:tplc="0409001B" w:tentative="1">
      <w:start w:val="1"/>
      <w:numFmt w:val="lowerRoman"/>
      <w:lvlText w:val="%3."/>
      <w:lvlJc w:val="right"/>
      <w:pPr>
        <w:ind w:left="2051" w:hanging="180"/>
      </w:pPr>
    </w:lvl>
    <w:lvl w:ilvl="3" w:tplc="0409000F" w:tentative="1">
      <w:start w:val="1"/>
      <w:numFmt w:val="decimal"/>
      <w:lvlText w:val="%4."/>
      <w:lvlJc w:val="left"/>
      <w:pPr>
        <w:ind w:left="2771" w:hanging="360"/>
      </w:pPr>
    </w:lvl>
    <w:lvl w:ilvl="4" w:tplc="04090019" w:tentative="1">
      <w:start w:val="1"/>
      <w:numFmt w:val="lowerLetter"/>
      <w:lvlText w:val="%5."/>
      <w:lvlJc w:val="left"/>
      <w:pPr>
        <w:ind w:left="3491" w:hanging="360"/>
      </w:pPr>
    </w:lvl>
    <w:lvl w:ilvl="5" w:tplc="0409001B" w:tentative="1">
      <w:start w:val="1"/>
      <w:numFmt w:val="lowerRoman"/>
      <w:lvlText w:val="%6."/>
      <w:lvlJc w:val="right"/>
      <w:pPr>
        <w:ind w:left="4211" w:hanging="180"/>
      </w:pPr>
    </w:lvl>
    <w:lvl w:ilvl="6" w:tplc="0409000F" w:tentative="1">
      <w:start w:val="1"/>
      <w:numFmt w:val="decimal"/>
      <w:lvlText w:val="%7."/>
      <w:lvlJc w:val="left"/>
      <w:pPr>
        <w:ind w:left="4931" w:hanging="360"/>
      </w:pPr>
    </w:lvl>
    <w:lvl w:ilvl="7" w:tplc="04090019" w:tentative="1">
      <w:start w:val="1"/>
      <w:numFmt w:val="lowerLetter"/>
      <w:lvlText w:val="%8."/>
      <w:lvlJc w:val="left"/>
      <w:pPr>
        <w:ind w:left="5651" w:hanging="360"/>
      </w:pPr>
    </w:lvl>
    <w:lvl w:ilvl="8" w:tplc="0409001B" w:tentative="1">
      <w:start w:val="1"/>
      <w:numFmt w:val="lowerRoman"/>
      <w:lvlText w:val="%9."/>
      <w:lvlJc w:val="right"/>
      <w:pPr>
        <w:ind w:left="6371" w:hanging="180"/>
      </w:pPr>
    </w:lvl>
  </w:abstractNum>
  <w:abstractNum w:abstractNumId="5">
    <w:nsid w:val="1385022E"/>
    <w:multiLevelType w:val="hybridMultilevel"/>
    <w:tmpl w:val="9282E7A8"/>
    <w:lvl w:ilvl="0" w:tplc="486A6B4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C12C7"/>
    <w:multiLevelType w:val="hybridMultilevel"/>
    <w:tmpl w:val="29109A6A"/>
    <w:lvl w:ilvl="0" w:tplc="04090015">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nsid w:val="1EA028F5"/>
    <w:multiLevelType w:val="multilevel"/>
    <w:tmpl w:val="033C766E"/>
    <w:lvl w:ilvl="0">
      <w:start w:val="1"/>
      <w:numFmt w:val="decimal"/>
      <w:lvlText w:val="%1."/>
      <w:lvlJc w:val="right"/>
      <w:pPr>
        <w:ind w:left="360" w:firstLine="360"/>
      </w:pPr>
      <w:rPr>
        <w:rFonts w:hint="default"/>
      </w:rPr>
    </w:lvl>
    <w:lvl w:ilvl="1">
      <w:numFmt w:val="bullet"/>
      <w:lvlText w:val=""/>
      <w:lvlJc w:val="left"/>
      <w:pPr>
        <w:ind w:left="1440" w:hanging="360"/>
      </w:pPr>
      <w:rPr>
        <w:rFonts w:ascii="Wingdings" w:eastAsia="Times New Roman" w:hAnsi="Wingdings" w:cstheme="minorBid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0D547AE"/>
    <w:multiLevelType w:val="multilevel"/>
    <w:tmpl w:val="C7ACCB30"/>
    <w:lvl w:ilvl="0">
      <w:start w:val="1"/>
      <w:numFmt w:val="decimal"/>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DA3E9B"/>
    <w:multiLevelType w:val="multilevel"/>
    <w:tmpl w:val="364C7290"/>
    <w:lvl w:ilvl="0">
      <w:start w:val="1"/>
      <w:numFmt w:val="decimal"/>
      <w:lvlText w:val="%1."/>
      <w:lvlJc w:val="right"/>
      <w:pPr>
        <w:ind w:left="0" w:firstLine="360"/>
      </w:pPr>
      <w:rPr>
        <w:rFonts w:ascii="Times" w:hAnsi="Times" w:hint="default"/>
        <w:b w:val="0"/>
        <w:bCs w:val="0"/>
        <w:i w:val="0"/>
        <w:i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7132560"/>
    <w:multiLevelType w:val="hybridMultilevel"/>
    <w:tmpl w:val="2760E6DC"/>
    <w:lvl w:ilvl="0" w:tplc="247294CE">
      <w:start w:val="1"/>
      <w:numFmt w:val="upperRoman"/>
      <w:lvlText w:val="%1."/>
      <w:lvlJc w:val="left"/>
      <w:pPr>
        <w:ind w:left="684" w:hanging="574"/>
      </w:pPr>
      <w:rPr>
        <w:rFonts w:ascii="Times New Roman" w:eastAsia="Times New Roman" w:hAnsi="Times New Roman" w:hint="default"/>
        <w:b/>
        <w:bCs/>
        <w:sz w:val="24"/>
        <w:szCs w:val="24"/>
      </w:rPr>
    </w:lvl>
    <w:lvl w:ilvl="1" w:tplc="43488D74">
      <w:start w:val="1"/>
      <w:numFmt w:val="bullet"/>
      <w:lvlText w:val="–"/>
      <w:lvlJc w:val="left"/>
      <w:pPr>
        <w:ind w:left="1103" w:hanging="425"/>
      </w:pPr>
      <w:rPr>
        <w:rFonts w:ascii="Times New Roman" w:eastAsia="Times New Roman" w:hAnsi="Times New Roman" w:hint="default"/>
        <w:w w:val="99"/>
        <w:sz w:val="16"/>
        <w:szCs w:val="16"/>
      </w:rPr>
    </w:lvl>
    <w:lvl w:ilvl="2" w:tplc="32B47B50">
      <w:start w:val="1"/>
      <w:numFmt w:val="bullet"/>
      <w:lvlText w:val="•"/>
      <w:lvlJc w:val="left"/>
      <w:pPr>
        <w:ind w:left="2173" w:hanging="425"/>
      </w:pPr>
      <w:rPr>
        <w:rFonts w:hint="default"/>
      </w:rPr>
    </w:lvl>
    <w:lvl w:ilvl="3" w:tplc="29EED232">
      <w:start w:val="1"/>
      <w:numFmt w:val="bullet"/>
      <w:lvlText w:val="•"/>
      <w:lvlJc w:val="left"/>
      <w:pPr>
        <w:ind w:left="3244" w:hanging="425"/>
      </w:pPr>
      <w:rPr>
        <w:rFonts w:hint="default"/>
      </w:rPr>
    </w:lvl>
    <w:lvl w:ilvl="4" w:tplc="47F61996">
      <w:start w:val="1"/>
      <w:numFmt w:val="bullet"/>
      <w:lvlText w:val="•"/>
      <w:lvlJc w:val="left"/>
      <w:pPr>
        <w:ind w:left="4315" w:hanging="425"/>
      </w:pPr>
      <w:rPr>
        <w:rFonts w:hint="default"/>
      </w:rPr>
    </w:lvl>
    <w:lvl w:ilvl="5" w:tplc="DFFE8F5E">
      <w:start w:val="1"/>
      <w:numFmt w:val="bullet"/>
      <w:lvlText w:val="•"/>
      <w:lvlJc w:val="left"/>
      <w:pPr>
        <w:ind w:left="5386" w:hanging="425"/>
      </w:pPr>
      <w:rPr>
        <w:rFonts w:hint="default"/>
      </w:rPr>
    </w:lvl>
    <w:lvl w:ilvl="6" w:tplc="8DE4DF20">
      <w:start w:val="1"/>
      <w:numFmt w:val="bullet"/>
      <w:lvlText w:val="•"/>
      <w:lvlJc w:val="left"/>
      <w:pPr>
        <w:ind w:left="6456" w:hanging="425"/>
      </w:pPr>
      <w:rPr>
        <w:rFonts w:hint="default"/>
      </w:rPr>
    </w:lvl>
    <w:lvl w:ilvl="7" w:tplc="4CA2774A">
      <w:start w:val="1"/>
      <w:numFmt w:val="bullet"/>
      <w:lvlText w:val="•"/>
      <w:lvlJc w:val="left"/>
      <w:pPr>
        <w:ind w:left="7527" w:hanging="425"/>
      </w:pPr>
      <w:rPr>
        <w:rFonts w:hint="default"/>
      </w:rPr>
    </w:lvl>
    <w:lvl w:ilvl="8" w:tplc="CF547B78">
      <w:start w:val="1"/>
      <w:numFmt w:val="bullet"/>
      <w:lvlText w:val="•"/>
      <w:lvlJc w:val="left"/>
      <w:pPr>
        <w:ind w:left="8598" w:hanging="425"/>
      </w:pPr>
      <w:rPr>
        <w:rFonts w:hint="default"/>
      </w:rPr>
    </w:lvl>
  </w:abstractNum>
  <w:abstractNum w:abstractNumId="11">
    <w:nsid w:val="3DCA2E6B"/>
    <w:multiLevelType w:val="multilevel"/>
    <w:tmpl w:val="5E7AFCBA"/>
    <w:lvl w:ilvl="0">
      <w:start w:val="1"/>
      <w:numFmt w:val="decimal"/>
      <w:lvlText w:val="%1."/>
      <w:lvlJc w:val="right"/>
      <w:pPr>
        <w:ind w:left="720" w:hanging="360"/>
      </w:pPr>
      <w:rPr>
        <w:rFonts w:ascii="Times" w:hAnsi="Times"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1A22000"/>
    <w:multiLevelType w:val="hybridMultilevel"/>
    <w:tmpl w:val="3AB216BE"/>
    <w:lvl w:ilvl="0" w:tplc="7F36DF86">
      <w:start w:val="1"/>
      <w:numFmt w:val="decimal"/>
      <w:lvlText w:val="%1."/>
      <w:lvlJc w:val="right"/>
      <w:pPr>
        <w:ind w:left="1440" w:hanging="360"/>
      </w:pPr>
      <w:rPr>
        <w:rFonts w:hint="default"/>
      </w:rPr>
    </w:lvl>
    <w:lvl w:ilvl="1" w:tplc="04090015">
      <w:start w:val="1"/>
      <w:numFmt w:val="upperLetter"/>
      <w:lvlText w:val="%2."/>
      <w:lvlJc w:val="left"/>
      <w:pPr>
        <w:ind w:left="1758" w:hanging="360"/>
      </w:pPr>
      <w:rPr>
        <w:rFonts w:hint="default"/>
      </w:rPr>
    </w:lvl>
    <w:lvl w:ilvl="2" w:tplc="7F36DF86">
      <w:start w:val="1"/>
      <w:numFmt w:val="decimal"/>
      <w:lvlText w:val="%3."/>
      <w:lvlJc w:val="right"/>
      <w:pPr>
        <w:ind w:left="1758" w:firstLine="0"/>
      </w:pPr>
      <w:rPr>
        <w:rFonts w:hint="default"/>
      </w:r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3">
    <w:nsid w:val="43084D2E"/>
    <w:multiLevelType w:val="hybridMultilevel"/>
    <w:tmpl w:val="646AC2A4"/>
    <w:lvl w:ilvl="0" w:tplc="7F36DF86">
      <w:start w:val="1"/>
      <w:numFmt w:val="decimal"/>
      <w:lvlText w:val="%1."/>
      <w:lvlJc w:val="right"/>
      <w:pPr>
        <w:ind w:left="720" w:hanging="360"/>
      </w:pPr>
      <w:rPr>
        <w:rFonts w:hint="default"/>
      </w:rPr>
    </w:lvl>
    <w:lvl w:ilvl="1" w:tplc="C0DC4ECA">
      <w:numFmt w:val="bullet"/>
      <w:lvlText w:val=""/>
      <w:lvlJc w:val="left"/>
      <w:pPr>
        <w:ind w:left="1440" w:hanging="360"/>
      </w:pPr>
      <w:rPr>
        <w:rFonts w:ascii="Wingdings" w:eastAsia="Times New Roman"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50200"/>
    <w:multiLevelType w:val="hybridMultilevel"/>
    <w:tmpl w:val="ABF67508"/>
    <w:lvl w:ilvl="0" w:tplc="66347172">
      <w:start w:val="10"/>
      <w:numFmt w:val="upperRoman"/>
      <w:lvlText w:val="%1&gt;"/>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BA3F07"/>
    <w:multiLevelType w:val="hybridMultilevel"/>
    <w:tmpl w:val="5E7AFCBA"/>
    <w:lvl w:ilvl="0" w:tplc="4C34F8D8">
      <w:start w:val="1"/>
      <w:numFmt w:val="decimal"/>
      <w:lvlText w:val="%1."/>
      <w:lvlJc w:val="right"/>
      <w:pPr>
        <w:ind w:left="720" w:hanging="360"/>
      </w:pPr>
      <w:rPr>
        <w:rFonts w:ascii="Times" w:hAnsi="Times" w:hint="default"/>
        <w:b w:val="0"/>
        <w:bCs w:val="0"/>
        <w:i w:val="0"/>
        <w:iCs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222F9B"/>
    <w:multiLevelType w:val="multilevel"/>
    <w:tmpl w:val="413285A2"/>
    <w:lvl w:ilvl="0">
      <w:start w:val="1"/>
      <w:numFmt w:val="upperLetter"/>
      <w:lvlText w:val="%1."/>
      <w:lvlJc w:val="left"/>
      <w:pPr>
        <w:ind w:left="720" w:hanging="360"/>
      </w:pPr>
      <w:rPr>
        <w:rFonts w:hint="default"/>
      </w:rPr>
    </w:lvl>
    <w:lvl w:ilvl="1">
      <w:start w:val="1"/>
      <w:numFmt w:val="decimal"/>
      <w:lvlText w:val="%2."/>
      <w:lvlJc w:val="right"/>
      <w:pPr>
        <w:ind w:left="1440" w:hanging="360"/>
      </w:pPr>
      <w:rPr>
        <w:rFonts w:hint="default"/>
      </w:rPr>
    </w:lvl>
    <w:lvl w:ilvl="2">
      <w:start w:val="1"/>
      <w:numFmt w:val="lowerLetter"/>
      <w:lvlText w:val="%3."/>
      <w:lvlJc w:val="left"/>
      <w:pPr>
        <w:ind w:left="180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052E1F"/>
    <w:multiLevelType w:val="hybridMultilevel"/>
    <w:tmpl w:val="149614D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7F36DF86">
      <w:start w:val="1"/>
      <w:numFmt w:val="decimal"/>
      <w:lvlText w:val="%3."/>
      <w:lvlJc w:val="right"/>
      <w:pPr>
        <w:ind w:left="144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1A6C66"/>
    <w:multiLevelType w:val="hybridMultilevel"/>
    <w:tmpl w:val="62E2D77A"/>
    <w:lvl w:ilvl="0" w:tplc="7F36DF86">
      <w:start w:val="1"/>
      <w:numFmt w:val="decimal"/>
      <w:lvlText w:val="%1."/>
      <w:lvlJc w:val="right"/>
      <w:pPr>
        <w:ind w:left="144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88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D354D"/>
    <w:multiLevelType w:val="hybridMultilevel"/>
    <w:tmpl w:val="071632CC"/>
    <w:lvl w:ilvl="0" w:tplc="7F36DF86">
      <w:start w:val="1"/>
      <w:numFmt w:val="decimal"/>
      <w:lvlText w:val="%1."/>
      <w:lvlJc w:val="right"/>
      <w:pPr>
        <w:ind w:left="144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54603D01"/>
    <w:multiLevelType w:val="hybridMultilevel"/>
    <w:tmpl w:val="A800B0EA"/>
    <w:lvl w:ilvl="0" w:tplc="3A7C10AA">
      <w:start w:val="1"/>
      <w:numFmt w:val="decimal"/>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1">
    <w:nsid w:val="57662187"/>
    <w:multiLevelType w:val="hybridMultilevel"/>
    <w:tmpl w:val="32E614DE"/>
    <w:lvl w:ilvl="0" w:tplc="CA4A1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B7A2E96"/>
    <w:multiLevelType w:val="multilevel"/>
    <w:tmpl w:val="2332A49A"/>
    <w:lvl w:ilvl="0">
      <w:start w:val="1"/>
      <w:numFmt w:val="decimal"/>
      <w:lvlText w:val="%1."/>
      <w:lvlJc w:val="righ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DCB7671"/>
    <w:multiLevelType w:val="multilevel"/>
    <w:tmpl w:val="1C3453D8"/>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24">
    <w:nsid w:val="5EF82688"/>
    <w:multiLevelType w:val="hybridMultilevel"/>
    <w:tmpl w:val="0932302A"/>
    <w:lvl w:ilvl="0" w:tplc="C05C3596">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25">
    <w:nsid w:val="5F0060B3"/>
    <w:multiLevelType w:val="multilevel"/>
    <w:tmpl w:val="646AC2A4"/>
    <w:lvl w:ilvl="0">
      <w:start w:val="1"/>
      <w:numFmt w:val="decimal"/>
      <w:lvlText w:val="%1."/>
      <w:lvlJc w:val="right"/>
      <w:pPr>
        <w:ind w:left="720" w:hanging="360"/>
      </w:pPr>
      <w:rPr>
        <w:rFonts w:hint="default"/>
      </w:rPr>
    </w:lvl>
    <w:lvl w:ilvl="1">
      <w:numFmt w:val="bullet"/>
      <w:lvlText w:val=""/>
      <w:lvlJc w:val="left"/>
      <w:pPr>
        <w:ind w:left="1440" w:hanging="360"/>
      </w:pPr>
      <w:rPr>
        <w:rFonts w:ascii="Wingdings" w:eastAsia="Times New Roman" w:hAnsi="Wingdings"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5F81879"/>
    <w:multiLevelType w:val="multilevel"/>
    <w:tmpl w:val="6928BFC0"/>
    <w:lvl w:ilvl="0">
      <w:start w:val="1"/>
      <w:numFmt w:val="decimal"/>
      <w:lvlText w:val="%1."/>
      <w:lvlJc w:val="right"/>
      <w:pPr>
        <w:ind w:left="360" w:firstLine="0"/>
      </w:pPr>
      <w:rPr>
        <w:rFonts w:hint="default"/>
      </w:rPr>
    </w:lvl>
    <w:lvl w:ilvl="1">
      <w:numFmt w:val="bullet"/>
      <w:lvlText w:val=""/>
      <w:lvlJc w:val="left"/>
      <w:pPr>
        <w:ind w:left="1440" w:hanging="360"/>
      </w:pPr>
      <w:rPr>
        <w:rFonts w:ascii="Wingdings" w:eastAsia="Times New Roman" w:hAnsi="Wingdings" w:cstheme="minorBid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6AA36BE"/>
    <w:multiLevelType w:val="hybridMultilevel"/>
    <w:tmpl w:val="D856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95836"/>
    <w:multiLevelType w:val="multilevel"/>
    <w:tmpl w:val="6928BFC0"/>
    <w:lvl w:ilvl="0">
      <w:start w:val="1"/>
      <w:numFmt w:val="decimal"/>
      <w:lvlText w:val="%1."/>
      <w:lvlJc w:val="right"/>
      <w:pPr>
        <w:ind w:left="360" w:firstLine="0"/>
      </w:pPr>
      <w:rPr>
        <w:rFonts w:hint="default"/>
      </w:rPr>
    </w:lvl>
    <w:lvl w:ilvl="1">
      <w:numFmt w:val="bullet"/>
      <w:lvlText w:val=""/>
      <w:lvlJc w:val="left"/>
      <w:pPr>
        <w:ind w:left="1440" w:hanging="360"/>
      </w:pPr>
      <w:rPr>
        <w:rFonts w:ascii="Wingdings" w:eastAsia="Times New Roman" w:hAnsi="Wingdings" w:cstheme="minorBid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92B3549"/>
    <w:multiLevelType w:val="hybridMultilevel"/>
    <w:tmpl w:val="8E0AABA8"/>
    <w:lvl w:ilvl="0" w:tplc="04090015">
      <w:start w:val="1"/>
      <w:numFmt w:val="upperLetter"/>
      <w:lvlText w:val="%1."/>
      <w:lvlJc w:val="left"/>
      <w:pPr>
        <w:ind w:left="720" w:hanging="360"/>
      </w:pPr>
      <w:rPr>
        <w:rFonts w:hint="default"/>
      </w:rPr>
    </w:lvl>
    <w:lvl w:ilvl="1" w:tplc="FDA0913A">
      <w:start w:val="1"/>
      <w:numFmt w:val="decimal"/>
      <w:pStyle w:val="Corpodetexto"/>
      <w:lvlText w:val="%2."/>
      <w:lvlJc w:val="right"/>
      <w:pPr>
        <w:ind w:left="1440" w:hanging="360"/>
      </w:pPr>
      <w:rPr>
        <w:rFonts w:hint="default"/>
        <w:b w:val="0"/>
      </w:rPr>
    </w:lvl>
    <w:lvl w:ilvl="2" w:tplc="04090019">
      <w:start w:val="1"/>
      <w:numFmt w:val="lowerLetter"/>
      <w:lvlText w:val="%3."/>
      <w:lvlJc w:val="left"/>
      <w:pPr>
        <w:ind w:left="1800" w:hanging="36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0404A"/>
    <w:multiLevelType w:val="multilevel"/>
    <w:tmpl w:val="192E608C"/>
    <w:lvl w:ilvl="0">
      <w:start w:val="1"/>
      <w:numFmt w:val="decimal"/>
      <w:lvlText w:val="%1."/>
      <w:lvlJc w:val="right"/>
      <w:pPr>
        <w:ind w:left="0" w:firstLine="360"/>
      </w:pPr>
      <w:rPr>
        <w:rFonts w:ascii="Times" w:hAnsi="Times" w:hint="default"/>
        <w:b w:val="0"/>
        <w:bCs w:val="0"/>
        <w:i w:val="0"/>
        <w:i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FBD52B0"/>
    <w:multiLevelType w:val="hybridMultilevel"/>
    <w:tmpl w:val="09241BDE"/>
    <w:lvl w:ilvl="0" w:tplc="7F36DF86">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24"/>
  </w:num>
  <w:num w:numId="4">
    <w:abstractNumId w:val="27"/>
  </w:num>
  <w:num w:numId="5">
    <w:abstractNumId w:val="5"/>
  </w:num>
  <w:num w:numId="6">
    <w:abstractNumId w:val="20"/>
  </w:num>
  <w:num w:numId="7">
    <w:abstractNumId w:val="19"/>
  </w:num>
  <w:num w:numId="8">
    <w:abstractNumId w:val="4"/>
  </w:num>
  <w:num w:numId="9">
    <w:abstractNumId w:val="21"/>
  </w:num>
  <w:num w:numId="10">
    <w:abstractNumId w:val="6"/>
  </w:num>
  <w:num w:numId="11">
    <w:abstractNumId w:val="0"/>
  </w:num>
  <w:num w:numId="12">
    <w:abstractNumId w:val="17"/>
  </w:num>
  <w:num w:numId="13">
    <w:abstractNumId w:val="12"/>
  </w:num>
  <w:num w:numId="14">
    <w:abstractNumId w:val="14"/>
  </w:num>
  <w:num w:numId="15">
    <w:abstractNumId w:val="3"/>
  </w:num>
  <w:num w:numId="16">
    <w:abstractNumId w:val="31"/>
  </w:num>
  <w:num w:numId="17">
    <w:abstractNumId w:val="18"/>
  </w:num>
  <w:num w:numId="18">
    <w:abstractNumId w:val="2"/>
  </w:num>
  <w:num w:numId="19">
    <w:abstractNumId w:val="1"/>
  </w:num>
  <w:num w:numId="20">
    <w:abstractNumId w:val="13"/>
  </w:num>
  <w:num w:numId="21">
    <w:abstractNumId w:val="25"/>
  </w:num>
  <w:num w:numId="22">
    <w:abstractNumId w:val="28"/>
  </w:num>
  <w:num w:numId="23">
    <w:abstractNumId w:val="26"/>
  </w:num>
  <w:num w:numId="24">
    <w:abstractNumId w:val="7"/>
  </w:num>
  <w:num w:numId="25">
    <w:abstractNumId w:val="22"/>
  </w:num>
  <w:num w:numId="26">
    <w:abstractNumId w:val="15"/>
  </w:num>
  <w:num w:numId="27">
    <w:abstractNumId w:val="11"/>
  </w:num>
  <w:num w:numId="28">
    <w:abstractNumId w:val="30"/>
  </w:num>
  <w:num w:numId="29">
    <w:abstractNumId w:val="23"/>
  </w:num>
  <w:num w:numId="30">
    <w:abstractNumId w:val="16"/>
  </w:num>
  <w:num w:numId="31">
    <w:abstractNumId w:val="9"/>
  </w:num>
  <w:num w:numId="3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Hoffmann">
    <w15:presenceInfo w15:providerId="None" w15:userId="Diego Hoff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0-PEEC 2017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p5r5espvasxz5re9sf85rwsypx9t0fvr2vat&quot;&gt;DH Library-2015&lt;record-ids&gt;&lt;item&gt;680&lt;/item&gt;&lt;item&gt;1166&lt;/item&gt;&lt;item&gt;1325&lt;/item&gt;&lt;item&gt;1378&lt;/item&gt;&lt;item&gt;1396&lt;/item&gt;&lt;item&gt;1436&lt;/item&gt;&lt;item&gt;1458&lt;/item&gt;&lt;item&gt;4617&lt;/item&gt;&lt;item&gt;11403&lt;/item&gt;&lt;item&gt;13921&lt;/item&gt;&lt;item&gt;15354&lt;/item&gt;&lt;item&gt;15374&lt;/item&gt;&lt;item&gt;15378&lt;/item&gt;&lt;item&gt;15381&lt;/item&gt;&lt;item&gt;15570&lt;/item&gt;&lt;item&gt;16592&lt;/item&gt;&lt;item&gt;17138&lt;/item&gt;&lt;item&gt;17291&lt;/item&gt;&lt;item&gt;17297&lt;/item&gt;&lt;item&gt;17298&lt;/item&gt;&lt;item&gt;17299&lt;/item&gt;&lt;item&gt;17300&lt;/item&gt;&lt;item&gt;17303&lt;/item&gt;&lt;item&gt;17311&lt;/item&gt;&lt;item&gt;19728&lt;/item&gt;&lt;item&gt;19925&lt;/item&gt;&lt;item&gt;20014&lt;/item&gt;&lt;item&gt;20298&lt;/item&gt;&lt;item&gt;20779&lt;/item&gt;&lt;item&gt;21187&lt;/item&gt;&lt;/record-ids&gt;&lt;/item&gt;&lt;/Libraries&gt;"/>
  </w:docVars>
  <w:rsids>
    <w:rsidRoot w:val="00844D24"/>
    <w:rsid w:val="000072B2"/>
    <w:rsid w:val="00033679"/>
    <w:rsid w:val="00065608"/>
    <w:rsid w:val="000714BF"/>
    <w:rsid w:val="00074EB9"/>
    <w:rsid w:val="0009376D"/>
    <w:rsid w:val="00093942"/>
    <w:rsid w:val="000B708F"/>
    <w:rsid w:val="000C23A2"/>
    <w:rsid w:val="000C70BA"/>
    <w:rsid w:val="000E38E4"/>
    <w:rsid w:val="00102CEB"/>
    <w:rsid w:val="00150B7F"/>
    <w:rsid w:val="001667D7"/>
    <w:rsid w:val="0017158E"/>
    <w:rsid w:val="00173CA0"/>
    <w:rsid w:val="001A5CFE"/>
    <w:rsid w:val="001A606E"/>
    <w:rsid w:val="00245296"/>
    <w:rsid w:val="002470D6"/>
    <w:rsid w:val="00253F86"/>
    <w:rsid w:val="002912D3"/>
    <w:rsid w:val="002C624F"/>
    <w:rsid w:val="00306B98"/>
    <w:rsid w:val="00343EE8"/>
    <w:rsid w:val="00345625"/>
    <w:rsid w:val="00361C43"/>
    <w:rsid w:val="00374ADD"/>
    <w:rsid w:val="0039704E"/>
    <w:rsid w:val="003D3538"/>
    <w:rsid w:val="0040651D"/>
    <w:rsid w:val="004166FE"/>
    <w:rsid w:val="00417C81"/>
    <w:rsid w:val="00444B28"/>
    <w:rsid w:val="004472A3"/>
    <w:rsid w:val="00456366"/>
    <w:rsid w:val="00476B3A"/>
    <w:rsid w:val="0048166B"/>
    <w:rsid w:val="00482FC2"/>
    <w:rsid w:val="004D704B"/>
    <w:rsid w:val="004F4F14"/>
    <w:rsid w:val="005051AC"/>
    <w:rsid w:val="0057331E"/>
    <w:rsid w:val="00584C90"/>
    <w:rsid w:val="005A4E65"/>
    <w:rsid w:val="005C5206"/>
    <w:rsid w:val="005D35D1"/>
    <w:rsid w:val="00611AC2"/>
    <w:rsid w:val="00612FD1"/>
    <w:rsid w:val="00636D9A"/>
    <w:rsid w:val="00686F0F"/>
    <w:rsid w:val="00691C1E"/>
    <w:rsid w:val="00696ED0"/>
    <w:rsid w:val="006B1068"/>
    <w:rsid w:val="006F3A47"/>
    <w:rsid w:val="00703494"/>
    <w:rsid w:val="00704FF9"/>
    <w:rsid w:val="00726106"/>
    <w:rsid w:val="00744EFD"/>
    <w:rsid w:val="00760DE5"/>
    <w:rsid w:val="007C0512"/>
    <w:rsid w:val="007C17CF"/>
    <w:rsid w:val="00810689"/>
    <w:rsid w:val="00824494"/>
    <w:rsid w:val="00844D24"/>
    <w:rsid w:val="00863883"/>
    <w:rsid w:val="00874E4E"/>
    <w:rsid w:val="0089777F"/>
    <w:rsid w:val="008A2597"/>
    <w:rsid w:val="009849FD"/>
    <w:rsid w:val="00986946"/>
    <w:rsid w:val="009C4505"/>
    <w:rsid w:val="009E313E"/>
    <w:rsid w:val="009F6166"/>
    <w:rsid w:val="00A06334"/>
    <w:rsid w:val="00A0788D"/>
    <w:rsid w:val="00A07AE2"/>
    <w:rsid w:val="00A17C43"/>
    <w:rsid w:val="00A201EB"/>
    <w:rsid w:val="00A35E3F"/>
    <w:rsid w:val="00A71250"/>
    <w:rsid w:val="00A71D84"/>
    <w:rsid w:val="00A8502D"/>
    <w:rsid w:val="00AB3EC8"/>
    <w:rsid w:val="00AC3A24"/>
    <w:rsid w:val="00AD2070"/>
    <w:rsid w:val="00AF1340"/>
    <w:rsid w:val="00B222CF"/>
    <w:rsid w:val="00B54F37"/>
    <w:rsid w:val="00B61B50"/>
    <w:rsid w:val="00B64467"/>
    <w:rsid w:val="00BB5D39"/>
    <w:rsid w:val="00BC15CF"/>
    <w:rsid w:val="00BD4D22"/>
    <w:rsid w:val="00C06D1C"/>
    <w:rsid w:val="00C11CCD"/>
    <w:rsid w:val="00C12D2D"/>
    <w:rsid w:val="00C605BC"/>
    <w:rsid w:val="00C636F3"/>
    <w:rsid w:val="00C644B1"/>
    <w:rsid w:val="00C75FCA"/>
    <w:rsid w:val="00CA74A7"/>
    <w:rsid w:val="00CF2629"/>
    <w:rsid w:val="00D06A78"/>
    <w:rsid w:val="00D42742"/>
    <w:rsid w:val="00D513DB"/>
    <w:rsid w:val="00D62694"/>
    <w:rsid w:val="00D64063"/>
    <w:rsid w:val="00D96558"/>
    <w:rsid w:val="00DC5180"/>
    <w:rsid w:val="00E83E3C"/>
    <w:rsid w:val="00EB772F"/>
    <w:rsid w:val="00F070C9"/>
    <w:rsid w:val="00F26807"/>
    <w:rsid w:val="00F4528A"/>
    <w:rsid w:val="00F567A9"/>
    <w:rsid w:val="00F6487A"/>
    <w:rsid w:val="00F875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81610"/>
  <w15:chartTrackingRefBased/>
  <w15:docId w15:val="{4D412CF9-59FF-419E-8705-9C1B2ADE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0D6"/>
    <w:pPr>
      <w:spacing w:after="0" w:line="480" w:lineRule="auto"/>
    </w:pPr>
    <w:rPr>
      <w:rFonts w:ascii="Times New Roman" w:eastAsiaTheme="minorEastAsia" w:hAnsi="Times New Roman"/>
      <w:sz w:val="24"/>
      <w:szCs w:val="24"/>
      <w:lang w:val="en-GB"/>
    </w:rPr>
  </w:style>
  <w:style w:type="paragraph" w:styleId="Ttulo1">
    <w:name w:val="heading 1"/>
    <w:basedOn w:val="Normal"/>
    <w:link w:val="Ttulo1Char"/>
    <w:uiPriority w:val="1"/>
    <w:qFormat/>
    <w:rsid w:val="00726106"/>
    <w:pPr>
      <w:ind w:left="110"/>
      <w:outlineLvl w:val="0"/>
    </w:pPr>
    <w:rPr>
      <w:rFonts w:eastAsia="Times New Roman" w:cs="Times New Roman"/>
      <w:b/>
      <w:bCs/>
      <w:u w:val="single"/>
      <w:lang w:val="en-US"/>
    </w:rPr>
  </w:style>
  <w:style w:type="paragraph" w:styleId="Ttulo3">
    <w:name w:val="heading 3"/>
    <w:basedOn w:val="Normal"/>
    <w:next w:val="Normal"/>
    <w:link w:val="Ttulo3Char"/>
    <w:uiPriority w:val="9"/>
    <w:semiHidden/>
    <w:unhideWhenUsed/>
    <w:qFormat/>
    <w:rsid w:val="00726106"/>
    <w:pPr>
      <w:keepNext/>
      <w:keepLines/>
      <w:spacing w:before="40"/>
      <w:outlineLvl w:val="2"/>
    </w:pPr>
    <w:rPr>
      <w:rFonts w:asciiTheme="majorHAnsi" w:eastAsiaTheme="majorEastAsia" w:hAnsiTheme="majorHAnsi" w:cstheme="majorBidi"/>
      <w:color w:val="1F4D78" w:themeColor="accent1" w:themeShade="7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726106"/>
    <w:rPr>
      <w:rFonts w:ascii="Times New Roman" w:eastAsia="Times New Roman" w:hAnsi="Times New Roman" w:cs="Times New Roman"/>
      <w:b/>
      <w:bCs/>
      <w:sz w:val="24"/>
      <w:szCs w:val="24"/>
      <w:u w:val="single"/>
      <w:lang w:val="en-US"/>
    </w:rPr>
  </w:style>
  <w:style w:type="character" w:customStyle="1" w:styleId="Ttulo3Char">
    <w:name w:val="Título 3 Char"/>
    <w:basedOn w:val="Fontepargpadro"/>
    <w:link w:val="Ttulo3"/>
    <w:uiPriority w:val="9"/>
    <w:semiHidden/>
    <w:rsid w:val="00726106"/>
    <w:rPr>
      <w:rFonts w:asciiTheme="majorHAnsi" w:eastAsiaTheme="majorEastAsia" w:hAnsiTheme="majorHAnsi" w:cstheme="majorBidi"/>
      <w:color w:val="1F4D78" w:themeColor="accent1" w:themeShade="7F"/>
      <w:sz w:val="24"/>
      <w:szCs w:val="24"/>
      <w:lang w:val="en-US"/>
    </w:rPr>
  </w:style>
  <w:style w:type="paragraph" w:styleId="Cabealho">
    <w:name w:val="header"/>
    <w:basedOn w:val="Normal"/>
    <w:link w:val="CabealhoChar"/>
    <w:uiPriority w:val="99"/>
    <w:unhideWhenUsed/>
    <w:rsid w:val="002470D6"/>
    <w:pPr>
      <w:tabs>
        <w:tab w:val="center" w:pos="4680"/>
        <w:tab w:val="right" w:pos="9360"/>
      </w:tabs>
    </w:pPr>
    <w:rPr>
      <w:rFonts w:eastAsiaTheme="minorHAnsi" w:cs="Times New Roman"/>
      <w:lang w:val="en-US"/>
    </w:rPr>
  </w:style>
  <w:style w:type="character" w:customStyle="1" w:styleId="CabealhoChar">
    <w:name w:val="Cabeçalho Char"/>
    <w:basedOn w:val="Fontepargpadro"/>
    <w:link w:val="Cabealho"/>
    <w:uiPriority w:val="99"/>
    <w:rsid w:val="002470D6"/>
    <w:rPr>
      <w:rFonts w:ascii="Times New Roman" w:hAnsi="Times New Roman" w:cs="Times New Roman"/>
      <w:sz w:val="24"/>
      <w:szCs w:val="24"/>
      <w:lang w:val="en-US"/>
    </w:rPr>
  </w:style>
  <w:style w:type="paragraph" w:styleId="Rodap">
    <w:name w:val="footer"/>
    <w:basedOn w:val="Normal"/>
    <w:link w:val="RodapChar"/>
    <w:uiPriority w:val="99"/>
    <w:unhideWhenUsed/>
    <w:rsid w:val="002470D6"/>
    <w:pPr>
      <w:tabs>
        <w:tab w:val="center" w:pos="4680"/>
        <w:tab w:val="right" w:pos="9360"/>
      </w:tabs>
    </w:pPr>
    <w:rPr>
      <w:rFonts w:eastAsiaTheme="minorHAnsi" w:cs="Times New Roman"/>
      <w:lang w:val="en-US"/>
    </w:rPr>
  </w:style>
  <w:style w:type="character" w:customStyle="1" w:styleId="RodapChar">
    <w:name w:val="Rodapé Char"/>
    <w:basedOn w:val="Fontepargpadro"/>
    <w:link w:val="Rodap"/>
    <w:uiPriority w:val="99"/>
    <w:rsid w:val="002470D6"/>
    <w:rPr>
      <w:rFonts w:ascii="Times New Roman" w:hAnsi="Times New Roman" w:cs="Times New Roman"/>
      <w:sz w:val="24"/>
      <w:szCs w:val="24"/>
      <w:lang w:val="en-US"/>
    </w:rPr>
  </w:style>
  <w:style w:type="character" w:styleId="Nmerodelinha">
    <w:name w:val="line number"/>
    <w:basedOn w:val="Fontepargpadro"/>
    <w:uiPriority w:val="99"/>
    <w:semiHidden/>
    <w:unhideWhenUsed/>
    <w:rsid w:val="002470D6"/>
  </w:style>
  <w:style w:type="character" w:styleId="Hyperlink">
    <w:name w:val="Hyperlink"/>
    <w:uiPriority w:val="99"/>
    <w:unhideWhenUsed/>
    <w:rsid w:val="00584C90"/>
    <w:rPr>
      <w:color w:val="0000FF"/>
      <w:u w:val="single"/>
    </w:rPr>
  </w:style>
  <w:style w:type="paragraph" w:customStyle="1" w:styleId="EndNoteBibliography">
    <w:name w:val="EndNote Bibliography"/>
    <w:basedOn w:val="Normal"/>
    <w:link w:val="EndNoteBibliographyChar"/>
    <w:rsid w:val="00584C90"/>
    <w:pPr>
      <w:spacing w:after="200"/>
    </w:pPr>
    <w:rPr>
      <w:rFonts w:eastAsia="Calibri" w:cs="Times New Roman"/>
      <w:noProof/>
      <w:szCs w:val="22"/>
      <w:lang w:val="en-US"/>
    </w:rPr>
  </w:style>
  <w:style w:type="character" w:customStyle="1" w:styleId="EndNoteBibliographyChar">
    <w:name w:val="EndNote Bibliography Char"/>
    <w:basedOn w:val="Fontepargpadro"/>
    <w:link w:val="EndNoteBibliography"/>
    <w:rsid w:val="00584C90"/>
    <w:rPr>
      <w:rFonts w:ascii="Times New Roman" w:eastAsia="Calibri" w:hAnsi="Times New Roman" w:cs="Times New Roman"/>
      <w:noProof/>
      <w:sz w:val="24"/>
      <w:lang w:val="en-US"/>
    </w:rPr>
  </w:style>
  <w:style w:type="character" w:customStyle="1" w:styleId="apple-converted-space">
    <w:name w:val="apple-converted-space"/>
    <w:basedOn w:val="Fontepargpadro"/>
    <w:rsid w:val="00584C90"/>
  </w:style>
  <w:style w:type="character" w:customStyle="1" w:styleId="longtext1">
    <w:name w:val="long_text1"/>
    <w:rsid w:val="00584C90"/>
    <w:rPr>
      <w:sz w:val="19"/>
      <w:szCs w:val="19"/>
    </w:rPr>
  </w:style>
  <w:style w:type="paragraph" w:customStyle="1" w:styleId="xl65">
    <w:name w:val="xl65"/>
    <w:basedOn w:val="Normal"/>
    <w:rsid w:val="00726106"/>
    <w:pPr>
      <w:spacing w:before="100" w:beforeAutospacing="1" w:after="100" w:afterAutospacing="1" w:line="240" w:lineRule="auto"/>
      <w:textAlignment w:val="top"/>
    </w:pPr>
    <w:rPr>
      <w:rFonts w:ascii="Arial" w:eastAsia="Times New Roman" w:hAnsi="Arial" w:cs="Arial"/>
      <w:b/>
      <w:bCs/>
      <w:sz w:val="20"/>
      <w:szCs w:val="20"/>
      <w:lang w:val="pt-BR" w:eastAsia="pt-BR"/>
    </w:rPr>
  </w:style>
  <w:style w:type="paragraph" w:customStyle="1" w:styleId="xl66">
    <w:name w:val="xl66"/>
    <w:basedOn w:val="Normal"/>
    <w:rsid w:val="00726106"/>
    <w:pPr>
      <w:spacing w:before="100" w:beforeAutospacing="1" w:after="100" w:afterAutospacing="1" w:line="240" w:lineRule="auto"/>
      <w:textAlignment w:val="top"/>
    </w:pPr>
    <w:rPr>
      <w:rFonts w:eastAsia="Times New Roman" w:cs="Times New Roman"/>
      <w:lang w:val="pt-BR" w:eastAsia="pt-BR"/>
    </w:rPr>
  </w:style>
  <w:style w:type="paragraph" w:customStyle="1" w:styleId="xl67">
    <w:name w:val="xl67"/>
    <w:basedOn w:val="Normal"/>
    <w:rsid w:val="00726106"/>
    <w:pPr>
      <w:spacing w:before="100" w:beforeAutospacing="1" w:after="100" w:afterAutospacing="1" w:line="240" w:lineRule="auto"/>
      <w:textAlignment w:val="top"/>
    </w:pPr>
    <w:rPr>
      <w:rFonts w:eastAsia="Times New Roman" w:cs="Times New Roman"/>
      <w:lang w:val="pt-BR" w:eastAsia="pt-BR"/>
    </w:rPr>
  </w:style>
  <w:style w:type="paragraph" w:customStyle="1" w:styleId="xl68">
    <w:name w:val="xl68"/>
    <w:basedOn w:val="Normal"/>
    <w:rsid w:val="00726106"/>
    <w:pPr>
      <w:spacing w:before="100" w:beforeAutospacing="1" w:after="100" w:afterAutospacing="1" w:line="240" w:lineRule="auto"/>
      <w:textAlignment w:val="top"/>
    </w:pPr>
    <w:rPr>
      <w:rFonts w:eastAsia="Times New Roman" w:cs="Times New Roman"/>
      <w:i/>
      <w:iCs/>
      <w:lang w:val="pt-BR" w:eastAsia="pt-BR"/>
    </w:rPr>
  </w:style>
  <w:style w:type="paragraph" w:customStyle="1" w:styleId="xl69">
    <w:name w:val="xl69"/>
    <w:basedOn w:val="Normal"/>
    <w:rsid w:val="00726106"/>
    <w:pPr>
      <w:spacing w:before="100" w:beforeAutospacing="1" w:after="100" w:afterAutospacing="1" w:line="240" w:lineRule="auto"/>
      <w:textAlignment w:val="top"/>
    </w:pPr>
    <w:rPr>
      <w:rFonts w:eastAsia="Times New Roman" w:cs="Times New Roman"/>
      <w:lang w:val="pt-BR" w:eastAsia="pt-BR"/>
    </w:rPr>
  </w:style>
  <w:style w:type="paragraph" w:customStyle="1" w:styleId="xl70">
    <w:name w:val="xl70"/>
    <w:basedOn w:val="Normal"/>
    <w:rsid w:val="00726106"/>
    <w:pPr>
      <w:spacing w:before="100" w:beforeAutospacing="1" w:after="100" w:afterAutospacing="1" w:line="240" w:lineRule="auto"/>
      <w:jc w:val="center"/>
      <w:textAlignment w:val="top"/>
    </w:pPr>
    <w:rPr>
      <w:rFonts w:eastAsia="Times New Roman" w:cs="Times New Roman"/>
      <w:lang w:val="pt-BR" w:eastAsia="pt-BR"/>
    </w:rPr>
  </w:style>
  <w:style w:type="paragraph" w:customStyle="1" w:styleId="xl71">
    <w:name w:val="xl71"/>
    <w:basedOn w:val="Normal"/>
    <w:rsid w:val="00726106"/>
    <w:pPr>
      <w:pBdr>
        <w:bottom w:val="single" w:sz="8" w:space="0" w:color="auto"/>
      </w:pBdr>
      <w:spacing w:before="100" w:beforeAutospacing="1" w:after="100" w:afterAutospacing="1" w:line="240" w:lineRule="auto"/>
      <w:textAlignment w:val="top"/>
    </w:pPr>
    <w:rPr>
      <w:rFonts w:eastAsia="Times New Roman" w:cs="Times New Roman"/>
      <w:lang w:val="pt-BR" w:eastAsia="pt-BR"/>
    </w:rPr>
  </w:style>
  <w:style w:type="paragraph" w:customStyle="1" w:styleId="xl72">
    <w:name w:val="xl72"/>
    <w:basedOn w:val="Normal"/>
    <w:rsid w:val="00726106"/>
    <w:pPr>
      <w:pBdr>
        <w:bottom w:val="single" w:sz="8" w:space="0" w:color="auto"/>
      </w:pBdr>
      <w:spacing w:before="100" w:beforeAutospacing="1" w:after="100" w:afterAutospacing="1" w:line="240" w:lineRule="auto"/>
      <w:textAlignment w:val="top"/>
    </w:pPr>
    <w:rPr>
      <w:rFonts w:eastAsia="Times New Roman" w:cs="Times New Roman"/>
      <w:lang w:val="pt-BR" w:eastAsia="pt-BR"/>
    </w:rPr>
  </w:style>
  <w:style w:type="paragraph" w:customStyle="1" w:styleId="xl73">
    <w:name w:val="xl73"/>
    <w:basedOn w:val="Normal"/>
    <w:rsid w:val="00726106"/>
    <w:pPr>
      <w:spacing w:before="100" w:beforeAutospacing="1" w:after="100" w:afterAutospacing="1" w:line="240" w:lineRule="auto"/>
      <w:jc w:val="center"/>
      <w:textAlignment w:val="top"/>
    </w:pPr>
    <w:rPr>
      <w:rFonts w:eastAsia="Times New Roman" w:cs="Times New Roman"/>
      <w:lang w:val="pt-BR" w:eastAsia="pt-BR"/>
    </w:rPr>
  </w:style>
  <w:style w:type="paragraph" w:customStyle="1" w:styleId="xl74">
    <w:name w:val="xl74"/>
    <w:basedOn w:val="Normal"/>
    <w:rsid w:val="00726106"/>
    <w:pPr>
      <w:spacing w:before="100" w:beforeAutospacing="1" w:after="100" w:afterAutospacing="1" w:line="240" w:lineRule="auto"/>
      <w:jc w:val="center"/>
      <w:textAlignment w:val="top"/>
    </w:pPr>
    <w:rPr>
      <w:rFonts w:eastAsia="Times New Roman" w:cs="Times New Roman"/>
      <w:lang w:val="pt-BR" w:eastAsia="pt-BR"/>
    </w:rPr>
  </w:style>
  <w:style w:type="paragraph" w:customStyle="1" w:styleId="xl75">
    <w:name w:val="xl75"/>
    <w:basedOn w:val="Normal"/>
    <w:rsid w:val="00726106"/>
    <w:pPr>
      <w:pBdr>
        <w:bottom w:val="single" w:sz="8" w:space="0" w:color="auto"/>
      </w:pBdr>
      <w:spacing w:before="100" w:beforeAutospacing="1" w:after="100" w:afterAutospacing="1" w:line="240" w:lineRule="auto"/>
      <w:jc w:val="center"/>
      <w:textAlignment w:val="top"/>
    </w:pPr>
    <w:rPr>
      <w:rFonts w:eastAsia="Times New Roman" w:cs="Times New Roman"/>
      <w:lang w:val="pt-BR" w:eastAsia="pt-BR"/>
    </w:rPr>
  </w:style>
  <w:style w:type="paragraph" w:customStyle="1" w:styleId="xl76">
    <w:name w:val="xl76"/>
    <w:basedOn w:val="Normal"/>
    <w:rsid w:val="0072610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val="pt-BR" w:eastAsia="pt-BR"/>
    </w:rPr>
  </w:style>
  <w:style w:type="paragraph" w:customStyle="1" w:styleId="xl77">
    <w:name w:val="xl77"/>
    <w:basedOn w:val="Normal"/>
    <w:rsid w:val="00726106"/>
    <w:pPr>
      <w:spacing w:before="100" w:beforeAutospacing="1" w:after="100" w:afterAutospacing="1" w:line="240" w:lineRule="auto"/>
      <w:textAlignment w:val="top"/>
    </w:pPr>
    <w:rPr>
      <w:rFonts w:eastAsia="Times New Roman" w:cs="Times New Roman"/>
      <w:i/>
      <w:iCs/>
      <w:lang w:val="pt-BR" w:eastAsia="pt-BR"/>
    </w:rPr>
  </w:style>
  <w:style w:type="paragraph" w:customStyle="1" w:styleId="xl78">
    <w:name w:val="xl78"/>
    <w:basedOn w:val="Normal"/>
    <w:rsid w:val="00726106"/>
    <w:pPr>
      <w:spacing w:before="100" w:beforeAutospacing="1" w:after="100" w:afterAutospacing="1" w:line="240" w:lineRule="auto"/>
      <w:jc w:val="center"/>
      <w:textAlignment w:val="top"/>
    </w:pPr>
    <w:rPr>
      <w:rFonts w:eastAsia="Times New Roman" w:cs="Times New Roman"/>
      <w:lang w:val="pt-BR" w:eastAsia="pt-BR"/>
    </w:rPr>
  </w:style>
  <w:style w:type="paragraph" w:customStyle="1" w:styleId="xl79">
    <w:name w:val="xl79"/>
    <w:basedOn w:val="Normal"/>
    <w:rsid w:val="00726106"/>
    <w:pPr>
      <w:spacing w:before="100" w:beforeAutospacing="1" w:after="100" w:afterAutospacing="1" w:line="240" w:lineRule="auto"/>
      <w:textAlignment w:val="top"/>
    </w:pPr>
    <w:rPr>
      <w:rFonts w:eastAsia="Times New Roman" w:cs="Times New Roman"/>
      <w:lang w:val="pt-BR" w:eastAsia="pt-BR"/>
    </w:rPr>
  </w:style>
  <w:style w:type="paragraph" w:customStyle="1" w:styleId="xl80">
    <w:name w:val="xl80"/>
    <w:basedOn w:val="Normal"/>
    <w:rsid w:val="00726106"/>
    <w:pPr>
      <w:spacing w:before="100" w:beforeAutospacing="1" w:after="100" w:afterAutospacing="1" w:line="240" w:lineRule="auto"/>
      <w:textAlignment w:val="top"/>
    </w:pPr>
    <w:rPr>
      <w:rFonts w:eastAsia="Times New Roman" w:cs="Times New Roman"/>
      <w:i/>
      <w:iCs/>
      <w:lang w:val="pt-BR" w:eastAsia="pt-BR"/>
    </w:rPr>
  </w:style>
  <w:style w:type="paragraph" w:customStyle="1" w:styleId="xl81">
    <w:name w:val="xl81"/>
    <w:basedOn w:val="Normal"/>
    <w:rsid w:val="00726106"/>
    <w:pPr>
      <w:pBdr>
        <w:bottom w:val="single" w:sz="8" w:space="0" w:color="auto"/>
      </w:pBdr>
      <w:spacing w:before="100" w:beforeAutospacing="1" w:after="100" w:afterAutospacing="1" w:line="240" w:lineRule="auto"/>
      <w:textAlignment w:val="top"/>
    </w:pPr>
    <w:rPr>
      <w:rFonts w:eastAsia="Times New Roman" w:cs="Times New Roman"/>
      <w:i/>
      <w:iCs/>
      <w:lang w:val="pt-BR" w:eastAsia="pt-BR"/>
    </w:rPr>
  </w:style>
  <w:style w:type="paragraph" w:customStyle="1" w:styleId="xl82">
    <w:name w:val="xl82"/>
    <w:basedOn w:val="Normal"/>
    <w:rsid w:val="00726106"/>
    <w:pPr>
      <w:pBdr>
        <w:bottom w:val="single" w:sz="8" w:space="0" w:color="auto"/>
      </w:pBdr>
      <w:spacing w:before="100" w:beforeAutospacing="1" w:after="100" w:afterAutospacing="1" w:line="240" w:lineRule="auto"/>
      <w:jc w:val="center"/>
      <w:textAlignment w:val="top"/>
    </w:pPr>
    <w:rPr>
      <w:rFonts w:eastAsia="Times New Roman" w:cs="Times New Roman"/>
      <w:lang w:val="pt-BR" w:eastAsia="pt-BR"/>
    </w:rPr>
  </w:style>
  <w:style w:type="character" w:customStyle="1" w:styleId="TextodebaloChar">
    <w:name w:val="Texto de balão Char"/>
    <w:basedOn w:val="Fontepargpadro"/>
    <w:link w:val="Textodebalo"/>
    <w:uiPriority w:val="99"/>
    <w:semiHidden/>
    <w:rsid w:val="00726106"/>
    <w:rPr>
      <w:rFonts w:ascii="Segoe UI" w:eastAsia="Calibri" w:hAnsi="Segoe UI" w:cs="Segoe UI"/>
      <w:sz w:val="18"/>
      <w:szCs w:val="18"/>
    </w:rPr>
  </w:style>
  <w:style w:type="paragraph" w:styleId="Textodebalo">
    <w:name w:val="Balloon Text"/>
    <w:basedOn w:val="Normal"/>
    <w:link w:val="TextodebaloChar"/>
    <w:uiPriority w:val="99"/>
    <w:semiHidden/>
    <w:unhideWhenUsed/>
    <w:rsid w:val="00726106"/>
    <w:pPr>
      <w:spacing w:line="240" w:lineRule="auto"/>
    </w:pPr>
    <w:rPr>
      <w:rFonts w:ascii="Segoe UI" w:eastAsia="Calibri" w:hAnsi="Segoe UI" w:cs="Segoe UI"/>
      <w:sz w:val="18"/>
      <w:szCs w:val="18"/>
      <w:lang w:val="pt-BR"/>
    </w:rPr>
  </w:style>
  <w:style w:type="character" w:customStyle="1" w:styleId="TextodebaloChar1">
    <w:name w:val="Texto de balão Char1"/>
    <w:basedOn w:val="Fontepargpadro"/>
    <w:uiPriority w:val="99"/>
    <w:semiHidden/>
    <w:rsid w:val="00726106"/>
    <w:rPr>
      <w:rFonts w:ascii="Segoe UI" w:eastAsiaTheme="minorEastAsia" w:hAnsi="Segoe UI" w:cs="Segoe UI"/>
      <w:sz w:val="18"/>
      <w:szCs w:val="18"/>
      <w:lang w:val="en-GB"/>
    </w:rPr>
  </w:style>
  <w:style w:type="paragraph" w:customStyle="1" w:styleId="EndNoteBibliographyTitle">
    <w:name w:val="EndNote Bibliography Title"/>
    <w:basedOn w:val="Normal"/>
    <w:link w:val="EndNoteBibliographyTitleChar"/>
    <w:rsid w:val="00726106"/>
    <w:pPr>
      <w:spacing w:line="276" w:lineRule="auto"/>
      <w:jc w:val="center"/>
    </w:pPr>
    <w:rPr>
      <w:rFonts w:eastAsia="Calibri" w:cs="Times New Roman"/>
      <w:noProof/>
      <w:szCs w:val="22"/>
      <w:lang w:val="en-US"/>
    </w:rPr>
  </w:style>
  <w:style w:type="character" w:customStyle="1" w:styleId="EndNoteBibliographyTitleChar">
    <w:name w:val="EndNote Bibliography Title Char"/>
    <w:basedOn w:val="Fontepargpadro"/>
    <w:link w:val="EndNoteBibliographyTitle"/>
    <w:rsid w:val="00726106"/>
    <w:rPr>
      <w:rFonts w:ascii="Times New Roman" w:eastAsia="Calibri" w:hAnsi="Times New Roman" w:cs="Times New Roman"/>
      <w:noProof/>
      <w:sz w:val="24"/>
      <w:lang w:val="en-US"/>
    </w:rPr>
  </w:style>
  <w:style w:type="paragraph" w:styleId="PargrafodaLista">
    <w:name w:val="List Paragraph"/>
    <w:basedOn w:val="Normal"/>
    <w:uiPriority w:val="34"/>
    <w:qFormat/>
    <w:rsid w:val="00726106"/>
    <w:pPr>
      <w:spacing w:after="200" w:line="276" w:lineRule="auto"/>
      <w:ind w:left="720"/>
      <w:contextualSpacing/>
    </w:pPr>
    <w:rPr>
      <w:rFonts w:eastAsia="Calibri" w:cs="Times New Roman"/>
      <w:sz w:val="22"/>
      <w:szCs w:val="22"/>
      <w:lang w:val="pt-BR"/>
    </w:rPr>
  </w:style>
  <w:style w:type="paragraph" w:styleId="Textodecomentrio">
    <w:name w:val="annotation text"/>
    <w:basedOn w:val="Normal"/>
    <w:link w:val="TextodecomentrioChar"/>
    <w:uiPriority w:val="99"/>
    <w:unhideWhenUsed/>
    <w:rsid w:val="00726106"/>
    <w:pPr>
      <w:spacing w:after="200" w:line="240" w:lineRule="auto"/>
    </w:pPr>
    <w:rPr>
      <w:rFonts w:eastAsia="Calibri" w:cs="Times New Roman"/>
      <w:sz w:val="20"/>
      <w:szCs w:val="20"/>
      <w:lang w:val="pt-BR"/>
    </w:rPr>
  </w:style>
  <w:style w:type="character" w:customStyle="1" w:styleId="TextodecomentrioChar">
    <w:name w:val="Texto de comentário Char"/>
    <w:basedOn w:val="Fontepargpadro"/>
    <w:link w:val="Textodecomentrio"/>
    <w:uiPriority w:val="99"/>
    <w:rsid w:val="00726106"/>
    <w:rPr>
      <w:rFonts w:ascii="Times New Roman" w:eastAsia="Calibri" w:hAnsi="Times New Roman" w:cs="Times New Roman"/>
      <w:sz w:val="20"/>
      <w:szCs w:val="20"/>
    </w:rPr>
  </w:style>
  <w:style w:type="character" w:customStyle="1" w:styleId="AssuntodocomentrioChar">
    <w:name w:val="Assunto do comentário Char"/>
    <w:basedOn w:val="TextodecomentrioChar"/>
    <w:link w:val="Assuntodocomentrio"/>
    <w:uiPriority w:val="99"/>
    <w:semiHidden/>
    <w:rsid w:val="00726106"/>
    <w:rPr>
      <w:rFonts w:ascii="Times New Roman" w:eastAsia="Calibri" w:hAnsi="Times New Roman" w:cs="Times New Roman"/>
      <w:b/>
      <w:bCs/>
      <w:sz w:val="20"/>
      <w:szCs w:val="20"/>
    </w:rPr>
  </w:style>
  <w:style w:type="paragraph" w:styleId="Assuntodocomentrio">
    <w:name w:val="annotation subject"/>
    <w:basedOn w:val="Textodecomentrio"/>
    <w:next w:val="Textodecomentrio"/>
    <w:link w:val="AssuntodocomentrioChar"/>
    <w:uiPriority w:val="99"/>
    <w:semiHidden/>
    <w:unhideWhenUsed/>
    <w:rsid w:val="00726106"/>
    <w:rPr>
      <w:b/>
      <w:bCs/>
    </w:rPr>
  </w:style>
  <w:style w:type="character" w:customStyle="1" w:styleId="AssuntodocomentrioChar1">
    <w:name w:val="Assunto do comentário Char1"/>
    <w:basedOn w:val="TextodecomentrioChar"/>
    <w:uiPriority w:val="99"/>
    <w:semiHidden/>
    <w:rsid w:val="00726106"/>
    <w:rPr>
      <w:rFonts w:ascii="Times New Roman" w:eastAsia="Calibri" w:hAnsi="Times New Roman" w:cs="Times New Roman"/>
      <w:b/>
      <w:bCs/>
      <w:sz w:val="20"/>
      <w:szCs w:val="20"/>
    </w:rPr>
  </w:style>
  <w:style w:type="paragraph" w:styleId="Corpodetexto">
    <w:name w:val="Body Text"/>
    <w:basedOn w:val="Normal"/>
    <w:link w:val="CorpodetextoChar"/>
    <w:uiPriority w:val="1"/>
    <w:qFormat/>
    <w:rsid w:val="00726106"/>
    <w:pPr>
      <w:widowControl w:val="0"/>
      <w:numPr>
        <w:ilvl w:val="1"/>
        <w:numId w:val="1"/>
      </w:numPr>
      <w:ind w:left="720" w:hanging="180"/>
    </w:pPr>
    <w:rPr>
      <w:rFonts w:eastAsia="Times New Roman"/>
      <w:spacing w:val="-1"/>
      <w:lang w:val="en-US"/>
    </w:rPr>
  </w:style>
  <w:style w:type="character" w:customStyle="1" w:styleId="CorpodetextoChar">
    <w:name w:val="Corpo de texto Char"/>
    <w:basedOn w:val="Fontepargpadro"/>
    <w:link w:val="Corpodetexto"/>
    <w:uiPriority w:val="1"/>
    <w:rsid w:val="00726106"/>
    <w:rPr>
      <w:rFonts w:ascii="Times New Roman" w:eastAsia="Times New Roman" w:hAnsi="Times New Roman"/>
      <w:spacing w:val="-1"/>
      <w:sz w:val="24"/>
      <w:szCs w:val="24"/>
      <w:lang w:val="en-US"/>
    </w:rPr>
  </w:style>
  <w:style w:type="paragraph" w:customStyle="1" w:styleId="TableParagraph">
    <w:name w:val="Table Paragraph"/>
    <w:basedOn w:val="Normal"/>
    <w:uiPriority w:val="1"/>
    <w:qFormat/>
    <w:rsid w:val="00726106"/>
    <w:rPr>
      <w:rFonts w:eastAsiaTheme="minorHAnsi" w:cs="Times New Roman"/>
      <w:lang w:val="en-US"/>
    </w:rPr>
  </w:style>
  <w:style w:type="paragraph" w:customStyle="1" w:styleId="ds-paragraph">
    <w:name w:val="ds-paragraph"/>
    <w:basedOn w:val="Normal"/>
    <w:rsid w:val="00726106"/>
    <w:pPr>
      <w:spacing w:before="100" w:beforeAutospacing="1" w:after="100" w:afterAutospacing="1"/>
    </w:pPr>
    <w:rPr>
      <w:rFonts w:eastAsiaTheme="minorHAnsi" w:cs="Times New Roman"/>
      <w:lang w:val="en-US"/>
    </w:rPr>
  </w:style>
  <w:style w:type="character" w:styleId="Forte">
    <w:name w:val="Strong"/>
    <w:basedOn w:val="Fontepargpadro"/>
    <w:uiPriority w:val="22"/>
    <w:qFormat/>
    <w:rsid w:val="00726106"/>
    <w:rPr>
      <w:b/>
      <w:bCs/>
    </w:rPr>
  </w:style>
  <w:style w:type="character" w:customStyle="1" w:styleId="MapadoDocumentoChar">
    <w:name w:val="Mapa do Documento Char"/>
    <w:basedOn w:val="Fontepargpadro"/>
    <w:link w:val="MapadoDocumento"/>
    <w:uiPriority w:val="99"/>
    <w:semiHidden/>
    <w:rsid w:val="00726106"/>
    <w:rPr>
      <w:rFonts w:ascii="Times New Roman" w:eastAsiaTheme="minorEastAsia" w:hAnsi="Times New Roman" w:cs="Times New Roman"/>
      <w:sz w:val="24"/>
      <w:szCs w:val="24"/>
      <w:lang w:val="en-GB"/>
    </w:rPr>
  </w:style>
  <w:style w:type="paragraph" w:styleId="MapadoDocumento">
    <w:name w:val="Document Map"/>
    <w:basedOn w:val="Normal"/>
    <w:link w:val="MapadoDocumentoChar"/>
    <w:uiPriority w:val="99"/>
    <w:semiHidden/>
    <w:unhideWhenUsed/>
    <w:rsid w:val="00726106"/>
    <w:rPr>
      <w:rFonts w:cs="Times New Roman"/>
    </w:rPr>
  </w:style>
  <w:style w:type="character" w:customStyle="1" w:styleId="MapadoDocumentoChar1">
    <w:name w:val="Mapa do Documento Char1"/>
    <w:basedOn w:val="Fontepargpadro"/>
    <w:uiPriority w:val="99"/>
    <w:semiHidden/>
    <w:rsid w:val="00726106"/>
    <w:rPr>
      <w:rFonts w:ascii="Segoe UI" w:eastAsiaTheme="minorEastAsia" w:hAnsi="Segoe UI" w:cs="Segoe UI"/>
      <w:sz w:val="16"/>
      <w:szCs w:val="16"/>
      <w:lang w:val="en-GB"/>
    </w:rPr>
  </w:style>
  <w:style w:type="character" w:styleId="Refdecomentrio">
    <w:name w:val="annotation reference"/>
    <w:basedOn w:val="Fontepargpadro"/>
    <w:uiPriority w:val="99"/>
    <w:semiHidden/>
    <w:unhideWhenUsed/>
    <w:rsid w:val="00BB5D3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45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diego_hoffmann@hotmail.com" TargetMode="External"/><Relationship Id="rId12" Type="http://schemas.openxmlformats.org/officeDocument/2006/relationships/hyperlink" Target="http://worldclim.org/"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73</Pages>
  <Words>17915</Words>
  <Characters>96742</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Hoffmann</dc:creator>
  <cp:keywords/>
  <dc:description/>
  <cp:lastModifiedBy>Diego Hoffmann</cp:lastModifiedBy>
  <cp:revision>8</cp:revision>
  <dcterms:created xsi:type="dcterms:W3CDTF">2020-08-02T15:09:00Z</dcterms:created>
  <dcterms:modified xsi:type="dcterms:W3CDTF">2020-08-02T17:26:00Z</dcterms:modified>
</cp:coreProperties>
</file>