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BD08" w14:textId="3C55510E" w:rsidR="00923A02" w:rsidRPr="00C9467E" w:rsidRDefault="00923A02" w:rsidP="00923A0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Fig S1. </w:t>
      </w:r>
      <w:r w:rsidRPr="00C9467E">
        <w:rPr>
          <w:rFonts w:ascii="Times New Roman" w:hAnsi="Times New Roman" w:cs="Times New Roman"/>
          <w:lang w:val="en-GB"/>
        </w:rPr>
        <w:t>Total number of peer-reviewed paper</w:t>
      </w:r>
      <w:r w:rsidR="00482B31">
        <w:rPr>
          <w:rFonts w:ascii="Times New Roman" w:hAnsi="Times New Roman" w:cs="Times New Roman"/>
          <w:lang w:val="en-GB"/>
        </w:rPr>
        <w:t xml:space="preserve"> authorships</w:t>
      </w:r>
      <w:r w:rsidRPr="00C9467E">
        <w:rPr>
          <w:rFonts w:ascii="Times New Roman" w:hAnsi="Times New Roman" w:cs="Times New Roman"/>
          <w:lang w:val="en-GB"/>
        </w:rPr>
        <w:t xml:space="preserve"> on biodiversity conservation in the insular Caribbean between 2000 and 2015 including Caribbean-based authors from sovereign states, British Overseas Territories (OT), Dutch Overseas Territories, French Overseas Territories and USA Overseas Territories.</w:t>
      </w:r>
    </w:p>
    <w:p w14:paraId="38B2A9E0" w14:textId="77777777" w:rsidR="00923A02" w:rsidRPr="00923A02" w:rsidRDefault="00923A02" w:rsidP="00923A02">
      <w:pPr>
        <w:rPr>
          <w:rFonts w:ascii="Times New Roman" w:hAnsi="Times New Roman" w:cs="Times New Roman"/>
          <w:noProof/>
          <w:lang w:val="en-GB"/>
        </w:rPr>
      </w:pPr>
    </w:p>
    <w:p w14:paraId="55DF9AF2" w14:textId="161B8464" w:rsidR="0091295D" w:rsidRPr="00923A02" w:rsidRDefault="00923A02" w:rsidP="00923A02">
      <w:r w:rsidRPr="00923A02">
        <w:rPr>
          <w:rFonts w:ascii="Times New Roman" w:hAnsi="Times New Roman" w:cs="Times New Roman"/>
          <w:noProof/>
        </w:rPr>
        <w:drawing>
          <wp:inline distT="0" distB="0" distL="0" distR="0" wp14:anchorId="6A27CA21" wp14:editId="145A4684">
            <wp:extent cx="5943600" cy="4058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95D" w:rsidRPr="00923A02" w:rsidSect="002D3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D"/>
    <w:rsid w:val="002D397D"/>
    <w:rsid w:val="00482B31"/>
    <w:rsid w:val="00716F5A"/>
    <w:rsid w:val="007E0B25"/>
    <w:rsid w:val="0091295D"/>
    <w:rsid w:val="00923A02"/>
    <w:rsid w:val="00C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0870"/>
  <w15:chartTrackingRefBased/>
  <w15:docId w15:val="{73EB8444-C78C-48ED-9017-10BAC15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0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0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</cp:lastModifiedBy>
  <cp:revision>2</cp:revision>
  <dcterms:created xsi:type="dcterms:W3CDTF">2021-04-30T15:10:00Z</dcterms:created>
  <dcterms:modified xsi:type="dcterms:W3CDTF">2021-04-30T15:10:00Z</dcterms:modified>
</cp:coreProperties>
</file>