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704B187D" w:rsidP="2C37A660" w:rsidRDefault="704B187D" w14:paraId="6D81AEFD" w14:textId="3A58708D">
      <w:pPr>
        <w:pStyle w:val="Caption"/>
        <w:rPr>
          <w:rFonts w:ascii="Calibri" w:hAnsi="Calibri" w:cs="Calibri" w:asciiTheme="minorAscii" w:hAnsiTheme="minorAscii" w:cstheme="minorAscii"/>
          <w:b w:val="1"/>
          <w:bCs w:val="1"/>
          <w:i w:val="0"/>
          <w:iCs w:val="0"/>
          <w:color w:val="000000" w:themeColor="text1" w:themeTint="FF" w:themeShade="FF"/>
          <w:sz w:val="20"/>
          <w:szCs w:val="20"/>
          <w:lang w:val="en-GB"/>
        </w:rPr>
      </w:pPr>
      <w:r w:rsidRPr="2C37A660" w:rsidR="2C37A660">
        <w:rPr>
          <w:rFonts w:ascii="Calibri" w:hAnsi="Calibri" w:cs="Calibri" w:asciiTheme="minorAscii" w:hAnsiTheme="minorAscii" w:cstheme="minorAscii"/>
          <w:b w:val="1"/>
          <w:bCs w:val="1"/>
          <w:i w:val="0"/>
          <w:iCs w:val="0"/>
          <w:color w:val="000000" w:themeColor="text1" w:themeTint="FF" w:themeShade="FF"/>
          <w:sz w:val="20"/>
          <w:szCs w:val="20"/>
          <w:lang w:val="en-GB"/>
        </w:rPr>
        <w:t>Table S2.</w:t>
      </w:r>
      <w:r w:rsidRPr="2C37A660" w:rsidR="2C37A660">
        <w:rPr>
          <w:rFonts w:ascii="Calibri" w:hAnsi="Calibri" w:eastAsia="Calibri" w:cs="Calibri"/>
          <w:i w:val="0"/>
          <w:iCs w:val="0"/>
          <w:noProof w:val="0"/>
          <w:color w:val="000000" w:themeColor="text1" w:themeTint="FF" w:themeShade="FF"/>
          <w:sz w:val="19"/>
          <w:szCs w:val="19"/>
          <w:lang w:val="en-GB"/>
        </w:rPr>
        <w:t xml:space="preserve"> The average number of pixels that overlap with ecosystems, the proportional overlap of the total ecosystem area provided from Natural Regions of Ecuador (Ron, 2020) and, percentage of modelled area and average loss or gain of the area size for all scenarios (Present, ACCESS 1.0 &amp; HadGEM2-ES).</w:t>
      </w:r>
    </w:p>
    <w:p w:rsidR="704B187D" w:rsidP="704B187D" w:rsidRDefault="704B187D" w14:paraId="77A12437" w14:textId="7795BD4A">
      <w:pPr>
        <w:pStyle w:val="Normal"/>
        <w:rPr>
          <w:rFonts w:ascii="Times New Roman" w:hAnsi="Times New Roman" w:eastAsia="Times New Roman" w:cs="Times New Roman"/>
        </w:rPr>
      </w:pPr>
    </w:p>
    <w:tbl>
      <w:tblPr>
        <w:tblStyle w:val="ListTable2"/>
        <w:tblpPr w:leftFromText="141" w:rightFromText="141" w:vertAnchor="page" w:horzAnchor="margin" w:tblpXSpec="center" w:tblpY="2101"/>
        <w:tblW w:w="15536" w:type="dxa"/>
        <w:tblLayout w:type="fixed"/>
        <w:tblLook w:val="04A0" w:firstRow="1" w:lastRow="0" w:firstColumn="1" w:lastColumn="0" w:noHBand="0" w:noVBand="1"/>
      </w:tblPr>
      <w:tblGrid>
        <w:gridCol w:w="1558"/>
        <w:gridCol w:w="1006"/>
        <w:gridCol w:w="980"/>
        <w:gridCol w:w="1129"/>
        <w:gridCol w:w="992"/>
        <w:gridCol w:w="851"/>
        <w:gridCol w:w="1134"/>
        <w:gridCol w:w="992"/>
        <w:gridCol w:w="851"/>
        <w:gridCol w:w="1275"/>
        <w:gridCol w:w="993"/>
        <w:gridCol w:w="859"/>
        <w:gridCol w:w="1125"/>
        <w:gridCol w:w="856"/>
        <w:gridCol w:w="935"/>
      </w:tblGrid>
      <w:tr w:rsidRPr="00550D7E" w:rsidR="00BE6AE8" w:rsidTr="3F522963" w14:paraId="6AECA5FB" w14:textId="77777777">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558" w:type="dxa"/>
            <w:tcBorders>
              <w:bottom w:val="single" w:color="auto" w:sz="4" w:space="0"/>
              <w:right w:val="double" w:color="auto" w:sz="4" w:space="0"/>
            </w:tcBorders>
            <w:noWrap/>
            <w:tcMar/>
            <w:hideMark/>
          </w:tcPr>
          <w:p w:rsidRPr="00550D7E" w:rsidR="00BE6AE8" w:rsidP="00BE6AE8" w:rsidRDefault="00BE6AE8" w14:paraId="66C961ED" w14:textId="77777777">
            <w:pPr>
              <w:jc w:val="center"/>
              <w:rPr>
                <w:rFonts w:asciiTheme="minorHAnsi" w:hAnsiTheme="minorHAnsi"/>
                <w:color w:val="000000" w:themeColor="text1"/>
                <w:sz w:val="16"/>
                <w:szCs w:val="16"/>
                <w:lang w:val="en-GB"/>
              </w:rPr>
            </w:pPr>
          </w:p>
        </w:tc>
        <w:tc>
          <w:tcPr>
            <w:cnfStyle w:val="000000000000" w:firstRow="0" w:lastRow="0" w:firstColumn="0" w:lastColumn="0" w:oddVBand="0" w:evenVBand="0" w:oddHBand="0" w:evenHBand="0" w:firstRowFirstColumn="0" w:firstRowLastColumn="0" w:lastRowFirstColumn="0" w:lastRowLastColumn="0"/>
            <w:tcW w:w="1986" w:type="dxa"/>
            <w:gridSpan w:val="2"/>
            <w:tcBorders>
              <w:left w:val="double" w:color="auto" w:sz="4" w:space="0"/>
              <w:bottom w:val="single" w:color="auto" w:sz="4" w:space="0"/>
              <w:right w:val="double" w:color="auto" w:sz="4" w:space="0"/>
            </w:tcBorders>
            <w:noWrap/>
            <w:tcMar/>
            <w:hideMark/>
          </w:tcPr>
          <w:p w:rsidRPr="00550D7E" w:rsidR="00BE6AE8" w:rsidP="00BE6AE8" w:rsidRDefault="00BE6AE8" w14:paraId="56BEA56D"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18"/>
                <w:szCs w:val="16"/>
                <w:lang w:val="en-GB"/>
              </w:rPr>
            </w:pPr>
            <w:r w:rsidRPr="00550D7E">
              <w:rPr>
                <w:rFonts w:asciiTheme="minorHAnsi" w:hAnsiTheme="minorHAnsi"/>
                <w:color w:val="000000" w:themeColor="text1"/>
                <w:sz w:val="18"/>
                <w:szCs w:val="16"/>
                <w:lang w:val="en-GB"/>
              </w:rPr>
              <w:t>Present</w:t>
            </w:r>
          </w:p>
        </w:tc>
        <w:tc>
          <w:tcPr>
            <w:cnfStyle w:val="000000000000" w:firstRow="0" w:lastRow="0" w:firstColumn="0" w:lastColumn="0" w:oddVBand="0" w:evenVBand="0" w:oddHBand="0" w:evenHBand="0" w:firstRowFirstColumn="0" w:firstRowLastColumn="0" w:lastRowFirstColumn="0" w:lastRowLastColumn="0"/>
            <w:tcW w:w="2972" w:type="dxa"/>
            <w:gridSpan w:val="3"/>
            <w:tcBorders>
              <w:left w:val="double" w:color="auto" w:sz="4" w:space="0"/>
              <w:bottom w:val="single" w:color="auto" w:sz="4" w:space="0"/>
              <w:right w:val="double" w:color="auto" w:sz="4" w:space="0"/>
            </w:tcBorders>
            <w:noWrap/>
            <w:tcMar/>
            <w:hideMark/>
          </w:tcPr>
          <w:p w:rsidRPr="00550D7E" w:rsidR="00BE6AE8" w:rsidP="00BE6AE8" w:rsidRDefault="00BE6AE8" w14:paraId="6ADD28C0"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18"/>
                <w:szCs w:val="16"/>
                <w:lang w:val="en-GB"/>
              </w:rPr>
            </w:pPr>
            <w:r w:rsidRPr="00550D7E">
              <w:rPr>
                <w:rFonts w:asciiTheme="minorHAnsi" w:hAnsiTheme="minorHAnsi"/>
                <w:color w:val="000000" w:themeColor="text1"/>
                <w:sz w:val="18"/>
                <w:szCs w:val="16"/>
                <w:lang w:val="en-GB"/>
              </w:rPr>
              <w:t>ACC45</w:t>
            </w:r>
          </w:p>
        </w:tc>
        <w:tc>
          <w:tcPr>
            <w:cnfStyle w:val="000000000000" w:firstRow="0" w:lastRow="0" w:firstColumn="0" w:lastColumn="0" w:oddVBand="0" w:evenVBand="0" w:oddHBand="0" w:evenHBand="0" w:firstRowFirstColumn="0" w:firstRowLastColumn="0" w:lastRowFirstColumn="0" w:lastRowLastColumn="0"/>
            <w:tcW w:w="2977" w:type="dxa"/>
            <w:gridSpan w:val="3"/>
            <w:tcBorders>
              <w:left w:val="double" w:color="auto" w:sz="4" w:space="0"/>
              <w:bottom w:val="single" w:color="auto" w:sz="4" w:space="0"/>
              <w:right w:val="double" w:color="auto" w:sz="4" w:space="0"/>
            </w:tcBorders>
            <w:noWrap/>
            <w:tcMar/>
            <w:hideMark/>
          </w:tcPr>
          <w:p w:rsidRPr="00550D7E" w:rsidR="00BE6AE8" w:rsidP="00BE6AE8" w:rsidRDefault="00BE6AE8" w14:paraId="41714C01"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18"/>
                <w:szCs w:val="16"/>
                <w:lang w:val="en-GB"/>
              </w:rPr>
            </w:pPr>
            <w:r w:rsidRPr="00550D7E">
              <w:rPr>
                <w:rFonts w:asciiTheme="minorHAnsi" w:hAnsiTheme="minorHAnsi"/>
                <w:color w:val="000000" w:themeColor="text1"/>
                <w:sz w:val="18"/>
                <w:szCs w:val="16"/>
                <w:lang w:val="en-GB"/>
              </w:rPr>
              <w:t>ACC85</w:t>
            </w:r>
          </w:p>
        </w:tc>
        <w:tc>
          <w:tcPr>
            <w:cnfStyle w:val="000000000000" w:firstRow="0" w:lastRow="0" w:firstColumn="0" w:lastColumn="0" w:oddVBand="0" w:evenVBand="0" w:oddHBand="0" w:evenHBand="0" w:firstRowFirstColumn="0" w:firstRowLastColumn="0" w:lastRowFirstColumn="0" w:lastRowLastColumn="0"/>
            <w:tcW w:w="3127" w:type="dxa"/>
            <w:gridSpan w:val="3"/>
            <w:tcBorders>
              <w:left w:val="double" w:color="auto" w:sz="4" w:space="0"/>
              <w:bottom w:val="single" w:color="auto" w:sz="4" w:space="0"/>
              <w:right w:val="double" w:color="auto" w:sz="4" w:space="0"/>
            </w:tcBorders>
            <w:noWrap/>
            <w:tcMar/>
            <w:hideMark/>
          </w:tcPr>
          <w:p w:rsidRPr="00550D7E" w:rsidR="00BE6AE8" w:rsidP="00BE6AE8" w:rsidRDefault="00BE6AE8" w14:paraId="327D9EC0"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18"/>
                <w:szCs w:val="16"/>
                <w:lang w:val="en-GB"/>
              </w:rPr>
            </w:pPr>
            <w:r w:rsidRPr="00550D7E">
              <w:rPr>
                <w:rFonts w:asciiTheme="minorHAnsi" w:hAnsiTheme="minorHAnsi"/>
                <w:color w:val="000000" w:themeColor="text1"/>
                <w:sz w:val="18"/>
                <w:szCs w:val="16"/>
                <w:lang w:val="en-GB"/>
              </w:rPr>
              <w:t>HGE45</w:t>
            </w:r>
          </w:p>
        </w:tc>
        <w:tc>
          <w:tcPr>
            <w:cnfStyle w:val="000000000000" w:firstRow="0" w:lastRow="0" w:firstColumn="0" w:lastColumn="0" w:oddVBand="0" w:evenVBand="0" w:oddHBand="0" w:evenHBand="0" w:firstRowFirstColumn="0" w:firstRowLastColumn="0" w:lastRowFirstColumn="0" w:lastRowLastColumn="0"/>
            <w:tcW w:w="2916" w:type="dxa"/>
            <w:gridSpan w:val="3"/>
            <w:tcBorders>
              <w:left w:val="double" w:color="auto" w:sz="4" w:space="0"/>
              <w:bottom w:val="single" w:color="auto" w:sz="4" w:space="0"/>
            </w:tcBorders>
            <w:noWrap/>
            <w:tcMar/>
            <w:hideMark/>
          </w:tcPr>
          <w:p w:rsidRPr="00550D7E" w:rsidR="00BE6AE8" w:rsidP="00BE6AE8" w:rsidRDefault="00BE6AE8" w14:paraId="1840042B"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18"/>
                <w:szCs w:val="16"/>
                <w:lang w:val="en-GB"/>
              </w:rPr>
            </w:pPr>
            <w:r w:rsidRPr="00550D7E">
              <w:rPr>
                <w:rFonts w:asciiTheme="minorHAnsi" w:hAnsiTheme="minorHAnsi"/>
                <w:color w:val="000000" w:themeColor="text1"/>
                <w:sz w:val="18"/>
                <w:szCs w:val="16"/>
                <w:lang w:val="en-GB"/>
              </w:rPr>
              <w:t>HGE85</w:t>
            </w:r>
          </w:p>
        </w:tc>
      </w:tr>
      <w:tr w:rsidRPr="00550D7E" w:rsidR="00BE6AE8" w:rsidTr="3F522963" w14:paraId="4237D6A0" w14:textId="7777777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558" w:type="dxa"/>
            <w:tcBorders>
              <w:top w:val="single" w:color="auto" w:sz="4" w:space="0"/>
              <w:bottom w:val="double" w:color="auto" w:sz="4" w:space="0"/>
              <w:right w:val="double" w:color="auto" w:sz="4" w:space="0"/>
            </w:tcBorders>
            <w:noWrap/>
            <w:tcMar/>
            <w:hideMark/>
          </w:tcPr>
          <w:p w:rsidRPr="00550D7E" w:rsidR="00BE6AE8" w:rsidP="3F522963" w:rsidRDefault="00BE6AE8" w14:paraId="13A88F83" w14:textId="70348473">
            <w:pPr>
              <w:pStyle w:val="Normal"/>
              <w:bidi w:val="0"/>
              <w:spacing w:before="0" w:beforeAutospacing="off" w:after="0" w:afterAutospacing="off" w:line="259" w:lineRule="auto"/>
              <w:ind w:left="0" w:right="0"/>
              <w:jc w:val="center"/>
              <w:rPr>
                <w:rFonts w:ascii="Times New Roman" w:hAnsi="Times New Roman" w:eastAsia="Times New Roman" w:cs="Times New Roman"/>
                <w:color w:val="000000" w:themeColor="text1" w:themeTint="FF" w:themeShade="FF"/>
                <w:sz w:val="18"/>
                <w:szCs w:val="18"/>
                <w:lang w:val="en-GB"/>
              </w:rPr>
            </w:pPr>
            <w:r w:rsidRPr="3F522963" w:rsidR="3F522963">
              <w:rPr>
                <w:rFonts w:ascii="Calibri" w:hAnsi="Calibri" w:asciiTheme="minorAscii" w:hAnsiTheme="minorAscii"/>
                <w:color w:val="000000" w:themeColor="text1" w:themeTint="FF" w:themeShade="FF"/>
                <w:sz w:val="18"/>
                <w:szCs w:val="18"/>
                <w:lang w:val="en-GB"/>
              </w:rPr>
              <w:t>Ecosystem</w:t>
            </w:r>
          </w:p>
        </w:tc>
        <w:tc>
          <w:tcPr>
            <w:cnfStyle w:val="000000000000" w:firstRow="0" w:lastRow="0" w:firstColumn="0" w:lastColumn="0" w:oddVBand="0" w:evenVBand="0" w:oddHBand="0" w:evenHBand="0" w:firstRowFirstColumn="0" w:firstRowLastColumn="0" w:lastRowFirstColumn="0" w:lastRowLastColumn="0"/>
            <w:tcW w:w="1006" w:type="dxa"/>
            <w:tcBorders>
              <w:top w:val="single" w:color="auto" w:sz="4" w:space="0"/>
              <w:left w:val="double" w:color="auto" w:sz="4" w:space="0"/>
              <w:bottom w:val="double" w:color="auto" w:sz="4" w:space="0"/>
            </w:tcBorders>
            <w:noWrap/>
            <w:tcMar/>
            <w:hideMark/>
          </w:tcPr>
          <w:p w:rsidRPr="00550D7E" w:rsidR="00BE6AE8" w:rsidP="00BE6AE8" w:rsidRDefault="00BE6AE8" w14:paraId="44965BD9"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Overlap (ecosystem prop)</w:t>
            </w:r>
          </w:p>
        </w:tc>
        <w:tc>
          <w:tcPr>
            <w:cnfStyle w:val="000000000000" w:firstRow="0" w:lastRow="0" w:firstColumn="0" w:lastColumn="0" w:oddVBand="0" w:evenVBand="0" w:oddHBand="0" w:evenHBand="0" w:firstRowFirstColumn="0" w:firstRowLastColumn="0" w:lastRowFirstColumn="0" w:lastRowLastColumn="0"/>
            <w:tcW w:w="980" w:type="dxa"/>
            <w:tcBorders>
              <w:top w:val="single" w:color="auto" w:sz="4" w:space="0"/>
              <w:bottom w:val="double" w:color="auto" w:sz="4" w:space="0"/>
              <w:right w:val="double" w:color="auto" w:sz="4" w:space="0"/>
            </w:tcBorders>
            <w:noWrap/>
            <w:tcMar/>
            <w:hideMark/>
          </w:tcPr>
          <w:p w:rsidRPr="00550D7E" w:rsidR="00BE6AE8" w:rsidP="00BE6AE8" w:rsidRDefault="00BE6AE8" w14:paraId="574E63B4"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w:t>
            </w:r>
            <w:r>
              <w:rPr>
                <w:rFonts w:asciiTheme="minorHAnsi" w:hAnsiTheme="minorHAnsi"/>
                <w:b/>
                <w:color w:val="000000" w:themeColor="text1"/>
                <w:sz w:val="16"/>
                <w:szCs w:val="11"/>
                <w:lang w:val="en-GB"/>
              </w:rPr>
              <w:t xml:space="preserve"> M</w:t>
            </w:r>
            <w:r w:rsidRPr="00550D7E">
              <w:rPr>
                <w:rFonts w:asciiTheme="minorHAnsi" w:hAnsiTheme="minorHAnsi"/>
                <w:b/>
                <w:color w:val="000000" w:themeColor="text1"/>
                <w:sz w:val="16"/>
                <w:szCs w:val="11"/>
                <w:lang w:val="en-GB"/>
              </w:rPr>
              <w:t xml:space="preserve">odelled area </w:t>
            </w:r>
          </w:p>
        </w:tc>
        <w:tc>
          <w:tcPr>
            <w:cnfStyle w:val="000000000000" w:firstRow="0" w:lastRow="0" w:firstColumn="0" w:lastColumn="0" w:oddVBand="0" w:evenVBand="0" w:oddHBand="0" w:evenHBand="0" w:firstRowFirstColumn="0" w:firstRowLastColumn="0" w:lastRowFirstColumn="0" w:lastRowLastColumn="0"/>
            <w:tcW w:w="1129" w:type="dxa"/>
            <w:tcBorders>
              <w:top w:val="single" w:color="auto" w:sz="4" w:space="0"/>
              <w:left w:val="double" w:color="auto" w:sz="4" w:space="0"/>
              <w:bottom w:val="double" w:color="auto" w:sz="4" w:space="0"/>
            </w:tcBorders>
            <w:noWrap/>
            <w:tcMar/>
            <w:hideMark/>
          </w:tcPr>
          <w:p w:rsidRPr="00550D7E" w:rsidR="00BE6AE8" w:rsidP="00BE6AE8" w:rsidRDefault="00BE6AE8" w14:paraId="7553E25B"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Overlap (ecosystem prop)</w:t>
            </w:r>
          </w:p>
        </w:tc>
        <w:tc>
          <w:tcPr>
            <w:cnfStyle w:val="000000000000" w:firstRow="0" w:lastRow="0" w:firstColumn="0" w:lastColumn="0" w:oddVBand="0" w:evenVBand="0" w:oddHBand="0" w:evenHBand="0" w:firstRowFirstColumn="0" w:firstRowLastColumn="0" w:lastRowFirstColumn="0" w:lastRowLastColumn="0"/>
            <w:tcW w:w="992" w:type="dxa"/>
            <w:tcBorders>
              <w:top w:val="single" w:color="auto" w:sz="4" w:space="0"/>
              <w:bottom w:val="double" w:color="auto" w:sz="4" w:space="0"/>
            </w:tcBorders>
            <w:noWrap/>
            <w:tcMar/>
            <w:hideMark/>
          </w:tcPr>
          <w:p w:rsidRPr="00550D7E" w:rsidR="00BE6AE8" w:rsidP="00BE6AE8" w:rsidRDefault="00BE6AE8" w14:paraId="2E1FA177"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 Modelled area</w:t>
            </w:r>
          </w:p>
        </w:tc>
        <w:tc>
          <w:tcPr>
            <w:cnfStyle w:val="000000000000" w:firstRow="0" w:lastRow="0" w:firstColumn="0" w:lastColumn="0" w:oddVBand="0" w:evenVBand="0" w:oddHBand="0" w:evenHBand="0" w:firstRowFirstColumn="0" w:firstRowLastColumn="0" w:lastRowFirstColumn="0" w:lastRowLastColumn="0"/>
            <w:tcW w:w="851" w:type="dxa"/>
            <w:tcBorders>
              <w:top w:val="single" w:color="auto" w:sz="4" w:space="0"/>
              <w:bottom w:val="double" w:color="auto" w:sz="4" w:space="0"/>
              <w:right w:val="double" w:color="auto" w:sz="4" w:space="0"/>
            </w:tcBorders>
            <w:noWrap/>
            <w:tcMar/>
            <w:hideMark/>
          </w:tcPr>
          <w:p w:rsidRPr="00550D7E" w:rsidR="00BE6AE8" w:rsidP="00BE6AE8" w:rsidRDefault="00BE6AE8" w14:paraId="0E8214FF"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 LOSS/</w:t>
            </w:r>
            <w:r>
              <w:rPr>
                <w:rFonts w:asciiTheme="minorHAnsi" w:hAnsiTheme="minorHAnsi"/>
                <w:b/>
                <w:color w:val="000000" w:themeColor="text1"/>
                <w:sz w:val="16"/>
                <w:szCs w:val="11"/>
                <w:lang w:val="en-GB"/>
              </w:rPr>
              <w:t xml:space="preserve"> </w:t>
            </w:r>
            <w:r w:rsidRPr="00550D7E">
              <w:rPr>
                <w:rFonts w:asciiTheme="minorHAnsi" w:hAnsiTheme="minorHAnsi"/>
                <w:b/>
                <w:color w:val="000000" w:themeColor="text1"/>
                <w:sz w:val="16"/>
                <w:szCs w:val="11"/>
                <w:lang w:val="en-GB"/>
              </w:rPr>
              <w:t>+ WIN)</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auto" w:sz="4" w:space="0"/>
              <w:left w:val="double" w:color="auto" w:sz="4" w:space="0"/>
              <w:bottom w:val="double" w:color="auto" w:sz="4" w:space="0"/>
            </w:tcBorders>
            <w:noWrap/>
            <w:tcMar/>
            <w:hideMark/>
          </w:tcPr>
          <w:p w:rsidRPr="00550D7E" w:rsidR="00BE6AE8" w:rsidP="00BE6AE8" w:rsidRDefault="00BE6AE8" w14:paraId="2F6C280B"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Overlap (ecosystem prop)</w:t>
            </w:r>
          </w:p>
        </w:tc>
        <w:tc>
          <w:tcPr>
            <w:cnfStyle w:val="000000000000" w:firstRow="0" w:lastRow="0" w:firstColumn="0" w:lastColumn="0" w:oddVBand="0" w:evenVBand="0" w:oddHBand="0" w:evenHBand="0" w:firstRowFirstColumn="0" w:firstRowLastColumn="0" w:lastRowFirstColumn="0" w:lastRowLastColumn="0"/>
            <w:tcW w:w="992" w:type="dxa"/>
            <w:tcBorders>
              <w:top w:val="single" w:color="auto" w:sz="4" w:space="0"/>
              <w:bottom w:val="double" w:color="auto" w:sz="4" w:space="0"/>
            </w:tcBorders>
            <w:noWrap/>
            <w:tcMar/>
            <w:hideMark/>
          </w:tcPr>
          <w:p w:rsidRPr="00550D7E" w:rsidR="00BE6AE8" w:rsidP="00BE6AE8" w:rsidRDefault="00BE6AE8" w14:paraId="63490AAE"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 Modelled area</w:t>
            </w:r>
          </w:p>
        </w:tc>
        <w:tc>
          <w:tcPr>
            <w:cnfStyle w:val="000000000000" w:firstRow="0" w:lastRow="0" w:firstColumn="0" w:lastColumn="0" w:oddVBand="0" w:evenVBand="0" w:oddHBand="0" w:evenHBand="0" w:firstRowFirstColumn="0" w:firstRowLastColumn="0" w:lastRowFirstColumn="0" w:lastRowLastColumn="0"/>
            <w:tcW w:w="851" w:type="dxa"/>
            <w:tcBorders>
              <w:top w:val="single" w:color="auto" w:sz="4" w:space="0"/>
              <w:bottom w:val="double" w:color="auto" w:sz="4" w:space="0"/>
              <w:right w:val="double" w:color="auto" w:sz="4" w:space="0"/>
            </w:tcBorders>
            <w:noWrap/>
            <w:tcMar/>
            <w:hideMark/>
          </w:tcPr>
          <w:p w:rsidRPr="00550D7E" w:rsidR="00BE6AE8" w:rsidP="00BE6AE8" w:rsidRDefault="00BE6AE8" w14:paraId="042BA981"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 LOSS/</w:t>
            </w:r>
            <w:r>
              <w:rPr>
                <w:rFonts w:asciiTheme="minorHAnsi" w:hAnsiTheme="minorHAnsi"/>
                <w:b/>
                <w:color w:val="000000" w:themeColor="text1"/>
                <w:sz w:val="16"/>
                <w:szCs w:val="11"/>
                <w:lang w:val="en-GB"/>
              </w:rPr>
              <w:t xml:space="preserve"> </w:t>
            </w:r>
            <w:r w:rsidRPr="00550D7E">
              <w:rPr>
                <w:rFonts w:asciiTheme="minorHAnsi" w:hAnsiTheme="minorHAnsi"/>
                <w:b/>
                <w:color w:val="000000" w:themeColor="text1"/>
                <w:sz w:val="16"/>
                <w:szCs w:val="11"/>
                <w:lang w:val="en-GB"/>
              </w:rPr>
              <w:t>+ WIN)</w:t>
            </w:r>
          </w:p>
        </w:tc>
        <w:tc>
          <w:tcPr>
            <w:cnfStyle w:val="000000000000" w:firstRow="0" w:lastRow="0" w:firstColumn="0" w:lastColumn="0" w:oddVBand="0" w:evenVBand="0" w:oddHBand="0" w:evenHBand="0" w:firstRowFirstColumn="0" w:firstRowLastColumn="0" w:lastRowFirstColumn="0" w:lastRowLastColumn="0"/>
            <w:tcW w:w="1275" w:type="dxa"/>
            <w:tcBorders>
              <w:top w:val="single" w:color="auto" w:sz="4" w:space="0"/>
              <w:left w:val="double" w:color="auto" w:sz="4" w:space="0"/>
              <w:bottom w:val="double" w:color="auto" w:sz="4" w:space="0"/>
            </w:tcBorders>
            <w:noWrap/>
            <w:tcMar/>
            <w:hideMark/>
          </w:tcPr>
          <w:p w:rsidRPr="00550D7E" w:rsidR="00BE6AE8" w:rsidP="00BE6AE8" w:rsidRDefault="00BE6AE8" w14:paraId="1A1269BF"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Overlap (ecosystem prop)</w:t>
            </w:r>
          </w:p>
        </w:tc>
        <w:tc>
          <w:tcPr>
            <w:cnfStyle w:val="000000000000" w:firstRow="0" w:lastRow="0" w:firstColumn="0" w:lastColumn="0" w:oddVBand="0" w:evenVBand="0" w:oddHBand="0" w:evenHBand="0" w:firstRowFirstColumn="0" w:firstRowLastColumn="0" w:lastRowFirstColumn="0" w:lastRowLastColumn="0"/>
            <w:tcW w:w="993" w:type="dxa"/>
            <w:tcBorders>
              <w:top w:val="single" w:color="auto" w:sz="4" w:space="0"/>
              <w:bottom w:val="double" w:color="auto" w:sz="4" w:space="0"/>
            </w:tcBorders>
            <w:noWrap/>
            <w:tcMar/>
            <w:hideMark/>
          </w:tcPr>
          <w:p w:rsidRPr="00550D7E" w:rsidR="00BE6AE8" w:rsidP="00BE6AE8" w:rsidRDefault="00BE6AE8" w14:paraId="4F6F7A7C"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 Modelled area</w:t>
            </w:r>
          </w:p>
        </w:tc>
        <w:tc>
          <w:tcPr>
            <w:cnfStyle w:val="000000000000" w:firstRow="0" w:lastRow="0" w:firstColumn="0" w:lastColumn="0" w:oddVBand="0" w:evenVBand="0" w:oddHBand="0" w:evenHBand="0" w:firstRowFirstColumn="0" w:firstRowLastColumn="0" w:lastRowFirstColumn="0" w:lastRowLastColumn="0"/>
            <w:tcW w:w="859" w:type="dxa"/>
            <w:tcBorders>
              <w:top w:val="single" w:color="auto" w:sz="4" w:space="0"/>
              <w:bottom w:val="double" w:color="auto" w:sz="4" w:space="0"/>
              <w:right w:val="double" w:color="auto" w:sz="4" w:space="0"/>
            </w:tcBorders>
            <w:noWrap/>
            <w:tcMar/>
            <w:hideMark/>
          </w:tcPr>
          <w:p w:rsidRPr="00550D7E" w:rsidR="00BE6AE8" w:rsidP="00BE6AE8" w:rsidRDefault="00BE6AE8" w14:paraId="02BAC66F"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 LOSS/</w:t>
            </w:r>
            <w:r>
              <w:rPr>
                <w:rFonts w:asciiTheme="minorHAnsi" w:hAnsiTheme="minorHAnsi"/>
                <w:b/>
                <w:color w:val="000000" w:themeColor="text1"/>
                <w:sz w:val="16"/>
                <w:szCs w:val="11"/>
                <w:lang w:val="en-GB"/>
              </w:rPr>
              <w:t xml:space="preserve"> </w:t>
            </w:r>
            <w:r w:rsidRPr="00550D7E">
              <w:rPr>
                <w:rFonts w:asciiTheme="minorHAnsi" w:hAnsiTheme="minorHAnsi"/>
                <w:b/>
                <w:color w:val="000000" w:themeColor="text1"/>
                <w:sz w:val="16"/>
                <w:szCs w:val="11"/>
                <w:lang w:val="en-GB"/>
              </w:rPr>
              <w:t>+ WIN)</w:t>
            </w:r>
          </w:p>
        </w:tc>
        <w:tc>
          <w:tcPr>
            <w:cnfStyle w:val="000000000000" w:firstRow="0" w:lastRow="0" w:firstColumn="0" w:lastColumn="0" w:oddVBand="0" w:evenVBand="0" w:oddHBand="0" w:evenHBand="0" w:firstRowFirstColumn="0" w:firstRowLastColumn="0" w:lastRowFirstColumn="0" w:lastRowLastColumn="0"/>
            <w:tcW w:w="1125" w:type="dxa"/>
            <w:tcBorders>
              <w:top w:val="single" w:color="auto" w:sz="4" w:space="0"/>
              <w:left w:val="double" w:color="auto" w:sz="4" w:space="0"/>
              <w:bottom w:val="double" w:color="auto" w:sz="4" w:space="0"/>
            </w:tcBorders>
            <w:noWrap/>
            <w:tcMar/>
            <w:hideMark/>
          </w:tcPr>
          <w:p w:rsidRPr="00550D7E" w:rsidR="00BE6AE8" w:rsidP="00BE6AE8" w:rsidRDefault="00BE6AE8" w14:paraId="525B4C91"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Overlap (ecosystem prop)</w:t>
            </w:r>
          </w:p>
        </w:tc>
        <w:tc>
          <w:tcPr>
            <w:cnfStyle w:val="000000000000" w:firstRow="0" w:lastRow="0" w:firstColumn="0" w:lastColumn="0" w:oddVBand="0" w:evenVBand="0" w:oddHBand="0" w:evenHBand="0" w:firstRowFirstColumn="0" w:firstRowLastColumn="0" w:lastRowFirstColumn="0" w:lastRowLastColumn="0"/>
            <w:tcW w:w="856" w:type="dxa"/>
            <w:tcBorders>
              <w:top w:val="single" w:color="auto" w:sz="4" w:space="0"/>
              <w:bottom w:val="double" w:color="auto" w:sz="4" w:space="0"/>
            </w:tcBorders>
            <w:noWrap/>
            <w:tcMar/>
            <w:hideMark/>
          </w:tcPr>
          <w:p w:rsidRPr="00550D7E" w:rsidR="00BE6AE8" w:rsidP="00BE6AE8" w:rsidRDefault="00BE6AE8" w14:paraId="13953205"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 Modelled area</w:t>
            </w:r>
          </w:p>
        </w:tc>
        <w:tc>
          <w:tcPr>
            <w:cnfStyle w:val="000000000000" w:firstRow="0" w:lastRow="0" w:firstColumn="0" w:lastColumn="0" w:oddVBand="0" w:evenVBand="0" w:oddHBand="0" w:evenHBand="0" w:firstRowFirstColumn="0" w:firstRowLastColumn="0" w:lastRowFirstColumn="0" w:lastRowLastColumn="0"/>
            <w:tcW w:w="935" w:type="dxa"/>
            <w:tcBorders>
              <w:top w:val="single" w:color="auto" w:sz="4" w:space="0"/>
              <w:bottom w:val="double" w:color="auto" w:sz="4" w:space="0"/>
            </w:tcBorders>
            <w:noWrap/>
            <w:tcMar/>
            <w:hideMark/>
          </w:tcPr>
          <w:p w:rsidRPr="00550D7E" w:rsidR="00BE6AE8" w:rsidP="00BE6AE8" w:rsidRDefault="00BE6AE8" w14:paraId="5DAC9E0A"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themeColor="text1"/>
                <w:sz w:val="16"/>
                <w:szCs w:val="11"/>
                <w:lang w:val="en-GB"/>
              </w:rPr>
            </w:pPr>
            <w:r w:rsidRPr="00550D7E">
              <w:rPr>
                <w:rFonts w:asciiTheme="minorHAnsi" w:hAnsiTheme="minorHAnsi"/>
                <w:b/>
                <w:color w:val="000000" w:themeColor="text1"/>
                <w:sz w:val="16"/>
                <w:szCs w:val="11"/>
                <w:lang w:val="en-GB"/>
              </w:rPr>
              <w:t>(-</w:t>
            </w:r>
            <w:r>
              <w:rPr>
                <w:rFonts w:asciiTheme="minorHAnsi" w:hAnsiTheme="minorHAnsi"/>
                <w:b/>
                <w:color w:val="000000" w:themeColor="text1"/>
                <w:sz w:val="16"/>
                <w:szCs w:val="11"/>
                <w:lang w:val="en-GB"/>
              </w:rPr>
              <w:t xml:space="preserve"> </w:t>
            </w:r>
            <w:r w:rsidRPr="00550D7E">
              <w:rPr>
                <w:rFonts w:asciiTheme="minorHAnsi" w:hAnsiTheme="minorHAnsi"/>
                <w:b/>
                <w:color w:val="000000" w:themeColor="text1"/>
                <w:sz w:val="16"/>
                <w:szCs w:val="11"/>
                <w:lang w:val="en-GB"/>
              </w:rPr>
              <w:t>LOSS/</w:t>
            </w:r>
            <w:r>
              <w:rPr>
                <w:rFonts w:asciiTheme="minorHAnsi" w:hAnsiTheme="minorHAnsi"/>
                <w:b/>
                <w:color w:val="000000" w:themeColor="text1"/>
                <w:sz w:val="16"/>
                <w:szCs w:val="11"/>
                <w:lang w:val="en-GB"/>
              </w:rPr>
              <w:t xml:space="preserve">   </w:t>
            </w:r>
            <w:r w:rsidRPr="00550D7E">
              <w:rPr>
                <w:rFonts w:asciiTheme="minorHAnsi" w:hAnsiTheme="minorHAnsi"/>
                <w:b/>
                <w:color w:val="000000" w:themeColor="text1"/>
                <w:sz w:val="16"/>
                <w:szCs w:val="11"/>
                <w:lang w:val="en-GB"/>
              </w:rPr>
              <w:t>+ WIN)</w:t>
            </w:r>
          </w:p>
        </w:tc>
      </w:tr>
      <w:tr w:rsidRPr="00550D7E" w:rsidR="00BE6AE8" w:rsidTr="3F522963" w14:paraId="773A7D9C" w14:textId="77777777">
        <w:trPr>
          <w:trHeight w:val="298"/>
        </w:trPr>
        <w:tc>
          <w:tcPr>
            <w:cnfStyle w:val="001000000000" w:firstRow="0" w:lastRow="0" w:firstColumn="1" w:lastColumn="0" w:oddVBand="0" w:evenVBand="0" w:oddHBand="0" w:evenHBand="0" w:firstRowFirstColumn="0" w:firstRowLastColumn="0" w:lastRowFirstColumn="0" w:lastRowLastColumn="0"/>
            <w:tcW w:w="1558" w:type="dxa"/>
            <w:tcBorders>
              <w:top w:val="double" w:color="auto" w:sz="4" w:space="0"/>
              <w:right w:val="double" w:color="auto" w:sz="4" w:space="0"/>
            </w:tcBorders>
            <w:noWrap/>
            <w:tcMar/>
            <w:hideMark/>
          </w:tcPr>
          <w:p w:rsidRPr="00550D7E" w:rsidR="00BE6AE8" w:rsidP="00BE6AE8" w:rsidRDefault="00BE6AE8" w14:paraId="73318EAA" w14:textId="77777777">
            <w:pPr>
              <w:rPr>
                <w:rFonts w:cs="Arial" w:asciiTheme="minorHAnsi" w:hAnsiTheme="minorHAnsi"/>
                <w:color w:val="000000" w:themeColor="text1"/>
                <w:sz w:val="18"/>
                <w:szCs w:val="16"/>
                <w:lang w:val="en-GB"/>
              </w:rPr>
            </w:pPr>
            <w:r w:rsidRPr="00550D7E">
              <w:rPr>
                <w:rFonts w:cs="Arial" w:asciiTheme="minorHAnsi" w:hAnsiTheme="minorHAnsi"/>
                <w:color w:val="000000" w:themeColor="text1"/>
                <w:sz w:val="18"/>
                <w:szCs w:val="16"/>
                <w:lang w:val="en-GB"/>
              </w:rPr>
              <w:t>Andean Shrub</w:t>
            </w:r>
          </w:p>
        </w:tc>
        <w:tc>
          <w:tcPr>
            <w:cnfStyle w:val="000000000000" w:firstRow="0" w:lastRow="0" w:firstColumn="0" w:lastColumn="0" w:oddVBand="0" w:evenVBand="0" w:oddHBand="0" w:evenHBand="0" w:firstRowFirstColumn="0" w:firstRowLastColumn="0" w:lastRowFirstColumn="0" w:lastRowLastColumn="0"/>
            <w:tcW w:w="1006" w:type="dxa"/>
            <w:tcBorders>
              <w:top w:val="double" w:color="auto" w:sz="4" w:space="0"/>
              <w:left w:val="double" w:color="auto" w:sz="4" w:space="0"/>
            </w:tcBorders>
            <w:noWrap/>
            <w:tcMar/>
            <w:hideMark/>
          </w:tcPr>
          <w:p w:rsidRPr="00550D7E" w:rsidR="00BE6AE8" w:rsidP="00BE6AE8" w:rsidRDefault="00BE6AE8" w14:paraId="4F3B0818"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3373 (0.26)</w:t>
            </w:r>
          </w:p>
        </w:tc>
        <w:tc>
          <w:tcPr>
            <w:cnfStyle w:val="000000000000" w:firstRow="0" w:lastRow="0" w:firstColumn="0" w:lastColumn="0" w:oddVBand="0" w:evenVBand="0" w:oddHBand="0" w:evenHBand="0" w:firstRowFirstColumn="0" w:firstRowLastColumn="0" w:lastRowFirstColumn="0" w:lastRowLastColumn="0"/>
            <w:tcW w:w="980" w:type="dxa"/>
            <w:tcBorders>
              <w:top w:val="double" w:color="auto" w:sz="4" w:space="0"/>
              <w:right w:val="double" w:color="auto" w:sz="4" w:space="0"/>
            </w:tcBorders>
            <w:noWrap/>
            <w:tcMar/>
            <w:hideMark/>
          </w:tcPr>
          <w:p w:rsidRPr="00550D7E" w:rsidR="00BE6AE8" w:rsidP="00BE6AE8" w:rsidRDefault="00BE6AE8" w14:paraId="26B24FC5"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7,18</w:t>
            </w:r>
          </w:p>
        </w:tc>
        <w:tc>
          <w:tcPr>
            <w:cnfStyle w:val="000000000000" w:firstRow="0" w:lastRow="0" w:firstColumn="0" w:lastColumn="0" w:oddVBand="0" w:evenVBand="0" w:oddHBand="0" w:evenHBand="0" w:firstRowFirstColumn="0" w:firstRowLastColumn="0" w:lastRowFirstColumn="0" w:lastRowLastColumn="0"/>
            <w:tcW w:w="1129" w:type="dxa"/>
            <w:tcBorders>
              <w:top w:val="double" w:color="auto" w:sz="4" w:space="0"/>
              <w:left w:val="double" w:color="auto" w:sz="4" w:space="0"/>
            </w:tcBorders>
            <w:noWrap/>
            <w:tcMar/>
            <w:hideMark/>
          </w:tcPr>
          <w:p w:rsidRPr="00550D7E" w:rsidR="00BE6AE8" w:rsidP="00BE6AE8" w:rsidRDefault="00BE6AE8" w14:paraId="21AB043F"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3527 (0.27)</w:t>
            </w:r>
          </w:p>
        </w:tc>
        <w:tc>
          <w:tcPr>
            <w:cnfStyle w:val="000000000000" w:firstRow="0" w:lastRow="0" w:firstColumn="0" w:lastColumn="0" w:oddVBand="0" w:evenVBand="0" w:oddHBand="0" w:evenHBand="0" w:firstRowFirstColumn="0" w:firstRowLastColumn="0" w:lastRowFirstColumn="0" w:lastRowLastColumn="0"/>
            <w:tcW w:w="992" w:type="dxa"/>
            <w:tcBorders>
              <w:top w:val="double" w:color="auto" w:sz="4" w:space="0"/>
            </w:tcBorders>
            <w:noWrap/>
            <w:tcMar/>
            <w:hideMark/>
          </w:tcPr>
          <w:p w:rsidRPr="00550D7E" w:rsidR="00BE6AE8" w:rsidP="00BE6AE8" w:rsidRDefault="00BE6AE8" w14:paraId="38CEA9E5"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8,48</w:t>
            </w:r>
          </w:p>
        </w:tc>
        <w:tc>
          <w:tcPr>
            <w:cnfStyle w:val="000000000000" w:firstRow="0" w:lastRow="0" w:firstColumn="0" w:lastColumn="0" w:oddVBand="0" w:evenVBand="0" w:oddHBand="0" w:evenHBand="0" w:firstRowFirstColumn="0" w:firstRowLastColumn="0" w:lastRowFirstColumn="0" w:lastRowLastColumn="0"/>
            <w:tcW w:w="851" w:type="dxa"/>
            <w:tcBorders>
              <w:top w:val="double" w:color="auto" w:sz="4" w:space="0"/>
              <w:right w:val="double" w:color="auto" w:sz="4" w:space="0"/>
            </w:tcBorders>
            <w:noWrap/>
            <w:tcMar/>
            <w:hideMark/>
          </w:tcPr>
          <w:p w:rsidRPr="00550D7E" w:rsidR="00BE6AE8" w:rsidP="00BE6AE8" w:rsidRDefault="00BE6AE8" w14:paraId="6B589B31"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+ 4,5%</w:t>
            </w:r>
          </w:p>
        </w:tc>
        <w:tc>
          <w:tcPr>
            <w:cnfStyle w:val="000000000000" w:firstRow="0" w:lastRow="0" w:firstColumn="0" w:lastColumn="0" w:oddVBand="0" w:evenVBand="0" w:oddHBand="0" w:evenHBand="0" w:firstRowFirstColumn="0" w:firstRowLastColumn="0" w:lastRowFirstColumn="0" w:lastRowLastColumn="0"/>
            <w:tcW w:w="1134" w:type="dxa"/>
            <w:tcBorders>
              <w:top w:val="double" w:color="auto" w:sz="4" w:space="0"/>
              <w:left w:val="double" w:color="auto" w:sz="4" w:space="0"/>
            </w:tcBorders>
            <w:noWrap/>
            <w:tcMar/>
            <w:hideMark/>
          </w:tcPr>
          <w:p w:rsidRPr="00550D7E" w:rsidR="00BE6AE8" w:rsidP="00BE6AE8" w:rsidRDefault="00BE6AE8" w14:paraId="4146A14F"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3912 (0.30)</w:t>
            </w:r>
          </w:p>
        </w:tc>
        <w:tc>
          <w:tcPr>
            <w:cnfStyle w:val="000000000000" w:firstRow="0" w:lastRow="0" w:firstColumn="0" w:lastColumn="0" w:oddVBand="0" w:evenVBand="0" w:oddHBand="0" w:evenHBand="0" w:firstRowFirstColumn="0" w:firstRowLastColumn="0" w:lastRowFirstColumn="0" w:lastRowLastColumn="0"/>
            <w:tcW w:w="992" w:type="dxa"/>
            <w:tcBorders>
              <w:top w:val="double" w:color="auto" w:sz="4" w:space="0"/>
            </w:tcBorders>
            <w:noWrap/>
            <w:tcMar/>
            <w:hideMark/>
          </w:tcPr>
          <w:p w:rsidRPr="00550D7E" w:rsidR="00BE6AE8" w:rsidP="00BE6AE8" w:rsidRDefault="00BE6AE8" w14:paraId="4DA72CF0"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10,21</w:t>
            </w:r>
          </w:p>
        </w:tc>
        <w:tc>
          <w:tcPr>
            <w:cnfStyle w:val="000000000000" w:firstRow="0" w:lastRow="0" w:firstColumn="0" w:lastColumn="0" w:oddVBand="0" w:evenVBand="0" w:oddHBand="0" w:evenHBand="0" w:firstRowFirstColumn="0" w:firstRowLastColumn="0" w:lastRowFirstColumn="0" w:lastRowLastColumn="0"/>
            <w:tcW w:w="851" w:type="dxa"/>
            <w:tcBorders>
              <w:top w:val="double" w:color="auto" w:sz="4" w:space="0"/>
              <w:right w:val="double" w:color="auto" w:sz="4" w:space="0"/>
            </w:tcBorders>
            <w:noWrap/>
            <w:tcMar/>
            <w:hideMark/>
          </w:tcPr>
          <w:p w:rsidRPr="00550D7E" w:rsidR="00BE6AE8" w:rsidP="00BE6AE8" w:rsidRDefault="00BE6AE8" w14:paraId="2173D9D7"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+ 16,0%</w:t>
            </w:r>
          </w:p>
        </w:tc>
        <w:tc>
          <w:tcPr>
            <w:cnfStyle w:val="000000000000" w:firstRow="0" w:lastRow="0" w:firstColumn="0" w:lastColumn="0" w:oddVBand="0" w:evenVBand="0" w:oddHBand="0" w:evenHBand="0" w:firstRowFirstColumn="0" w:firstRowLastColumn="0" w:lastRowFirstColumn="0" w:lastRowLastColumn="0"/>
            <w:tcW w:w="1275" w:type="dxa"/>
            <w:tcBorders>
              <w:top w:val="double" w:color="auto" w:sz="4" w:space="0"/>
              <w:left w:val="double" w:color="auto" w:sz="4" w:space="0"/>
            </w:tcBorders>
            <w:noWrap/>
            <w:tcMar/>
            <w:hideMark/>
          </w:tcPr>
          <w:p w:rsidRPr="00550D7E" w:rsidR="00BE6AE8" w:rsidP="00BE6AE8" w:rsidRDefault="00BE6AE8" w14:paraId="7478E119"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3421 (0.26)</w:t>
            </w:r>
          </w:p>
        </w:tc>
        <w:tc>
          <w:tcPr>
            <w:cnfStyle w:val="000000000000" w:firstRow="0" w:lastRow="0" w:firstColumn="0" w:lastColumn="0" w:oddVBand="0" w:evenVBand="0" w:oddHBand="0" w:evenHBand="0" w:firstRowFirstColumn="0" w:firstRowLastColumn="0" w:lastRowFirstColumn="0" w:lastRowLastColumn="0"/>
            <w:tcW w:w="993" w:type="dxa"/>
            <w:tcBorders>
              <w:top w:val="double" w:color="auto" w:sz="4" w:space="0"/>
            </w:tcBorders>
            <w:noWrap/>
            <w:tcMar/>
            <w:hideMark/>
          </w:tcPr>
          <w:p w:rsidRPr="00550D7E" w:rsidR="00BE6AE8" w:rsidP="00BE6AE8" w:rsidRDefault="00BE6AE8" w14:paraId="5C606DAC"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10,34</w:t>
            </w:r>
          </w:p>
        </w:tc>
        <w:tc>
          <w:tcPr>
            <w:cnfStyle w:val="000000000000" w:firstRow="0" w:lastRow="0" w:firstColumn="0" w:lastColumn="0" w:oddVBand="0" w:evenVBand="0" w:oddHBand="0" w:evenHBand="0" w:firstRowFirstColumn="0" w:firstRowLastColumn="0" w:lastRowFirstColumn="0" w:lastRowLastColumn="0"/>
            <w:tcW w:w="859" w:type="dxa"/>
            <w:tcBorders>
              <w:top w:val="double" w:color="auto" w:sz="4" w:space="0"/>
              <w:right w:val="double" w:color="auto" w:sz="4" w:space="0"/>
            </w:tcBorders>
            <w:noWrap/>
            <w:tcMar/>
            <w:hideMark/>
          </w:tcPr>
          <w:p w:rsidRPr="00550D7E" w:rsidR="00BE6AE8" w:rsidP="00BE6AE8" w:rsidRDefault="00BE6AE8" w14:paraId="7A5C4768"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+ 1,4%</w:t>
            </w:r>
          </w:p>
        </w:tc>
        <w:tc>
          <w:tcPr>
            <w:cnfStyle w:val="000000000000" w:firstRow="0" w:lastRow="0" w:firstColumn="0" w:lastColumn="0" w:oddVBand="0" w:evenVBand="0" w:oddHBand="0" w:evenHBand="0" w:firstRowFirstColumn="0" w:firstRowLastColumn="0" w:lastRowFirstColumn="0" w:lastRowLastColumn="0"/>
            <w:tcW w:w="1125" w:type="dxa"/>
            <w:tcBorders>
              <w:top w:val="double" w:color="auto" w:sz="4" w:space="0"/>
              <w:left w:val="double" w:color="auto" w:sz="4" w:space="0"/>
            </w:tcBorders>
            <w:noWrap/>
            <w:tcMar/>
            <w:hideMark/>
          </w:tcPr>
          <w:p w:rsidRPr="00550D7E" w:rsidR="00BE6AE8" w:rsidP="00BE6AE8" w:rsidRDefault="00BE6AE8" w14:paraId="412C5E83"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3197 (0.24)</w:t>
            </w:r>
          </w:p>
        </w:tc>
        <w:tc>
          <w:tcPr>
            <w:cnfStyle w:val="000000000000" w:firstRow="0" w:lastRow="0" w:firstColumn="0" w:lastColumn="0" w:oddVBand="0" w:evenVBand="0" w:oddHBand="0" w:evenHBand="0" w:firstRowFirstColumn="0" w:firstRowLastColumn="0" w:lastRowFirstColumn="0" w:lastRowLastColumn="0"/>
            <w:tcW w:w="856" w:type="dxa"/>
            <w:tcBorders>
              <w:top w:val="double" w:color="auto" w:sz="4" w:space="0"/>
            </w:tcBorders>
            <w:noWrap/>
            <w:tcMar/>
            <w:hideMark/>
          </w:tcPr>
          <w:p w:rsidRPr="00550D7E" w:rsidR="00BE6AE8" w:rsidP="00BE6AE8" w:rsidRDefault="00BE6AE8" w14:paraId="5E3299A3"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9,20</w:t>
            </w:r>
          </w:p>
        </w:tc>
        <w:tc>
          <w:tcPr>
            <w:cnfStyle w:val="000000000000" w:firstRow="0" w:lastRow="0" w:firstColumn="0" w:lastColumn="0" w:oddVBand="0" w:evenVBand="0" w:oddHBand="0" w:evenHBand="0" w:firstRowFirstColumn="0" w:firstRowLastColumn="0" w:lastRowFirstColumn="0" w:lastRowLastColumn="0"/>
            <w:tcW w:w="935" w:type="dxa"/>
            <w:tcBorders>
              <w:top w:val="double" w:color="auto" w:sz="4" w:space="0"/>
            </w:tcBorders>
            <w:noWrap/>
            <w:tcMar/>
            <w:hideMark/>
          </w:tcPr>
          <w:p w:rsidRPr="00550D7E" w:rsidR="00BE6AE8" w:rsidP="00BE6AE8" w:rsidRDefault="00BE6AE8" w14:paraId="563CD815"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- 5,2%</w:t>
            </w:r>
          </w:p>
        </w:tc>
      </w:tr>
      <w:tr w:rsidRPr="00550D7E" w:rsidR="00BE6AE8" w:rsidTr="3F522963" w14:paraId="60EC2F7B" w14:textId="7777777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558" w:type="dxa"/>
            <w:tcBorders>
              <w:right w:val="double" w:color="auto" w:sz="4" w:space="0"/>
            </w:tcBorders>
            <w:noWrap/>
            <w:tcMar/>
            <w:hideMark/>
          </w:tcPr>
          <w:p w:rsidRPr="00550D7E" w:rsidR="00BE6AE8" w:rsidP="00BE6AE8" w:rsidRDefault="00BE6AE8" w14:paraId="19F1BDAA" w14:textId="77777777">
            <w:pPr>
              <w:rPr>
                <w:rFonts w:cs="Arial" w:asciiTheme="minorHAnsi" w:hAnsiTheme="minorHAnsi"/>
                <w:color w:val="000000" w:themeColor="text1"/>
                <w:sz w:val="18"/>
                <w:szCs w:val="16"/>
                <w:lang w:val="en-GB"/>
              </w:rPr>
            </w:pPr>
            <w:r w:rsidRPr="00550D7E">
              <w:rPr>
                <w:rFonts w:cs="Arial" w:asciiTheme="minorHAnsi" w:hAnsiTheme="minorHAnsi"/>
                <w:color w:val="000000" w:themeColor="text1"/>
                <w:sz w:val="18"/>
                <w:szCs w:val="16"/>
                <w:lang w:val="en-GB"/>
              </w:rPr>
              <w:t>Amazon</w:t>
            </w:r>
          </w:p>
        </w:tc>
        <w:tc>
          <w:tcPr>
            <w:cnfStyle w:val="000000000000" w:firstRow="0" w:lastRow="0" w:firstColumn="0" w:lastColumn="0" w:oddVBand="0" w:evenVBand="0" w:oddHBand="0" w:evenHBand="0" w:firstRowFirstColumn="0" w:firstRowLastColumn="0" w:lastRowFirstColumn="0" w:lastRowLastColumn="0"/>
            <w:tcW w:w="1006" w:type="dxa"/>
            <w:tcBorders>
              <w:left w:val="double" w:color="auto" w:sz="4" w:space="0"/>
            </w:tcBorders>
            <w:noWrap/>
            <w:tcMar/>
            <w:hideMark/>
          </w:tcPr>
          <w:p w:rsidRPr="00550D7E" w:rsidR="00BE6AE8" w:rsidP="00BE6AE8" w:rsidRDefault="00BE6AE8" w14:paraId="6A05DD20"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2568 (0.03)</w:t>
            </w:r>
          </w:p>
        </w:tc>
        <w:tc>
          <w:tcPr>
            <w:cnfStyle w:val="000000000000" w:firstRow="0" w:lastRow="0" w:firstColumn="0" w:lastColumn="0" w:oddVBand="0" w:evenVBand="0" w:oddHBand="0" w:evenHBand="0" w:firstRowFirstColumn="0" w:firstRowLastColumn="0" w:lastRowFirstColumn="0" w:lastRowLastColumn="0"/>
            <w:tcW w:w="980" w:type="dxa"/>
            <w:tcBorders>
              <w:right w:val="double" w:color="auto" w:sz="4" w:space="0"/>
            </w:tcBorders>
            <w:noWrap/>
            <w:tcMar/>
            <w:hideMark/>
          </w:tcPr>
          <w:p w:rsidRPr="00550D7E" w:rsidR="00BE6AE8" w:rsidP="00BE6AE8" w:rsidRDefault="00BE6AE8" w14:paraId="7E010191"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2,47</w:t>
            </w:r>
          </w:p>
        </w:tc>
        <w:tc>
          <w:tcPr>
            <w:cnfStyle w:val="000000000000" w:firstRow="0" w:lastRow="0" w:firstColumn="0" w:lastColumn="0" w:oddVBand="0" w:evenVBand="0" w:oddHBand="0" w:evenHBand="0" w:firstRowFirstColumn="0" w:firstRowLastColumn="0" w:lastRowFirstColumn="0" w:lastRowLastColumn="0"/>
            <w:tcW w:w="1129" w:type="dxa"/>
            <w:tcBorders>
              <w:left w:val="double" w:color="auto" w:sz="4" w:space="0"/>
            </w:tcBorders>
            <w:noWrap/>
            <w:tcMar/>
            <w:hideMark/>
          </w:tcPr>
          <w:p w:rsidRPr="00550D7E" w:rsidR="00BE6AE8" w:rsidP="00BE6AE8" w:rsidRDefault="00BE6AE8" w14:paraId="07A61BEE"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1400 (0.02)</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0A8A1D81"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1,55</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6F9A9F7F"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- 45,4%</w:t>
            </w:r>
          </w:p>
        </w:tc>
        <w:tc>
          <w:tcPr>
            <w:cnfStyle w:val="000000000000" w:firstRow="0" w:lastRow="0" w:firstColumn="0" w:lastColumn="0" w:oddVBand="0" w:evenVBand="0" w:oddHBand="0" w:evenHBand="0" w:firstRowFirstColumn="0" w:firstRowLastColumn="0" w:lastRowFirstColumn="0" w:lastRowLastColumn="0"/>
            <w:tcW w:w="1134" w:type="dxa"/>
            <w:tcBorders>
              <w:left w:val="double" w:color="auto" w:sz="4" w:space="0"/>
            </w:tcBorders>
            <w:noWrap/>
            <w:tcMar/>
            <w:hideMark/>
          </w:tcPr>
          <w:p w:rsidRPr="00550D7E" w:rsidR="00BE6AE8" w:rsidP="00BE6AE8" w:rsidRDefault="00BE6AE8" w14:paraId="19E5CFD6"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2004 (0.02)</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20631298"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1,92</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13CD207F"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- 22%</w:t>
            </w:r>
          </w:p>
        </w:tc>
        <w:tc>
          <w:tcPr>
            <w:cnfStyle w:val="000000000000" w:firstRow="0" w:lastRow="0" w:firstColumn="0" w:lastColumn="0" w:oddVBand="0" w:evenVBand="0" w:oddHBand="0" w:evenHBand="0" w:firstRowFirstColumn="0" w:firstRowLastColumn="0" w:lastRowFirstColumn="0" w:lastRowLastColumn="0"/>
            <w:tcW w:w="1275" w:type="dxa"/>
            <w:tcBorders>
              <w:left w:val="double" w:color="auto" w:sz="4" w:space="0"/>
            </w:tcBorders>
            <w:noWrap/>
            <w:tcMar/>
            <w:hideMark/>
          </w:tcPr>
          <w:p w:rsidRPr="00550D7E" w:rsidR="00BE6AE8" w:rsidP="00BE6AE8" w:rsidRDefault="00BE6AE8" w14:paraId="3F64625B"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10975 (0.13)</w:t>
            </w:r>
          </w:p>
        </w:tc>
        <w:tc>
          <w:tcPr>
            <w:cnfStyle w:val="000000000000" w:firstRow="0" w:lastRow="0" w:firstColumn="0" w:lastColumn="0" w:oddVBand="0" w:evenVBand="0" w:oddHBand="0" w:evenHBand="0" w:firstRowFirstColumn="0" w:firstRowLastColumn="0" w:lastRowFirstColumn="0" w:lastRowLastColumn="0"/>
            <w:tcW w:w="993" w:type="dxa"/>
            <w:noWrap/>
            <w:tcMar/>
            <w:hideMark/>
          </w:tcPr>
          <w:p w:rsidRPr="00550D7E" w:rsidR="00BE6AE8" w:rsidP="00BE6AE8" w:rsidRDefault="00BE6AE8" w14:paraId="091E1C12"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6,49</w:t>
            </w:r>
          </w:p>
        </w:tc>
        <w:tc>
          <w:tcPr>
            <w:cnfStyle w:val="000000000000" w:firstRow="0" w:lastRow="0" w:firstColumn="0" w:lastColumn="0" w:oddVBand="0" w:evenVBand="0" w:oddHBand="0" w:evenHBand="0" w:firstRowFirstColumn="0" w:firstRowLastColumn="0" w:lastRowFirstColumn="0" w:lastRowLastColumn="0"/>
            <w:tcW w:w="859" w:type="dxa"/>
            <w:tcBorders>
              <w:right w:val="double" w:color="auto" w:sz="4" w:space="0"/>
            </w:tcBorders>
            <w:noWrap/>
            <w:tcMar/>
            <w:hideMark/>
          </w:tcPr>
          <w:p w:rsidRPr="00550D7E" w:rsidR="00BE6AE8" w:rsidP="00BE6AE8" w:rsidRDefault="00BE6AE8" w14:paraId="63279E4D"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+ 327,3%</w:t>
            </w:r>
          </w:p>
        </w:tc>
        <w:tc>
          <w:tcPr>
            <w:cnfStyle w:val="000000000000" w:firstRow="0" w:lastRow="0" w:firstColumn="0" w:lastColumn="0" w:oddVBand="0" w:evenVBand="0" w:oddHBand="0" w:evenHBand="0" w:firstRowFirstColumn="0" w:firstRowLastColumn="0" w:lastRowFirstColumn="0" w:lastRowLastColumn="0"/>
            <w:tcW w:w="1125" w:type="dxa"/>
            <w:tcBorders>
              <w:left w:val="double" w:color="auto" w:sz="4" w:space="0"/>
            </w:tcBorders>
            <w:noWrap/>
            <w:tcMar/>
            <w:hideMark/>
          </w:tcPr>
          <w:p w:rsidRPr="00550D7E" w:rsidR="00BE6AE8" w:rsidP="00BE6AE8" w:rsidRDefault="00BE6AE8" w14:paraId="01F0DFEB"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9628 (0.11)</w:t>
            </w:r>
          </w:p>
        </w:tc>
        <w:tc>
          <w:tcPr>
            <w:cnfStyle w:val="000000000000" w:firstRow="0" w:lastRow="0" w:firstColumn="0" w:lastColumn="0" w:oddVBand="0" w:evenVBand="0" w:oddHBand="0" w:evenHBand="0" w:firstRowFirstColumn="0" w:firstRowLastColumn="0" w:lastRowFirstColumn="0" w:lastRowLastColumn="0"/>
            <w:tcW w:w="856" w:type="dxa"/>
            <w:noWrap/>
            <w:tcMar/>
            <w:hideMark/>
          </w:tcPr>
          <w:p w:rsidRPr="00550D7E" w:rsidR="00BE6AE8" w:rsidP="00BE6AE8" w:rsidRDefault="00BE6AE8" w14:paraId="10CAFC16"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5,80</w:t>
            </w:r>
          </w:p>
        </w:tc>
        <w:tc>
          <w:tcPr>
            <w:cnfStyle w:val="000000000000" w:firstRow="0" w:lastRow="0" w:firstColumn="0" w:lastColumn="0" w:oddVBand="0" w:evenVBand="0" w:oddHBand="0" w:evenHBand="0" w:firstRowFirstColumn="0" w:firstRowLastColumn="0" w:lastRowFirstColumn="0" w:lastRowLastColumn="0"/>
            <w:tcW w:w="935" w:type="dxa"/>
            <w:noWrap/>
            <w:tcMar/>
            <w:hideMark/>
          </w:tcPr>
          <w:p w:rsidRPr="00550D7E" w:rsidR="00BE6AE8" w:rsidP="00BE6AE8" w:rsidRDefault="00BE6AE8" w14:paraId="563596EF"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+ 274,9%</w:t>
            </w:r>
          </w:p>
        </w:tc>
      </w:tr>
      <w:tr w:rsidRPr="00550D7E" w:rsidR="00BE6AE8" w:rsidTr="3F522963" w14:paraId="540A35BD" w14:textId="77777777">
        <w:trPr>
          <w:trHeight w:val="298"/>
        </w:trPr>
        <w:tc>
          <w:tcPr>
            <w:cnfStyle w:val="001000000000" w:firstRow="0" w:lastRow="0" w:firstColumn="1" w:lastColumn="0" w:oddVBand="0" w:evenVBand="0" w:oddHBand="0" w:evenHBand="0" w:firstRowFirstColumn="0" w:firstRowLastColumn="0" w:lastRowFirstColumn="0" w:lastRowLastColumn="0"/>
            <w:tcW w:w="1558" w:type="dxa"/>
            <w:tcBorders>
              <w:right w:val="double" w:color="auto" w:sz="4" w:space="0"/>
            </w:tcBorders>
            <w:noWrap/>
            <w:tcMar/>
            <w:hideMark/>
          </w:tcPr>
          <w:p w:rsidRPr="00550D7E" w:rsidR="00BE6AE8" w:rsidP="00BE6AE8" w:rsidRDefault="00BE6AE8" w14:paraId="5FE667A9" w14:textId="77777777">
            <w:pPr>
              <w:rPr>
                <w:rFonts w:cs="Arial" w:asciiTheme="minorHAnsi" w:hAnsiTheme="minorHAnsi"/>
                <w:color w:val="000000" w:themeColor="text1"/>
                <w:sz w:val="18"/>
                <w:szCs w:val="16"/>
                <w:lang w:val="en-GB"/>
              </w:rPr>
            </w:pPr>
            <w:r w:rsidRPr="00550D7E">
              <w:rPr>
                <w:rFonts w:cs="Arial" w:asciiTheme="minorHAnsi" w:hAnsiTheme="minorHAnsi"/>
                <w:color w:val="000000" w:themeColor="text1"/>
                <w:sz w:val="18"/>
                <w:szCs w:val="16"/>
                <w:lang w:val="en-GB"/>
              </w:rPr>
              <w:t>Western Montane</w:t>
            </w:r>
          </w:p>
        </w:tc>
        <w:tc>
          <w:tcPr>
            <w:cnfStyle w:val="000000000000" w:firstRow="0" w:lastRow="0" w:firstColumn="0" w:lastColumn="0" w:oddVBand="0" w:evenVBand="0" w:oddHBand="0" w:evenHBand="0" w:firstRowFirstColumn="0" w:firstRowLastColumn="0" w:lastRowFirstColumn="0" w:lastRowLastColumn="0"/>
            <w:tcW w:w="1006" w:type="dxa"/>
            <w:tcBorders>
              <w:left w:val="double" w:color="auto" w:sz="4" w:space="0"/>
            </w:tcBorders>
            <w:noWrap/>
            <w:tcMar/>
            <w:hideMark/>
          </w:tcPr>
          <w:p w:rsidRPr="00550D7E" w:rsidR="00BE6AE8" w:rsidP="00BE6AE8" w:rsidRDefault="00BE6AE8" w14:paraId="2523A067"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3212 (0.13)</w:t>
            </w:r>
          </w:p>
        </w:tc>
        <w:tc>
          <w:tcPr>
            <w:cnfStyle w:val="000000000000" w:firstRow="0" w:lastRow="0" w:firstColumn="0" w:lastColumn="0" w:oddVBand="0" w:evenVBand="0" w:oddHBand="0" w:evenHBand="0" w:firstRowFirstColumn="0" w:firstRowLastColumn="0" w:lastRowFirstColumn="0" w:lastRowLastColumn="0"/>
            <w:tcW w:w="980" w:type="dxa"/>
            <w:tcBorders>
              <w:right w:val="double" w:color="auto" w:sz="4" w:space="0"/>
            </w:tcBorders>
            <w:noWrap/>
            <w:tcMar/>
            <w:hideMark/>
          </w:tcPr>
          <w:p w:rsidRPr="00550D7E" w:rsidR="00BE6AE8" w:rsidP="00BE6AE8" w:rsidRDefault="00BE6AE8" w14:paraId="62CD595F"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3,22</w:t>
            </w:r>
          </w:p>
        </w:tc>
        <w:tc>
          <w:tcPr>
            <w:cnfStyle w:val="000000000000" w:firstRow="0" w:lastRow="0" w:firstColumn="0" w:lastColumn="0" w:oddVBand="0" w:evenVBand="0" w:oddHBand="0" w:evenHBand="0" w:firstRowFirstColumn="0" w:firstRowLastColumn="0" w:lastRowFirstColumn="0" w:lastRowLastColumn="0"/>
            <w:tcW w:w="1129" w:type="dxa"/>
            <w:tcBorders>
              <w:left w:val="double" w:color="auto" w:sz="4" w:space="0"/>
            </w:tcBorders>
            <w:noWrap/>
            <w:tcMar/>
            <w:hideMark/>
          </w:tcPr>
          <w:p w:rsidRPr="00550D7E" w:rsidR="00BE6AE8" w:rsidP="00BE6AE8" w:rsidRDefault="00BE6AE8" w14:paraId="7AEA7610"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2834 (0.11)</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0FC03AE0"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3,18</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5C9F6EFA"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- 11,8%</w:t>
            </w:r>
          </w:p>
        </w:tc>
        <w:tc>
          <w:tcPr>
            <w:cnfStyle w:val="000000000000" w:firstRow="0" w:lastRow="0" w:firstColumn="0" w:lastColumn="0" w:oddVBand="0" w:evenVBand="0" w:oddHBand="0" w:evenHBand="0" w:firstRowFirstColumn="0" w:firstRowLastColumn="0" w:lastRowFirstColumn="0" w:lastRowLastColumn="0"/>
            <w:tcW w:w="1134" w:type="dxa"/>
            <w:tcBorders>
              <w:left w:val="double" w:color="auto" w:sz="4" w:space="0"/>
            </w:tcBorders>
            <w:noWrap/>
            <w:tcMar/>
            <w:hideMark/>
          </w:tcPr>
          <w:p w:rsidRPr="00550D7E" w:rsidR="00BE6AE8" w:rsidP="00BE6AE8" w:rsidRDefault="00BE6AE8" w14:paraId="6B715139"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3329 (0.13)</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7545E0D4"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4,04</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14CF1F3A"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+ 3,6%</w:t>
            </w:r>
          </w:p>
        </w:tc>
        <w:tc>
          <w:tcPr>
            <w:cnfStyle w:val="000000000000" w:firstRow="0" w:lastRow="0" w:firstColumn="0" w:lastColumn="0" w:oddVBand="0" w:evenVBand="0" w:oddHBand="0" w:evenHBand="0" w:firstRowFirstColumn="0" w:firstRowLastColumn="0" w:lastRowFirstColumn="0" w:lastRowLastColumn="0"/>
            <w:tcW w:w="1275" w:type="dxa"/>
            <w:tcBorders>
              <w:left w:val="double" w:color="auto" w:sz="4" w:space="0"/>
            </w:tcBorders>
            <w:noWrap/>
            <w:tcMar/>
            <w:hideMark/>
          </w:tcPr>
          <w:p w:rsidRPr="00550D7E" w:rsidR="00BE6AE8" w:rsidP="00BE6AE8" w:rsidRDefault="00BE6AE8" w14:paraId="68EDB16F"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4858 (0.19)</w:t>
            </w:r>
          </w:p>
        </w:tc>
        <w:tc>
          <w:tcPr>
            <w:cnfStyle w:val="000000000000" w:firstRow="0" w:lastRow="0" w:firstColumn="0" w:lastColumn="0" w:oddVBand="0" w:evenVBand="0" w:oddHBand="0" w:evenHBand="0" w:firstRowFirstColumn="0" w:firstRowLastColumn="0" w:lastRowFirstColumn="0" w:lastRowLastColumn="0"/>
            <w:tcW w:w="993" w:type="dxa"/>
            <w:noWrap/>
            <w:tcMar/>
            <w:hideMark/>
          </w:tcPr>
          <w:p w:rsidRPr="00550D7E" w:rsidR="00BE6AE8" w:rsidP="00BE6AE8" w:rsidRDefault="00BE6AE8" w14:paraId="01BCE677"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5,66</w:t>
            </w:r>
          </w:p>
        </w:tc>
        <w:tc>
          <w:tcPr>
            <w:cnfStyle w:val="000000000000" w:firstRow="0" w:lastRow="0" w:firstColumn="0" w:lastColumn="0" w:oddVBand="0" w:evenVBand="0" w:oddHBand="0" w:evenHBand="0" w:firstRowFirstColumn="0" w:firstRowLastColumn="0" w:lastRowFirstColumn="0" w:lastRowLastColumn="0"/>
            <w:tcW w:w="859" w:type="dxa"/>
            <w:tcBorders>
              <w:right w:val="double" w:color="auto" w:sz="4" w:space="0"/>
            </w:tcBorders>
            <w:noWrap/>
            <w:tcMar/>
            <w:hideMark/>
          </w:tcPr>
          <w:p w:rsidRPr="00550D7E" w:rsidR="00BE6AE8" w:rsidP="00BE6AE8" w:rsidRDefault="00BE6AE8" w14:paraId="46E20F5D"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+ 51,3%</w:t>
            </w:r>
          </w:p>
        </w:tc>
        <w:tc>
          <w:tcPr>
            <w:cnfStyle w:val="000000000000" w:firstRow="0" w:lastRow="0" w:firstColumn="0" w:lastColumn="0" w:oddVBand="0" w:evenVBand="0" w:oddHBand="0" w:evenHBand="0" w:firstRowFirstColumn="0" w:firstRowLastColumn="0" w:lastRowFirstColumn="0" w:lastRowLastColumn="0"/>
            <w:tcW w:w="1125" w:type="dxa"/>
            <w:tcBorders>
              <w:left w:val="double" w:color="auto" w:sz="4" w:space="0"/>
            </w:tcBorders>
            <w:noWrap/>
            <w:tcMar/>
            <w:hideMark/>
          </w:tcPr>
          <w:p w:rsidRPr="00550D7E" w:rsidR="00BE6AE8" w:rsidP="00BE6AE8" w:rsidRDefault="00BE6AE8" w14:paraId="69743C1A"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4861 (0.19)</w:t>
            </w:r>
          </w:p>
        </w:tc>
        <w:tc>
          <w:tcPr>
            <w:cnfStyle w:val="000000000000" w:firstRow="0" w:lastRow="0" w:firstColumn="0" w:lastColumn="0" w:oddVBand="0" w:evenVBand="0" w:oddHBand="0" w:evenHBand="0" w:firstRowFirstColumn="0" w:firstRowLastColumn="0" w:lastRowFirstColumn="0" w:lastRowLastColumn="0"/>
            <w:tcW w:w="856" w:type="dxa"/>
            <w:noWrap/>
            <w:tcMar/>
            <w:hideMark/>
          </w:tcPr>
          <w:p w:rsidRPr="00550D7E" w:rsidR="00BE6AE8" w:rsidP="00BE6AE8" w:rsidRDefault="00BE6AE8" w14:paraId="2B328FB5"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6,51</w:t>
            </w:r>
          </w:p>
        </w:tc>
        <w:tc>
          <w:tcPr>
            <w:cnfStyle w:val="000000000000" w:firstRow="0" w:lastRow="0" w:firstColumn="0" w:lastColumn="0" w:oddVBand="0" w:evenVBand="0" w:oddHBand="0" w:evenHBand="0" w:firstRowFirstColumn="0" w:firstRowLastColumn="0" w:lastRowFirstColumn="0" w:lastRowLastColumn="0"/>
            <w:tcW w:w="935" w:type="dxa"/>
            <w:noWrap/>
            <w:tcMar/>
            <w:hideMark/>
          </w:tcPr>
          <w:p w:rsidRPr="00550D7E" w:rsidR="00BE6AE8" w:rsidP="00BE6AE8" w:rsidRDefault="00BE6AE8" w14:paraId="4DBFD990"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+ 51,3%</w:t>
            </w:r>
          </w:p>
        </w:tc>
      </w:tr>
      <w:tr w:rsidRPr="00550D7E" w:rsidR="00BE6AE8" w:rsidTr="3F522963" w14:paraId="7ED35D38" w14:textId="7777777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558" w:type="dxa"/>
            <w:tcBorders>
              <w:right w:val="double" w:color="auto" w:sz="4" w:space="0"/>
            </w:tcBorders>
            <w:noWrap/>
            <w:tcMar/>
            <w:hideMark/>
          </w:tcPr>
          <w:p w:rsidRPr="00550D7E" w:rsidR="00BE6AE8" w:rsidP="00BE6AE8" w:rsidRDefault="00BE6AE8" w14:paraId="26BC77FE" w14:textId="77777777">
            <w:pPr>
              <w:rPr>
                <w:rFonts w:cs="Arial" w:asciiTheme="minorHAnsi" w:hAnsiTheme="minorHAnsi"/>
                <w:color w:val="000000" w:themeColor="text1"/>
                <w:sz w:val="18"/>
                <w:szCs w:val="16"/>
                <w:lang w:val="en-GB"/>
              </w:rPr>
            </w:pPr>
            <w:r w:rsidRPr="00550D7E">
              <w:rPr>
                <w:rFonts w:cs="Arial" w:asciiTheme="minorHAnsi" w:hAnsiTheme="minorHAnsi"/>
                <w:color w:val="000000" w:themeColor="text1"/>
                <w:sz w:val="18"/>
                <w:szCs w:val="16"/>
                <w:lang w:val="en-GB"/>
              </w:rPr>
              <w:t>Western Foothill</w:t>
            </w:r>
          </w:p>
        </w:tc>
        <w:tc>
          <w:tcPr>
            <w:cnfStyle w:val="000000000000" w:firstRow="0" w:lastRow="0" w:firstColumn="0" w:lastColumn="0" w:oddVBand="0" w:evenVBand="0" w:oddHBand="0" w:evenHBand="0" w:firstRowFirstColumn="0" w:firstRowLastColumn="0" w:lastRowFirstColumn="0" w:lastRowLastColumn="0"/>
            <w:tcW w:w="1006" w:type="dxa"/>
            <w:tcBorders>
              <w:left w:val="double" w:color="auto" w:sz="4" w:space="0"/>
            </w:tcBorders>
            <w:noWrap/>
            <w:tcMar/>
            <w:hideMark/>
          </w:tcPr>
          <w:p w:rsidRPr="00550D7E" w:rsidR="00BE6AE8" w:rsidP="00BE6AE8" w:rsidRDefault="00BE6AE8" w14:paraId="27540711"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474 (0.03)</w:t>
            </w:r>
          </w:p>
        </w:tc>
        <w:tc>
          <w:tcPr>
            <w:cnfStyle w:val="000000000000" w:firstRow="0" w:lastRow="0" w:firstColumn="0" w:lastColumn="0" w:oddVBand="0" w:evenVBand="0" w:oddHBand="0" w:evenHBand="0" w:firstRowFirstColumn="0" w:firstRowLastColumn="0" w:lastRowFirstColumn="0" w:lastRowLastColumn="0"/>
            <w:tcW w:w="980" w:type="dxa"/>
            <w:tcBorders>
              <w:right w:val="double" w:color="auto" w:sz="4" w:space="0"/>
            </w:tcBorders>
            <w:noWrap/>
            <w:tcMar/>
            <w:hideMark/>
          </w:tcPr>
          <w:p w:rsidRPr="00550D7E" w:rsidR="00BE6AE8" w:rsidP="00BE6AE8" w:rsidRDefault="00BE6AE8" w14:paraId="5D9FEF11"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0,40</w:t>
            </w:r>
          </w:p>
        </w:tc>
        <w:tc>
          <w:tcPr>
            <w:cnfStyle w:val="000000000000" w:firstRow="0" w:lastRow="0" w:firstColumn="0" w:lastColumn="0" w:oddVBand="0" w:evenVBand="0" w:oddHBand="0" w:evenHBand="0" w:firstRowFirstColumn="0" w:firstRowLastColumn="0" w:lastRowFirstColumn="0" w:lastRowLastColumn="0"/>
            <w:tcW w:w="1129" w:type="dxa"/>
            <w:tcBorders>
              <w:left w:val="double" w:color="auto" w:sz="4" w:space="0"/>
            </w:tcBorders>
            <w:noWrap/>
            <w:tcMar/>
            <w:hideMark/>
          </w:tcPr>
          <w:p w:rsidRPr="00550D7E" w:rsidR="00BE6AE8" w:rsidP="00BE6AE8" w:rsidRDefault="00BE6AE8" w14:paraId="5BA33B7C"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182 (0.01)</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202DFBDC"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0,16</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1F23EB69"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- 61,5%</w:t>
            </w:r>
          </w:p>
        </w:tc>
        <w:tc>
          <w:tcPr>
            <w:cnfStyle w:val="000000000000" w:firstRow="0" w:lastRow="0" w:firstColumn="0" w:lastColumn="0" w:oddVBand="0" w:evenVBand="0" w:oddHBand="0" w:evenHBand="0" w:firstRowFirstColumn="0" w:firstRowLastColumn="0" w:lastRowFirstColumn="0" w:lastRowLastColumn="0"/>
            <w:tcW w:w="1134" w:type="dxa"/>
            <w:tcBorders>
              <w:left w:val="double" w:color="auto" w:sz="4" w:space="0"/>
            </w:tcBorders>
            <w:noWrap/>
            <w:tcMar/>
            <w:hideMark/>
          </w:tcPr>
          <w:p w:rsidRPr="00550D7E" w:rsidR="00BE6AE8" w:rsidP="00BE6AE8" w:rsidRDefault="00BE6AE8" w14:paraId="400ACF5F"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169 (0.01)</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79C23A23"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0,14</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2B3D4D9F"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- 64,2%</w:t>
            </w:r>
          </w:p>
        </w:tc>
        <w:tc>
          <w:tcPr>
            <w:cnfStyle w:val="000000000000" w:firstRow="0" w:lastRow="0" w:firstColumn="0" w:lastColumn="0" w:oddVBand="0" w:evenVBand="0" w:oddHBand="0" w:evenHBand="0" w:firstRowFirstColumn="0" w:firstRowLastColumn="0" w:lastRowFirstColumn="0" w:lastRowLastColumn="0"/>
            <w:tcW w:w="1275" w:type="dxa"/>
            <w:tcBorders>
              <w:left w:val="double" w:color="auto" w:sz="4" w:space="0"/>
            </w:tcBorders>
            <w:noWrap/>
            <w:tcMar/>
            <w:hideMark/>
          </w:tcPr>
          <w:p w:rsidRPr="00550D7E" w:rsidR="00BE6AE8" w:rsidP="00BE6AE8" w:rsidRDefault="00BE6AE8" w14:paraId="69D79ECE"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607 (0.03)</w:t>
            </w:r>
          </w:p>
        </w:tc>
        <w:tc>
          <w:tcPr>
            <w:cnfStyle w:val="000000000000" w:firstRow="0" w:lastRow="0" w:firstColumn="0" w:lastColumn="0" w:oddVBand="0" w:evenVBand="0" w:oddHBand="0" w:evenHBand="0" w:firstRowFirstColumn="0" w:firstRowLastColumn="0" w:lastRowFirstColumn="0" w:lastRowLastColumn="0"/>
            <w:tcW w:w="993" w:type="dxa"/>
            <w:noWrap/>
            <w:tcMar/>
            <w:hideMark/>
          </w:tcPr>
          <w:p w:rsidRPr="00550D7E" w:rsidR="00BE6AE8" w:rsidP="00BE6AE8" w:rsidRDefault="00BE6AE8" w14:paraId="0FF44112"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0,35</w:t>
            </w:r>
          </w:p>
        </w:tc>
        <w:tc>
          <w:tcPr>
            <w:cnfStyle w:val="000000000000" w:firstRow="0" w:lastRow="0" w:firstColumn="0" w:lastColumn="0" w:oddVBand="0" w:evenVBand="0" w:oddHBand="0" w:evenHBand="0" w:firstRowFirstColumn="0" w:firstRowLastColumn="0" w:lastRowFirstColumn="0" w:lastRowLastColumn="0"/>
            <w:tcW w:w="859" w:type="dxa"/>
            <w:tcBorders>
              <w:right w:val="double" w:color="auto" w:sz="4" w:space="0"/>
            </w:tcBorders>
            <w:noWrap/>
            <w:tcMar/>
            <w:hideMark/>
          </w:tcPr>
          <w:p w:rsidRPr="00550D7E" w:rsidR="00BE6AE8" w:rsidP="00BE6AE8" w:rsidRDefault="00BE6AE8" w14:paraId="28710929"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+ 28,1%</w:t>
            </w:r>
          </w:p>
        </w:tc>
        <w:tc>
          <w:tcPr>
            <w:cnfStyle w:val="000000000000" w:firstRow="0" w:lastRow="0" w:firstColumn="0" w:lastColumn="0" w:oddVBand="0" w:evenVBand="0" w:oddHBand="0" w:evenHBand="0" w:firstRowFirstColumn="0" w:firstRowLastColumn="0" w:lastRowFirstColumn="0" w:lastRowLastColumn="0"/>
            <w:tcW w:w="1125" w:type="dxa"/>
            <w:tcBorders>
              <w:left w:val="double" w:color="auto" w:sz="4" w:space="0"/>
            </w:tcBorders>
            <w:noWrap/>
            <w:tcMar/>
            <w:hideMark/>
          </w:tcPr>
          <w:p w:rsidRPr="00550D7E" w:rsidR="00BE6AE8" w:rsidP="00BE6AE8" w:rsidRDefault="00BE6AE8" w14:paraId="13793786"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461 (0.03)</w:t>
            </w:r>
          </w:p>
        </w:tc>
        <w:tc>
          <w:tcPr>
            <w:cnfStyle w:val="000000000000" w:firstRow="0" w:lastRow="0" w:firstColumn="0" w:lastColumn="0" w:oddVBand="0" w:evenVBand="0" w:oddHBand="0" w:evenHBand="0" w:firstRowFirstColumn="0" w:firstRowLastColumn="0" w:lastRowFirstColumn="0" w:lastRowLastColumn="0"/>
            <w:tcW w:w="856" w:type="dxa"/>
            <w:noWrap/>
            <w:tcMar/>
            <w:hideMark/>
          </w:tcPr>
          <w:p w:rsidRPr="00550D7E" w:rsidR="00BE6AE8" w:rsidP="00BE6AE8" w:rsidRDefault="00BE6AE8" w14:paraId="2C53CA0D"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0,28</w:t>
            </w:r>
          </w:p>
        </w:tc>
        <w:tc>
          <w:tcPr>
            <w:cnfStyle w:val="000000000000" w:firstRow="0" w:lastRow="0" w:firstColumn="0" w:lastColumn="0" w:oddVBand="0" w:evenVBand="0" w:oddHBand="0" w:evenHBand="0" w:firstRowFirstColumn="0" w:firstRowLastColumn="0" w:lastRowFirstColumn="0" w:lastRowLastColumn="0"/>
            <w:tcW w:w="935" w:type="dxa"/>
            <w:noWrap/>
            <w:tcMar/>
            <w:hideMark/>
          </w:tcPr>
          <w:p w:rsidRPr="00550D7E" w:rsidR="00BE6AE8" w:rsidP="00BE6AE8" w:rsidRDefault="00BE6AE8" w14:paraId="257B1B4F"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- 2,7%</w:t>
            </w:r>
          </w:p>
        </w:tc>
      </w:tr>
      <w:tr w:rsidRPr="00550D7E" w:rsidR="00BE6AE8" w:rsidTr="3F522963" w14:paraId="4D7851BE" w14:textId="77777777">
        <w:trPr>
          <w:trHeight w:val="298"/>
        </w:trPr>
        <w:tc>
          <w:tcPr>
            <w:cnfStyle w:val="001000000000" w:firstRow="0" w:lastRow="0" w:firstColumn="1" w:lastColumn="0" w:oddVBand="0" w:evenVBand="0" w:oddHBand="0" w:evenHBand="0" w:firstRowFirstColumn="0" w:firstRowLastColumn="0" w:lastRowFirstColumn="0" w:lastRowLastColumn="0"/>
            <w:tcW w:w="1558" w:type="dxa"/>
            <w:tcBorders>
              <w:right w:val="double" w:color="auto" w:sz="4" w:space="0"/>
            </w:tcBorders>
            <w:noWrap/>
            <w:tcMar/>
            <w:hideMark/>
          </w:tcPr>
          <w:p w:rsidRPr="00550D7E" w:rsidR="00BE6AE8" w:rsidP="00BE6AE8" w:rsidRDefault="00BE6AE8" w14:paraId="0DAC1E0A" w14:textId="77777777">
            <w:pPr>
              <w:rPr>
                <w:rFonts w:cs="Arial" w:asciiTheme="minorHAnsi" w:hAnsiTheme="minorHAnsi"/>
                <w:color w:val="000000" w:themeColor="text1"/>
                <w:sz w:val="18"/>
                <w:szCs w:val="16"/>
                <w:lang w:val="en-GB"/>
              </w:rPr>
            </w:pPr>
            <w:r>
              <w:rPr>
                <w:rFonts w:cs="Arial" w:asciiTheme="minorHAnsi" w:hAnsiTheme="minorHAnsi"/>
                <w:color w:val="000000" w:themeColor="text1"/>
                <w:sz w:val="18"/>
                <w:szCs w:val="16"/>
                <w:lang w:val="en-GB"/>
              </w:rPr>
              <w:t>Pa</w:t>
            </w:r>
            <w:r w:rsidRPr="00550D7E">
              <w:rPr>
                <w:rFonts w:cs="Arial" w:asciiTheme="minorHAnsi" w:hAnsiTheme="minorHAnsi"/>
                <w:color w:val="000000" w:themeColor="text1"/>
                <w:sz w:val="18"/>
                <w:szCs w:val="16"/>
                <w:lang w:val="en-GB"/>
              </w:rPr>
              <w:t>ramo</w:t>
            </w:r>
          </w:p>
        </w:tc>
        <w:tc>
          <w:tcPr>
            <w:cnfStyle w:val="000000000000" w:firstRow="0" w:lastRow="0" w:firstColumn="0" w:lastColumn="0" w:oddVBand="0" w:evenVBand="0" w:oddHBand="0" w:evenHBand="0" w:firstRowFirstColumn="0" w:firstRowLastColumn="0" w:lastRowFirstColumn="0" w:lastRowLastColumn="0"/>
            <w:tcW w:w="1006" w:type="dxa"/>
            <w:tcBorders>
              <w:left w:val="double" w:color="auto" w:sz="4" w:space="0"/>
            </w:tcBorders>
            <w:noWrap/>
            <w:tcMar/>
            <w:hideMark/>
          </w:tcPr>
          <w:p w:rsidRPr="00550D7E" w:rsidR="00BE6AE8" w:rsidP="00BE6AE8" w:rsidRDefault="00BE6AE8" w14:paraId="1F09204E"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3017 (0.16)</w:t>
            </w:r>
          </w:p>
        </w:tc>
        <w:tc>
          <w:tcPr>
            <w:cnfStyle w:val="000000000000" w:firstRow="0" w:lastRow="0" w:firstColumn="0" w:lastColumn="0" w:oddVBand="0" w:evenVBand="0" w:oddHBand="0" w:evenHBand="0" w:firstRowFirstColumn="0" w:firstRowLastColumn="0" w:lastRowFirstColumn="0" w:lastRowLastColumn="0"/>
            <w:tcW w:w="980" w:type="dxa"/>
            <w:tcBorders>
              <w:right w:val="double" w:color="auto" w:sz="4" w:space="0"/>
            </w:tcBorders>
            <w:noWrap/>
            <w:tcMar/>
            <w:hideMark/>
          </w:tcPr>
          <w:p w:rsidRPr="00550D7E" w:rsidR="00BE6AE8" w:rsidP="00BE6AE8" w:rsidRDefault="00BE6AE8" w14:paraId="3C290C6E"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3,73</w:t>
            </w:r>
          </w:p>
        </w:tc>
        <w:tc>
          <w:tcPr>
            <w:cnfStyle w:val="000000000000" w:firstRow="0" w:lastRow="0" w:firstColumn="0" w:lastColumn="0" w:oddVBand="0" w:evenVBand="0" w:oddHBand="0" w:evenHBand="0" w:firstRowFirstColumn="0" w:firstRowLastColumn="0" w:lastRowFirstColumn="0" w:lastRowLastColumn="0"/>
            <w:tcW w:w="1129" w:type="dxa"/>
            <w:tcBorders>
              <w:left w:val="double" w:color="auto" w:sz="4" w:space="0"/>
            </w:tcBorders>
            <w:noWrap/>
            <w:tcMar/>
            <w:hideMark/>
          </w:tcPr>
          <w:p w:rsidRPr="00550D7E" w:rsidR="00BE6AE8" w:rsidP="00BE6AE8" w:rsidRDefault="00BE6AE8" w14:paraId="0DCEA55E"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3677 (0.20)</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4BAAAC9D"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7,08</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6DACD5FA"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+ 21,9%</w:t>
            </w:r>
          </w:p>
        </w:tc>
        <w:tc>
          <w:tcPr>
            <w:cnfStyle w:val="000000000000" w:firstRow="0" w:lastRow="0" w:firstColumn="0" w:lastColumn="0" w:oddVBand="0" w:evenVBand="0" w:oddHBand="0" w:evenHBand="0" w:firstRowFirstColumn="0" w:firstRowLastColumn="0" w:lastRowFirstColumn="0" w:lastRowLastColumn="0"/>
            <w:tcW w:w="1134" w:type="dxa"/>
            <w:tcBorders>
              <w:left w:val="double" w:color="auto" w:sz="4" w:space="0"/>
            </w:tcBorders>
            <w:noWrap/>
            <w:tcMar/>
            <w:hideMark/>
          </w:tcPr>
          <w:p w:rsidRPr="00550D7E" w:rsidR="00BE6AE8" w:rsidP="00BE6AE8" w:rsidRDefault="00BE6AE8" w14:paraId="1A99DAF3"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4138 (0.22)</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1B714AF6"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7,60</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6455790F"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+ 37,2%</w:t>
            </w:r>
          </w:p>
        </w:tc>
        <w:tc>
          <w:tcPr>
            <w:cnfStyle w:val="000000000000" w:firstRow="0" w:lastRow="0" w:firstColumn="0" w:lastColumn="0" w:oddVBand="0" w:evenVBand="0" w:oddHBand="0" w:evenHBand="0" w:firstRowFirstColumn="0" w:firstRowLastColumn="0" w:lastRowFirstColumn="0" w:lastRowLastColumn="0"/>
            <w:tcW w:w="1275" w:type="dxa"/>
            <w:tcBorders>
              <w:left w:val="double" w:color="auto" w:sz="4" w:space="0"/>
            </w:tcBorders>
            <w:noWrap/>
            <w:tcMar/>
            <w:hideMark/>
          </w:tcPr>
          <w:p w:rsidRPr="00550D7E" w:rsidR="00BE6AE8" w:rsidP="00BE6AE8" w:rsidRDefault="00BE6AE8" w14:paraId="3E122F68"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5998 (0.32)</w:t>
            </w:r>
          </w:p>
        </w:tc>
        <w:tc>
          <w:tcPr>
            <w:cnfStyle w:val="000000000000" w:firstRow="0" w:lastRow="0" w:firstColumn="0" w:lastColumn="0" w:oddVBand="0" w:evenVBand="0" w:oddHBand="0" w:evenHBand="0" w:firstRowFirstColumn="0" w:firstRowLastColumn="0" w:lastRowFirstColumn="0" w:lastRowLastColumn="0"/>
            <w:tcW w:w="993" w:type="dxa"/>
            <w:noWrap/>
            <w:tcMar/>
            <w:hideMark/>
          </w:tcPr>
          <w:p w:rsidRPr="00550D7E" w:rsidR="00BE6AE8" w:rsidP="00BE6AE8" w:rsidRDefault="00BE6AE8" w14:paraId="5AB18564"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12,65</w:t>
            </w:r>
          </w:p>
        </w:tc>
        <w:tc>
          <w:tcPr>
            <w:cnfStyle w:val="000000000000" w:firstRow="0" w:lastRow="0" w:firstColumn="0" w:lastColumn="0" w:oddVBand="0" w:evenVBand="0" w:oddHBand="0" w:evenHBand="0" w:firstRowFirstColumn="0" w:firstRowLastColumn="0" w:lastRowFirstColumn="0" w:lastRowLastColumn="0"/>
            <w:tcW w:w="859" w:type="dxa"/>
            <w:tcBorders>
              <w:right w:val="double" w:color="auto" w:sz="4" w:space="0"/>
            </w:tcBorders>
            <w:noWrap/>
            <w:tcMar/>
            <w:hideMark/>
          </w:tcPr>
          <w:p w:rsidRPr="00550D7E" w:rsidR="00BE6AE8" w:rsidP="00BE6AE8" w:rsidRDefault="00BE6AE8" w14:paraId="67573AA5"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+ 98,8%</w:t>
            </w:r>
          </w:p>
        </w:tc>
        <w:tc>
          <w:tcPr>
            <w:cnfStyle w:val="000000000000" w:firstRow="0" w:lastRow="0" w:firstColumn="0" w:lastColumn="0" w:oddVBand="0" w:evenVBand="0" w:oddHBand="0" w:evenHBand="0" w:firstRowFirstColumn="0" w:firstRowLastColumn="0" w:lastRowFirstColumn="0" w:lastRowLastColumn="0"/>
            <w:tcW w:w="1125" w:type="dxa"/>
            <w:tcBorders>
              <w:left w:val="double" w:color="auto" w:sz="4" w:space="0"/>
            </w:tcBorders>
            <w:noWrap/>
            <w:tcMar/>
            <w:hideMark/>
          </w:tcPr>
          <w:p w:rsidRPr="00550D7E" w:rsidR="00BE6AE8" w:rsidP="00BE6AE8" w:rsidRDefault="00BE6AE8" w14:paraId="1871CCAC"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6193 (0.33)</w:t>
            </w:r>
          </w:p>
        </w:tc>
        <w:tc>
          <w:tcPr>
            <w:cnfStyle w:val="000000000000" w:firstRow="0" w:lastRow="0" w:firstColumn="0" w:lastColumn="0" w:oddVBand="0" w:evenVBand="0" w:oddHBand="0" w:evenHBand="0" w:firstRowFirstColumn="0" w:firstRowLastColumn="0" w:lastRowFirstColumn="0" w:lastRowLastColumn="0"/>
            <w:tcW w:w="856" w:type="dxa"/>
            <w:noWrap/>
            <w:tcMar/>
            <w:hideMark/>
          </w:tcPr>
          <w:p w:rsidRPr="00550D7E" w:rsidR="00BE6AE8" w:rsidP="00BE6AE8" w:rsidRDefault="00BE6AE8" w14:paraId="60C59835"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15,72</w:t>
            </w:r>
          </w:p>
        </w:tc>
        <w:tc>
          <w:tcPr>
            <w:cnfStyle w:val="000000000000" w:firstRow="0" w:lastRow="0" w:firstColumn="0" w:lastColumn="0" w:oddVBand="0" w:evenVBand="0" w:oddHBand="0" w:evenHBand="0" w:firstRowFirstColumn="0" w:firstRowLastColumn="0" w:lastRowFirstColumn="0" w:lastRowLastColumn="0"/>
            <w:tcW w:w="935" w:type="dxa"/>
            <w:noWrap/>
            <w:tcMar/>
            <w:hideMark/>
          </w:tcPr>
          <w:p w:rsidRPr="00550D7E" w:rsidR="00BE6AE8" w:rsidP="00BE6AE8" w:rsidRDefault="00BE6AE8" w14:paraId="176D0C29"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+ 105,3%</w:t>
            </w:r>
          </w:p>
        </w:tc>
      </w:tr>
      <w:tr w:rsidRPr="00550D7E" w:rsidR="00BE6AE8" w:rsidTr="3F522963" w14:paraId="0D31C193" w14:textId="7777777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558" w:type="dxa"/>
            <w:tcBorders>
              <w:right w:val="double" w:color="auto" w:sz="4" w:space="0"/>
            </w:tcBorders>
            <w:noWrap/>
            <w:tcMar/>
            <w:hideMark/>
          </w:tcPr>
          <w:p w:rsidRPr="00550D7E" w:rsidR="00BE6AE8" w:rsidP="00BE6AE8" w:rsidRDefault="00BE6AE8" w14:paraId="1BE4BF7E" w14:textId="77777777">
            <w:pPr>
              <w:rPr>
                <w:rFonts w:cs="Arial" w:asciiTheme="minorHAnsi" w:hAnsiTheme="minorHAnsi"/>
                <w:color w:val="000000" w:themeColor="text1"/>
                <w:sz w:val="18"/>
                <w:szCs w:val="16"/>
                <w:lang w:val="en-GB"/>
              </w:rPr>
            </w:pPr>
            <w:r w:rsidRPr="00550D7E">
              <w:rPr>
                <w:rFonts w:cs="Arial" w:asciiTheme="minorHAnsi" w:hAnsiTheme="minorHAnsi"/>
                <w:color w:val="000000" w:themeColor="text1"/>
                <w:sz w:val="18"/>
                <w:szCs w:val="16"/>
                <w:lang w:val="en-GB"/>
              </w:rPr>
              <w:t>Eastern Foothill</w:t>
            </w:r>
          </w:p>
        </w:tc>
        <w:tc>
          <w:tcPr>
            <w:cnfStyle w:val="000000000000" w:firstRow="0" w:lastRow="0" w:firstColumn="0" w:lastColumn="0" w:oddVBand="0" w:evenVBand="0" w:oddHBand="0" w:evenHBand="0" w:firstRowFirstColumn="0" w:firstRowLastColumn="0" w:lastRowFirstColumn="0" w:lastRowLastColumn="0"/>
            <w:tcW w:w="1006" w:type="dxa"/>
            <w:tcBorders>
              <w:left w:val="double" w:color="auto" w:sz="4" w:space="0"/>
            </w:tcBorders>
            <w:noWrap/>
            <w:tcMar/>
            <w:hideMark/>
          </w:tcPr>
          <w:p w:rsidRPr="00550D7E" w:rsidR="00BE6AE8" w:rsidP="00BE6AE8" w:rsidRDefault="00BE6AE8" w14:paraId="3192F39B"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4854 (0.32)</w:t>
            </w:r>
          </w:p>
        </w:tc>
        <w:tc>
          <w:tcPr>
            <w:cnfStyle w:val="000000000000" w:firstRow="0" w:lastRow="0" w:firstColumn="0" w:lastColumn="0" w:oddVBand="0" w:evenVBand="0" w:oddHBand="0" w:evenHBand="0" w:firstRowFirstColumn="0" w:firstRowLastColumn="0" w:lastRowFirstColumn="0" w:lastRowLastColumn="0"/>
            <w:tcW w:w="980" w:type="dxa"/>
            <w:tcBorders>
              <w:right w:val="double" w:color="auto" w:sz="4" w:space="0"/>
            </w:tcBorders>
            <w:noWrap/>
            <w:tcMar/>
            <w:hideMark/>
          </w:tcPr>
          <w:p w:rsidRPr="00550D7E" w:rsidR="00BE6AE8" w:rsidP="00BE6AE8" w:rsidRDefault="00BE6AE8" w14:paraId="6D9848F0"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8,58</w:t>
            </w:r>
          </w:p>
        </w:tc>
        <w:tc>
          <w:tcPr>
            <w:cnfStyle w:val="000000000000" w:firstRow="0" w:lastRow="0" w:firstColumn="0" w:lastColumn="0" w:oddVBand="0" w:evenVBand="0" w:oddHBand="0" w:evenHBand="0" w:firstRowFirstColumn="0" w:firstRowLastColumn="0" w:lastRowFirstColumn="0" w:lastRowLastColumn="0"/>
            <w:tcW w:w="1129" w:type="dxa"/>
            <w:tcBorders>
              <w:left w:val="double" w:color="auto" w:sz="4" w:space="0"/>
            </w:tcBorders>
            <w:noWrap/>
            <w:tcMar/>
            <w:hideMark/>
          </w:tcPr>
          <w:p w:rsidRPr="00550D7E" w:rsidR="00BE6AE8" w:rsidP="00BE6AE8" w:rsidRDefault="00BE6AE8" w14:paraId="063311E8"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3318 (0.22)</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7042A85A"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5,31</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484171F1"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- 31,6%</w:t>
            </w:r>
          </w:p>
        </w:tc>
        <w:tc>
          <w:tcPr>
            <w:cnfStyle w:val="000000000000" w:firstRow="0" w:lastRow="0" w:firstColumn="0" w:lastColumn="0" w:oddVBand="0" w:evenVBand="0" w:oddHBand="0" w:evenHBand="0" w:firstRowFirstColumn="0" w:firstRowLastColumn="0" w:lastRowFirstColumn="0" w:lastRowLastColumn="0"/>
            <w:tcW w:w="1134" w:type="dxa"/>
            <w:tcBorders>
              <w:left w:val="double" w:color="auto" w:sz="4" w:space="0"/>
            </w:tcBorders>
            <w:noWrap/>
            <w:tcMar/>
            <w:hideMark/>
          </w:tcPr>
          <w:p w:rsidRPr="00550D7E" w:rsidR="00BE6AE8" w:rsidP="00BE6AE8" w:rsidRDefault="00BE6AE8" w14:paraId="11BCFE19"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3572 (0.23)</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1A6CCCDE"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6,14</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5AFC1493"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- 26,4%</w:t>
            </w:r>
          </w:p>
        </w:tc>
        <w:tc>
          <w:tcPr>
            <w:cnfStyle w:val="000000000000" w:firstRow="0" w:lastRow="0" w:firstColumn="0" w:lastColumn="0" w:oddVBand="0" w:evenVBand="0" w:oddHBand="0" w:evenHBand="0" w:firstRowFirstColumn="0" w:firstRowLastColumn="0" w:lastRowFirstColumn="0" w:lastRowLastColumn="0"/>
            <w:tcW w:w="1275" w:type="dxa"/>
            <w:tcBorders>
              <w:left w:val="double" w:color="auto" w:sz="4" w:space="0"/>
            </w:tcBorders>
            <w:noWrap/>
            <w:tcMar/>
            <w:hideMark/>
          </w:tcPr>
          <w:p w:rsidRPr="00550D7E" w:rsidR="00BE6AE8" w:rsidP="00BE6AE8" w:rsidRDefault="00BE6AE8" w14:paraId="13AE2086"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3359 (0.22)</w:t>
            </w:r>
          </w:p>
        </w:tc>
        <w:tc>
          <w:tcPr>
            <w:cnfStyle w:val="000000000000" w:firstRow="0" w:lastRow="0" w:firstColumn="0" w:lastColumn="0" w:oddVBand="0" w:evenVBand="0" w:oddHBand="0" w:evenHBand="0" w:firstRowFirstColumn="0" w:firstRowLastColumn="0" w:lastRowFirstColumn="0" w:lastRowLastColumn="0"/>
            <w:tcW w:w="993" w:type="dxa"/>
            <w:noWrap/>
            <w:tcMar/>
            <w:hideMark/>
          </w:tcPr>
          <w:p w:rsidRPr="00550D7E" w:rsidR="00BE6AE8" w:rsidP="00BE6AE8" w:rsidRDefault="00BE6AE8" w14:paraId="1A227558"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2,98</w:t>
            </w:r>
          </w:p>
        </w:tc>
        <w:tc>
          <w:tcPr>
            <w:cnfStyle w:val="000000000000" w:firstRow="0" w:lastRow="0" w:firstColumn="0" w:lastColumn="0" w:oddVBand="0" w:evenVBand="0" w:oddHBand="0" w:evenHBand="0" w:firstRowFirstColumn="0" w:firstRowLastColumn="0" w:lastRowFirstColumn="0" w:lastRowLastColumn="0"/>
            <w:tcW w:w="859" w:type="dxa"/>
            <w:tcBorders>
              <w:right w:val="double" w:color="auto" w:sz="4" w:space="0"/>
            </w:tcBorders>
            <w:noWrap/>
            <w:tcMar/>
            <w:hideMark/>
          </w:tcPr>
          <w:p w:rsidRPr="00550D7E" w:rsidR="00BE6AE8" w:rsidP="00BE6AE8" w:rsidRDefault="00BE6AE8" w14:paraId="36FC8171"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- 30,8%</w:t>
            </w:r>
          </w:p>
        </w:tc>
        <w:tc>
          <w:tcPr>
            <w:cnfStyle w:val="000000000000" w:firstRow="0" w:lastRow="0" w:firstColumn="0" w:lastColumn="0" w:oddVBand="0" w:evenVBand="0" w:oddHBand="0" w:evenHBand="0" w:firstRowFirstColumn="0" w:firstRowLastColumn="0" w:lastRowFirstColumn="0" w:lastRowLastColumn="0"/>
            <w:tcW w:w="1125" w:type="dxa"/>
            <w:tcBorders>
              <w:left w:val="double" w:color="auto" w:sz="4" w:space="0"/>
            </w:tcBorders>
            <w:noWrap/>
            <w:tcMar/>
            <w:hideMark/>
          </w:tcPr>
          <w:p w:rsidRPr="00550D7E" w:rsidR="00BE6AE8" w:rsidP="00BE6AE8" w:rsidRDefault="00BE6AE8" w14:paraId="0FFEA90A"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2921 (0.19)</w:t>
            </w:r>
          </w:p>
        </w:tc>
        <w:tc>
          <w:tcPr>
            <w:cnfStyle w:val="000000000000" w:firstRow="0" w:lastRow="0" w:firstColumn="0" w:lastColumn="0" w:oddVBand="0" w:evenVBand="0" w:oddHBand="0" w:evenHBand="0" w:firstRowFirstColumn="0" w:firstRowLastColumn="0" w:lastRowFirstColumn="0" w:lastRowLastColumn="0"/>
            <w:tcW w:w="856" w:type="dxa"/>
            <w:noWrap/>
            <w:tcMar/>
            <w:hideMark/>
          </w:tcPr>
          <w:p w:rsidRPr="00550D7E" w:rsidR="00BE6AE8" w:rsidP="00BE6AE8" w:rsidRDefault="00BE6AE8" w14:paraId="37A7A812"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2,59</w:t>
            </w:r>
          </w:p>
        </w:tc>
        <w:tc>
          <w:tcPr>
            <w:cnfStyle w:val="000000000000" w:firstRow="0" w:lastRow="0" w:firstColumn="0" w:lastColumn="0" w:oddVBand="0" w:evenVBand="0" w:oddHBand="0" w:evenHBand="0" w:firstRowFirstColumn="0" w:firstRowLastColumn="0" w:lastRowFirstColumn="0" w:lastRowLastColumn="0"/>
            <w:tcW w:w="935" w:type="dxa"/>
            <w:noWrap/>
            <w:tcMar/>
            <w:hideMark/>
          </w:tcPr>
          <w:p w:rsidRPr="00550D7E" w:rsidR="00BE6AE8" w:rsidP="00BE6AE8" w:rsidRDefault="00BE6AE8" w14:paraId="35E7804C"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- 39,8%</w:t>
            </w:r>
          </w:p>
        </w:tc>
      </w:tr>
      <w:tr w:rsidRPr="00550D7E" w:rsidR="00BE6AE8" w:rsidTr="3F522963" w14:paraId="1431AB33" w14:textId="77777777">
        <w:trPr>
          <w:trHeight w:val="298"/>
        </w:trPr>
        <w:tc>
          <w:tcPr>
            <w:cnfStyle w:val="001000000000" w:firstRow="0" w:lastRow="0" w:firstColumn="1" w:lastColumn="0" w:oddVBand="0" w:evenVBand="0" w:oddHBand="0" w:evenHBand="0" w:firstRowFirstColumn="0" w:firstRowLastColumn="0" w:lastRowFirstColumn="0" w:lastRowLastColumn="0"/>
            <w:tcW w:w="1558" w:type="dxa"/>
            <w:tcBorders>
              <w:right w:val="double" w:color="auto" w:sz="4" w:space="0"/>
            </w:tcBorders>
            <w:noWrap/>
            <w:tcMar/>
            <w:hideMark/>
          </w:tcPr>
          <w:p w:rsidRPr="00550D7E" w:rsidR="00BE6AE8" w:rsidP="00BE6AE8" w:rsidRDefault="00BE6AE8" w14:paraId="48DBCF56" w14:textId="77777777">
            <w:pPr>
              <w:rPr>
                <w:rFonts w:cs="Arial" w:asciiTheme="minorHAnsi" w:hAnsiTheme="minorHAnsi"/>
                <w:color w:val="000000" w:themeColor="text1"/>
                <w:sz w:val="18"/>
                <w:szCs w:val="16"/>
                <w:lang w:val="en-GB"/>
              </w:rPr>
            </w:pPr>
            <w:r w:rsidRPr="00550D7E">
              <w:rPr>
                <w:rFonts w:cs="Arial" w:asciiTheme="minorHAnsi" w:hAnsiTheme="minorHAnsi"/>
                <w:color w:val="000000" w:themeColor="text1"/>
                <w:sz w:val="18"/>
                <w:szCs w:val="16"/>
                <w:lang w:val="en-GB"/>
              </w:rPr>
              <w:t>Eastern Montane</w:t>
            </w:r>
          </w:p>
        </w:tc>
        <w:tc>
          <w:tcPr>
            <w:cnfStyle w:val="000000000000" w:firstRow="0" w:lastRow="0" w:firstColumn="0" w:lastColumn="0" w:oddVBand="0" w:evenVBand="0" w:oddHBand="0" w:evenHBand="0" w:firstRowFirstColumn="0" w:firstRowLastColumn="0" w:lastRowFirstColumn="0" w:lastRowLastColumn="0"/>
            <w:tcW w:w="1006" w:type="dxa"/>
            <w:tcBorders>
              <w:left w:val="double" w:color="auto" w:sz="4" w:space="0"/>
            </w:tcBorders>
            <w:noWrap/>
            <w:tcMar/>
            <w:hideMark/>
          </w:tcPr>
          <w:p w:rsidRPr="00550D7E" w:rsidR="00BE6AE8" w:rsidP="00BE6AE8" w:rsidRDefault="00BE6AE8" w14:paraId="33ADF328"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20141(0.55)</w:t>
            </w:r>
          </w:p>
        </w:tc>
        <w:tc>
          <w:tcPr>
            <w:cnfStyle w:val="000000000000" w:firstRow="0" w:lastRow="0" w:firstColumn="0" w:lastColumn="0" w:oddVBand="0" w:evenVBand="0" w:oddHBand="0" w:evenHBand="0" w:firstRowFirstColumn="0" w:firstRowLastColumn="0" w:lastRowFirstColumn="0" w:lastRowLastColumn="0"/>
            <w:tcW w:w="980" w:type="dxa"/>
            <w:tcBorders>
              <w:right w:val="double" w:color="auto" w:sz="4" w:space="0"/>
            </w:tcBorders>
            <w:noWrap/>
            <w:tcMar/>
            <w:hideMark/>
          </w:tcPr>
          <w:p w:rsidRPr="00550D7E" w:rsidR="00BE6AE8" w:rsidP="00BE6AE8" w:rsidRDefault="00BE6AE8" w14:paraId="33560200"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74,20</w:t>
            </w:r>
          </w:p>
        </w:tc>
        <w:tc>
          <w:tcPr>
            <w:cnfStyle w:val="000000000000" w:firstRow="0" w:lastRow="0" w:firstColumn="0" w:lastColumn="0" w:oddVBand="0" w:evenVBand="0" w:oddHBand="0" w:evenHBand="0" w:firstRowFirstColumn="0" w:firstRowLastColumn="0" w:lastRowFirstColumn="0" w:lastRowLastColumn="0"/>
            <w:tcW w:w="1129" w:type="dxa"/>
            <w:tcBorders>
              <w:left w:val="double" w:color="auto" w:sz="4" w:space="0"/>
            </w:tcBorders>
            <w:noWrap/>
            <w:tcMar/>
            <w:hideMark/>
          </w:tcPr>
          <w:p w:rsidRPr="00550D7E" w:rsidR="00BE6AE8" w:rsidP="00BE6AE8" w:rsidRDefault="00BE6AE8" w14:paraId="059783E2"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17085 (0.47)</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20AB2C53"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73,90</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61D040F8"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- 15,2%</w:t>
            </w:r>
          </w:p>
        </w:tc>
        <w:tc>
          <w:tcPr>
            <w:cnfStyle w:val="000000000000" w:firstRow="0" w:lastRow="0" w:firstColumn="0" w:lastColumn="0" w:oddVBand="0" w:evenVBand="0" w:oddHBand="0" w:evenHBand="0" w:firstRowFirstColumn="0" w:firstRowLastColumn="0" w:lastRowFirstColumn="0" w:lastRowLastColumn="0"/>
            <w:tcW w:w="1134" w:type="dxa"/>
            <w:tcBorders>
              <w:left w:val="double" w:color="auto" w:sz="4" w:space="0"/>
            </w:tcBorders>
            <w:noWrap/>
            <w:tcMar/>
            <w:hideMark/>
          </w:tcPr>
          <w:p w:rsidRPr="00550D7E" w:rsidR="00BE6AE8" w:rsidP="00BE6AE8" w:rsidRDefault="00BE6AE8" w14:paraId="0D595B9D"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18462 (0.50)</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381C50A1"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69,63</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314E0BFA"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- 8,3%</w:t>
            </w:r>
          </w:p>
        </w:tc>
        <w:tc>
          <w:tcPr>
            <w:cnfStyle w:val="000000000000" w:firstRow="0" w:lastRow="0" w:firstColumn="0" w:lastColumn="0" w:oddVBand="0" w:evenVBand="0" w:oddHBand="0" w:evenHBand="0" w:firstRowFirstColumn="0" w:firstRowLastColumn="0" w:lastRowFirstColumn="0" w:lastRowLastColumn="0"/>
            <w:tcW w:w="1275" w:type="dxa"/>
            <w:tcBorders>
              <w:left w:val="double" w:color="auto" w:sz="4" w:space="0"/>
            </w:tcBorders>
            <w:noWrap/>
            <w:tcMar/>
            <w:hideMark/>
          </w:tcPr>
          <w:p w:rsidRPr="00550D7E" w:rsidR="00BE6AE8" w:rsidP="00BE6AE8" w:rsidRDefault="00BE6AE8" w14:paraId="1A2E4758"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15416 (0.42)</w:t>
            </w:r>
          </w:p>
        </w:tc>
        <w:tc>
          <w:tcPr>
            <w:cnfStyle w:val="000000000000" w:firstRow="0" w:lastRow="0" w:firstColumn="0" w:lastColumn="0" w:oddVBand="0" w:evenVBand="0" w:oddHBand="0" w:evenHBand="0" w:firstRowFirstColumn="0" w:firstRowLastColumn="0" w:lastRowFirstColumn="0" w:lastRowLastColumn="0"/>
            <w:tcW w:w="993" w:type="dxa"/>
            <w:noWrap/>
            <w:tcMar/>
            <w:hideMark/>
          </w:tcPr>
          <w:p w:rsidRPr="00550D7E" w:rsidR="00BE6AE8" w:rsidP="00BE6AE8" w:rsidRDefault="00BE6AE8" w14:paraId="7C73C66B"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61,31</w:t>
            </w:r>
          </w:p>
        </w:tc>
        <w:tc>
          <w:tcPr>
            <w:cnfStyle w:val="000000000000" w:firstRow="0" w:lastRow="0" w:firstColumn="0" w:lastColumn="0" w:oddVBand="0" w:evenVBand="0" w:oddHBand="0" w:evenHBand="0" w:firstRowFirstColumn="0" w:firstRowLastColumn="0" w:lastRowFirstColumn="0" w:lastRowLastColumn="0"/>
            <w:tcW w:w="859" w:type="dxa"/>
            <w:tcBorders>
              <w:right w:val="double" w:color="auto" w:sz="4" w:space="0"/>
            </w:tcBorders>
            <w:noWrap/>
            <w:tcMar/>
            <w:hideMark/>
          </w:tcPr>
          <w:p w:rsidRPr="00550D7E" w:rsidR="00BE6AE8" w:rsidP="00BE6AE8" w:rsidRDefault="00BE6AE8" w14:paraId="008FF3B5"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- 23,5%</w:t>
            </w:r>
          </w:p>
        </w:tc>
        <w:tc>
          <w:tcPr>
            <w:cnfStyle w:val="000000000000" w:firstRow="0" w:lastRow="0" w:firstColumn="0" w:lastColumn="0" w:oddVBand="0" w:evenVBand="0" w:oddHBand="0" w:evenHBand="0" w:firstRowFirstColumn="0" w:firstRowLastColumn="0" w:lastRowFirstColumn="0" w:lastRowLastColumn="0"/>
            <w:tcW w:w="1125" w:type="dxa"/>
            <w:tcBorders>
              <w:left w:val="double" w:color="auto" w:sz="4" w:space="0"/>
            </w:tcBorders>
            <w:noWrap/>
            <w:tcMar/>
            <w:hideMark/>
          </w:tcPr>
          <w:p w:rsidRPr="00550D7E" w:rsidR="00BE6AE8" w:rsidP="00BE6AE8" w:rsidRDefault="00BE6AE8" w14:paraId="2D850B8C"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14409 (0.39)</w:t>
            </w:r>
          </w:p>
        </w:tc>
        <w:tc>
          <w:tcPr>
            <w:cnfStyle w:val="000000000000" w:firstRow="0" w:lastRow="0" w:firstColumn="0" w:lastColumn="0" w:oddVBand="0" w:evenVBand="0" w:oddHBand="0" w:evenHBand="0" w:firstRowFirstColumn="0" w:firstRowLastColumn="0" w:lastRowFirstColumn="0" w:lastRowLastColumn="0"/>
            <w:tcW w:w="856" w:type="dxa"/>
            <w:noWrap/>
            <w:tcMar/>
            <w:hideMark/>
          </w:tcPr>
          <w:p w:rsidRPr="00550D7E" w:rsidR="00BE6AE8" w:rsidP="00BE6AE8" w:rsidRDefault="00BE6AE8" w14:paraId="6418B474"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59,83</w:t>
            </w:r>
          </w:p>
        </w:tc>
        <w:tc>
          <w:tcPr>
            <w:cnfStyle w:val="000000000000" w:firstRow="0" w:lastRow="0" w:firstColumn="0" w:lastColumn="0" w:oddVBand="0" w:evenVBand="0" w:oddHBand="0" w:evenHBand="0" w:firstRowFirstColumn="0" w:firstRowLastColumn="0" w:lastRowFirstColumn="0" w:lastRowLastColumn="0"/>
            <w:tcW w:w="935" w:type="dxa"/>
            <w:noWrap/>
            <w:tcMar/>
            <w:hideMark/>
          </w:tcPr>
          <w:p w:rsidRPr="00550D7E" w:rsidR="00BE6AE8" w:rsidP="00BE6AE8" w:rsidRDefault="00BE6AE8" w14:paraId="22CFAD22"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- 28,5%</w:t>
            </w:r>
          </w:p>
        </w:tc>
      </w:tr>
      <w:tr w:rsidRPr="00550D7E" w:rsidR="00BE6AE8" w:rsidTr="3F522963" w14:paraId="2390EFC8" w14:textId="7777777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558" w:type="dxa"/>
            <w:tcBorders>
              <w:right w:val="double" w:color="auto" w:sz="4" w:space="0"/>
            </w:tcBorders>
            <w:noWrap/>
            <w:tcMar/>
            <w:hideMark/>
          </w:tcPr>
          <w:p w:rsidRPr="00550D7E" w:rsidR="00BE6AE8" w:rsidP="00BE6AE8" w:rsidRDefault="00BE6AE8" w14:paraId="50817FB2" w14:textId="77777777">
            <w:pPr>
              <w:rPr>
                <w:rFonts w:cs="Arial" w:asciiTheme="minorHAnsi" w:hAnsiTheme="minorHAnsi"/>
                <w:color w:val="000000" w:themeColor="text1"/>
                <w:sz w:val="18"/>
                <w:szCs w:val="16"/>
                <w:lang w:val="en-GB"/>
              </w:rPr>
            </w:pPr>
            <w:r w:rsidRPr="00550D7E">
              <w:rPr>
                <w:rFonts w:cs="Arial" w:asciiTheme="minorHAnsi" w:hAnsiTheme="minorHAnsi"/>
                <w:color w:val="000000" w:themeColor="text1"/>
                <w:sz w:val="18"/>
                <w:szCs w:val="16"/>
                <w:lang w:val="en-GB"/>
              </w:rPr>
              <w:t>Dry Shrub</w:t>
            </w:r>
          </w:p>
        </w:tc>
        <w:tc>
          <w:tcPr>
            <w:cnfStyle w:val="000000000000" w:firstRow="0" w:lastRow="0" w:firstColumn="0" w:lastColumn="0" w:oddVBand="0" w:evenVBand="0" w:oddHBand="0" w:evenHBand="0" w:firstRowFirstColumn="0" w:firstRowLastColumn="0" w:lastRowFirstColumn="0" w:lastRowLastColumn="0"/>
            <w:tcW w:w="1006" w:type="dxa"/>
            <w:tcBorders>
              <w:left w:val="double" w:color="auto" w:sz="4" w:space="0"/>
            </w:tcBorders>
            <w:noWrap/>
            <w:tcMar/>
            <w:hideMark/>
          </w:tcPr>
          <w:p w:rsidRPr="00550D7E" w:rsidR="00BE6AE8" w:rsidP="00BE6AE8" w:rsidRDefault="00BE6AE8" w14:paraId="130CA409"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 (0.00)</w:t>
            </w:r>
          </w:p>
        </w:tc>
        <w:tc>
          <w:tcPr>
            <w:cnfStyle w:val="000000000000" w:firstRow="0" w:lastRow="0" w:firstColumn="0" w:lastColumn="0" w:oddVBand="0" w:evenVBand="0" w:oddHBand="0" w:evenHBand="0" w:firstRowFirstColumn="0" w:firstRowLastColumn="0" w:lastRowFirstColumn="0" w:lastRowLastColumn="0"/>
            <w:tcW w:w="980" w:type="dxa"/>
            <w:tcBorders>
              <w:right w:val="double" w:color="auto" w:sz="4" w:space="0"/>
            </w:tcBorders>
            <w:noWrap/>
            <w:tcMar/>
            <w:hideMark/>
          </w:tcPr>
          <w:p w:rsidRPr="00550D7E" w:rsidR="00BE6AE8" w:rsidP="00BE6AE8" w:rsidRDefault="00BE6AE8" w14:paraId="66FDB4F9"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0,00</w:t>
            </w:r>
          </w:p>
        </w:tc>
        <w:tc>
          <w:tcPr>
            <w:cnfStyle w:val="000000000000" w:firstRow="0" w:lastRow="0" w:firstColumn="0" w:lastColumn="0" w:oddVBand="0" w:evenVBand="0" w:oddHBand="0" w:evenHBand="0" w:firstRowFirstColumn="0" w:firstRowLastColumn="0" w:lastRowFirstColumn="0" w:lastRowLastColumn="0"/>
            <w:tcW w:w="1129" w:type="dxa"/>
            <w:tcBorders>
              <w:left w:val="double" w:color="auto" w:sz="4" w:space="0"/>
            </w:tcBorders>
            <w:noWrap/>
            <w:tcMar/>
            <w:hideMark/>
          </w:tcPr>
          <w:p w:rsidRPr="00550D7E" w:rsidR="00BE6AE8" w:rsidP="00BE6AE8" w:rsidRDefault="00BE6AE8" w14:paraId="2E14AE24"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 (0.00)</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6A697451"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0,00</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6AA02E13"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0,0%</w:t>
            </w:r>
          </w:p>
        </w:tc>
        <w:tc>
          <w:tcPr>
            <w:cnfStyle w:val="000000000000" w:firstRow="0" w:lastRow="0" w:firstColumn="0" w:lastColumn="0" w:oddVBand="0" w:evenVBand="0" w:oddHBand="0" w:evenHBand="0" w:firstRowFirstColumn="0" w:firstRowLastColumn="0" w:lastRowFirstColumn="0" w:lastRowLastColumn="0"/>
            <w:tcW w:w="1134" w:type="dxa"/>
            <w:tcBorders>
              <w:left w:val="double" w:color="auto" w:sz="4" w:space="0"/>
            </w:tcBorders>
            <w:noWrap/>
            <w:tcMar/>
            <w:hideMark/>
          </w:tcPr>
          <w:p w:rsidRPr="00550D7E" w:rsidR="00BE6AE8" w:rsidP="00BE6AE8" w:rsidRDefault="00BE6AE8" w14:paraId="1E148943"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 (0.00)</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14E29A92"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0,00</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5450949A"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0,0%</w:t>
            </w:r>
          </w:p>
        </w:tc>
        <w:tc>
          <w:tcPr>
            <w:cnfStyle w:val="000000000000" w:firstRow="0" w:lastRow="0" w:firstColumn="0" w:lastColumn="0" w:oddVBand="0" w:evenVBand="0" w:oddHBand="0" w:evenHBand="0" w:firstRowFirstColumn="0" w:firstRowLastColumn="0" w:lastRowFirstColumn="0" w:lastRowLastColumn="0"/>
            <w:tcW w:w="1275" w:type="dxa"/>
            <w:tcBorders>
              <w:left w:val="double" w:color="auto" w:sz="4" w:space="0"/>
            </w:tcBorders>
            <w:noWrap/>
            <w:tcMar/>
            <w:hideMark/>
          </w:tcPr>
          <w:p w:rsidRPr="00550D7E" w:rsidR="00BE6AE8" w:rsidP="00BE6AE8" w:rsidRDefault="00BE6AE8" w14:paraId="3261AF50"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217 (0.02)</w:t>
            </w:r>
          </w:p>
        </w:tc>
        <w:tc>
          <w:tcPr>
            <w:cnfStyle w:val="000000000000" w:firstRow="0" w:lastRow="0" w:firstColumn="0" w:lastColumn="0" w:oddVBand="0" w:evenVBand="0" w:oddHBand="0" w:evenHBand="0" w:firstRowFirstColumn="0" w:firstRowLastColumn="0" w:lastRowFirstColumn="0" w:lastRowLastColumn="0"/>
            <w:tcW w:w="993" w:type="dxa"/>
            <w:noWrap/>
            <w:tcMar/>
            <w:hideMark/>
          </w:tcPr>
          <w:p w:rsidRPr="00550D7E" w:rsidR="00BE6AE8" w:rsidP="00BE6AE8" w:rsidRDefault="00BE6AE8" w14:paraId="688F61F5"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0,11</w:t>
            </w:r>
          </w:p>
        </w:tc>
        <w:tc>
          <w:tcPr>
            <w:cnfStyle w:val="000000000000" w:firstRow="0" w:lastRow="0" w:firstColumn="0" w:lastColumn="0" w:oddVBand="0" w:evenVBand="0" w:oddHBand="0" w:evenHBand="0" w:firstRowFirstColumn="0" w:firstRowLastColumn="0" w:lastRowFirstColumn="0" w:lastRowLastColumn="0"/>
            <w:tcW w:w="859" w:type="dxa"/>
            <w:tcBorders>
              <w:right w:val="double" w:color="auto" w:sz="4" w:space="0"/>
            </w:tcBorders>
            <w:noWrap/>
            <w:tcMar/>
            <w:hideMark/>
          </w:tcPr>
          <w:p w:rsidRPr="00550D7E" w:rsidR="00BE6AE8" w:rsidP="00BE6AE8" w:rsidRDefault="00BE6AE8" w14:paraId="5FADE24C"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+ 0,0%</w:t>
            </w:r>
          </w:p>
        </w:tc>
        <w:tc>
          <w:tcPr>
            <w:cnfStyle w:val="000000000000" w:firstRow="0" w:lastRow="0" w:firstColumn="0" w:lastColumn="0" w:oddVBand="0" w:evenVBand="0" w:oddHBand="0" w:evenHBand="0" w:firstRowFirstColumn="0" w:firstRowLastColumn="0" w:lastRowFirstColumn="0" w:lastRowLastColumn="0"/>
            <w:tcW w:w="1125" w:type="dxa"/>
            <w:tcBorders>
              <w:left w:val="double" w:color="auto" w:sz="4" w:space="0"/>
            </w:tcBorders>
            <w:noWrap/>
            <w:tcMar/>
            <w:hideMark/>
          </w:tcPr>
          <w:p w:rsidRPr="00550D7E" w:rsidR="00BE6AE8" w:rsidP="00BE6AE8" w:rsidRDefault="00BE6AE8" w14:paraId="2CCF65D6"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71 (0.01)</w:t>
            </w:r>
          </w:p>
        </w:tc>
        <w:tc>
          <w:tcPr>
            <w:cnfStyle w:val="000000000000" w:firstRow="0" w:lastRow="0" w:firstColumn="0" w:lastColumn="0" w:oddVBand="0" w:evenVBand="0" w:oddHBand="0" w:evenHBand="0" w:firstRowFirstColumn="0" w:firstRowLastColumn="0" w:lastRowFirstColumn="0" w:lastRowLastColumn="0"/>
            <w:tcW w:w="856" w:type="dxa"/>
            <w:noWrap/>
            <w:tcMar/>
            <w:hideMark/>
          </w:tcPr>
          <w:p w:rsidRPr="00550D7E" w:rsidR="00BE6AE8" w:rsidP="00BE6AE8" w:rsidRDefault="00BE6AE8" w14:paraId="2B828F9F"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0,04</w:t>
            </w:r>
          </w:p>
        </w:tc>
        <w:tc>
          <w:tcPr>
            <w:cnfStyle w:val="000000000000" w:firstRow="0" w:lastRow="0" w:firstColumn="0" w:lastColumn="0" w:oddVBand="0" w:evenVBand="0" w:oddHBand="0" w:evenHBand="0" w:firstRowFirstColumn="0" w:firstRowLastColumn="0" w:lastRowFirstColumn="0" w:lastRowLastColumn="0"/>
            <w:tcW w:w="935" w:type="dxa"/>
            <w:noWrap/>
            <w:tcMar/>
            <w:hideMark/>
          </w:tcPr>
          <w:p w:rsidRPr="00550D7E" w:rsidR="00BE6AE8" w:rsidP="00BE6AE8" w:rsidRDefault="00BE6AE8" w14:paraId="4ACC882C"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0,0%</w:t>
            </w:r>
          </w:p>
        </w:tc>
      </w:tr>
      <w:tr w:rsidRPr="00550D7E" w:rsidR="00BE6AE8" w:rsidTr="3F522963" w14:paraId="332A961A" w14:textId="77777777">
        <w:trPr>
          <w:trHeight w:val="298"/>
        </w:trPr>
        <w:tc>
          <w:tcPr>
            <w:cnfStyle w:val="001000000000" w:firstRow="0" w:lastRow="0" w:firstColumn="1" w:lastColumn="0" w:oddVBand="0" w:evenVBand="0" w:oddHBand="0" w:evenHBand="0" w:firstRowFirstColumn="0" w:firstRowLastColumn="0" w:lastRowFirstColumn="0" w:lastRowLastColumn="0"/>
            <w:tcW w:w="1558" w:type="dxa"/>
            <w:tcBorders>
              <w:right w:val="double" w:color="auto" w:sz="4" w:space="0"/>
            </w:tcBorders>
            <w:noWrap/>
            <w:tcMar/>
            <w:hideMark/>
          </w:tcPr>
          <w:p w:rsidRPr="00550D7E" w:rsidR="00BE6AE8" w:rsidP="00BE6AE8" w:rsidRDefault="00BE6AE8" w14:paraId="0A4B7F6F" w14:textId="77777777">
            <w:pPr>
              <w:rPr>
                <w:rFonts w:cs="Arial" w:asciiTheme="minorHAnsi" w:hAnsiTheme="minorHAnsi"/>
                <w:color w:val="000000" w:themeColor="text1"/>
                <w:sz w:val="18"/>
                <w:szCs w:val="16"/>
                <w:lang w:val="en-GB"/>
              </w:rPr>
            </w:pPr>
            <w:r w:rsidRPr="00550D7E">
              <w:rPr>
                <w:rFonts w:cs="Arial" w:asciiTheme="minorHAnsi" w:hAnsiTheme="minorHAnsi"/>
                <w:color w:val="000000" w:themeColor="text1"/>
                <w:sz w:val="18"/>
                <w:szCs w:val="16"/>
                <w:lang w:val="en-GB"/>
              </w:rPr>
              <w:t>Deciduous Forest</w:t>
            </w:r>
          </w:p>
        </w:tc>
        <w:tc>
          <w:tcPr>
            <w:cnfStyle w:val="000000000000" w:firstRow="0" w:lastRow="0" w:firstColumn="0" w:lastColumn="0" w:oddVBand="0" w:evenVBand="0" w:oddHBand="0" w:evenHBand="0" w:firstRowFirstColumn="0" w:firstRowLastColumn="0" w:lastRowFirstColumn="0" w:lastRowLastColumn="0"/>
            <w:tcW w:w="1006" w:type="dxa"/>
            <w:tcBorders>
              <w:left w:val="double" w:color="auto" w:sz="4" w:space="0"/>
            </w:tcBorders>
            <w:noWrap/>
            <w:tcMar/>
            <w:hideMark/>
          </w:tcPr>
          <w:p w:rsidRPr="00550D7E" w:rsidR="00BE6AE8" w:rsidP="00BE6AE8" w:rsidRDefault="00BE6AE8" w14:paraId="0D648C82"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270 (0.01)</w:t>
            </w:r>
          </w:p>
        </w:tc>
        <w:tc>
          <w:tcPr>
            <w:cnfStyle w:val="000000000000" w:firstRow="0" w:lastRow="0" w:firstColumn="0" w:lastColumn="0" w:oddVBand="0" w:evenVBand="0" w:oddHBand="0" w:evenHBand="0" w:firstRowFirstColumn="0" w:firstRowLastColumn="0" w:lastRowFirstColumn="0" w:lastRowLastColumn="0"/>
            <w:tcW w:w="980" w:type="dxa"/>
            <w:tcBorders>
              <w:right w:val="double" w:color="auto" w:sz="4" w:space="0"/>
            </w:tcBorders>
            <w:noWrap/>
            <w:tcMar/>
            <w:hideMark/>
          </w:tcPr>
          <w:p w:rsidRPr="00550D7E" w:rsidR="00BE6AE8" w:rsidP="00BE6AE8" w:rsidRDefault="00BE6AE8" w14:paraId="656F2021"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0,21</w:t>
            </w:r>
          </w:p>
        </w:tc>
        <w:tc>
          <w:tcPr>
            <w:cnfStyle w:val="000000000000" w:firstRow="0" w:lastRow="0" w:firstColumn="0" w:lastColumn="0" w:oddVBand="0" w:evenVBand="0" w:oddHBand="0" w:evenHBand="0" w:firstRowFirstColumn="0" w:firstRowLastColumn="0" w:lastRowFirstColumn="0" w:lastRowLastColumn="0"/>
            <w:tcW w:w="1129" w:type="dxa"/>
            <w:tcBorders>
              <w:left w:val="double" w:color="auto" w:sz="4" w:space="0"/>
            </w:tcBorders>
            <w:noWrap/>
            <w:tcMar/>
            <w:hideMark/>
          </w:tcPr>
          <w:p w:rsidRPr="00550D7E" w:rsidR="00BE6AE8" w:rsidP="00BE6AE8" w:rsidRDefault="00BE6AE8" w14:paraId="73308813"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332 (0.01)</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27E124EF"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0,34</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0352AB30"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+ 23 %</w:t>
            </w:r>
          </w:p>
        </w:tc>
        <w:tc>
          <w:tcPr>
            <w:cnfStyle w:val="000000000000" w:firstRow="0" w:lastRow="0" w:firstColumn="0" w:lastColumn="0" w:oddVBand="0" w:evenVBand="0" w:oddHBand="0" w:evenHBand="0" w:firstRowFirstColumn="0" w:firstRowLastColumn="0" w:lastRowFirstColumn="0" w:lastRowLastColumn="0"/>
            <w:tcW w:w="1134" w:type="dxa"/>
            <w:tcBorders>
              <w:left w:val="double" w:color="auto" w:sz="4" w:space="0"/>
            </w:tcBorders>
            <w:noWrap/>
            <w:tcMar/>
            <w:hideMark/>
          </w:tcPr>
          <w:p w:rsidRPr="00550D7E" w:rsidR="00BE6AE8" w:rsidP="00BE6AE8" w:rsidRDefault="00BE6AE8" w14:paraId="157DF30F"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332 (0.01)</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1BE236C8"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0,32</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505C6734"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+ 22,9%</w:t>
            </w:r>
          </w:p>
        </w:tc>
        <w:tc>
          <w:tcPr>
            <w:cnfStyle w:val="000000000000" w:firstRow="0" w:lastRow="0" w:firstColumn="0" w:lastColumn="0" w:oddVBand="0" w:evenVBand="0" w:oddHBand="0" w:evenHBand="0" w:firstRowFirstColumn="0" w:firstRowLastColumn="0" w:lastRowFirstColumn="0" w:lastRowLastColumn="0"/>
            <w:tcW w:w="1275" w:type="dxa"/>
            <w:tcBorders>
              <w:left w:val="double" w:color="auto" w:sz="4" w:space="0"/>
            </w:tcBorders>
            <w:noWrap/>
            <w:tcMar/>
            <w:hideMark/>
          </w:tcPr>
          <w:p w:rsidRPr="00550D7E" w:rsidR="00BE6AE8" w:rsidP="00BE6AE8" w:rsidRDefault="00BE6AE8" w14:paraId="03F019D9"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201 (0.01)</w:t>
            </w:r>
          </w:p>
        </w:tc>
        <w:tc>
          <w:tcPr>
            <w:cnfStyle w:val="000000000000" w:firstRow="0" w:lastRow="0" w:firstColumn="0" w:lastColumn="0" w:oddVBand="0" w:evenVBand="0" w:oddHBand="0" w:evenHBand="0" w:firstRowFirstColumn="0" w:firstRowLastColumn="0" w:lastRowFirstColumn="0" w:lastRowLastColumn="0"/>
            <w:tcW w:w="993" w:type="dxa"/>
            <w:noWrap/>
            <w:tcMar/>
            <w:hideMark/>
          </w:tcPr>
          <w:p w:rsidRPr="00550D7E" w:rsidR="00BE6AE8" w:rsidP="00BE6AE8" w:rsidRDefault="00BE6AE8" w14:paraId="2D1C5926"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0,10</w:t>
            </w:r>
          </w:p>
        </w:tc>
        <w:tc>
          <w:tcPr>
            <w:cnfStyle w:val="000000000000" w:firstRow="0" w:lastRow="0" w:firstColumn="0" w:lastColumn="0" w:oddVBand="0" w:evenVBand="0" w:oddHBand="0" w:evenHBand="0" w:firstRowFirstColumn="0" w:firstRowLastColumn="0" w:lastRowFirstColumn="0" w:lastRowLastColumn="0"/>
            <w:tcW w:w="859" w:type="dxa"/>
            <w:tcBorders>
              <w:right w:val="double" w:color="auto" w:sz="4" w:space="0"/>
            </w:tcBorders>
            <w:noWrap/>
            <w:tcMar/>
            <w:hideMark/>
          </w:tcPr>
          <w:p w:rsidRPr="00550D7E" w:rsidR="00BE6AE8" w:rsidP="00BE6AE8" w:rsidRDefault="00BE6AE8" w14:paraId="3394CCF0"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- 25,6%</w:t>
            </w:r>
          </w:p>
        </w:tc>
        <w:tc>
          <w:tcPr>
            <w:cnfStyle w:val="000000000000" w:firstRow="0" w:lastRow="0" w:firstColumn="0" w:lastColumn="0" w:oddVBand="0" w:evenVBand="0" w:oddHBand="0" w:evenHBand="0" w:firstRowFirstColumn="0" w:firstRowLastColumn="0" w:lastRowFirstColumn="0" w:lastRowLastColumn="0"/>
            <w:tcW w:w="1125" w:type="dxa"/>
            <w:tcBorders>
              <w:left w:val="double" w:color="auto" w:sz="4" w:space="0"/>
            </w:tcBorders>
            <w:noWrap/>
            <w:tcMar/>
            <w:hideMark/>
          </w:tcPr>
          <w:p w:rsidRPr="00550D7E" w:rsidR="00BE6AE8" w:rsidP="00BE6AE8" w:rsidRDefault="00BE6AE8" w14:paraId="6E86EDA0"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59 (0.00)</w:t>
            </w:r>
          </w:p>
        </w:tc>
        <w:tc>
          <w:tcPr>
            <w:cnfStyle w:val="000000000000" w:firstRow="0" w:lastRow="0" w:firstColumn="0" w:lastColumn="0" w:oddVBand="0" w:evenVBand="0" w:oddHBand="0" w:evenHBand="0" w:firstRowFirstColumn="0" w:firstRowLastColumn="0" w:lastRowFirstColumn="0" w:lastRowLastColumn="0"/>
            <w:tcW w:w="856" w:type="dxa"/>
            <w:noWrap/>
            <w:tcMar/>
            <w:hideMark/>
          </w:tcPr>
          <w:p w:rsidRPr="00550D7E" w:rsidR="00BE6AE8" w:rsidP="00BE6AE8" w:rsidRDefault="00BE6AE8" w14:paraId="4956F62E"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0,03</w:t>
            </w:r>
          </w:p>
        </w:tc>
        <w:tc>
          <w:tcPr>
            <w:cnfStyle w:val="000000000000" w:firstRow="0" w:lastRow="0" w:firstColumn="0" w:lastColumn="0" w:oddVBand="0" w:evenVBand="0" w:oddHBand="0" w:evenHBand="0" w:firstRowFirstColumn="0" w:firstRowLastColumn="0" w:lastRowFirstColumn="0" w:lastRowLastColumn="0"/>
            <w:tcW w:w="935" w:type="dxa"/>
            <w:noWrap/>
            <w:tcMar/>
            <w:hideMark/>
          </w:tcPr>
          <w:p w:rsidRPr="00550D7E" w:rsidR="00BE6AE8" w:rsidP="00BE6AE8" w:rsidRDefault="00BE6AE8" w14:paraId="282F21A6"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- 78,1%</w:t>
            </w:r>
          </w:p>
        </w:tc>
      </w:tr>
      <w:tr w:rsidRPr="00550D7E" w:rsidR="00BE6AE8" w:rsidTr="3F522963" w14:paraId="7C060FC7" w14:textId="7777777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558" w:type="dxa"/>
            <w:tcBorders>
              <w:right w:val="double" w:color="auto" w:sz="4" w:space="0"/>
            </w:tcBorders>
            <w:noWrap/>
            <w:tcMar/>
            <w:hideMark/>
          </w:tcPr>
          <w:p w:rsidRPr="00550D7E" w:rsidR="00BE6AE8" w:rsidP="00BE6AE8" w:rsidRDefault="00BE6AE8" w14:paraId="03CD3126" w14:textId="77777777">
            <w:pPr>
              <w:rPr>
                <w:rFonts w:cs="Arial" w:asciiTheme="minorHAnsi" w:hAnsiTheme="minorHAnsi"/>
                <w:color w:val="000000" w:themeColor="text1"/>
                <w:sz w:val="18"/>
                <w:szCs w:val="16"/>
                <w:lang w:val="en-GB"/>
              </w:rPr>
            </w:pPr>
            <w:r w:rsidRPr="00550D7E">
              <w:rPr>
                <w:rFonts w:cs="Arial" w:asciiTheme="minorHAnsi" w:hAnsiTheme="minorHAnsi"/>
                <w:color w:val="000000" w:themeColor="text1"/>
                <w:sz w:val="18"/>
                <w:szCs w:val="16"/>
                <w:lang w:val="en-GB"/>
              </w:rPr>
              <w:t>Choco Tropical Rainforest</w:t>
            </w:r>
          </w:p>
        </w:tc>
        <w:tc>
          <w:tcPr>
            <w:cnfStyle w:val="000000000000" w:firstRow="0" w:lastRow="0" w:firstColumn="0" w:lastColumn="0" w:oddVBand="0" w:evenVBand="0" w:oddHBand="0" w:evenHBand="0" w:firstRowFirstColumn="0" w:firstRowLastColumn="0" w:lastRowFirstColumn="0" w:lastRowLastColumn="0"/>
            <w:tcW w:w="1006" w:type="dxa"/>
            <w:tcBorders>
              <w:left w:val="double" w:color="auto" w:sz="4" w:space="0"/>
            </w:tcBorders>
            <w:noWrap/>
            <w:tcMar/>
            <w:hideMark/>
          </w:tcPr>
          <w:p w:rsidRPr="00550D7E" w:rsidR="00BE6AE8" w:rsidP="00BE6AE8" w:rsidRDefault="00BE6AE8" w14:paraId="71E34024"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17 (0.00)</w:t>
            </w:r>
          </w:p>
        </w:tc>
        <w:tc>
          <w:tcPr>
            <w:cnfStyle w:val="000000000000" w:firstRow="0" w:lastRow="0" w:firstColumn="0" w:lastColumn="0" w:oddVBand="0" w:evenVBand="0" w:oddHBand="0" w:evenHBand="0" w:firstRowFirstColumn="0" w:firstRowLastColumn="0" w:lastRowFirstColumn="0" w:lastRowLastColumn="0"/>
            <w:tcW w:w="980" w:type="dxa"/>
            <w:tcBorders>
              <w:right w:val="double" w:color="auto" w:sz="4" w:space="0"/>
            </w:tcBorders>
            <w:noWrap/>
            <w:tcMar/>
            <w:hideMark/>
          </w:tcPr>
          <w:p w:rsidRPr="00550D7E" w:rsidR="00BE6AE8" w:rsidP="00BE6AE8" w:rsidRDefault="00BE6AE8" w14:paraId="36208DE7"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0,01</w:t>
            </w:r>
          </w:p>
        </w:tc>
        <w:tc>
          <w:tcPr>
            <w:cnfStyle w:val="000000000000" w:firstRow="0" w:lastRow="0" w:firstColumn="0" w:lastColumn="0" w:oddVBand="0" w:evenVBand="0" w:oddHBand="0" w:evenHBand="0" w:firstRowFirstColumn="0" w:firstRowLastColumn="0" w:lastRowFirstColumn="0" w:lastRowLastColumn="0"/>
            <w:tcW w:w="1129" w:type="dxa"/>
            <w:tcBorders>
              <w:left w:val="double" w:color="auto" w:sz="4" w:space="0"/>
            </w:tcBorders>
            <w:noWrap/>
            <w:tcMar/>
            <w:hideMark/>
          </w:tcPr>
          <w:p w:rsidRPr="00550D7E" w:rsidR="00BE6AE8" w:rsidP="00BE6AE8" w:rsidRDefault="00BE6AE8" w14:paraId="19F0B541"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 (0.00)</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42664C64"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0,00</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698D60A2"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- 100 %</w:t>
            </w:r>
          </w:p>
        </w:tc>
        <w:tc>
          <w:tcPr>
            <w:cnfStyle w:val="000000000000" w:firstRow="0" w:lastRow="0" w:firstColumn="0" w:lastColumn="0" w:oddVBand="0" w:evenVBand="0" w:oddHBand="0" w:evenHBand="0" w:firstRowFirstColumn="0" w:firstRowLastColumn="0" w:lastRowFirstColumn="0" w:lastRowLastColumn="0"/>
            <w:tcW w:w="1134" w:type="dxa"/>
            <w:tcBorders>
              <w:left w:val="double" w:color="auto" w:sz="4" w:space="0"/>
            </w:tcBorders>
            <w:noWrap/>
            <w:tcMar/>
            <w:hideMark/>
          </w:tcPr>
          <w:p w:rsidRPr="00550D7E" w:rsidR="00BE6AE8" w:rsidP="00BE6AE8" w:rsidRDefault="00BE6AE8" w14:paraId="6FC10B8D"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 (0.00)</w:t>
            </w:r>
          </w:p>
        </w:tc>
        <w:tc>
          <w:tcPr>
            <w:cnfStyle w:val="000000000000" w:firstRow="0" w:lastRow="0" w:firstColumn="0" w:lastColumn="0" w:oddVBand="0" w:evenVBand="0" w:oddHBand="0" w:evenHBand="0" w:firstRowFirstColumn="0" w:firstRowLastColumn="0" w:lastRowFirstColumn="0" w:lastRowLastColumn="0"/>
            <w:tcW w:w="992" w:type="dxa"/>
            <w:noWrap/>
            <w:tcMar/>
            <w:hideMark/>
          </w:tcPr>
          <w:p w:rsidRPr="00550D7E" w:rsidR="00BE6AE8" w:rsidP="00BE6AE8" w:rsidRDefault="00BE6AE8" w14:paraId="5BE52538"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0,00</w:t>
            </w:r>
          </w:p>
        </w:tc>
        <w:tc>
          <w:tcPr>
            <w:cnfStyle w:val="000000000000" w:firstRow="0" w:lastRow="0" w:firstColumn="0" w:lastColumn="0" w:oddVBand="0" w:evenVBand="0" w:oddHBand="0" w:evenHBand="0" w:firstRowFirstColumn="0" w:firstRowLastColumn="0" w:lastRowFirstColumn="0" w:lastRowLastColumn="0"/>
            <w:tcW w:w="851" w:type="dxa"/>
            <w:tcBorders>
              <w:right w:val="double" w:color="auto" w:sz="4" w:space="0"/>
            </w:tcBorders>
            <w:noWrap/>
            <w:tcMar/>
            <w:hideMark/>
          </w:tcPr>
          <w:p w:rsidRPr="00550D7E" w:rsidR="00BE6AE8" w:rsidP="00BE6AE8" w:rsidRDefault="00BE6AE8" w14:paraId="00D1BF12"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- 100%</w:t>
            </w:r>
          </w:p>
        </w:tc>
        <w:tc>
          <w:tcPr>
            <w:cnfStyle w:val="000000000000" w:firstRow="0" w:lastRow="0" w:firstColumn="0" w:lastColumn="0" w:oddVBand="0" w:evenVBand="0" w:oddHBand="0" w:evenHBand="0" w:firstRowFirstColumn="0" w:firstRowLastColumn="0" w:lastRowFirstColumn="0" w:lastRowLastColumn="0"/>
            <w:tcW w:w="1275" w:type="dxa"/>
            <w:tcBorders>
              <w:left w:val="double" w:color="auto" w:sz="4" w:space="0"/>
            </w:tcBorders>
            <w:noWrap/>
            <w:tcMar/>
            <w:hideMark/>
          </w:tcPr>
          <w:p w:rsidRPr="00550D7E" w:rsidR="00BE6AE8" w:rsidP="00BE6AE8" w:rsidRDefault="00BE6AE8" w14:paraId="099BD455"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21 (0.00)</w:t>
            </w:r>
          </w:p>
        </w:tc>
        <w:tc>
          <w:tcPr>
            <w:cnfStyle w:val="000000000000" w:firstRow="0" w:lastRow="0" w:firstColumn="0" w:lastColumn="0" w:oddVBand="0" w:evenVBand="0" w:oddHBand="0" w:evenHBand="0" w:firstRowFirstColumn="0" w:firstRowLastColumn="0" w:lastRowFirstColumn="0" w:lastRowLastColumn="0"/>
            <w:tcW w:w="993" w:type="dxa"/>
            <w:noWrap/>
            <w:tcMar/>
            <w:hideMark/>
          </w:tcPr>
          <w:p w:rsidRPr="00550D7E" w:rsidR="00BE6AE8" w:rsidP="00BE6AE8" w:rsidRDefault="00BE6AE8" w14:paraId="3A2D7C99"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0,01</w:t>
            </w:r>
          </w:p>
        </w:tc>
        <w:tc>
          <w:tcPr>
            <w:cnfStyle w:val="000000000000" w:firstRow="0" w:lastRow="0" w:firstColumn="0" w:lastColumn="0" w:oddVBand="0" w:evenVBand="0" w:oddHBand="0" w:evenHBand="0" w:firstRowFirstColumn="0" w:firstRowLastColumn="0" w:lastRowFirstColumn="0" w:lastRowLastColumn="0"/>
            <w:tcW w:w="859" w:type="dxa"/>
            <w:tcBorders>
              <w:right w:val="double" w:color="auto" w:sz="4" w:space="0"/>
            </w:tcBorders>
            <w:noWrap/>
            <w:tcMar/>
            <w:hideMark/>
          </w:tcPr>
          <w:p w:rsidRPr="00550D7E" w:rsidR="00BE6AE8" w:rsidP="00BE6AE8" w:rsidRDefault="00BE6AE8" w14:paraId="7E11D601"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+ 26,0%</w:t>
            </w:r>
          </w:p>
        </w:tc>
        <w:tc>
          <w:tcPr>
            <w:cnfStyle w:val="000000000000" w:firstRow="0" w:lastRow="0" w:firstColumn="0" w:lastColumn="0" w:oddVBand="0" w:evenVBand="0" w:oddHBand="0" w:evenHBand="0" w:firstRowFirstColumn="0" w:firstRowLastColumn="0" w:lastRowFirstColumn="0" w:lastRowLastColumn="0"/>
            <w:tcW w:w="1125" w:type="dxa"/>
            <w:tcBorders>
              <w:left w:val="double" w:color="auto" w:sz="4" w:space="0"/>
            </w:tcBorders>
            <w:noWrap/>
            <w:tcMar/>
            <w:hideMark/>
          </w:tcPr>
          <w:p w:rsidRPr="00550D7E" w:rsidR="00BE6AE8" w:rsidP="00BE6AE8" w:rsidRDefault="00BE6AE8" w14:paraId="0D4BD369"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6 (0.00)</w:t>
            </w:r>
          </w:p>
        </w:tc>
        <w:tc>
          <w:tcPr>
            <w:cnfStyle w:val="000000000000" w:firstRow="0" w:lastRow="0" w:firstColumn="0" w:lastColumn="0" w:oddVBand="0" w:evenVBand="0" w:oddHBand="0" w:evenHBand="0" w:firstRowFirstColumn="0" w:firstRowLastColumn="0" w:lastRowFirstColumn="0" w:lastRowLastColumn="0"/>
            <w:tcW w:w="856" w:type="dxa"/>
            <w:noWrap/>
            <w:tcMar/>
            <w:hideMark/>
          </w:tcPr>
          <w:p w:rsidRPr="00550D7E" w:rsidR="00BE6AE8" w:rsidP="00BE6AE8" w:rsidRDefault="00BE6AE8" w14:paraId="30FA1E1D"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Theme="minorHAnsi" w:hAnsiTheme="minorHAnsi"/>
                <w:color w:val="000000" w:themeColor="text1"/>
                <w:sz w:val="16"/>
                <w:szCs w:val="16"/>
                <w:lang w:val="en-GB"/>
              </w:rPr>
              <w:t>0,00</w:t>
            </w:r>
          </w:p>
        </w:tc>
        <w:tc>
          <w:tcPr>
            <w:cnfStyle w:val="000000000000" w:firstRow="0" w:lastRow="0" w:firstColumn="0" w:lastColumn="0" w:oddVBand="0" w:evenVBand="0" w:oddHBand="0" w:evenHBand="0" w:firstRowFirstColumn="0" w:firstRowLastColumn="0" w:lastRowFirstColumn="0" w:lastRowLastColumn="0"/>
            <w:tcW w:w="935" w:type="dxa"/>
            <w:noWrap/>
            <w:tcMar/>
            <w:hideMark/>
          </w:tcPr>
          <w:p w:rsidRPr="00550D7E" w:rsidR="00BE6AE8" w:rsidP="00BE6AE8" w:rsidRDefault="00BE6AE8" w14:paraId="06621681"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16"/>
                <w:szCs w:val="16"/>
                <w:lang w:val="en-GB"/>
              </w:rPr>
            </w:pPr>
            <w:r w:rsidRPr="00550D7E">
              <w:rPr>
                <w:rFonts w:ascii="Calibri" w:hAnsi="Calibri" w:cs="Calibri"/>
                <w:color w:val="000000" w:themeColor="text1"/>
                <w:sz w:val="16"/>
                <w:lang w:val="en-GB"/>
              </w:rPr>
              <w:t>- 65,7%</w:t>
            </w:r>
          </w:p>
        </w:tc>
      </w:tr>
    </w:tbl>
    <w:sectPr w:rsidRPr="00BE6AE8" w:rsidR="00B45E38" w:rsidSect="00BE6AE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E8"/>
    <w:rsid w:val="00841872"/>
    <w:rsid w:val="008D46D1"/>
    <w:rsid w:val="00A60BCF"/>
    <w:rsid w:val="00BE6AE8"/>
    <w:rsid w:val="2C37A660"/>
    <w:rsid w:val="3F522963"/>
    <w:rsid w:val="4D59246B"/>
    <w:rsid w:val="704B187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8179095"/>
  <w15:chartTrackingRefBased/>
  <w15:docId w15:val="{7CA8C05C-8423-7440-8419-8658EECF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6AE8"/>
    <w:rPr>
      <w:rFonts w:ascii="Times New Roman" w:hAnsi="Times New Roman" w:eastAsia="Times New Roman" w:cs="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ListTable2">
    <w:name w:val="List Table 2"/>
    <w:basedOn w:val="TableNormal"/>
    <w:uiPriority w:val="47"/>
    <w:rsid w:val="00BE6AE8"/>
    <w:rPr>
      <w:sz w:val="22"/>
      <w:szCs w:val="22"/>
      <w:lang w:val="nl-NL"/>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BE6AE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de Meyer</dc:creator>
  <keywords/>
  <dc:description/>
  <lastModifiedBy>Alex de Meyer</lastModifiedBy>
  <revision>6</revision>
  <dcterms:created xsi:type="dcterms:W3CDTF">2021-07-08T10:59:00.0000000Z</dcterms:created>
  <dcterms:modified xsi:type="dcterms:W3CDTF">2021-10-19T07:31:18.0806874Z</dcterms:modified>
</coreProperties>
</file>