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C4B" w:rsidRDefault="00EF7C4B" w:rsidP="00EF7C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en-GB"/>
        </w:rPr>
      </w:pPr>
      <w:r>
        <w:rPr>
          <w:rFonts w:ascii="Times New Roman" w:hAnsi="Times New Roman"/>
          <w:b/>
          <w:noProof/>
          <w:sz w:val="24"/>
          <w:szCs w:val="24"/>
          <w:lang w:val="en-GB"/>
        </w:rPr>
        <w:t>Supplementary material</w:t>
      </w:r>
    </w:p>
    <w:p w:rsidR="00EF7C4B" w:rsidRDefault="00EF7C4B" w:rsidP="00EF7C4B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center"/>
        <w:rPr>
          <w:rFonts w:ascii="Times New Roman" w:hAnsi="Times New Roman"/>
          <w:b/>
          <w:noProof/>
          <w:sz w:val="24"/>
          <w:szCs w:val="24"/>
          <w:lang w:val="en-GB"/>
        </w:rPr>
      </w:pPr>
    </w:p>
    <w:p w:rsidR="00EF7C4B" w:rsidRDefault="00EF7C4B" w:rsidP="00EF7C4B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center"/>
        <w:rPr>
          <w:rFonts w:ascii="Times New Roman" w:hAnsi="Times New Roman"/>
          <w:b/>
          <w:noProof/>
          <w:sz w:val="24"/>
          <w:szCs w:val="24"/>
          <w:lang w:val="en-GB"/>
        </w:rPr>
      </w:pPr>
    </w:p>
    <w:p w:rsidR="00EF7C4B" w:rsidRDefault="00EF7C4B" w:rsidP="00EF7C4B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center"/>
        <w:rPr>
          <w:rFonts w:ascii="Times New Roman" w:hAnsi="Times New Roman"/>
          <w:b/>
          <w:noProof/>
          <w:sz w:val="24"/>
          <w:szCs w:val="24"/>
          <w:lang w:val="en-GB"/>
        </w:rPr>
      </w:pPr>
    </w:p>
    <w:p w:rsidR="00EF7C4B" w:rsidRPr="000D6CAA" w:rsidRDefault="00EF7C4B" w:rsidP="00EF7C4B">
      <w:pPr>
        <w:spacing w:after="0" w:line="240" w:lineRule="auto"/>
        <w:ind w:left="708" w:hanging="708"/>
        <w:rPr>
          <w:rFonts w:ascii="Times New Roman" w:hAnsi="Times New Roman"/>
          <w:sz w:val="18"/>
          <w:lang w:val="en-GB"/>
        </w:rPr>
      </w:pPr>
    </w:p>
    <w:p w:rsidR="00EF7C4B" w:rsidRPr="000D6CAA" w:rsidRDefault="00EF7C4B" w:rsidP="00EF7C4B">
      <w:pPr>
        <w:spacing w:after="0" w:line="240" w:lineRule="auto"/>
        <w:rPr>
          <w:rFonts w:ascii="Times New Roman" w:hAnsi="Times New Roman"/>
          <w:sz w:val="18"/>
          <w:lang w:val="en-GB"/>
        </w:rPr>
      </w:pPr>
    </w:p>
    <w:tbl>
      <w:tblPr>
        <w:tblpPr w:leftFromText="141" w:rightFromText="141" w:vertAnchor="text" w:horzAnchor="margin" w:tblpY="-969"/>
        <w:tblW w:w="9180" w:type="dxa"/>
        <w:tblLook w:val="04A0" w:firstRow="1" w:lastRow="0" w:firstColumn="1" w:lastColumn="0" w:noHBand="0" w:noVBand="1"/>
      </w:tblPr>
      <w:tblGrid>
        <w:gridCol w:w="1830"/>
        <w:gridCol w:w="2092"/>
        <w:gridCol w:w="1753"/>
        <w:gridCol w:w="837"/>
        <w:gridCol w:w="531"/>
        <w:gridCol w:w="531"/>
        <w:gridCol w:w="829"/>
        <w:gridCol w:w="777"/>
      </w:tblGrid>
      <w:tr w:rsidR="00EF7C4B" w:rsidRPr="000D6CAA" w:rsidTr="000950C9">
        <w:trPr>
          <w:trHeight w:val="262"/>
        </w:trPr>
        <w:tc>
          <w:tcPr>
            <w:tcW w:w="918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b/>
                <w:iCs/>
                <w:sz w:val="18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b/>
                <w:iCs/>
                <w:sz w:val="18"/>
                <w:szCs w:val="20"/>
                <w:lang w:val="en-GB"/>
              </w:rPr>
              <w:t>Supplementary Table 1</w:t>
            </w:r>
          </w:p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i/>
                <w:iCs/>
                <w:sz w:val="18"/>
                <w:szCs w:val="20"/>
                <w:lang w:val="en-GB"/>
              </w:rPr>
              <w:t>Model Fit Indices for the Multilevel CFAs of the Different Models Tested</w:t>
            </w:r>
          </w:p>
        </w:tc>
      </w:tr>
      <w:tr w:rsidR="00EF7C4B" w:rsidRPr="000D6CAA" w:rsidTr="000950C9">
        <w:trPr>
          <w:trHeight w:val="30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20"/>
                <w:lang w:val="en-GB"/>
              </w:rPr>
              <w:t>Model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color w:val="000000"/>
                <w:sz w:val="18"/>
                <w:szCs w:val="20"/>
                <w:lang w:val="en-GB"/>
              </w:rPr>
              <w:t>Factors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color w:val="000000"/>
                <w:sz w:val="18"/>
                <w:szCs w:val="20"/>
                <w:lang w:val="en-GB"/>
              </w:rPr>
              <w:t>χ²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20"/>
                <w:lang w:val="en-GB"/>
              </w:rPr>
              <w:t>RMSEA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20"/>
                <w:lang w:val="en-GB"/>
              </w:rPr>
              <w:t>CFI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20"/>
                <w:lang w:val="en-GB"/>
              </w:rPr>
              <w:t>TLI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20"/>
                <w:lang w:val="en-GB"/>
              </w:rPr>
              <w:t>SRMR-w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20"/>
                <w:lang w:val="en-GB"/>
              </w:rPr>
              <w:t>SRMR-b</w:t>
            </w:r>
          </w:p>
        </w:tc>
      </w:tr>
      <w:tr w:rsidR="00EF7C4B" w:rsidRPr="000D6CAA" w:rsidTr="000950C9">
        <w:trPr>
          <w:trHeight w:val="207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EF7C4B" w:rsidRPr="000D6CAA" w:rsidRDefault="00EF7C4B" w:rsidP="000950C9">
            <w:pPr>
              <w:tabs>
                <w:tab w:val="decimal" w:pos="868"/>
              </w:tabs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0950C9">
            <w:pPr>
              <w:tabs>
                <w:tab w:val="decimal" w:pos="868"/>
              </w:tabs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GB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GB"/>
              </w:rPr>
            </w:pPr>
          </w:p>
        </w:tc>
      </w:tr>
      <w:tr w:rsidR="00EF7C4B" w:rsidRPr="000D6CAA" w:rsidTr="000950C9">
        <w:trPr>
          <w:trHeight w:val="1888"/>
        </w:trPr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20"/>
                <w:lang w:val="en-GB"/>
              </w:rPr>
              <w:t xml:space="preserve">Hypothesised nine-factor model 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EF7C4B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rPr>
                <w:rFonts w:ascii="Times New Roman" w:hAnsi="Times New Roman"/>
                <w:sz w:val="18"/>
                <w:szCs w:val="20"/>
                <w:lang w:val="en-GB" w:eastAsia="ar-SA"/>
              </w:rPr>
            </w:pPr>
            <w:r w:rsidRPr="000D6CAA">
              <w:rPr>
                <w:rFonts w:ascii="Times New Roman" w:hAnsi="Times New Roman"/>
                <w:sz w:val="18"/>
                <w:szCs w:val="20"/>
                <w:lang w:val="en-GB" w:eastAsia="ar-SA"/>
              </w:rPr>
              <w:t xml:space="preserve">G-Intrinsic </w:t>
            </w:r>
          </w:p>
          <w:p w:rsidR="00EF7C4B" w:rsidRPr="000D6CAA" w:rsidRDefault="00EF7C4B" w:rsidP="00EF7C4B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rPr>
                <w:rFonts w:ascii="Times New Roman" w:hAnsi="Times New Roman"/>
                <w:sz w:val="18"/>
                <w:szCs w:val="20"/>
                <w:lang w:val="en-GB" w:eastAsia="ar-SA"/>
              </w:rPr>
            </w:pPr>
            <w:r w:rsidRPr="000D6CAA">
              <w:rPr>
                <w:rFonts w:ascii="Times New Roman" w:hAnsi="Times New Roman"/>
                <w:sz w:val="18"/>
                <w:szCs w:val="20"/>
                <w:lang w:val="en-GB" w:eastAsia="ar-SA"/>
              </w:rPr>
              <w:t>L-Intrinsic</w:t>
            </w:r>
          </w:p>
          <w:p w:rsidR="00EF7C4B" w:rsidRPr="000D6CAA" w:rsidRDefault="00EF7C4B" w:rsidP="00EF7C4B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rPr>
                <w:rFonts w:ascii="Times New Roman" w:hAnsi="Times New Roman"/>
                <w:sz w:val="18"/>
                <w:szCs w:val="20"/>
                <w:lang w:val="en-GB" w:eastAsia="ar-SA"/>
              </w:rPr>
            </w:pPr>
            <w:r w:rsidRPr="000D6CAA">
              <w:rPr>
                <w:rFonts w:ascii="Times New Roman" w:hAnsi="Times New Roman"/>
                <w:sz w:val="18"/>
                <w:szCs w:val="20"/>
                <w:lang w:val="en-GB" w:eastAsia="ar-SA"/>
              </w:rPr>
              <w:t xml:space="preserve">G-Identified </w:t>
            </w:r>
          </w:p>
          <w:p w:rsidR="00EF7C4B" w:rsidRPr="000D6CAA" w:rsidRDefault="00EF7C4B" w:rsidP="00EF7C4B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rPr>
                <w:rFonts w:ascii="Times New Roman" w:hAnsi="Times New Roman"/>
                <w:sz w:val="18"/>
                <w:szCs w:val="20"/>
                <w:lang w:val="en-GB" w:eastAsia="ar-SA"/>
              </w:rPr>
            </w:pPr>
            <w:r w:rsidRPr="000D6CAA">
              <w:rPr>
                <w:rFonts w:ascii="Times New Roman" w:hAnsi="Times New Roman"/>
                <w:sz w:val="18"/>
                <w:szCs w:val="20"/>
                <w:lang w:val="en-GB" w:eastAsia="ar-SA"/>
              </w:rPr>
              <w:t xml:space="preserve">L-Identified </w:t>
            </w:r>
          </w:p>
          <w:p w:rsidR="00EF7C4B" w:rsidRPr="000D6CAA" w:rsidRDefault="00EF7C4B" w:rsidP="00EF7C4B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rPr>
                <w:rFonts w:ascii="Times New Roman" w:hAnsi="Times New Roman"/>
                <w:sz w:val="18"/>
                <w:szCs w:val="20"/>
                <w:lang w:val="en-GB" w:eastAsia="ar-SA"/>
              </w:rPr>
            </w:pPr>
            <w:r w:rsidRPr="000D6CAA">
              <w:rPr>
                <w:rFonts w:ascii="Times New Roman" w:hAnsi="Times New Roman"/>
                <w:sz w:val="18"/>
                <w:szCs w:val="20"/>
                <w:lang w:val="en-GB" w:eastAsia="ar-SA"/>
              </w:rPr>
              <w:t>G-</w:t>
            </w:r>
            <w:proofErr w:type="spellStart"/>
            <w:r w:rsidRPr="000D6CAA">
              <w:rPr>
                <w:rFonts w:ascii="Times New Roman" w:hAnsi="Times New Roman"/>
                <w:sz w:val="18"/>
                <w:szCs w:val="20"/>
                <w:lang w:val="en-GB" w:eastAsia="ar-SA"/>
              </w:rPr>
              <w:t>Introjected</w:t>
            </w:r>
            <w:proofErr w:type="spellEnd"/>
          </w:p>
          <w:p w:rsidR="00EF7C4B" w:rsidRPr="000D6CAA" w:rsidRDefault="00EF7C4B" w:rsidP="00EF7C4B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rPr>
                <w:rFonts w:ascii="Times New Roman" w:hAnsi="Times New Roman"/>
                <w:sz w:val="18"/>
                <w:szCs w:val="20"/>
                <w:lang w:val="en-GB" w:eastAsia="ar-SA"/>
              </w:rPr>
            </w:pPr>
            <w:r w:rsidRPr="000D6CAA">
              <w:rPr>
                <w:rFonts w:ascii="Times New Roman" w:hAnsi="Times New Roman"/>
                <w:sz w:val="18"/>
                <w:szCs w:val="20"/>
                <w:lang w:val="en-GB" w:eastAsia="ar-SA"/>
              </w:rPr>
              <w:t>L-</w:t>
            </w:r>
            <w:proofErr w:type="spellStart"/>
            <w:r w:rsidRPr="000D6CAA">
              <w:rPr>
                <w:rFonts w:ascii="Times New Roman" w:hAnsi="Times New Roman"/>
                <w:sz w:val="18"/>
                <w:szCs w:val="20"/>
                <w:lang w:val="en-GB" w:eastAsia="ar-SA"/>
              </w:rPr>
              <w:t>Introjected</w:t>
            </w:r>
            <w:proofErr w:type="spellEnd"/>
            <w:r w:rsidRPr="000D6CAA">
              <w:rPr>
                <w:rFonts w:ascii="Times New Roman" w:hAnsi="Times New Roman"/>
                <w:sz w:val="18"/>
                <w:szCs w:val="20"/>
                <w:lang w:val="en-GB" w:eastAsia="ar-SA"/>
              </w:rPr>
              <w:t xml:space="preserve"> </w:t>
            </w:r>
          </w:p>
          <w:p w:rsidR="00EF7C4B" w:rsidRPr="000D6CAA" w:rsidRDefault="00EF7C4B" w:rsidP="00EF7C4B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rPr>
                <w:rFonts w:ascii="Times New Roman" w:hAnsi="Times New Roman"/>
                <w:sz w:val="18"/>
                <w:szCs w:val="20"/>
                <w:lang w:val="en-GB" w:eastAsia="ar-SA"/>
              </w:rPr>
            </w:pPr>
            <w:r w:rsidRPr="000D6CAA">
              <w:rPr>
                <w:rFonts w:ascii="Times New Roman" w:hAnsi="Times New Roman"/>
                <w:sz w:val="18"/>
                <w:szCs w:val="20"/>
                <w:lang w:val="en-GB" w:eastAsia="ar-SA"/>
              </w:rPr>
              <w:t xml:space="preserve">G-Extrinsic </w:t>
            </w:r>
          </w:p>
          <w:p w:rsidR="00EF7C4B" w:rsidRPr="000D6CAA" w:rsidRDefault="00EF7C4B" w:rsidP="00EF7C4B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rPr>
                <w:rFonts w:ascii="Times New Roman" w:hAnsi="Times New Roman"/>
                <w:sz w:val="18"/>
                <w:szCs w:val="20"/>
                <w:lang w:val="en-GB" w:eastAsia="ar-SA"/>
              </w:rPr>
            </w:pPr>
            <w:r w:rsidRPr="000D6CAA">
              <w:rPr>
                <w:rFonts w:ascii="Times New Roman" w:hAnsi="Times New Roman"/>
                <w:sz w:val="18"/>
                <w:szCs w:val="20"/>
                <w:lang w:val="en-GB" w:eastAsia="ar-SA"/>
              </w:rPr>
              <w:t>L-Extrinsic</w:t>
            </w:r>
          </w:p>
          <w:p w:rsidR="00EF7C4B" w:rsidRPr="000D6CAA" w:rsidRDefault="00EF7C4B" w:rsidP="00EF7C4B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rPr>
                <w:rFonts w:ascii="Times New Roman" w:hAnsi="Times New Roman"/>
                <w:sz w:val="18"/>
                <w:szCs w:val="20"/>
                <w:lang w:val="en-GB" w:eastAsia="ar-SA"/>
              </w:rPr>
            </w:pPr>
            <w:proofErr w:type="spellStart"/>
            <w:r w:rsidRPr="000D6CAA">
              <w:rPr>
                <w:rFonts w:ascii="Times New Roman" w:hAnsi="Times New Roman"/>
                <w:sz w:val="18"/>
                <w:szCs w:val="20"/>
                <w:lang w:val="en-GB" w:eastAsia="ar-SA"/>
              </w:rPr>
              <w:t>Amotivation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tabs>
                <w:tab w:val="decimal" w:pos="868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color w:val="000000"/>
                <w:sz w:val="18"/>
                <w:szCs w:val="20"/>
                <w:lang w:val="en-GB"/>
              </w:rPr>
              <w:t>1873.427(1208, 1143)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20"/>
                <w:lang w:val="en-GB"/>
              </w:rPr>
              <w:t>.028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20"/>
                <w:lang w:val="en-GB"/>
              </w:rPr>
              <w:t>.971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20"/>
                <w:lang w:val="en-GB"/>
              </w:rPr>
              <w:t>.968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20"/>
                <w:lang w:val="en-GB"/>
              </w:rPr>
              <w:t>.049</w:t>
            </w:r>
          </w:p>
        </w:tc>
        <w:tc>
          <w:tcPr>
            <w:tcW w:w="777" w:type="dxa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20"/>
                <w:lang w:val="en-GB"/>
              </w:rPr>
              <w:t>.138</w:t>
            </w:r>
          </w:p>
        </w:tc>
      </w:tr>
      <w:tr w:rsidR="00EF7C4B" w:rsidRPr="000D6CAA" w:rsidTr="000950C9">
        <w:trPr>
          <w:trHeight w:val="306"/>
        </w:trPr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20"/>
                <w:lang w:val="en-GB"/>
              </w:rPr>
              <w:t xml:space="preserve">Unidimensional model 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EF7C4B">
            <w:pPr>
              <w:numPr>
                <w:ilvl w:val="0"/>
                <w:numId w:val="2"/>
              </w:numPr>
              <w:tabs>
                <w:tab w:val="decimal" w:pos="425"/>
              </w:tabs>
              <w:suppressAutoHyphens/>
              <w:spacing w:after="0" w:line="240" w:lineRule="auto"/>
              <w:ind w:left="423"/>
              <w:rPr>
                <w:rFonts w:ascii="Times New Roman" w:hAnsi="Times New Roman"/>
                <w:sz w:val="18"/>
                <w:szCs w:val="20"/>
                <w:lang w:val="en-GB" w:eastAsia="ar-SA"/>
              </w:rPr>
            </w:pPr>
            <w:r w:rsidRPr="000D6CAA">
              <w:rPr>
                <w:rFonts w:ascii="Times New Roman" w:hAnsi="Times New Roman"/>
                <w:sz w:val="18"/>
                <w:szCs w:val="20"/>
                <w:lang w:val="en-GB" w:eastAsia="ar-SA"/>
              </w:rPr>
              <w:t>All variables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tabs>
                <w:tab w:val="decimal" w:pos="868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20"/>
                <w:lang w:val="en-GB"/>
              </w:rPr>
              <w:t>67356.028 (1208, 1224)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20"/>
                <w:lang w:val="en-GB"/>
              </w:rPr>
              <w:t>.211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20"/>
                <w:lang w:val="en-GB"/>
              </w:rPr>
              <w:t>.649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20"/>
                <w:lang w:val="en-GB"/>
              </w:rPr>
              <w:t>.638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20"/>
                <w:lang w:val="en-GB"/>
              </w:rPr>
              <w:t>.222</w:t>
            </w:r>
          </w:p>
        </w:tc>
        <w:tc>
          <w:tcPr>
            <w:tcW w:w="777" w:type="dxa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20"/>
                <w:lang w:val="en-GB"/>
              </w:rPr>
              <w:t>.502</w:t>
            </w:r>
          </w:p>
        </w:tc>
      </w:tr>
      <w:tr w:rsidR="00EF7C4B" w:rsidRPr="000D6CAA" w:rsidTr="000950C9">
        <w:trPr>
          <w:trHeight w:val="466"/>
        </w:trPr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20"/>
                <w:lang w:val="en-GB"/>
              </w:rPr>
              <w:t>Two-factor model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EF7C4B">
            <w:pPr>
              <w:numPr>
                <w:ilvl w:val="0"/>
                <w:numId w:val="3"/>
              </w:numPr>
              <w:spacing w:after="0" w:line="240" w:lineRule="auto"/>
              <w:ind w:left="423"/>
              <w:contextualSpacing/>
              <w:rPr>
                <w:rFonts w:ascii="Times New Roman" w:hAnsi="Times New Roman"/>
                <w:sz w:val="18"/>
                <w:szCs w:val="20"/>
                <w:lang w:val="en-GB" w:eastAsia="ar-SA"/>
              </w:rPr>
            </w:pPr>
            <w:r w:rsidRPr="000D6CAA">
              <w:rPr>
                <w:rFonts w:ascii="Times New Roman" w:hAnsi="Times New Roman"/>
                <w:sz w:val="18"/>
                <w:szCs w:val="20"/>
                <w:lang w:val="en-GB" w:eastAsia="ar-SA"/>
              </w:rPr>
              <w:t>Gain-framed messages</w:t>
            </w:r>
          </w:p>
          <w:p w:rsidR="00EF7C4B" w:rsidRPr="000D6CAA" w:rsidRDefault="00EF7C4B" w:rsidP="00EF7C4B">
            <w:pPr>
              <w:numPr>
                <w:ilvl w:val="0"/>
                <w:numId w:val="3"/>
              </w:numPr>
              <w:spacing w:after="0" w:line="240" w:lineRule="auto"/>
              <w:ind w:left="423"/>
              <w:contextualSpacing/>
              <w:rPr>
                <w:rFonts w:ascii="Times New Roman" w:hAnsi="Times New Roman"/>
                <w:sz w:val="18"/>
                <w:szCs w:val="20"/>
                <w:lang w:val="en-GB" w:eastAsia="ar-SA"/>
              </w:rPr>
            </w:pPr>
            <w:r w:rsidRPr="000D6CAA">
              <w:rPr>
                <w:rFonts w:ascii="Times New Roman" w:hAnsi="Times New Roman"/>
                <w:sz w:val="18"/>
                <w:szCs w:val="20"/>
                <w:lang w:val="en-GB" w:eastAsia="ar-SA"/>
              </w:rPr>
              <w:t>Loss-framed messages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tabs>
                <w:tab w:val="decimal" w:pos="868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20"/>
                <w:lang w:val="en-GB"/>
              </w:rPr>
              <w:t>45686.636 (1208, 1230)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20"/>
                <w:lang w:val="en-GB"/>
              </w:rPr>
              <w:t>.173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20"/>
                <w:lang w:val="en-GB"/>
              </w:rPr>
              <w:t>.760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20"/>
                <w:lang w:val="en-GB"/>
              </w:rPr>
              <w:t>.754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20"/>
                <w:lang w:val="en-GB"/>
              </w:rPr>
              <w:t>.126</w:t>
            </w:r>
          </w:p>
        </w:tc>
        <w:tc>
          <w:tcPr>
            <w:tcW w:w="777" w:type="dxa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20"/>
                <w:lang w:val="en-GB"/>
              </w:rPr>
              <w:t>.341</w:t>
            </w:r>
          </w:p>
        </w:tc>
      </w:tr>
      <w:tr w:rsidR="00EF7C4B" w:rsidRPr="000D6CAA" w:rsidTr="000950C9">
        <w:trPr>
          <w:trHeight w:val="1089"/>
        </w:trPr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20"/>
                <w:lang w:val="en-GB"/>
              </w:rPr>
              <w:t>Five-factor model (1)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EF7C4B">
            <w:pPr>
              <w:numPr>
                <w:ilvl w:val="0"/>
                <w:numId w:val="4"/>
              </w:numPr>
              <w:spacing w:after="0" w:line="240" w:lineRule="auto"/>
              <w:ind w:left="423"/>
              <w:contextualSpacing/>
              <w:rPr>
                <w:rFonts w:ascii="Times New Roman" w:hAnsi="Times New Roman"/>
                <w:sz w:val="18"/>
                <w:szCs w:val="20"/>
                <w:lang w:val="en-GB" w:eastAsia="ar-SA"/>
              </w:rPr>
            </w:pPr>
            <w:r w:rsidRPr="000D6CAA">
              <w:rPr>
                <w:rFonts w:ascii="Times New Roman" w:hAnsi="Times New Roman"/>
                <w:sz w:val="18"/>
                <w:szCs w:val="20"/>
                <w:lang w:val="en-GB" w:eastAsia="ar-SA"/>
              </w:rPr>
              <w:t>G-Intrinsic and L-Intrinsic</w:t>
            </w:r>
          </w:p>
          <w:p w:rsidR="00EF7C4B" w:rsidRPr="000D6CAA" w:rsidRDefault="00EF7C4B" w:rsidP="00EF7C4B">
            <w:pPr>
              <w:numPr>
                <w:ilvl w:val="0"/>
                <w:numId w:val="4"/>
              </w:numPr>
              <w:spacing w:after="0" w:line="240" w:lineRule="auto"/>
              <w:ind w:left="423"/>
              <w:contextualSpacing/>
              <w:rPr>
                <w:rFonts w:ascii="Times New Roman" w:hAnsi="Times New Roman"/>
                <w:sz w:val="18"/>
                <w:szCs w:val="20"/>
                <w:lang w:val="en-GB" w:eastAsia="ar-SA"/>
              </w:rPr>
            </w:pPr>
            <w:r w:rsidRPr="000D6CAA">
              <w:rPr>
                <w:rFonts w:ascii="Times New Roman" w:hAnsi="Times New Roman"/>
                <w:sz w:val="18"/>
                <w:szCs w:val="20"/>
                <w:lang w:val="en-GB" w:eastAsia="ar-SA"/>
              </w:rPr>
              <w:t>G-Identified and L-Identified</w:t>
            </w:r>
          </w:p>
          <w:p w:rsidR="00EF7C4B" w:rsidRPr="000D6CAA" w:rsidRDefault="00EF7C4B" w:rsidP="00EF7C4B">
            <w:pPr>
              <w:numPr>
                <w:ilvl w:val="0"/>
                <w:numId w:val="4"/>
              </w:numPr>
              <w:spacing w:after="0" w:line="240" w:lineRule="auto"/>
              <w:ind w:left="423"/>
              <w:contextualSpacing/>
              <w:rPr>
                <w:rFonts w:ascii="Times New Roman" w:hAnsi="Times New Roman"/>
                <w:sz w:val="18"/>
                <w:szCs w:val="20"/>
                <w:lang w:val="en-GB" w:eastAsia="ar-SA"/>
              </w:rPr>
            </w:pPr>
            <w:r w:rsidRPr="000D6CAA">
              <w:rPr>
                <w:rFonts w:ascii="Times New Roman" w:hAnsi="Times New Roman"/>
                <w:sz w:val="18"/>
                <w:szCs w:val="20"/>
                <w:lang w:val="en-GB" w:eastAsia="ar-SA"/>
              </w:rPr>
              <w:t>G-</w:t>
            </w:r>
            <w:proofErr w:type="spellStart"/>
            <w:r w:rsidRPr="000D6CAA">
              <w:rPr>
                <w:rFonts w:ascii="Times New Roman" w:hAnsi="Times New Roman"/>
                <w:sz w:val="18"/>
                <w:szCs w:val="20"/>
                <w:lang w:val="en-GB" w:eastAsia="ar-SA"/>
              </w:rPr>
              <w:t>Introjected</w:t>
            </w:r>
            <w:proofErr w:type="spellEnd"/>
            <w:r w:rsidRPr="000D6CAA">
              <w:rPr>
                <w:rFonts w:ascii="Times New Roman" w:hAnsi="Times New Roman"/>
                <w:sz w:val="18"/>
                <w:szCs w:val="20"/>
                <w:lang w:val="en-GB" w:eastAsia="ar-SA"/>
              </w:rPr>
              <w:t xml:space="preserve"> and L-</w:t>
            </w:r>
            <w:proofErr w:type="spellStart"/>
            <w:r w:rsidRPr="000D6CAA">
              <w:rPr>
                <w:rFonts w:ascii="Times New Roman" w:hAnsi="Times New Roman"/>
                <w:sz w:val="18"/>
                <w:szCs w:val="20"/>
                <w:lang w:val="en-GB" w:eastAsia="ar-SA"/>
              </w:rPr>
              <w:t>Introjected</w:t>
            </w:r>
            <w:proofErr w:type="spellEnd"/>
            <w:r w:rsidRPr="000D6CAA">
              <w:rPr>
                <w:rFonts w:ascii="Times New Roman" w:hAnsi="Times New Roman"/>
                <w:sz w:val="18"/>
                <w:szCs w:val="20"/>
                <w:lang w:val="en-GB" w:eastAsia="ar-SA"/>
              </w:rPr>
              <w:t xml:space="preserve"> </w:t>
            </w:r>
          </w:p>
          <w:p w:rsidR="00EF7C4B" w:rsidRPr="000D6CAA" w:rsidRDefault="00EF7C4B" w:rsidP="00EF7C4B">
            <w:pPr>
              <w:numPr>
                <w:ilvl w:val="0"/>
                <w:numId w:val="4"/>
              </w:numPr>
              <w:spacing w:after="0" w:line="240" w:lineRule="auto"/>
              <w:ind w:left="423"/>
              <w:contextualSpacing/>
              <w:rPr>
                <w:rFonts w:ascii="Times New Roman" w:hAnsi="Times New Roman"/>
                <w:sz w:val="18"/>
                <w:szCs w:val="20"/>
                <w:lang w:val="en-GB" w:eastAsia="ar-SA"/>
              </w:rPr>
            </w:pPr>
            <w:r w:rsidRPr="000D6CAA">
              <w:rPr>
                <w:rFonts w:ascii="Times New Roman" w:hAnsi="Times New Roman"/>
                <w:sz w:val="18"/>
                <w:szCs w:val="20"/>
                <w:lang w:val="en-GB" w:eastAsia="ar-SA"/>
              </w:rPr>
              <w:t>G-Extrinsic and L-Extrinsic</w:t>
            </w:r>
          </w:p>
          <w:p w:rsidR="00EF7C4B" w:rsidRPr="000D6CAA" w:rsidRDefault="00EF7C4B" w:rsidP="00EF7C4B">
            <w:pPr>
              <w:numPr>
                <w:ilvl w:val="0"/>
                <w:numId w:val="4"/>
              </w:numPr>
              <w:spacing w:after="0" w:line="240" w:lineRule="auto"/>
              <w:ind w:left="423"/>
              <w:contextualSpacing/>
              <w:rPr>
                <w:rFonts w:ascii="Times New Roman" w:hAnsi="Times New Roman"/>
                <w:sz w:val="18"/>
                <w:szCs w:val="20"/>
                <w:lang w:val="en-GB" w:eastAsia="ar-SA"/>
              </w:rPr>
            </w:pPr>
            <w:proofErr w:type="spellStart"/>
            <w:r w:rsidRPr="000D6CAA">
              <w:rPr>
                <w:rFonts w:ascii="Times New Roman" w:hAnsi="Times New Roman"/>
                <w:sz w:val="18"/>
                <w:szCs w:val="20"/>
                <w:lang w:val="en-GB" w:eastAsia="ar-SA"/>
              </w:rPr>
              <w:t>Amotivation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tabs>
                <w:tab w:val="decimal" w:pos="868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20"/>
                <w:lang w:val="en-GB"/>
              </w:rPr>
              <w:t>45699.061 (1208, 1204)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20"/>
                <w:lang w:val="en-GB"/>
              </w:rPr>
              <w:t>.175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20"/>
                <w:lang w:val="en-GB"/>
              </w:rPr>
              <w:t>.759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20"/>
                <w:lang w:val="en-GB"/>
              </w:rPr>
              <w:t>.748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20"/>
                <w:lang w:val="en-GB"/>
              </w:rPr>
              <w:t>.153</w:t>
            </w:r>
          </w:p>
        </w:tc>
        <w:tc>
          <w:tcPr>
            <w:tcW w:w="777" w:type="dxa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20"/>
                <w:lang w:val="en-GB"/>
              </w:rPr>
              <w:t>.325</w:t>
            </w:r>
          </w:p>
        </w:tc>
      </w:tr>
      <w:tr w:rsidR="00EF7C4B" w:rsidRPr="000D6CAA" w:rsidTr="000950C9">
        <w:trPr>
          <w:trHeight w:val="325"/>
        </w:trPr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20"/>
                <w:lang w:val="en-GB" w:eastAsia="ar-SA"/>
              </w:rPr>
            </w:pPr>
            <w:r w:rsidRPr="000D6CAA">
              <w:rPr>
                <w:rFonts w:ascii="Times New Roman" w:hAnsi="Times New Roman"/>
                <w:sz w:val="18"/>
                <w:szCs w:val="20"/>
                <w:lang w:val="en-GB" w:eastAsia="ar-SA"/>
              </w:rPr>
              <w:t>Five-factor model (2)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EF7C4B">
            <w:pPr>
              <w:numPr>
                <w:ilvl w:val="0"/>
                <w:numId w:val="5"/>
              </w:numPr>
              <w:spacing w:after="0" w:line="240" w:lineRule="auto"/>
              <w:ind w:left="423"/>
              <w:contextualSpacing/>
              <w:rPr>
                <w:rFonts w:ascii="Times New Roman" w:hAnsi="Times New Roman"/>
                <w:sz w:val="18"/>
                <w:szCs w:val="20"/>
                <w:lang w:val="en-GB" w:eastAsia="ar-SA"/>
              </w:rPr>
            </w:pPr>
            <w:r w:rsidRPr="000D6CAA">
              <w:rPr>
                <w:rFonts w:ascii="Times New Roman" w:hAnsi="Times New Roman"/>
                <w:sz w:val="18"/>
                <w:szCs w:val="20"/>
                <w:lang w:val="en-GB" w:eastAsia="ar-SA"/>
              </w:rPr>
              <w:t xml:space="preserve">G-Intrinsic and G-Identified </w:t>
            </w:r>
          </w:p>
          <w:p w:rsidR="00EF7C4B" w:rsidRPr="000D6CAA" w:rsidRDefault="00EF7C4B" w:rsidP="00EF7C4B">
            <w:pPr>
              <w:numPr>
                <w:ilvl w:val="0"/>
                <w:numId w:val="5"/>
              </w:numPr>
              <w:spacing w:after="0" w:line="240" w:lineRule="auto"/>
              <w:ind w:left="423"/>
              <w:contextualSpacing/>
              <w:rPr>
                <w:rFonts w:ascii="Times New Roman" w:hAnsi="Times New Roman"/>
                <w:sz w:val="18"/>
                <w:szCs w:val="20"/>
                <w:lang w:val="en-GB" w:eastAsia="ar-SA"/>
              </w:rPr>
            </w:pPr>
            <w:r w:rsidRPr="000D6CAA">
              <w:rPr>
                <w:rFonts w:ascii="Times New Roman" w:hAnsi="Times New Roman"/>
                <w:sz w:val="18"/>
                <w:szCs w:val="20"/>
                <w:lang w:val="en-GB" w:eastAsia="ar-SA"/>
              </w:rPr>
              <w:t>G-Extrinsic and G-</w:t>
            </w:r>
            <w:proofErr w:type="spellStart"/>
            <w:r w:rsidRPr="000D6CAA">
              <w:rPr>
                <w:rFonts w:ascii="Times New Roman" w:hAnsi="Times New Roman"/>
                <w:sz w:val="18"/>
                <w:szCs w:val="20"/>
                <w:lang w:val="en-GB" w:eastAsia="ar-SA"/>
              </w:rPr>
              <w:t>Introjected</w:t>
            </w:r>
            <w:proofErr w:type="spellEnd"/>
            <w:r w:rsidRPr="000D6CAA">
              <w:rPr>
                <w:rFonts w:ascii="Times New Roman" w:hAnsi="Times New Roman"/>
                <w:sz w:val="18"/>
                <w:szCs w:val="20"/>
                <w:lang w:val="en-GB" w:eastAsia="ar-SA"/>
              </w:rPr>
              <w:t xml:space="preserve"> </w:t>
            </w:r>
          </w:p>
          <w:p w:rsidR="00EF7C4B" w:rsidRPr="000D6CAA" w:rsidRDefault="00EF7C4B" w:rsidP="00EF7C4B">
            <w:pPr>
              <w:numPr>
                <w:ilvl w:val="0"/>
                <w:numId w:val="5"/>
              </w:numPr>
              <w:spacing w:after="0" w:line="240" w:lineRule="auto"/>
              <w:ind w:left="423"/>
              <w:contextualSpacing/>
              <w:rPr>
                <w:rFonts w:ascii="Times New Roman" w:hAnsi="Times New Roman"/>
                <w:sz w:val="18"/>
                <w:szCs w:val="20"/>
                <w:lang w:val="en-GB" w:eastAsia="ar-SA"/>
              </w:rPr>
            </w:pPr>
            <w:r w:rsidRPr="000D6CAA">
              <w:rPr>
                <w:rFonts w:ascii="Times New Roman" w:hAnsi="Times New Roman"/>
                <w:sz w:val="18"/>
                <w:szCs w:val="20"/>
                <w:lang w:val="en-GB" w:eastAsia="ar-SA"/>
              </w:rPr>
              <w:t xml:space="preserve">L-Intrinsic and L-Identified </w:t>
            </w:r>
          </w:p>
          <w:p w:rsidR="00EF7C4B" w:rsidRPr="000D6CAA" w:rsidRDefault="00EF7C4B" w:rsidP="00EF7C4B">
            <w:pPr>
              <w:numPr>
                <w:ilvl w:val="0"/>
                <w:numId w:val="5"/>
              </w:numPr>
              <w:spacing w:after="0" w:line="240" w:lineRule="auto"/>
              <w:ind w:left="423"/>
              <w:contextualSpacing/>
              <w:rPr>
                <w:rFonts w:ascii="Times New Roman" w:hAnsi="Times New Roman"/>
                <w:sz w:val="18"/>
                <w:szCs w:val="20"/>
                <w:lang w:val="en-GB" w:eastAsia="ar-SA"/>
              </w:rPr>
            </w:pPr>
            <w:r w:rsidRPr="000D6CAA">
              <w:rPr>
                <w:rFonts w:ascii="Times New Roman" w:hAnsi="Times New Roman"/>
                <w:sz w:val="18"/>
                <w:szCs w:val="20"/>
                <w:lang w:val="en-GB" w:eastAsia="ar-SA"/>
              </w:rPr>
              <w:t>L-Extrinsic and L-</w:t>
            </w:r>
            <w:proofErr w:type="spellStart"/>
            <w:r w:rsidRPr="000D6CAA">
              <w:rPr>
                <w:rFonts w:ascii="Times New Roman" w:hAnsi="Times New Roman"/>
                <w:sz w:val="18"/>
                <w:szCs w:val="20"/>
                <w:lang w:val="en-GB" w:eastAsia="ar-SA"/>
              </w:rPr>
              <w:t>Introjected</w:t>
            </w:r>
            <w:proofErr w:type="spellEnd"/>
            <w:r w:rsidRPr="000D6CAA">
              <w:rPr>
                <w:rFonts w:ascii="Times New Roman" w:hAnsi="Times New Roman"/>
                <w:sz w:val="18"/>
                <w:szCs w:val="20"/>
                <w:lang w:val="en-GB" w:eastAsia="ar-SA"/>
              </w:rPr>
              <w:t xml:space="preserve"> </w:t>
            </w:r>
          </w:p>
          <w:p w:rsidR="00EF7C4B" w:rsidRPr="000D6CAA" w:rsidRDefault="00EF7C4B" w:rsidP="00EF7C4B">
            <w:pPr>
              <w:numPr>
                <w:ilvl w:val="0"/>
                <w:numId w:val="5"/>
              </w:numPr>
              <w:spacing w:after="0" w:line="240" w:lineRule="auto"/>
              <w:ind w:left="423"/>
              <w:contextualSpacing/>
              <w:rPr>
                <w:rFonts w:ascii="Times New Roman" w:hAnsi="Times New Roman"/>
                <w:sz w:val="18"/>
                <w:szCs w:val="20"/>
                <w:lang w:val="en-GB" w:eastAsia="ar-SA"/>
              </w:rPr>
            </w:pPr>
            <w:proofErr w:type="spellStart"/>
            <w:r w:rsidRPr="000D6CAA">
              <w:rPr>
                <w:rFonts w:ascii="Times New Roman" w:hAnsi="Times New Roman"/>
                <w:sz w:val="18"/>
                <w:szCs w:val="20"/>
                <w:lang w:val="en-GB" w:eastAsia="ar-SA"/>
              </w:rPr>
              <w:t>Amotivation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tabs>
                <w:tab w:val="decimal" w:pos="868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20"/>
                <w:lang w:val="en-GB"/>
              </w:rPr>
              <w:t>9937.970 (1208, 1204)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20"/>
                <w:lang w:val="en-GB"/>
              </w:rPr>
              <w:t>.077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20"/>
                <w:lang w:val="en-GB"/>
              </w:rPr>
              <w:t>.953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20"/>
                <w:lang w:val="en-GB"/>
              </w:rPr>
              <w:t>.951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20"/>
                <w:lang w:val="en-GB"/>
              </w:rPr>
              <w:t>.064</w:t>
            </w:r>
          </w:p>
        </w:tc>
        <w:tc>
          <w:tcPr>
            <w:tcW w:w="777" w:type="dxa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20"/>
                <w:lang w:val="en-GB"/>
              </w:rPr>
              <w:t>.258</w:t>
            </w:r>
          </w:p>
        </w:tc>
      </w:tr>
      <w:tr w:rsidR="00EF7C4B" w:rsidRPr="000D6CAA" w:rsidTr="000950C9">
        <w:trPr>
          <w:trHeight w:val="179"/>
        </w:trPr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20"/>
                <w:lang w:val="en-GB" w:eastAsia="ar-SA"/>
              </w:rPr>
            </w:pP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tabs>
                <w:tab w:val="decimal" w:pos="868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0950C9">
            <w:pPr>
              <w:tabs>
                <w:tab w:val="decimal" w:pos="868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GB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GB"/>
              </w:rPr>
            </w:pPr>
          </w:p>
        </w:tc>
      </w:tr>
      <w:tr w:rsidR="00EF7C4B" w:rsidRPr="000D6CAA" w:rsidTr="000950C9">
        <w:trPr>
          <w:trHeight w:val="319"/>
        </w:trPr>
        <w:tc>
          <w:tcPr>
            <w:tcW w:w="9180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i/>
                <w:sz w:val="18"/>
                <w:szCs w:val="20"/>
                <w:lang w:val="en-GB"/>
              </w:rPr>
              <w:t>Note</w:t>
            </w:r>
            <w:r w:rsidRPr="000D6CAA">
              <w:rPr>
                <w:rFonts w:ascii="Times New Roman" w:hAnsi="Times New Roman"/>
                <w:sz w:val="18"/>
                <w:szCs w:val="20"/>
                <w:lang w:val="en-GB"/>
              </w:rPr>
              <w:t>.</w:t>
            </w:r>
            <w:r w:rsidRPr="000D6CAA">
              <w:rPr>
                <w:rFonts w:ascii="Times New Roman" w:hAnsi="Times New Roman"/>
                <w:color w:val="000000"/>
                <w:sz w:val="18"/>
                <w:szCs w:val="20"/>
                <w:lang w:val="en-GB"/>
              </w:rPr>
              <w:t xml:space="preserve"> </w:t>
            </w:r>
            <w:proofErr w:type="gramStart"/>
            <w:r w:rsidRPr="000D6CAA">
              <w:rPr>
                <w:rFonts w:ascii="Times New Roman" w:hAnsi="Times New Roman"/>
                <w:color w:val="000000"/>
                <w:sz w:val="18"/>
                <w:szCs w:val="20"/>
                <w:lang w:val="en-GB"/>
              </w:rPr>
              <w:t>χ²</w:t>
            </w:r>
            <w:proofErr w:type="gramEnd"/>
            <w:r w:rsidRPr="000D6CAA">
              <w:rPr>
                <w:rFonts w:ascii="Times New Roman" w:hAnsi="Times New Roman"/>
                <w:color w:val="000000"/>
                <w:sz w:val="18"/>
                <w:szCs w:val="20"/>
                <w:lang w:val="en-GB"/>
              </w:rPr>
              <w:t xml:space="preserve"> of all models was </w:t>
            </w:r>
            <w:r w:rsidRPr="000D6CAA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val="en-GB"/>
              </w:rPr>
              <w:t xml:space="preserve">p </w:t>
            </w:r>
            <w:r w:rsidRPr="000D6CAA">
              <w:rPr>
                <w:rFonts w:ascii="Times New Roman" w:hAnsi="Times New Roman"/>
                <w:color w:val="000000"/>
                <w:sz w:val="18"/>
                <w:szCs w:val="20"/>
                <w:lang w:val="en-GB"/>
              </w:rPr>
              <w:t xml:space="preserve">&lt;.001. </w:t>
            </w:r>
            <w:r w:rsidRPr="000D6CAA">
              <w:rPr>
                <w:rFonts w:ascii="Times New Roman" w:hAnsi="Times New Roman"/>
                <w:sz w:val="18"/>
                <w:szCs w:val="20"/>
                <w:lang w:val="en-GB"/>
              </w:rPr>
              <w:t>G= Gain-framed</w:t>
            </w:r>
            <w:proofErr w:type="gramStart"/>
            <w:r w:rsidRPr="000D6CAA">
              <w:rPr>
                <w:rFonts w:ascii="Times New Roman" w:hAnsi="Times New Roman"/>
                <w:sz w:val="18"/>
                <w:szCs w:val="20"/>
                <w:lang w:val="en-GB"/>
              </w:rPr>
              <w:t>;</w:t>
            </w:r>
            <w:proofErr w:type="gramEnd"/>
            <w:r w:rsidRPr="000D6CAA">
              <w:rPr>
                <w:rFonts w:ascii="Times New Roman" w:hAnsi="Times New Roman"/>
                <w:sz w:val="18"/>
                <w:szCs w:val="20"/>
                <w:lang w:val="en-GB"/>
              </w:rPr>
              <w:t xml:space="preserve"> L= Loss-framed.</w:t>
            </w:r>
          </w:p>
        </w:tc>
      </w:tr>
    </w:tbl>
    <w:p w:rsidR="00EF7C4B" w:rsidRDefault="00EF7C4B" w:rsidP="00EF7C4B">
      <w:pPr>
        <w:spacing w:after="0" w:line="240" w:lineRule="auto"/>
        <w:rPr>
          <w:rFonts w:ascii="Times New Roman" w:hAnsi="Times New Roman"/>
          <w:sz w:val="18"/>
          <w:lang w:val="en-US"/>
        </w:rPr>
      </w:pPr>
    </w:p>
    <w:p w:rsidR="00EF7C4B" w:rsidRDefault="00EF7C4B" w:rsidP="00EF7C4B">
      <w:pPr>
        <w:spacing w:after="0" w:line="240" w:lineRule="auto"/>
        <w:rPr>
          <w:rFonts w:ascii="Times New Roman" w:hAnsi="Times New Roman"/>
          <w:sz w:val="18"/>
          <w:lang w:val="en-US"/>
        </w:rPr>
      </w:pPr>
    </w:p>
    <w:p w:rsidR="00EF7C4B" w:rsidRDefault="00EF7C4B" w:rsidP="00EF7C4B">
      <w:pPr>
        <w:spacing w:after="0" w:line="240" w:lineRule="auto"/>
        <w:rPr>
          <w:rFonts w:ascii="Times New Roman" w:hAnsi="Times New Roman"/>
          <w:sz w:val="18"/>
          <w:lang w:val="en-US"/>
        </w:rPr>
      </w:pPr>
    </w:p>
    <w:p w:rsidR="00EF7C4B" w:rsidRDefault="00EF7C4B" w:rsidP="00EF7C4B">
      <w:pPr>
        <w:spacing w:after="0" w:line="240" w:lineRule="auto"/>
        <w:rPr>
          <w:rFonts w:ascii="Times New Roman" w:hAnsi="Times New Roman"/>
          <w:sz w:val="18"/>
          <w:lang w:val="en-US"/>
        </w:rPr>
      </w:pPr>
    </w:p>
    <w:p w:rsidR="00EF7C4B" w:rsidRDefault="00EF7C4B" w:rsidP="00EF7C4B">
      <w:pPr>
        <w:spacing w:after="0" w:line="240" w:lineRule="auto"/>
        <w:rPr>
          <w:rFonts w:ascii="Times New Roman" w:hAnsi="Times New Roman"/>
          <w:sz w:val="18"/>
          <w:lang w:val="en-US"/>
        </w:rPr>
      </w:pPr>
    </w:p>
    <w:p w:rsidR="00EF7C4B" w:rsidRDefault="00EF7C4B" w:rsidP="00EF7C4B">
      <w:pPr>
        <w:spacing w:after="0" w:line="240" w:lineRule="auto"/>
        <w:rPr>
          <w:rFonts w:ascii="Times New Roman" w:hAnsi="Times New Roman"/>
          <w:sz w:val="18"/>
          <w:lang w:val="en-US"/>
        </w:rPr>
      </w:pPr>
    </w:p>
    <w:p w:rsidR="00EF7C4B" w:rsidRDefault="00EF7C4B" w:rsidP="00EF7C4B">
      <w:pPr>
        <w:spacing w:after="0" w:line="240" w:lineRule="auto"/>
        <w:rPr>
          <w:rFonts w:ascii="Times New Roman" w:hAnsi="Times New Roman"/>
          <w:sz w:val="18"/>
          <w:lang w:val="en-US"/>
        </w:rPr>
      </w:pPr>
    </w:p>
    <w:p w:rsidR="00EF7C4B" w:rsidRDefault="00EF7C4B" w:rsidP="00EF7C4B">
      <w:pPr>
        <w:spacing w:after="0" w:line="240" w:lineRule="auto"/>
        <w:rPr>
          <w:rFonts w:ascii="Times New Roman" w:hAnsi="Times New Roman"/>
          <w:sz w:val="18"/>
          <w:lang w:val="en-US"/>
        </w:rPr>
      </w:pPr>
    </w:p>
    <w:p w:rsidR="00EF7C4B" w:rsidRDefault="00EF7C4B" w:rsidP="00EF7C4B">
      <w:pPr>
        <w:spacing w:after="0" w:line="240" w:lineRule="auto"/>
        <w:rPr>
          <w:rFonts w:ascii="Times New Roman" w:hAnsi="Times New Roman"/>
          <w:sz w:val="18"/>
          <w:lang w:val="en-US"/>
        </w:rPr>
      </w:pPr>
    </w:p>
    <w:p w:rsidR="00EF7C4B" w:rsidRDefault="00EF7C4B" w:rsidP="00EF7C4B">
      <w:pPr>
        <w:spacing w:after="0" w:line="240" w:lineRule="auto"/>
        <w:rPr>
          <w:rFonts w:ascii="Times New Roman" w:hAnsi="Times New Roman"/>
          <w:sz w:val="18"/>
          <w:lang w:val="en-US"/>
        </w:rPr>
      </w:pPr>
    </w:p>
    <w:p w:rsidR="00EF7C4B" w:rsidRDefault="00EF7C4B" w:rsidP="00EF7C4B">
      <w:pPr>
        <w:spacing w:after="0" w:line="240" w:lineRule="auto"/>
        <w:rPr>
          <w:rFonts w:ascii="Times New Roman" w:hAnsi="Times New Roman"/>
          <w:sz w:val="18"/>
          <w:lang w:val="en-US"/>
        </w:rPr>
      </w:pPr>
    </w:p>
    <w:p w:rsidR="00EF7C4B" w:rsidRDefault="00EF7C4B" w:rsidP="00EF7C4B">
      <w:pPr>
        <w:spacing w:after="0" w:line="240" w:lineRule="auto"/>
        <w:rPr>
          <w:rFonts w:ascii="Times New Roman" w:hAnsi="Times New Roman"/>
          <w:sz w:val="18"/>
          <w:lang w:val="en-US"/>
        </w:rPr>
      </w:pPr>
    </w:p>
    <w:p w:rsidR="00EF7C4B" w:rsidRDefault="00EF7C4B" w:rsidP="00EF7C4B">
      <w:pPr>
        <w:spacing w:after="0" w:line="240" w:lineRule="auto"/>
        <w:rPr>
          <w:rFonts w:ascii="Times New Roman" w:hAnsi="Times New Roman"/>
          <w:sz w:val="18"/>
          <w:lang w:val="en-US"/>
        </w:rPr>
      </w:pPr>
    </w:p>
    <w:p w:rsidR="00EF7C4B" w:rsidRDefault="00EF7C4B" w:rsidP="00EF7C4B">
      <w:pPr>
        <w:spacing w:after="0" w:line="240" w:lineRule="auto"/>
        <w:rPr>
          <w:rFonts w:ascii="Times New Roman" w:hAnsi="Times New Roman"/>
          <w:sz w:val="18"/>
          <w:lang w:val="en-US"/>
        </w:rPr>
      </w:pPr>
    </w:p>
    <w:p w:rsidR="00EF7C4B" w:rsidRDefault="00EF7C4B" w:rsidP="00EF7C4B">
      <w:pPr>
        <w:spacing w:after="0" w:line="240" w:lineRule="auto"/>
        <w:rPr>
          <w:rFonts w:ascii="Times New Roman" w:hAnsi="Times New Roman"/>
          <w:sz w:val="18"/>
          <w:lang w:val="en-US"/>
        </w:rPr>
      </w:pPr>
    </w:p>
    <w:p w:rsidR="00EF7C4B" w:rsidRPr="000D6CAA" w:rsidRDefault="00EF7C4B" w:rsidP="00EF7C4B">
      <w:pPr>
        <w:spacing w:after="0" w:line="240" w:lineRule="auto"/>
        <w:rPr>
          <w:rFonts w:ascii="Times New Roman" w:hAnsi="Times New Roman"/>
          <w:sz w:val="1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86"/>
        <w:gridCol w:w="5146"/>
        <w:gridCol w:w="1331"/>
      </w:tblGrid>
      <w:tr w:rsidR="00EF7C4B" w:rsidRPr="000D6CAA" w:rsidTr="000950C9">
        <w:trPr>
          <w:trHeight w:val="476"/>
        </w:trPr>
        <w:tc>
          <w:tcPr>
            <w:tcW w:w="0" w:type="auto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lastRenderedPageBreak/>
              <w:t>Supplementary Table 2</w:t>
            </w:r>
          </w:p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  <w:shd w:val="clear" w:color="auto" w:fill="FFFFFF"/>
                <w:lang w:val="en-GB"/>
              </w:rPr>
            </w:pPr>
            <w:r w:rsidRPr="000D6CAA">
              <w:rPr>
                <w:rFonts w:ascii="Times New Roman" w:hAnsi="Times New Roman"/>
                <w:i/>
                <w:iCs/>
                <w:sz w:val="18"/>
                <w:szCs w:val="18"/>
                <w:lang w:val="en-GB"/>
              </w:rPr>
              <w:t>Factor Loadings for the Teachers’ Engaging Messages Scale</w:t>
            </w:r>
          </w:p>
        </w:tc>
      </w:tr>
      <w:tr w:rsidR="00EF7C4B" w:rsidRPr="000D6CAA" w:rsidTr="000950C9">
        <w:trPr>
          <w:trHeight w:val="23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/>
              </w:rPr>
              <w:t>Factor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/>
              </w:rPr>
              <w:t>Item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/>
              </w:rPr>
              <w:t>Factor loadings</w:t>
            </w:r>
          </w:p>
        </w:tc>
      </w:tr>
      <w:tr w:rsidR="00EF7C4B" w:rsidRPr="000D6CAA" w:rsidTr="000950C9">
        <w:trPr>
          <w:trHeight w:val="491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/>
              </w:rPr>
              <w:t>G-Intrinsic</w:t>
            </w:r>
          </w:p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My teacher tells me that if I work hard…</w:t>
            </w:r>
          </w:p>
          <w:p w:rsidR="00EF7C4B" w:rsidRPr="000D6CAA" w:rsidRDefault="00EF7C4B" w:rsidP="00EF7C4B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ar-SA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 w:eastAsia="ar-SA"/>
              </w:rPr>
              <w:t>I will enjoy this subject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/>
              </w:rPr>
              <w:t>.691</w:t>
            </w:r>
          </w:p>
        </w:tc>
      </w:tr>
      <w:tr w:rsidR="00EF7C4B" w:rsidRPr="000D6CAA" w:rsidTr="000950C9">
        <w:trPr>
          <w:trHeight w:val="238"/>
        </w:trPr>
        <w:tc>
          <w:tcPr>
            <w:tcW w:w="0" w:type="auto"/>
            <w:vMerge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EF7C4B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ar-SA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 w:eastAsia="ar-SA"/>
              </w:rPr>
              <w:t>I will appreciate new discoveries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/>
              </w:rPr>
              <w:t>.769</w:t>
            </w:r>
          </w:p>
        </w:tc>
      </w:tr>
      <w:tr w:rsidR="00EF7C4B" w:rsidRPr="000D6CAA" w:rsidTr="000950C9">
        <w:trPr>
          <w:trHeight w:val="238"/>
        </w:trPr>
        <w:tc>
          <w:tcPr>
            <w:tcW w:w="0" w:type="auto"/>
            <w:vMerge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EF7C4B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ar-SA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 w:eastAsia="ar-SA"/>
              </w:rPr>
              <w:t>I will learn interesting facts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/>
              </w:rPr>
              <w:t>.807</w:t>
            </w:r>
          </w:p>
        </w:tc>
      </w:tr>
      <w:tr w:rsidR="00EF7C4B" w:rsidRPr="000D6CAA" w:rsidTr="000950C9">
        <w:trPr>
          <w:trHeight w:val="238"/>
        </w:trPr>
        <w:tc>
          <w:tcPr>
            <w:tcW w:w="0" w:type="auto"/>
            <w:vMerge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EF7C4B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ar-SA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 w:eastAsia="ar-SA"/>
              </w:rPr>
              <w:t>I will have fun doing class work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/>
              </w:rPr>
              <w:t>.733</w:t>
            </w:r>
          </w:p>
        </w:tc>
      </w:tr>
      <w:tr w:rsidR="00EF7C4B" w:rsidRPr="000D6CAA" w:rsidTr="000950C9">
        <w:trPr>
          <w:trHeight w:val="253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/>
              </w:rPr>
              <w:t>G-Identified</w:t>
            </w:r>
          </w:p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EF7C4B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ar-SA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 w:eastAsia="ar-SA"/>
              </w:rPr>
              <w:t>I will be able to choose what to study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/>
              </w:rPr>
              <w:t>.756</w:t>
            </w:r>
          </w:p>
        </w:tc>
      </w:tr>
      <w:tr w:rsidR="00EF7C4B" w:rsidRPr="000D6CAA" w:rsidTr="000950C9">
        <w:trPr>
          <w:trHeight w:val="238"/>
        </w:trPr>
        <w:tc>
          <w:tcPr>
            <w:tcW w:w="0" w:type="auto"/>
            <w:vMerge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EF7C4B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ar-SA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 w:eastAsia="ar-SA"/>
              </w:rPr>
              <w:t>I will be prepared for high-qualified jobs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/>
              </w:rPr>
              <w:t>.765</w:t>
            </w:r>
          </w:p>
        </w:tc>
      </w:tr>
      <w:tr w:rsidR="00EF7C4B" w:rsidRPr="000D6CAA" w:rsidTr="000950C9">
        <w:trPr>
          <w:trHeight w:val="238"/>
        </w:trPr>
        <w:tc>
          <w:tcPr>
            <w:tcW w:w="0" w:type="auto"/>
            <w:vMerge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EF7C4B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ar-SA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 w:eastAsia="ar-SA"/>
              </w:rPr>
              <w:t>I will be able to work on what I would like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/>
              </w:rPr>
              <w:t>.813</w:t>
            </w:r>
          </w:p>
        </w:tc>
      </w:tr>
      <w:tr w:rsidR="00EF7C4B" w:rsidRPr="000D6CAA" w:rsidTr="000950C9">
        <w:trPr>
          <w:trHeight w:val="238"/>
        </w:trPr>
        <w:tc>
          <w:tcPr>
            <w:tcW w:w="0" w:type="auto"/>
            <w:vMerge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EF7C4B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ar-SA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 w:eastAsia="ar-SA"/>
              </w:rPr>
              <w:t>I will be prepared for my future studies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/>
              </w:rPr>
              <w:t>.810</w:t>
            </w:r>
          </w:p>
        </w:tc>
      </w:tr>
      <w:tr w:rsidR="00EF7C4B" w:rsidRPr="000D6CAA" w:rsidTr="000950C9">
        <w:trPr>
          <w:trHeight w:val="253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/>
              </w:rPr>
              <w:t>G-</w:t>
            </w:r>
            <w:proofErr w:type="spellStart"/>
            <w:r w:rsidRPr="000D6CAA">
              <w:rPr>
                <w:rFonts w:ascii="Times New Roman" w:hAnsi="Times New Roman"/>
                <w:sz w:val="18"/>
                <w:szCs w:val="18"/>
                <w:lang w:val="en-US"/>
              </w:rPr>
              <w:t>Introjected</w:t>
            </w:r>
            <w:proofErr w:type="spellEnd"/>
          </w:p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EF7C4B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ar-SA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I </w:t>
            </w:r>
            <w:r w:rsidRPr="000D6CAA">
              <w:rPr>
                <w:rFonts w:ascii="Times New Roman" w:hAnsi="Times New Roman"/>
                <w:sz w:val="18"/>
                <w:szCs w:val="18"/>
                <w:lang w:val="en-GB" w:eastAsia="ar-SA"/>
              </w:rPr>
              <w:t>will feel important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/>
              </w:rPr>
              <w:t>.762</w:t>
            </w:r>
          </w:p>
        </w:tc>
      </w:tr>
      <w:tr w:rsidR="00EF7C4B" w:rsidRPr="000D6CAA" w:rsidTr="000950C9">
        <w:trPr>
          <w:trHeight w:val="238"/>
        </w:trPr>
        <w:tc>
          <w:tcPr>
            <w:tcW w:w="0" w:type="auto"/>
            <w:vMerge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EF7C4B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ar-SA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 w:eastAsia="ar-SA"/>
              </w:rPr>
              <w:t>I will feel proud of myself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/>
              </w:rPr>
              <w:t>.858</w:t>
            </w:r>
          </w:p>
        </w:tc>
      </w:tr>
      <w:tr w:rsidR="00EF7C4B" w:rsidRPr="000D6CAA" w:rsidTr="000950C9">
        <w:trPr>
          <w:trHeight w:val="238"/>
        </w:trPr>
        <w:tc>
          <w:tcPr>
            <w:tcW w:w="0" w:type="auto"/>
            <w:vMerge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EF7C4B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ar-SA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 w:eastAsia="ar-SA"/>
              </w:rPr>
              <w:t>I will feel satisfied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/>
              </w:rPr>
              <w:t>.846</w:t>
            </w:r>
          </w:p>
        </w:tc>
      </w:tr>
      <w:tr w:rsidR="00EF7C4B" w:rsidRPr="000D6CAA" w:rsidTr="000950C9">
        <w:trPr>
          <w:trHeight w:val="238"/>
        </w:trPr>
        <w:tc>
          <w:tcPr>
            <w:tcW w:w="0" w:type="auto"/>
            <w:vMerge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EF7C4B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ar-SA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 w:eastAsia="ar-SA"/>
              </w:rPr>
              <w:t>I will feel appreciated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/>
              </w:rPr>
              <w:t>.829</w:t>
            </w:r>
          </w:p>
        </w:tc>
      </w:tr>
      <w:tr w:rsidR="00EF7C4B" w:rsidRPr="000D6CAA" w:rsidTr="000950C9">
        <w:trPr>
          <w:trHeight w:val="238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/>
              </w:rPr>
              <w:t>G-Extrinsic</w:t>
            </w:r>
          </w:p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EF7C4B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ar-SA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 w:eastAsia="ar-SA"/>
              </w:rPr>
              <w:t>I will have free time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/>
              </w:rPr>
              <w:t>.592</w:t>
            </w:r>
          </w:p>
        </w:tc>
      </w:tr>
      <w:tr w:rsidR="00EF7C4B" w:rsidRPr="000D6CAA" w:rsidTr="000950C9">
        <w:trPr>
          <w:trHeight w:val="253"/>
        </w:trPr>
        <w:tc>
          <w:tcPr>
            <w:tcW w:w="0" w:type="auto"/>
            <w:vMerge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EF7C4B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ar-SA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 w:eastAsia="ar-SA"/>
              </w:rPr>
              <w:t xml:space="preserve">I will receive a reward (sticker, star, </w:t>
            </w:r>
            <w:r w:rsidRPr="00B12840">
              <w:rPr>
                <w:rFonts w:ascii="Times New Roman" w:hAnsi="Times New Roman"/>
                <w:sz w:val="18"/>
                <w:szCs w:val="18"/>
                <w:lang w:val="en-US" w:eastAsia="ar-SA"/>
              </w:rPr>
              <w:t>etc.</w:t>
            </w:r>
            <w:r w:rsidRPr="000D6CAA">
              <w:rPr>
                <w:rFonts w:ascii="Times New Roman" w:hAnsi="Times New Roman"/>
                <w:sz w:val="18"/>
                <w:szCs w:val="18"/>
                <w:lang w:val="en-US" w:eastAsia="ar-SA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/>
              </w:rPr>
              <w:t>.542</w:t>
            </w:r>
          </w:p>
        </w:tc>
      </w:tr>
      <w:tr w:rsidR="00EF7C4B" w:rsidRPr="000D6CAA" w:rsidTr="000950C9">
        <w:trPr>
          <w:trHeight w:val="238"/>
        </w:trPr>
        <w:tc>
          <w:tcPr>
            <w:tcW w:w="0" w:type="auto"/>
            <w:vMerge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EF7C4B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ar-SA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 w:eastAsia="ar-SA"/>
              </w:rPr>
              <w:t>I will be able to do in class the activities I want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/>
              </w:rPr>
              <w:t>.583</w:t>
            </w:r>
          </w:p>
        </w:tc>
      </w:tr>
      <w:tr w:rsidR="00EF7C4B" w:rsidRPr="000D6CAA" w:rsidTr="000950C9">
        <w:trPr>
          <w:trHeight w:val="238"/>
        </w:trPr>
        <w:tc>
          <w:tcPr>
            <w:tcW w:w="0" w:type="auto"/>
            <w:vMerge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EF7C4B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ar-SA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 w:eastAsia="ar-SA"/>
              </w:rPr>
              <w:t>I will receive compliments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/>
              </w:rPr>
              <w:t>.782</w:t>
            </w:r>
          </w:p>
        </w:tc>
      </w:tr>
      <w:tr w:rsidR="00EF7C4B" w:rsidRPr="000D6CAA" w:rsidTr="000950C9">
        <w:trPr>
          <w:trHeight w:val="491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/>
              </w:rPr>
              <w:t>L-Intrinsic</w:t>
            </w:r>
          </w:p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b/>
                <w:bCs/>
                <w:spacing w:val="-10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My teacher tells me that unless I work hard</w:t>
            </w:r>
            <w:r w:rsidRPr="000D6CAA">
              <w:rPr>
                <w:rFonts w:ascii="Times New Roman" w:hAnsi="Times New Roman"/>
                <w:b/>
                <w:bCs/>
                <w:spacing w:val="-10"/>
                <w:sz w:val="18"/>
                <w:szCs w:val="18"/>
                <w:lang w:val="en-GB"/>
              </w:rPr>
              <w:t xml:space="preserve"> …</w:t>
            </w:r>
          </w:p>
          <w:p w:rsidR="00EF7C4B" w:rsidRPr="000D6CAA" w:rsidRDefault="00EF7C4B" w:rsidP="00EF7C4B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ar-SA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 w:eastAsia="ar-SA"/>
              </w:rPr>
              <w:t>I will miss the opportunity to understand interesting issues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D6CAA">
              <w:rPr>
                <w:rFonts w:ascii="Times New Roman" w:hAnsi="Times New Roman"/>
                <w:sz w:val="18"/>
                <w:szCs w:val="18"/>
              </w:rPr>
              <w:t>.651</w:t>
            </w:r>
          </w:p>
        </w:tc>
      </w:tr>
      <w:tr w:rsidR="00EF7C4B" w:rsidRPr="000D6CAA" w:rsidTr="000950C9">
        <w:trPr>
          <w:trHeight w:val="238"/>
        </w:trPr>
        <w:tc>
          <w:tcPr>
            <w:tcW w:w="0" w:type="auto"/>
            <w:vMerge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EF7C4B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ar-SA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 w:eastAsia="ar-SA"/>
              </w:rPr>
              <w:t>I will miss the beauty of this subject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D6CAA">
              <w:rPr>
                <w:rFonts w:ascii="Times New Roman" w:hAnsi="Times New Roman"/>
                <w:sz w:val="18"/>
                <w:szCs w:val="18"/>
              </w:rPr>
              <w:t>.720</w:t>
            </w:r>
          </w:p>
        </w:tc>
      </w:tr>
      <w:tr w:rsidR="00EF7C4B" w:rsidRPr="000D6CAA" w:rsidTr="000950C9">
        <w:trPr>
          <w:trHeight w:val="238"/>
        </w:trPr>
        <w:tc>
          <w:tcPr>
            <w:tcW w:w="0" w:type="auto"/>
            <w:vMerge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EF7C4B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ar-SA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 w:eastAsia="ar-SA"/>
              </w:rPr>
              <w:t>I will miss the joy of finishing exercises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6CAA">
              <w:rPr>
                <w:rFonts w:ascii="Times New Roman" w:hAnsi="Times New Roman"/>
                <w:color w:val="000000"/>
                <w:sz w:val="18"/>
                <w:szCs w:val="18"/>
              </w:rPr>
              <w:t>.783</w:t>
            </w:r>
          </w:p>
        </w:tc>
      </w:tr>
      <w:tr w:rsidR="00EF7C4B" w:rsidRPr="000D6CAA" w:rsidTr="000950C9">
        <w:trPr>
          <w:trHeight w:val="238"/>
        </w:trPr>
        <w:tc>
          <w:tcPr>
            <w:tcW w:w="0" w:type="auto"/>
            <w:vMerge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EF7C4B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ar-SA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 w:eastAsia="ar-SA"/>
              </w:rPr>
              <w:t>I will miss the opportunity to increase my knowledge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6CAA">
              <w:rPr>
                <w:rFonts w:ascii="Times New Roman" w:hAnsi="Times New Roman"/>
                <w:color w:val="000000"/>
                <w:sz w:val="18"/>
                <w:szCs w:val="18"/>
              </w:rPr>
              <w:t>.751</w:t>
            </w:r>
          </w:p>
        </w:tc>
      </w:tr>
      <w:tr w:rsidR="00EF7C4B" w:rsidRPr="000D6CAA" w:rsidTr="000950C9">
        <w:trPr>
          <w:trHeight w:val="253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/>
              </w:rPr>
              <w:t>L-Identified</w:t>
            </w:r>
          </w:p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EF7C4B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ar-SA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 w:eastAsia="ar-SA"/>
              </w:rPr>
              <w:t>I will not get anywhere in life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D6CAA">
              <w:rPr>
                <w:rFonts w:ascii="Times New Roman" w:hAnsi="Times New Roman"/>
                <w:sz w:val="18"/>
                <w:szCs w:val="18"/>
              </w:rPr>
              <w:t>.735</w:t>
            </w:r>
          </w:p>
        </w:tc>
      </w:tr>
      <w:tr w:rsidR="00EF7C4B" w:rsidRPr="000D6CAA" w:rsidTr="000950C9">
        <w:trPr>
          <w:trHeight w:val="238"/>
        </w:trPr>
        <w:tc>
          <w:tcPr>
            <w:tcW w:w="0" w:type="auto"/>
            <w:vMerge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EF7C4B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ar-SA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 w:eastAsia="ar-SA"/>
              </w:rPr>
              <w:t>I will only be able to get low paid jobs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D6CAA">
              <w:rPr>
                <w:rFonts w:ascii="Times New Roman" w:hAnsi="Times New Roman"/>
                <w:sz w:val="18"/>
                <w:szCs w:val="18"/>
              </w:rPr>
              <w:t>.840</w:t>
            </w:r>
          </w:p>
        </w:tc>
      </w:tr>
      <w:tr w:rsidR="00EF7C4B" w:rsidRPr="000D6CAA" w:rsidTr="000950C9">
        <w:trPr>
          <w:trHeight w:val="238"/>
        </w:trPr>
        <w:tc>
          <w:tcPr>
            <w:tcW w:w="0" w:type="auto"/>
            <w:vMerge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EF7C4B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ar-SA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 w:eastAsia="ar-SA"/>
              </w:rPr>
              <w:t>I will have a tough life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D6CAA">
              <w:rPr>
                <w:rFonts w:ascii="Times New Roman" w:hAnsi="Times New Roman"/>
                <w:sz w:val="18"/>
                <w:szCs w:val="18"/>
              </w:rPr>
              <w:t>.887</w:t>
            </w:r>
          </w:p>
        </w:tc>
      </w:tr>
      <w:tr w:rsidR="00EF7C4B" w:rsidRPr="000D6CAA" w:rsidTr="000950C9">
        <w:trPr>
          <w:trHeight w:val="238"/>
        </w:trPr>
        <w:tc>
          <w:tcPr>
            <w:tcW w:w="0" w:type="auto"/>
            <w:vMerge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EF7C4B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ar-SA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 w:eastAsia="ar-SA"/>
              </w:rPr>
              <w:t>I will have to study the less demanded degrees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D6CAA">
              <w:rPr>
                <w:rFonts w:ascii="Times New Roman" w:hAnsi="Times New Roman"/>
                <w:sz w:val="18"/>
                <w:szCs w:val="18"/>
              </w:rPr>
              <w:t>.843</w:t>
            </w:r>
          </w:p>
        </w:tc>
      </w:tr>
      <w:tr w:rsidR="00EF7C4B" w:rsidRPr="000D6CAA" w:rsidTr="000950C9">
        <w:trPr>
          <w:trHeight w:val="253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/>
              </w:rPr>
              <w:t>L-</w:t>
            </w:r>
            <w:proofErr w:type="spellStart"/>
            <w:r w:rsidRPr="000D6CAA">
              <w:rPr>
                <w:rFonts w:ascii="Times New Roman" w:hAnsi="Times New Roman"/>
                <w:sz w:val="18"/>
                <w:szCs w:val="18"/>
                <w:lang w:val="en-US"/>
              </w:rPr>
              <w:t>Introjected</w:t>
            </w:r>
            <w:proofErr w:type="spellEnd"/>
          </w:p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EF7C4B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ar-SA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 w:eastAsia="ar-SA"/>
              </w:rPr>
              <w:t>I will feel like a failure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D6CAA">
              <w:rPr>
                <w:rFonts w:ascii="Times New Roman" w:hAnsi="Times New Roman"/>
                <w:sz w:val="18"/>
                <w:szCs w:val="18"/>
              </w:rPr>
              <w:t>.856</w:t>
            </w:r>
          </w:p>
        </w:tc>
      </w:tr>
      <w:tr w:rsidR="00EF7C4B" w:rsidRPr="000D6CAA" w:rsidTr="000950C9">
        <w:trPr>
          <w:trHeight w:val="238"/>
        </w:trPr>
        <w:tc>
          <w:tcPr>
            <w:tcW w:w="0" w:type="auto"/>
            <w:vMerge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EF7C4B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ar-SA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 w:eastAsia="ar-SA"/>
              </w:rPr>
              <w:t>I will feel disappointed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D6CAA">
              <w:rPr>
                <w:rFonts w:ascii="Times New Roman" w:hAnsi="Times New Roman"/>
                <w:sz w:val="18"/>
                <w:szCs w:val="18"/>
              </w:rPr>
              <w:t>.834</w:t>
            </w:r>
          </w:p>
        </w:tc>
      </w:tr>
      <w:tr w:rsidR="00EF7C4B" w:rsidRPr="000D6CAA" w:rsidTr="000950C9">
        <w:trPr>
          <w:trHeight w:val="238"/>
        </w:trPr>
        <w:tc>
          <w:tcPr>
            <w:tcW w:w="0" w:type="auto"/>
            <w:vMerge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EF7C4B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ar-SA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 w:eastAsia="ar-SA"/>
              </w:rPr>
              <w:t>I will feel sad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D6CAA">
              <w:rPr>
                <w:rFonts w:ascii="Times New Roman" w:hAnsi="Times New Roman"/>
                <w:sz w:val="18"/>
                <w:szCs w:val="18"/>
              </w:rPr>
              <w:t>.897</w:t>
            </w:r>
          </w:p>
        </w:tc>
      </w:tr>
      <w:tr w:rsidR="00EF7C4B" w:rsidRPr="000D6CAA" w:rsidTr="000950C9">
        <w:trPr>
          <w:trHeight w:val="238"/>
        </w:trPr>
        <w:tc>
          <w:tcPr>
            <w:tcW w:w="0" w:type="auto"/>
            <w:vMerge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EF7C4B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ar-SA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 w:eastAsia="ar-SA"/>
              </w:rPr>
              <w:t>I will feel ashamed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D6CAA">
              <w:rPr>
                <w:rFonts w:ascii="Times New Roman" w:hAnsi="Times New Roman"/>
                <w:sz w:val="18"/>
                <w:szCs w:val="18"/>
              </w:rPr>
              <w:t>.878</w:t>
            </w:r>
          </w:p>
        </w:tc>
      </w:tr>
      <w:tr w:rsidR="00EF7C4B" w:rsidRPr="000D6CAA" w:rsidTr="000950C9">
        <w:trPr>
          <w:trHeight w:val="253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/>
              </w:rPr>
              <w:t>L-Extrinsic</w:t>
            </w:r>
          </w:p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EF7C4B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ar-SA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 w:eastAsia="ar-SA"/>
              </w:rPr>
              <w:t>I will get in trouble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D6CAA">
              <w:rPr>
                <w:rFonts w:ascii="Times New Roman" w:hAnsi="Times New Roman"/>
                <w:sz w:val="18"/>
                <w:szCs w:val="18"/>
              </w:rPr>
              <w:t>.842</w:t>
            </w:r>
          </w:p>
        </w:tc>
      </w:tr>
      <w:tr w:rsidR="00EF7C4B" w:rsidRPr="000D6CAA" w:rsidTr="000950C9">
        <w:trPr>
          <w:trHeight w:val="238"/>
        </w:trPr>
        <w:tc>
          <w:tcPr>
            <w:tcW w:w="0" w:type="auto"/>
            <w:vMerge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EF7C4B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ar-SA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 w:eastAsia="ar-SA"/>
              </w:rPr>
              <w:t>I will be punished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D6CAA">
              <w:rPr>
                <w:rFonts w:ascii="Times New Roman" w:hAnsi="Times New Roman"/>
                <w:sz w:val="18"/>
                <w:szCs w:val="18"/>
              </w:rPr>
              <w:t>.723</w:t>
            </w:r>
          </w:p>
        </w:tc>
      </w:tr>
      <w:tr w:rsidR="00EF7C4B" w:rsidRPr="000D6CAA" w:rsidTr="000950C9">
        <w:trPr>
          <w:trHeight w:val="238"/>
        </w:trPr>
        <w:tc>
          <w:tcPr>
            <w:tcW w:w="0" w:type="auto"/>
            <w:vMerge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EF7C4B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ar-SA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 w:eastAsia="ar-SA"/>
              </w:rPr>
              <w:t>I will miss my break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D6CAA">
              <w:rPr>
                <w:rFonts w:ascii="Times New Roman" w:hAnsi="Times New Roman"/>
                <w:sz w:val="18"/>
                <w:szCs w:val="18"/>
              </w:rPr>
              <w:t>.681</w:t>
            </w:r>
          </w:p>
        </w:tc>
      </w:tr>
      <w:tr w:rsidR="00EF7C4B" w:rsidRPr="000D6CAA" w:rsidTr="000950C9">
        <w:trPr>
          <w:trHeight w:val="238"/>
        </w:trPr>
        <w:tc>
          <w:tcPr>
            <w:tcW w:w="0" w:type="auto"/>
            <w:vMerge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EF7C4B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ar-SA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 w:eastAsia="ar-SA"/>
              </w:rPr>
              <w:t>I will get my parents angry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D6CAA">
              <w:rPr>
                <w:rFonts w:ascii="Times New Roman" w:hAnsi="Times New Roman"/>
                <w:sz w:val="18"/>
                <w:szCs w:val="18"/>
              </w:rPr>
              <w:t>.820</w:t>
            </w:r>
          </w:p>
        </w:tc>
      </w:tr>
      <w:tr w:rsidR="00EF7C4B" w:rsidRPr="000D6CAA" w:rsidTr="000950C9">
        <w:trPr>
          <w:trHeight w:val="491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0D6CAA">
              <w:rPr>
                <w:rFonts w:ascii="Times New Roman" w:hAnsi="Times New Roman"/>
                <w:sz w:val="18"/>
                <w:szCs w:val="18"/>
                <w:lang w:val="en-US"/>
              </w:rPr>
              <w:t>Amotivation</w:t>
            </w:r>
            <w:proofErr w:type="spellEnd"/>
          </w:p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lang w:val="en-GB"/>
              </w:rPr>
            </w:pPr>
            <w:r w:rsidRPr="000D6CAA">
              <w:rPr>
                <w:rFonts w:ascii="Times New Roman" w:hAnsi="Times New Roman"/>
                <w:b/>
                <w:bCs/>
                <w:sz w:val="18"/>
                <w:lang w:val="en-GB"/>
              </w:rPr>
              <w:t>My teacher tells me that it does not matter if…</w:t>
            </w:r>
          </w:p>
          <w:p w:rsidR="00EF7C4B" w:rsidRPr="000D6CAA" w:rsidRDefault="00EF7C4B" w:rsidP="00EF7C4B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ar-SA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 w:eastAsia="ar-SA"/>
              </w:rPr>
              <w:t>I work hard, I will fail anyway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D6CAA">
              <w:rPr>
                <w:rFonts w:ascii="Times New Roman" w:hAnsi="Times New Roman"/>
                <w:sz w:val="18"/>
                <w:szCs w:val="18"/>
              </w:rPr>
              <w:t>.929</w:t>
            </w:r>
          </w:p>
        </w:tc>
      </w:tr>
      <w:tr w:rsidR="00EF7C4B" w:rsidRPr="000D6CAA" w:rsidTr="000950C9">
        <w:trPr>
          <w:trHeight w:val="238"/>
        </w:trPr>
        <w:tc>
          <w:tcPr>
            <w:tcW w:w="0" w:type="auto"/>
            <w:vMerge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EF7C4B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ar-SA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 w:eastAsia="ar-SA"/>
              </w:rPr>
              <w:t>I come to class, I will fail anyway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D6CAA">
              <w:rPr>
                <w:rFonts w:ascii="Times New Roman" w:hAnsi="Times New Roman"/>
                <w:sz w:val="18"/>
                <w:szCs w:val="18"/>
              </w:rPr>
              <w:t>.945</w:t>
            </w:r>
          </w:p>
        </w:tc>
      </w:tr>
      <w:tr w:rsidR="00EF7C4B" w:rsidRPr="000D6CAA" w:rsidTr="000950C9">
        <w:trPr>
          <w:trHeight w:val="238"/>
        </w:trPr>
        <w:tc>
          <w:tcPr>
            <w:tcW w:w="0" w:type="auto"/>
            <w:vMerge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EF7C4B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ar-SA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 w:eastAsia="ar-SA"/>
              </w:rPr>
              <w:t>I do the homework, I will fail anyway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6CAA">
              <w:rPr>
                <w:rFonts w:ascii="Times New Roman" w:hAnsi="Times New Roman"/>
                <w:sz w:val="18"/>
                <w:szCs w:val="18"/>
              </w:rPr>
              <w:t>.957</w:t>
            </w:r>
          </w:p>
        </w:tc>
      </w:tr>
      <w:tr w:rsidR="00EF7C4B" w:rsidRPr="000D6CAA" w:rsidTr="000950C9">
        <w:trPr>
          <w:trHeight w:val="238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7C4B" w:rsidRPr="000D6CAA" w:rsidRDefault="00EF7C4B" w:rsidP="00EF7C4B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ar-SA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 w:eastAsia="ar-SA"/>
              </w:rPr>
              <w:t>I pay attention in class, I will fail anyway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6CAA">
              <w:rPr>
                <w:rFonts w:ascii="Times New Roman" w:hAnsi="Times New Roman"/>
                <w:sz w:val="18"/>
                <w:szCs w:val="18"/>
              </w:rPr>
              <w:t>.957</w:t>
            </w:r>
          </w:p>
        </w:tc>
      </w:tr>
      <w:tr w:rsidR="00EF7C4B" w:rsidRPr="000D6CAA" w:rsidTr="000950C9">
        <w:trPr>
          <w:trHeight w:val="238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6CA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Note</w:t>
            </w: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</w:t>
            </w:r>
            <w:r w:rsidRPr="000D6CAA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G= Gain-framed</w:t>
            </w:r>
            <w:proofErr w:type="gramStart"/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;</w:t>
            </w:r>
            <w:proofErr w:type="gramEnd"/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L= Loss-framed.</w:t>
            </w:r>
          </w:p>
        </w:tc>
      </w:tr>
    </w:tbl>
    <w:p w:rsidR="00EF7C4B" w:rsidRPr="000D6CAA" w:rsidRDefault="00EF7C4B" w:rsidP="00EF7C4B">
      <w:pPr>
        <w:spacing w:after="0" w:line="240" w:lineRule="auto"/>
        <w:rPr>
          <w:rFonts w:ascii="Times New Roman" w:hAnsi="Times New Roman"/>
          <w:sz w:val="18"/>
          <w:lang w:val="en-US"/>
        </w:rPr>
      </w:pPr>
    </w:p>
    <w:p w:rsidR="00EF7C4B" w:rsidRPr="000D6CAA" w:rsidRDefault="00EF7C4B" w:rsidP="00EF7C4B">
      <w:pPr>
        <w:spacing w:after="0" w:line="240" w:lineRule="auto"/>
        <w:rPr>
          <w:rFonts w:ascii="Times New Roman" w:hAnsi="Times New Roman"/>
          <w:sz w:val="18"/>
          <w:lang w:val="en-GB"/>
        </w:rPr>
      </w:pPr>
      <w:r w:rsidRPr="000D6CAA">
        <w:rPr>
          <w:rFonts w:ascii="Times New Roman" w:hAnsi="Times New Roman"/>
          <w:sz w:val="18"/>
          <w:lang w:val="en-GB"/>
        </w:rPr>
        <w:br w:type="page"/>
      </w:r>
    </w:p>
    <w:tbl>
      <w:tblPr>
        <w:tblpPr w:leftFromText="141" w:rightFromText="141" w:vertAnchor="text" w:horzAnchor="margin" w:tblpY="39"/>
        <w:tblW w:w="0" w:type="auto"/>
        <w:tblLook w:val="04A0" w:firstRow="1" w:lastRow="0" w:firstColumn="1" w:lastColumn="0" w:noHBand="0" w:noVBand="1"/>
      </w:tblPr>
      <w:tblGrid>
        <w:gridCol w:w="1693"/>
        <w:gridCol w:w="5572"/>
        <w:gridCol w:w="1239"/>
      </w:tblGrid>
      <w:tr w:rsidR="00EF7C4B" w:rsidRPr="000D6CAA" w:rsidTr="000950C9">
        <w:trPr>
          <w:trHeight w:val="278"/>
        </w:trPr>
        <w:tc>
          <w:tcPr>
            <w:tcW w:w="0" w:type="auto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lastRenderedPageBreak/>
              <w:t>Supplementary Table 3</w:t>
            </w:r>
          </w:p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i/>
                <w:iCs/>
                <w:sz w:val="18"/>
                <w:szCs w:val="18"/>
                <w:lang w:val="en-GB"/>
              </w:rPr>
              <w:t xml:space="preserve">Factor Loadings for the </w:t>
            </w:r>
            <w:proofErr w:type="spellStart"/>
            <w:r w:rsidRPr="000D6CA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Échelle</w:t>
            </w:r>
            <w:proofErr w:type="spellEnd"/>
            <w:r w:rsidRPr="000D6CA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 de Motivation </w:t>
            </w:r>
            <w:proofErr w:type="spellStart"/>
            <w:r w:rsidRPr="000D6CA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en</w:t>
            </w:r>
            <w:proofErr w:type="spellEnd"/>
            <w:r w:rsidRPr="000D6CA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D6CA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Éducation</w:t>
            </w:r>
            <w:proofErr w:type="spellEnd"/>
            <w:r w:rsidRPr="000D6CA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 Scale</w:t>
            </w:r>
          </w:p>
        </w:tc>
      </w:tr>
      <w:tr w:rsidR="00EF7C4B" w:rsidRPr="000D6CAA" w:rsidTr="000950C9">
        <w:trPr>
          <w:trHeight w:val="26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/>
              </w:rPr>
              <w:t>Factor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/>
              </w:rPr>
              <w:t>Item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/>
              </w:rPr>
              <w:t>Factor loadings</w:t>
            </w:r>
          </w:p>
        </w:tc>
      </w:tr>
      <w:tr w:rsidR="00EF7C4B" w:rsidRPr="000D6CAA" w:rsidTr="000950C9">
        <w:trPr>
          <w:trHeight w:val="267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/>
              </w:rPr>
              <w:t>Intrinsic motivation</w:t>
            </w:r>
          </w:p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0D6CA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Why do you study?</w:t>
            </w:r>
          </w:p>
          <w:p w:rsidR="00EF7C4B" w:rsidRPr="000D6CAA" w:rsidRDefault="00EF7C4B" w:rsidP="00EF7C4B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30"/>
              <w:rPr>
                <w:rFonts w:ascii="Times New Roman" w:hAnsi="Times New Roman"/>
                <w:sz w:val="18"/>
                <w:szCs w:val="18"/>
                <w:lang w:val="en-US" w:eastAsia="ar-SA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 w:eastAsia="ar-SA"/>
              </w:rPr>
              <w:t>Because it is a pleasure and satisfaction for me to learn new things.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/>
              </w:rPr>
              <w:t>.791</w:t>
            </w:r>
          </w:p>
        </w:tc>
      </w:tr>
      <w:tr w:rsidR="00EF7C4B" w:rsidRPr="000D6CAA" w:rsidTr="000950C9">
        <w:trPr>
          <w:trHeight w:val="283"/>
        </w:trPr>
        <w:tc>
          <w:tcPr>
            <w:tcW w:w="0" w:type="auto"/>
            <w:vMerge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EF7C4B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30"/>
              <w:rPr>
                <w:rFonts w:ascii="Times New Roman" w:hAnsi="Times New Roman"/>
                <w:sz w:val="18"/>
                <w:szCs w:val="18"/>
                <w:lang w:val="en-US" w:eastAsia="ar-SA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 w:eastAsia="ar-SA"/>
              </w:rPr>
              <w:t>For the pleasure of discovering new things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/>
              </w:rPr>
              <w:t>.830</w:t>
            </w:r>
          </w:p>
        </w:tc>
      </w:tr>
      <w:tr w:rsidR="00EF7C4B" w:rsidRPr="000D6CAA" w:rsidTr="000950C9">
        <w:trPr>
          <w:trHeight w:val="297"/>
        </w:trPr>
        <w:tc>
          <w:tcPr>
            <w:tcW w:w="0" w:type="auto"/>
            <w:vMerge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EF7C4B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30"/>
              <w:rPr>
                <w:rFonts w:ascii="Times New Roman" w:hAnsi="Times New Roman"/>
                <w:sz w:val="18"/>
                <w:szCs w:val="18"/>
                <w:lang w:val="en-US" w:eastAsia="ar-SA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 w:eastAsia="ar-SA"/>
              </w:rPr>
              <w:t xml:space="preserve">For the pleasure of knowing more about the </w:t>
            </w:r>
            <w:proofErr w:type="gramStart"/>
            <w:r w:rsidRPr="000D6CAA">
              <w:rPr>
                <w:rFonts w:ascii="Times New Roman" w:hAnsi="Times New Roman"/>
                <w:sz w:val="18"/>
                <w:szCs w:val="18"/>
                <w:lang w:val="en-GB" w:eastAsia="ar-SA"/>
              </w:rPr>
              <w:t>subjects</w:t>
            </w:r>
            <w:proofErr w:type="gramEnd"/>
            <w:r w:rsidRPr="000D6CAA">
              <w:rPr>
                <w:rFonts w:ascii="Times New Roman" w:hAnsi="Times New Roman"/>
                <w:sz w:val="18"/>
                <w:szCs w:val="18"/>
                <w:lang w:val="en-GB" w:eastAsia="ar-SA"/>
              </w:rPr>
              <w:t xml:space="preserve"> I am attracted to.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/>
              </w:rPr>
              <w:t>.797</w:t>
            </w:r>
          </w:p>
        </w:tc>
      </w:tr>
      <w:tr w:rsidR="00EF7C4B" w:rsidRPr="000D6CAA" w:rsidTr="000950C9">
        <w:trPr>
          <w:trHeight w:val="283"/>
        </w:trPr>
        <w:tc>
          <w:tcPr>
            <w:tcW w:w="0" w:type="auto"/>
            <w:vMerge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EF7C4B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30"/>
              <w:rPr>
                <w:rFonts w:ascii="Times New Roman" w:hAnsi="Times New Roman"/>
                <w:sz w:val="18"/>
                <w:szCs w:val="18"/>
                <w:lang w:val="en-US" w:eastAsia="ar-SA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 w:eastAsia="ar-SA"/>
              </w:rPr>
              <w:t>Because studying allows me to continue learning many things that interest me</w:t>
            </w:r>
            <w:r w:rsidRPr="000D6CAA">
              <w:rPr>
                <w:rFonts w:ascii="Times New Roman" w:hAnsi="Times New Roman"/>
                <w:sz w:val="18"/>
                <w:szCs w:val="18"/>
                <w:lang w:val="en-US" w:eastAsia="ar-SA"/>
              </w:rPr>
              <w:t xml:space="preserve">  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/>
              </w:rPr>
              <w:t>.888</w:t>
            </w:r>
          </w:p>
        </w:tc>
      </w:tr>
      <w:tr w:rsidR="00EF7C4B" w:rsidRPr="000D6CAA" w:rsidTr="000950C9">
        <w:trPr>
          <w:trHeight w:val="267"/>
        </w:trPr>
        <w:tc>
          <w:tcPr>
            <w:tcW w:w="0" w:type="auto"/>
            <w:vMerge w:val="restart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/>
              </w:rPr>
              <w:t>Identified motivation</w:t>
            </w:r>
          </w:p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EF7C4B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30"/>
              <w:rPr>
                <w:rFonts w:ascii="Times New Roman" w:hAnsi="Times New Roman"/>
                <w:sz w:val="18"/>
                <w:szCs w:val="18"/>
                <w:lang w:val="en-US" w:eastAsia="ar-SA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 w:eastAsia="ar-SA"/>
              </w:rPr>
              <w:t>Because I think that studying will help me in the future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/>
              </w:rPr>
              <w:t>.776</w:t>
            </w:r>
          </w:p>
        </w:tc>
      </w:tr>
      <w:tr w:rsidR="00EF7C4B" w:rsidRPr="000D6CAA" w:rsidTr="000950C9">
        <w:trPr>
          <w:trHeight w:val="283"/>
        </w:trPr>
        <w:tc>
          <w:tcPr>
            <w:tcW w:w="0" w:type="auto"/>
            <w:vMerge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EF7C4B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30"/>
              <w:rPr>
                <w:rFonts w:ascii="Times New Roman" w:hAnsi="Times New Roman"/>
                <w:sz w:val="18"/>
                <w:szCs w:val="18"/>
                <w:lang w:val="en-US" w:eastAsia="ar-SA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 w:eastAsia="ar-SA"/>
              </w:rPr>
              <w:t xml:space="preserve">Because it will help me find a </w:t>
            </w:r>
            <w:proofErr w:type="gramStart"/>
            <w:r w:rsidRPr="000D6CAA">
              <w:rPr>
                <w:rFonts w:ascii="Times New Roman" w:hAnsi="Times New Roman"/>
                <w:sz w:val="18"/>
                <w:szCs w:val="18"/>
                <w:lang w:val="en-GB" w:eastAsia="ar-SA"/>
              </w:rPr>
              <w:t>job</w:t>
            </w:r>
            <w:proofErr w:type="gramEnd"/>
            <w:r w:rsidRPr="000D6CAA">
              <w:rPr>
                <w:rFonts w:ascii="Times New Roman" w:hAnsi="Times New Roman"/>
                <w:sz w:val="18"/>
                <w:szCs w:val="18"/>
                <w:lang w:val="en-GB" w:eastAsia="ar-SA"/>
              </w:rPr>
              <w:t xml:space="preserve"> I like.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/>
              </w:rPr>
              <w:t>.805</w:t>
            </w:r>
          </w:p>
        </w:tc>
      </w:tr>
      <w:tr w:rsidR="00EF7C4B" w:rsidRPr="000D6CAA" w:rsidTr="000950C9">
        <w:trPr>
          <w:trHeight w:val="283"/>
        </w:trPr>
        <w:tc>
          <w:tcPr>
            <w:tcW w:w="0" w:type="auto"/>
            <w:vMerge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EF7C4B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30"/>
              <w:rPr>
                <w:rFonts w:ascii="Times New Roman" w:hAnsi="Times New Roman"/>
                <w:sz w:val="18"/>
                <w:szCs w:val="18"/>
                <w:lang w:val="en-US" w:eastAsia="ar-SA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 w:eastAsia="ar-SA"/>
              </w:rPr>
              <w:t>Because it will help me to make a better career choice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/>
              </w:rPr>
              <w:t>.760</w:t>
            </w:r>
          </w:p>
        </w:tc>
      </w:tr>
      <w:tr w:rsidR="00EF7C4B" w:rsidRPr="000D6CAA" w:rsidTr="000950C9">
        <w:trPr>
          <w:trHeight w:val="283"/>
        </w:trPr>
        <w:tc>
          <w:tcPr>
            <w:tcW w:w="0" w:type="auto"/>
            <w:vMerge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EF7C4B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30"/>
              <w:rPr>
                <w:rFonts w:ascii="Times New Roman" w:hAnsi="Times New Roman"/>
                <w:sz w:val="18"/>
                <w:szCs w:val="18"/>
                <w:lang w:val="en-US" w:eastAsia="ar-SA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 w:eastAsia="ar-SA"/>
              </w:rPr>
              <w:t>Because studying will make me better at my job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/>
              </w:rPr>
              <w:t>.800</w:t>
            </w:r>
          </w:p>
        </w:tc>
      </w:tr>
      <w:tr w:rsidR="00EF7C4B" w:rsidRPr="000D6CAA" w:rsidTr="000950C9">
        <w:trPr>
          <w:trHeight w:val="267"/>
        </w:trPr>
        <w:tc>
          <w:tcPr>
            <w:tcW w:w="0" w:type="auto"/>
            <w:vMerge w:val="restart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0D6CAA">
              <w:rPr>
                <w:rFonts w:ascii="Times New Roman" w:hAnsi="Times New Roman"/>
                <w:sz w:val="18"/>
                <w:szCs w:val="18"/>
                <w:lang w:val="en-US"/>
              </w:rPr>
              <w:t>Introjected</w:t>
            </w:r>
            <w:proofErr w:type="spellEnd"/>
            <w:r w:rsidRPr="000D6CA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motivation</w:t>
            </w:r>
          </w:p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EF7C4B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30"/>
              <w:rPr>
                <w:rFonts w:ascii="Times New Roman" w:hAnsi="Times New Roman"/>
                <w:sz w:val="18"/>
                <w:szCs w:val="18"/>
                <w:lang w:val="en-US" w:eastAsia="ar-SA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 w:eastAsia="ar-SA"/>
              </w:rPr>
              <w:t>To prove to myself that I am capable of finishing my studies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/>
              </w:rPr>
              <w:t>.709</w:t>
            </w:r>
          </w:p>
        </w:tc>
      </w:tr>
      <w:tr w:rsidR="00EF7C4B" w:rsidRPr="000D6CAA" w:rsidTr="000950C9">
        <w:trPr>
          <w:trHeight w:val="283"/>
        </w:trPr>
        <w:tc>
          <w:tcPr>
            <w:tcW w:w="0" w:type="auto"/>
            <w:vMerge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EF7C4B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30"/>
              <w:rPr>
                <w:rFonts w:ascii="Times New Roman" w:hAnsi="Times New Roman"/>
                <w:sz w:val="18"/>
                <w:szCs w:val="18"/>
                <w:lang w:val="en-GB" w:eastAsia="ar-SA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 w:eastAsia="ar-SA"/>
              </w:rPr>
              <w:t>Because passing my studies will make me feel important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/>
              </w:rPr>
              <w:t>.683</w:t>
            </w:r>
          </w:p>
        </w:tc>
      </w:tr>
      <w:tr w:rsidR="00EF7C4B" w:rsidRPr="000D6CAA" w:rsidTr="000950C9">
        <w:trPr>
          <w:trHeight w:val="283"/>
        </w:trPr>
        <w:tc>
          <w:tcPr>
            <w:tcW w:w="0" w:type="auto"/>
            <w:vMerge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EF7C4B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30"/>
              <w:rPr>
                <w:rFonts w:ascii="Times New Roman" w:hAnsi="Times New Roman"/>
                <w:sz w:val="18"/>
                <w:szCs w:val="18"/>
                <w:lang w:val="en-GB" w:eastAsia="ar-SA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 w:eastAsia="ar-SA"/>
              </w:rPr>
              <w:t>To prove to myself that I am an intelligent person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/>
              </w:rPr>
              <w:t>.792</w:t>
            </w:r>
          </w:p>
        </w:tc>
      </w:tr>
      <w:tr w:rsidR="00EF7C4B" w:rsidRPr="000D6CAA" w:rsidTr="000950C9">
        <w:trPr>
          <w:trHeight w:val="283"/>
        </w:trPr>
        <w:tc>
          <w:tcPr>
            <w:tcW w:w="0" w:type="auto"/>
            <w:vMerge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EF7C4B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30"/>
              <w:rPr>
                <w:rFonts w:ascii="Times New Roman" w:hAnsi="Times New Roman"/>
                <w:sz w:val="18"/>
                <w:szCs w:val="18"/>
                <w:lang w:val="en-US" w:eastAsia="ar-SA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 w:eastAsia="ar-SA"/>
              </w:rPr>
              <w:t xml:space="preserve">Because I want to prove to myself </w:t>
            </w:r>
            <w:proofErr w:type="gramStart"/>
            <w:r w:rsidRPr="000D6CAA">
              <w:rPr>
                <w:rFonts w:ascii="Times New Roman" w:hAnsi="Times New Roman"/>
                <w:sz w:val="18"/>
                <w:szCs w:val="18"/>
                <w:lang w:val="en-GB" w:eastAsia="ar-SA"/>
              </w:rPr>
              <w:t>that</w:t>
            </w:r>
            <w:proofErr w:type="gramEnd"/>
            <w:r w:rsidRPr="000D6CAA">
              <w:rPr>
                <w:rFonts w:ascii="Times New Roman" w:hAnsi="Times New Roman"/>
                <w:sz w:val="18"/>
                <w:szCs w:val="18"/>
                <w:lang w:val="en-GB" w:eastAsia="ar-SA"/>
              </w:rPr>
              <w:t xml:space="preserve"> I am capable of succeeding in my studies.</w:t>
            </w:r>
            <w:r w:rsidRPr="000D6CAA">
              <w:rPr>
                <w:rFonts w:ascii="Times New Roman" w:hAnsi="Times New Roman"/>
                <w:sz w:val="18"/>
                <w:szCs w:val="18"/>
                <w:lang w:val="en-US" w:eastAsia="ar-SA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/>
              </w:rPr>
              <w:t>.895</w:t>
            </w:r>
          </w:p>
        </w:tc>
      </w:tr>
      <w:tr w:rsidR="00EF7C4B" w:rsidRPr="000D6CAA" w:rsidTr="000950C9">
        <w:trPr>
          <w:trHeight w:val="283"/>
        </w:trPr>
        <w:tc>
          <w:tcPr>
            <w:tcW w:w="0" w:type="auto"/>
            <w:vMerge w:val="restart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/>
              </w:rPr>
              <w:t>External</w:t>
            </w:r>
          </w:p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/>
              </w:rPr>
              <w:t>motivation</w:t>
            </w:r>
          </w:p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EF7C4B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30"/>
              <w:rPr>
                <w:rFonts w:ascii="Times New Roman" w:hAnsi="Times New Roman"/>
                <w:sz w:val="18"/>
                <w:szCs w:val="18"/>
                <w:lang w:val="en-US" w:eastAsia="ar-SA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 w:eastAsia="ar-SA"/>
              </w:rPr>
              <w:t>Because without secondary I would not be able to find a well-paid job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/>
              </w:rPr>
              <w:t>.275</w:t>
            </w:r>
          </w:p>
        </w:tc>
      </w:tr>
      <w:tr w:rsidR="00EF7C4B" w:rsidRPr="000D6CAA" w:rsidTr="000950C9">
        <w:trPr>
          <w:trHeight w:val="283"/>
        </w:trPr>
        <w:tc>
          <w:tcPr>
            <w:tcW w:w="0" w:type="auto"/>
            <w:vMerge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EF7C4B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30"/>
              <w:rPr>
                <w:rFonts w:ascii="Times New Roman" w:hAnsi="Times New Roman"/>
                <w:sz w:val="18"/>
                <w:szCs w:val="18"/>
                <w:lang w:val="en-US" w:eastAsia="ar-SA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 w:eastAsia="ar-SA"/>
              </w:rPr>
              <w:t xml:space="preserve">To be able to get a </w:t>
            </w:r>
            <w:proofErr w:type="gramStart"/>
            <w:r w:rsidRPr="000D6CAA">
              <w:rPr>
                <w:rFonts w:ascii="Times New Roman" w:hAnsi="Times New Roman"/>
                <w:sz w:val="18"/>
                <w:szCs w:val="18"/>
                <w:lang w:val="en-GB" w:eastAsia="ar-SA"/>
              </w:rPr>
              <w:t>well-paid</w:t>
            </w:r>
            <w:proofErr w:type="gramEnd"/>
            <w:r w:rsidRPr="000D6CAA">
              <w:rPr>
                <w:rFonts w:ascii="Times New Roman" w:hAnsi="Times New Roman"/>
                <w:sz w:val="18"/>
                <w:szCs w:val="18"/>
                <w:lang w:val="en-GB" w:eastAsia="ar-SA"/>
              </w:rPr>
              <w:t xml:space="preserve"> job in the future.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/>
              </w:rPr>
              <w:t>.864</w:t>
            </w:r>
          </w:p>
        </w:tc>
      </w:tr>
      <w:tr w:rsidR="00EF7C4B" w:rsidRPr="000D6CAA" w:rsidTr="000950C9">
        <w:trPr>
          <w:trHeight w:val="283"/>
        </w:trPr>
        <w:tc>
          <w:tcPr>
            <w:tcW w:w="0" w:type="auto"/>
            <w:vMerge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EF7C4B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30"/>
              <w:rPr>
                <w:rFonts w:ascii="Times New Roman" w:hAnsi="Times New Roman"/>
                <w:sz w:val="18"/>
                <w:szCs w:val="18"/>
                <w:lang w:val="en-US" w:eastAsia="ar-SA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 w:eastAsia="ar-SA"/>
              </w:rPr>
              <w:t>Because in the future I want to have a "good life".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US"/>
              </w:rPr>
              <w:t>.869</w:t>
            </w:r>
          </w:p>
        </w:tc>
      </w:tr>
      <w:tr w:rsidR="00EF7C4B" w:rsidRPr="000D6CAA" w:rsidTr="000950C9">
        <w:trPr>
          <w:trHeight w:val="283"/>
        </w:trPr>
        <w:tc>
          <w:tcPr>
            <w:tcW w:w="0" w:type="auto"/>
            <w:vMerge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EF7C4B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30"/>
              <w:rPr>
                <w:rFonts w:ascii="Times New Roman" w:hAnsi="Times New Roman"/>
                <w:sz w:val="18"/>
                <w:szCs w:val="18"/>
                <w:lang w:val="en-GB" w:eastAsia="ar-SA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 w:eastAsia="ar-SA"/>
              </w:rPr>
              <w:t>To have a better salary in the future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D6CAA">
              <w:rPr>
                <w:rFonts w:ascii="Times New Roman" w:hAnsi="Times New Roman"/>
                <w:sz w:val="18"/>
                <w:szCs w:val="18"/>
              </w:rPr>
              <w:t>.782</w:t>
            </w:r>
          </w:p>
        </w:tc>
      </w:tr>
      <w:tr w:rsidR="00EF7C4B" w:rsidRPr="000D6CAA" w:rsidTr="000950C9">
        <w:trPr>
          <w:trHeight w:val="267"/>
        </w:trPr>
        <w:tc>
          <w:tcPr>
            <w:tcW w:w="0" w:type="auto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0D6CAA">
              <w:rPr>
                <w:rFonts w:ascii="Times New Roman" w:hAnsi="Times New Roman"/>
                <w:sz w:val="18"/>
                <w:szCs w:val="18"/>
                <w:lang w:val="en-US"/>
              </w:rPr>
              <w:t>Amotivation</w:t>
            </w:r>
            <w:proofErr w:type="spellEnd"/>
          </w:p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EF7C4B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30"/>
              <w:rPr>
                <w:rFonts w:ascii="Times New Roman" w:hAnsi="Times New Roman"/>
                <w:sz w:val="18"/>
                <w:szCs w:val="18"/>
                <w:lang w:val="en-US" w:eastAsia="ar-SA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 w:eastAsia="ar-SA"/>
              </w:rPr>
              <w:t xml:space="preserve">I honestly </w:t>
            </w:r>
            <w:proofErr w:type="gramStart"/>
            <w:r w:rsidRPr="000D6CAA">
              <w:rPr>
                <w:rFonts w:ascii="Times New Roman" w:hAnsi="Times New Roman"/>
                <w:sz w:val="18"/>
                <w:szCs w:val="18"/>
                <w:lang w:val="en-GB" w:eastAsia="ar-SA"/>
              </w:rPr>
              <w:t>don't</w:t>
            </w:r>
            <w:proofErr w:type="gramEnd"/>
            <w:r w:rsidRPr="000D6CAA">
              <w:rPr>
                <w:rFonts w:ascii="Times New Roman" w:hAnsi="Times New Roman"/>
                <w:sz w:val="18"/>
                <w:szCs w:val="18"/>
                <w:lang w:val="en-GB" w:eastAsia="ar-SA"/>
              </w:rPr>
              <w:t xml:space="preserve"> know, I think I'm wasting my time at school.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D6CAA">
              <w:rPr>
                <w:rFonts w:ascii="Times New Roman" w:hAnsi="Times New Roman"/>
                <w:sz w:val="18"/>
                <w:szCs w:val="18"/>
              </w:rPr>
              <w:t>.872</w:t>
            </w:r>
          </w:p>
        </w:tc>
      </w:tr>
      <w:tr w:rsidR="00EF7C4B" w:rsidRPr="000D6CAA" w:rsidTr="000950C9">
        <w:trPr>
          <w:trHeight w:val="283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EF7C4B">
            <w:pPr>
              <w:numPr>
                <w:ilvl w:val="0"/>
                <w:numId w:val="7"/>
              </w:numPr>
              <w:tabs>
                <w:tab w:val="left" w:pos="341"/>
              </w:tabs>
              <w:suppressAutoHyphens/>
              <w:spacing w:after="0" w:line="240" w:lineRule="auto"/>
              <w:ind w:left="330"/>
              <w:rPr>
                <w:rFonts w:ascii="Times New Roman" w:hAnsi="Times New Roman"/>
                <w:sz w:val="18"/>
                <w:szCs w:val="18"/>
                <w:lang w:val="en-US" w:eastAsia="ar-SA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 w:eastAsia="ar-SA"/>
              </w:rPr>
              <w:t>I used to have good reasons to study, but now I wonder if it is worth continuing.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D6CAA">
              <w:rPr>
                <w:rFonts w:ascii="Times New Roman" w:hAnsi="Times New Roman"/>
                <w:sz w:val="18"/>
                <w:szCs w:val="18"/>
              </w:rPr>
              <w:t>.711</w:t>
            </w:r>
          </w:p>
        </w:tc>
      </w:tr>
      <w:tr w:rsidR="00EF7C4B" w:rsidRPr="000D6CAA" w:rsidTr="000950C9">
        <w:trPr>
          <w:trHeight w:val="283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EF7C4B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30"/>
              <w:rPr>
                <w:rFonts w:ascii="Times New Roman" w:hAnsi="Times New Roman"/>
                <w:sz w:val="18"/>
                <w:szCs w:val="18"/>
                <w:lang w:val="en-US" w:eastAsia="ar-SA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 w:eastAsia="ar-SA"/>
              </w:rPr>
              <w:t xml:space="preserve">I </w:t>
            </w:r>
            <w:proofErr w:type="gramStart"/>
            <w:r w:rsidRPr="000D6CAA">
              <w:rPr>
                <w:rFonts w:ascii="Times New Roman" w:hAnsi="Times New Roman"/>
                <w:sz w:val="18"/>
                <w:szCs w:val="18"/>
                <w:lang w:val="en-GB" w:eastAsia="ar-SA"/>
              </w:rPr>
              <w:t>don't</w:t>
            </w:r>
            <w:proofErr w:type="gramEnd"/>
            <w:r w:rsidRPr="000D6CAA">
              <w:rPr>
                <w:rFonts w:ascii="Times New Roman" w:hAnsi="Times New Roman"/>
                <w:sz w:val="18"/>
                <w:szCs w:val="18"/>
                <w:lang w:val="en-GB" w:eastAsia="ar-SA"/>
              </w:rPr>
              <w:t xml:space="preserve"> know why, honestly, I don't care.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6CAA">
              <w:rPr>
                <w:rFonts w:ascii="Times New Roman" w:hAnsi="Times New Roman"/>
                <w:color w:val="000000"/>
                <w:sz w:val="18"/>
                <w:szCs w:val="18"/>
              </w:rPr>
              <w:t>.849</w:t>
            </w:r>
          </w:p>
        </w:tc>
      </w:tr>
      <w:tr w:rsidR="00EF7C4B" w:rsidRPr="000D6CAA" w:rsidTr="000950C9">
        <w:trPr>
          <w:trHeight w:val="283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F7C4B" w:rsidRPr="000D6CAA" w:rsidRDefault="00EF7C4B" w:rsidP="00EF7C4B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30"/>
              <w:rPr>
                <w:rFonts w:ascii="Times New Roman" w:hAnsi="Times New Roman"/>
                <w:sz w:val="18"/>
                <w:szCs w:val="18"/>
                <w:lang w:val="en-US" w:eastAsia="ar-SA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 w:eastAsia="ar-SA"/>
              </w:rPr>
              <w:t xml:space="preserve">I </w:t>
            </w:r>
            <w:proofErr w:type="gramStart"/>
            <w:r w:rsidRPr="000D6CAA">
              <w:rPr>
                <w:rFonts w:ascii="Times New Roman" w:hAnsi="Times New Roman"/>
                <w:sz w:val="18"/>
                <w:szCs w:val="18"/>
                <w:lang w:val="en-GB" w:eastAsia="ar-SA"/>
              </w:rPr>
              <w:t>don't</w:t>
            </w:r>
            <w:proofErr w:type="gramEnd"/>
            <w:r w:rsidRPr="000D6CAA">
              <w:rPr>
                <w:rFonts w:ascii="Times New Roman" w:hAnsi="Times New Roman"/>
                <w:sz w:val="18"/>
                <w:szCs w:val="18"/>
                <w:lang w:val="en-GB" w:eastAsia="ar-SA"/>
              </w:rPr>
              <w:t xml:space="preserve"> know, I don't understand what I do at school.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6CAA">
              <w:rPr>
                <w:rFonts w:ascii="Times New Roman" w:hAnsi="Times New Roman"/>
                <w:color w:val="000000"/>
                <w:sz w:val="18"/>
                <w:szCs w:val="18"/>
              </w:rPr>
              <w:t>.927</w:t>
            </w:r>
          </w:p>
        </w:tc>
      </w:tr>
    </w:tbl>
    <w:p w:rsidR="00EF7C4B" w:rsidRPr="000D6CAA" w:rsidRDefault="00EF7C4B" w:rsidP="00EF7C4B">
      <w:pPr>
        <w:spacing w:after="0" w:line="240" w:lineRule="auto"/>
        <w:rPr>
          <w:rFonts w:ascii="Times New Roman" w:hAnsi="Times New Roman"/>
          <w:sz w:val="18"/>
          <w:lang w:val="en-GB"/>
        </w:rPr>
      </w:pPr>
    </w:p>
    <w:p w:rsidR="00EF7C4B" w:rsidRDefault="00EF7C4B" w:rsidP="00EF7C4B">
      <w:pPr>
        <w:spacing w:after="0" w:line="240" w:lineRule="auto"/>
        <w:rPr>
          <w:rFonts w:ascii="Times New Roman" w:hAnsi="Times New Roman"/>
          <w:sz w:val="18"/>
          <w:lang w:val="en-GB"/>
        </w:rPr>
      </w:pPr>
    </w:p>
    <w:p w:rsidR="00EF7C4B" w:rsidRDefault="00EF7C4B" w:rsidP="00EF7C4B">
      <w:pPr>
        <w:spacing w:after="0" w:line="240" w:lineRule="auto"/>
        <w:rPr>
          <w:rFonts w:ascii="Times New Roman" w:hAnsi="Times New Roman"/>
          <w:sz w:val="18"/>
          <w:lang w:val="en-GB"/>
        </w:rPr>
      </w:pPr>
    </w:p>
    <w:p w:rsidR="00EF7C4B" w:rsidRDefault="00EF7C4B" w:rsidP="00EF7C4B">
      <w:pPr>
        <w:spacing w:after="0" w:line="240" w:lineRule="auto"/>
        <w:rPr>
          <w:rFonts w:ascii="Times New Roman" w:hAnsi="Times New Roman"/>
          <w:sz w:val="18"/>
          <w:lang w:val="en-GB"/>
        </w:rPr>
      </w:pPr>
    </w:p>
    <w:p w:rsidR="00EF7C4B" w:rsidRDefault="00EF7C4B" w:rsidP="00EF7C4B">
      <w:pPr>
        <w:spacing w:after="0" w:line="240" w:lineRule="auto"/>
        <w:rPr>
          <w:rFonts w:ascii="Times New Roman" w:hAnsi="Times New Roman"/>
          <w:sz w:val="18"/>
          <w:lang w:val="en-GB"/>
        </w:rPr>
      </w:pPr>
    </w:p>
    <w:p w:rsidR="00EF7C4B" w:rsidRDefault="00EF7C4B" w:rsidP="00EF7C4B">
      <w:pPr>
        <w:spacing w:after="0" w:line="240" w:lineRule="auto"/>
        <w:rPr>
          <w:rFonts w:ascii="Times New Roman" w:hAnsi="Times New Roman"/>
          <w:sz w:val="18"/>
          <w:lang w:val="en-GB"/>
        </w:rPr>
      </w:pPr>
    </w:p>
    <w:p w:rsidR="00EF7C4B" w:rsidRDefault="00EF7C4B" w:rsidP="00EF7C4B">
      <w:pPr>
        <w:spacing w:after="0" w:line="240" w:lineRule="auto"/>
        <w:rPr>
          <w:rFonts w:ascii="Times New Roman" w:hAnsi="Times New Roman"/>
          <w:sz w:val="18"/>
          <w:lang w:val="en-GB"/>
        </w:rPr>
      </w:pPr>
    </w:p>
    <w:p w:rsidR="00EF7C4B" w:rsidRDefault="00EF7C4B" w:rsidP="00EF7C4B">
      <w:pPr>
        <w:spacing w:after="0" w:line="240" w:lineRule="auto"/>
        <w:rPr>
          <w:rFonts w:ascii="Times New Roman" w:hAnsi="Times New Roman"/>
          <w:sz w:val="18"/>
          <w:lang w:val="en-GB"/>
        </w:rPr>
      </w:pPr>
    </w:p>
    <w:p w:rsidR="00EF7C4B" w:rsidRDefault="00EF7C4B" w:rsidP="00EF7C4B">
      <w:pPr>
        <w:spacing w:after="0" w:line="240" w:lineRule="auto"/>
        <w:rPr>
          <w:rFonts w:ascii="Times New Roman" w:hAnsi="Times New Roman"/>
          <w:sz w:val="18"/>
          <w:lang w:val="en-GB"/>
        </w:rPr>
      </w:pPr>
    </w:p>
    <w:p w:rsidR="00EF7C4B" w:rsidRDefault="00EF7C4B" w:rsidP="00EF7C4B">
      <w:pPr>
        <w:spacing w:after="0" w:line="240" w:lineRule="auto"/>
        <w:rPr>
          <w:rFonts w:ascii="Times New Roman" w:hAnsi="Times New Roman"/>
          <w:sz w:val="18"/>
          <w:lang w:val="en-GB"/>
        </w:rPr>
      </w:pPr>
    </w:p>
    <w:p w:rsidR="00EF7C4B" w:rsidRDefault="00EF7C4B" w:rsidP="00EF7C4B">
      <w:pPr>
        <w:spacing w:after="0" w:line="240" w:lineRule="auto"/>
        <w:rPr>
          <w:rFonts w:ascii="Times New Roman" w:hAnsi="Times New Roman"/>
          <w:sz w:val="18"/>
          <w:lang w:val="en-GB"/>
        </w:rPr>
      </w:pPr>
    </w:p>
    <w:p w:rsidR="00EF7C4B" w:rsidRDefault="00EF7C4B" w:rsidP="00EF7C4B">
      <w:pPr>
        <w:spacing w:after="0" w:line="240" w:lineRule="auto"/>
        <w:rPr>
          <w:rFonts w:ascii="Times New Roman" w:hAnsi="Times New Roman"/>
          <w:sz w:val="18"/>
          <w:lang w:val="en-GB"/>
        </w:rPr>
      </w:pPr>
    </w:p>
    <w:p w:rsidR="00EF7C4B" w:rsidRDefault="00EF7C4B" w:rsidP="00EF7C4B">
      <w:pPr>
        <w:spacing w:after="0" w:line="240" w:lineRule="auto"/>
        <w:rPr>
          <w:rFonts w:ascii="Times New Roman" w:hAnsi="Times New Roman"/>
          <w:sz w:val="18"/>
          <w:lang w:val="en-GB"/>
        </w:rPr>
      </w:pPr>
    </w:p>
    <w:p w:rsidR="00EF7C4B" w:rsidRDefault="00EF7C4B" w:rsidP="00EF7C4B">
      <w:pPr>
        <w:spacing w:after="0" w:line="240" w:lineRule="auto"/>
        <w:rPr>
          <w:rFonts w:ascii="Times New Roman" w:hAnsi="Times New Roman"/>
          <w:sz w:val="18"/>
          <w:lang w:val="en-GB"/>
        </w:rPr>
      </w:pPr>
    </w:p>
    <w:p w:rsidR="00EF7C4B" w:rsidRDefault="00EF7C4B" w:rsidP="00EF7C4B">
      <w:pPr>
        <w:spacing w:after="0" w:line="240" w:lineRule="auto"/>
        <w:rPr>
          <w:rFonts w:ascii="Times New Roman" w:hAnsi="Times New Roman"/>
          <w:sz w:val="18"/>
          <w:lang w:val="en-GB"/>
        </w:rPr>
      </w:pPr>
    </w:p>
    <w:p w:rsidR="00EF7C4B" w:rsidRDefault="00EF7C4B" w:rsidP="00EF7C4B">
      <w:pPr>
        <w:spacing w:after="0" w:line="240" w:lineRule="auto"/>
        <w:rPr>
          <w:rFonts w:ascii="Times New Roman" w:hAnsi="Times New Roman"/>
          <w:sz w:val="18"/>
          <w:lang w:val="en-GB"/>
        </w:rPr>
      </w:pPr>
    </w:p>
    <w:p w:rsidR="00EF7C4B" w:rsidRDefault="00EF7C4B" w:rsidP="00EF7C4B">
      <w:pPr>
        <w:spacing w:after="0" w:line="240" w:lineRule="auto"/>
        <w:rPr>
          <w:rFonts w:ascii="Times New Roman" w:hAnsi="Times New Roman"/>
          <w:sz w:val="18"/>
          <w:lang w:val="en-GB"/>
        </w:rPr>
      </w:pPr>
    </w:p>
    <w:p w:rsidR="00EF7C4B" w:rsidRDefault="00EF7C4B" w:rsidP="00EF7C4B">
      <w:pPr>
        <w:spacing w:after="0" w:line="240" w:lineRule="auto"/>
        <w:rPr>
          <w:rFonts w:ascii="Times New Roman" w:hAnsi="Times New Roman"/>
          <w:sz w:val="18"/>
          <w:lang w:val="en-GB"/>
        </w:rPr>
      </w:pPr>
    </w:p>
    <w:p w:rsidR="00EF7C4B" w:rsidRDefault="00EF7C4B" w:rsidP="00EF7C4B">
      <w:pPr>
        <w:spacing w:after="0" w:line="240" w:lineRule="auto"/>
        <w:rPr>
          <w:rFonts w:ascii="Times New Roman" w:hAnsi="Times New Roman"/>
          <w:sz w:val="18"/>
          <w:lang w:val="en-GB"/>
        </w:rPr>
      </w:pPr>
    </w:p>
    <w:p w:rsidR="00EF7C4B" w:rsidRDefault="00EF7C4B" w:rsidP="00EF7C4B">
      <w:pPr>
        <w:spacing w:after="0" w:line="240" w:lineRule="auto"/>
        <w:rPr>
          <w:rFonts w:ascii="Times New Roman" w:hAnsi="Times New Roman"/>
          <w:sz w:val="18"/>
          <w:lang w:val="en-GB"/>
        </w:rPr>
      </w:pPr>
    </w:p>
    <w:p w:rsidR="00EF7C4B" w:rsidRDefault="00EF7C4B" w:rsidP="00EF7C4B">
      <w:pPr>
        <w:spacing w:after="0" w:line="240" w:lineRule="auto"/>
        <w:rPr>
          <w:rFonts w:ascii="Times New Roman" w:hAnsi="Times New Roman"/>
          <w:sz w:val="18"/>
          <w:lang w:val="en-GB"/>
        </w:rPr>
      </w:pPr>
    </w:p>
    <w:p w:rsidR="00EF7C4B" w:rsidRDefault="00EF7C4B" w:rsidP="00EF7C4B">
      <w:pPr>
        <w:spacing w:after="0" w:line="240" w:lineRule="auto"/>
        <w:rPr>
          <w:rFonts w:ascii="Times New Roman" w:hAnsi="Times New Roman"/>
          <w:sz w:val="18"/>
          <w:lang w:val="en-GB"/>
        </w:rPr>
      </w:pPr>
    </w:p>
    <w:p w:rsidR="00EF7C4B" w:rsidRDefault="00EF7C4B" w:rsidP="00EF7C4B">
      <w:pPr>
        <w:spacing w:after="0" w:line="240" w:lineRule="auto"/>
        <w:rPr>
          <w:rFonts w:ascii="Times New Roman" w:hAnsi="Times New Roman"/>
          <w:sz w:val="18"/>
          <w:lang w:val="en-GB"/>
        </w:rPr>
      </w:pPr>
    </w:p>
    <w:p w:rsidR="00EF7C4B" w:rsidRDefault="00EF7C4B" w:rsidP="00EF7C4B">
      <w:pPr>
        <w:spacing w:after="0" w:line="240" w:lineRule="auto"/>
        <w:rPr>
          <w:rFonts w:ascii="Times New Roman" w:hAnsi="Times New Roman"/>
          <w:sz w:val="18"/>
          <w:lang w:val="en-GB"/>
        </w:rPr>
      </w:pPr>
    </w:p>
    <w:p w:rsidR="00EF7C4B" w:rsidRDefault="00EF7C4B" w:rsidP="00EF7C4B">
      <w:pPr>
        <w:spacing w:after="0" w:line="240" w:lineRule="auto"/>
        <w:rPr>
          <w:rFonts w:ascii="Times New Roman" w:hAnsi="Times New Roman"/>
          <w:sz w:val="18"/>
          <w:lang w:val="en-GB"/>
        </w:rPr>
      </w:pPr>
    </w:p>
    <w:p w:rsidR="00EF7C4B" w:rsidRDefault="00EF7C4B" w:rsidP="00EF7C4B">
      <w:pPr>
        <w:spacing w:after="0" w:line="240" w:lineRule="auto"/>
        <w:rPr>
          <w:rFonts w:ascii="Times New Roman" w:hAnsi="Times New Roman"/>
          <w:sz w:val="18"/>
          <w:lang w:val="en-GB"/>
        </w:rPr>
      </w:pPr>
    </w:p>
    <w:p w:rsidR="00EF7C4B" w:rsidRDefault="00EF7C4B" w:rsidP="00EF7C4B">
      <w:pPr>
        <w:spacing w:after="0" w:line="240" w:lineRule="auto"/>
        <w:rPr>
          <w:rFonts w:ascii="Times New Roman" w:hAnsi="Times New Roman"/>
          <w:sz w:val="18"/>
          <w:lang w:val="en-GB"/>
        </w:rPr>
      </w:pPr>
    </w:p>
    <w:p w:rsidR="00EF7C4B" w:rsidRDefault="00EF7C4B" w:rsidP="00EF7C4B">
      <w:pPr>
        <w:spacing w:after="0" w:line="240" w:lineRule="auto"/>
        <w:rPr>
          <w:rFonts w:ascii="Times New Roman" w:hAnsi="Times New Roman"/>
          <w:sz w:val="18"/>
          <w:lang w:val="en-GB"/>
        </w:rPr>
      </w:pPr>
    </w:p>
    <w:p w:rsidR="00EF7C4B" w:rsidRDefault="00EF7C4B" w:rsidP="00EF7C4B">
      <w:pPr>
        <w:spacing w:after="0" w:line="240" w:lineRule="auto"/>
        <w:rPr>
          <w:rFonts w:ascii="Times New Roman" w:hAnsi="Times New Roman"/>
          <w:sz w:val="18"/>
          <w:lang w:val="en-GB"/>
        </w:rPr>
      </w:pPr>
    </w:p>
    <w:p w:rsidR="00EF7C4B" w:rsidRDefault="00EF7C4B" w:rsidP="00EF7C4B">
      <w:pPr>
        <w:spacing w:after="0" w:line="240" w:lineRule="auto"/>
        <w:rPr>
          <w:rFonts w:ascii="Times New Roman" w:hAnsi="Times New Roman"/>
          <w:sz w:val="18"/>
          <w:lang w:val="en-GB"/>
        </w:rPr>
      </w:pPr>
    </w:p>
    <w:p w:rsidR="00EF7C4B" w:rsidRDefault="00EF7C4B" w:rsidP="00EF7C4B">
      <w:pPr>
        <w:spacing w:after="0" w:line="240" w:lineRule="auto"/>
        <w:rPr>
          <w:rFonts w:ascii="Times New Roman" w:hAnsi="Times New Roman"/>
          <w:sz w:val="18"/>
          <w:lang w:val="en-GB"/>
        </w:rPr>
      </w:pPr>
    </w:p>
    <w:p w:rsidR="00EF7C4B" w:rsidRPr="000D6CAA" w:rsidRDefault="00EF7C4B" w:rsidP="00EF7C4B">
      <w:pPr>
        <w:spacing w:after="0" w:line="240" w:lineRule="auto"/>
        <w:rPr>
          <w:rFonts w:ascii="Times New Roman" w:hAnsi="Times New Roman"/>
          <w:sz w:val="18"/>
          <w:lang w:val="en-GB"/>
        </w:rPr>
      </w:pPr>
    </w:p>
    <w:tbl>
      <w:tblPr>
        <w:tblpPr w:leftFromText="141" w:rightFromText="141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355"/>
        <w:gridCol w:w="1318"/>
        <w:gridCol w:w="1242"/>
        <w:gridCol w:w="1543"/>
        <w:gridCol w:w="968"/>
        <w:gridCol w:w="614"/>
        <w:gridCol w:w="614"/>
        <w:gridCol w:w="930"/>
        <w:gridCol w:w="920"/>
      </w:tblGrid>
      <w:tr w:rsidR="00EF7C4B" w:rsidRPr="000D6CAA" w:rsidTr="000950C9">
        <w:trPr>
          <w:trHeight w:val="504"/>
        </w:trPr>
        <w:tc>
          <w:tcPr>
            <w:tcW w:w="0" w:type="auto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lastRenderedPageBreak/>
              <w:t>Supplementary Table 4</w:t>
            </w:r>
          </w:p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Fit Indices for the Multilevel CFA of the Partially and Fully Mediated </w:t>
            </w:r>
            <w:r w:rsidRPr="000D6CAA"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ML-SEM Models</w:t>
            </w:r>
            <w:r w:rsidRPr="000D6CAA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 xml:space="preserve"> </w:t>
            </w:r>
          </w:p>
        </w:tc>
      </w:tr>
      <w:tr w:rsidR="00EF7C4B" w:rsidRPr="000D6CAA" w:rsidTr="000950C9">
        <w:trPr>
          <w:trHeight w:val="251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Model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Mediation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χ²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EF7C4B" w:rsidRPr="000D6CAA" w:rsidRDefault="00EF7C4B" w:rsidP="000950C9">
            <w:pPr>
              <w:spacing w:after="0" w:line="240" w:lineRule="auto"/>
              <w:ind w:left="-209" w:firstLine="209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RMSEA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CFI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TLI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SRMR-w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SRMR-b</w:t>
            </w:r>
          </w:p>
        </w:tc>
      </w:tr>
      <w:tr w:rsidR="00EF7C4B" w:rsidRPr="000D6CAA" w:rsidTr="000950C9">
        <w:trPr>
          <w:trHeight w:val="251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G-intrinsic 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Fully mediated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hideMark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</w:rPr>
              <w:t xml:space="preserve">163.626 </w:t>
            </w: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(1208, 62)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hideMark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.037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hideMark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.994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hideMark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.993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hideMark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.034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hideMark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.072</w:t>
            </w:r>
          </w:p>
        </w:tc>
      </w:tr>
      <w:tr w:rsidR="00EF7C4B" w:rsidRPr="000D6CAA" w:rsidTr="000950C9">
        <w:trPr>
          <w:trHeight w:val="251"/>
        </w:trPr>
        <w:tc>
          <w:tcPr>
            <w:tcW w:w="0" w:type="auto"/>
            <w:vMerge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Partially mediated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159.516 (1208, 60)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.037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.994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.993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.033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.059</w:t>
            </w:r>
          </w:p>
        </w:tc>
      </w:tr>
      <w:tr w:rsidR="00EF7C4B" w:rsidRPr="000D6CAA" w:rsidTr="000950C9">
        <w:trPr>
          <w:trHeight w:val="251"/>
        </w:trPr>
        <w:tc>
          <w:tcPr>
            <w:tcW w:w="0" w:type="auto"/>
            <w:vMerge w:val="restart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2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G-Identified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Fully mediated</w:t>
            </w:r>
          </w:p>
        </w:tc>
        <w:tc>
          <w:tcPr>
            <w:tcW w:w="0" w:type="auto"/>
            <w:shd w:val="clear" w:color="auto" w:fill="auto"/>
            <w:hideMark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101.668 (1208,62)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.023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.993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.992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.039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.311</w:t>
            </w:r>
          </w:p>
        </w:tc>
      </w:tr>
      <w:tr w:rsidR="00EF7C4B" w:rsidRPr="000D6CAA" w:rsidTr="000950C9">
        <w:trPr>
          <w:trHeight w:val="251"/>
        </w:trPr>
        <w:tc>
          <w:tcPr>
            <w:tcW w:w="0" w:type="auto"/>
            <w:vMerge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Partially mediated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111.363(1208, 60)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.027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.991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.989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.039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.210</w:t>
            </w:r>
          </w:p>
        </w:tc>
      </w:tr>
      <w:tr w:rsidR="00EF7C4B" w:rsidRPr="000D6CAA" w:rsidTr="000950C9">
        <w:trPr>
          <w:trHeight w:val="238"/>
        </w:trPr>
        <w:tc>
          <w:tcPr>
            <w:tcW w:w="0" w:type="auto"/>
            <w:vMerge w:val="restart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3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G-</w:t>
            </w:r>
            <w:proofErr w:type="spellStart"/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Introjected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Fully mediated</w:t>
            </w:r>
          </w:p>
        </w:tc>
        <w:tc>
          <w:tcPr>
            <w:tcW w:w="0" w:type="auto"/>
            <w:shd w:val="clear" w:color="auto" w:fill="auto"/>
            <w:hideMark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406.851 (1208, 62)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.068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.980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.977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.049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.143</w:t>
            </w:r>
          </w:p>
        </w:tc>
      </w:tr>
      <w:tr w:rsidR="00EF7C4B" w:rsidRPr="000D6CAA" w:rsidTr="000950C9">
        <w:trPr>
          <w:trHeight w:val="251"/>
        </w:trPr>
        <w:tc>
          <w:tcPr>
            <w:tcW w:w="0" w:type="auto"/>
            <w:vMerge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Partially mediated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429.246 (1208, 60)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.071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.978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.974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.049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.144</w:t>
            </w:r>
          </w:p>
        </w:tc>
      </w:tr>
      <w:tr w:rsidR="00EF7C4B" w:rsidRPr="000D6CAA" w:rsidTr="000950C9">
        <w:trPr>
          <w:trHeight w:val="251"/>
        </w:trPr>
        <w:tc>
          <w:tcPr>
            <w:tcW w:w="0" w:type="auto"/>
            <w:vMerge w:val="restart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4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G-Extrinsic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Fully mediated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193.288 (1208,62)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.042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.980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.977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.048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.244</w:t>
            </w:r>
          </w:p>
        </w:tc>
      </w:tr>
      <w:tr w:rsidR="00EF7C4B" w:rsidRPr="000D6CAA" w:rsidTr="000950C9">
        <w:trPr>
          <w:trHeight w:val="251"/>
        </w:trPr>
        <w:tc>
          <w:tcPr>
            <w:tcW w:w="0" w:type="auto"/>
            <w:vMerge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Partially mediated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198.626 (1208, 60)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.044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.979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.975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.048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.213</w:t>
            </w:r>
          </w:p>
        </w:tc>
      </w:tr>
      <w:tr w:rsidR="00EF7C4B" w:rsidRPr="000D6CAA" w:rsidTr="000950C9">
        <w:trPr>
          <w:trHeight w:val="251"/>
        </w:trPr>
        <w:tc>
          <w:tcPr>
            <w:tcW w:w="0" w:type="auto"/>
            <w:vMerge w:val="restart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5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L-Intrinsic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Fully mediated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169.319 (1202, 62)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.038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.993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.992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.036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.114</w:t>
            </w:r>
          </w:p>
        </w:tc>
      </w:tr>
      <w:tr w:rsidR="00EF7C4B" w:rsidRPr="000D6CAA" w:rsidTr="000950C9">
        <w:trPr>
          <w:trHeight w:val="251"/>
        </w:trPr>
        <w:tc>
          <w:tcPr>
            <w:tcW w:w="0" w:type="auto"/>
            <w:vMerge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Partially mediated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175.448 (1202, 60)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.040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.993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.992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.033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.105</w:t>
            </w:r>
          </w:p>
        </w:tc>
      </w:tr>
      <w:tr w:rsidR="00EF7C4B" w:rsidRPr="000D6CAA" w:rsidTr="000950C9">
        <w:trPr>
          <w:trHeight w:val="251"/>
        </w:trPr>
        <w:tc>
          <w:tcPr>
            <w:tcW w:w="0" w:type="auto"/>
            <w:vMerge w:val="restart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6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L-Identified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Fully mediated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83.510 (1202, 62)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.017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.998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.998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.035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.471</w:t>
            </w:r>
          </w:p>
        </w:tc>
      </w:tr>
      <w:tr w:rsidR="00EF7C4B" w:rsidRPr="000D6CAA" w:rsidTr="000950C9">
        <w:trPr>
          <w:trHeight w:val="251"/>
        </w:trPr>
        <w:tc>
          <w:tcPr>
            <w:tcW w:w="0" w:type="auto"/>
            <w:vMerge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Partially mediated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86.569 (1202, 60)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.019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.998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.998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.032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.338</w:t>
            </w:r>
          </w:p>
        </w:tc>
      </w:tr>
      <w:tr w:rsidR="00EF7C4B" w:rsidRPr="000D6CAA" w:rsidTr="000950C9">
        <w:trPr>
          <w:trHeight w:val="251"/>
        </w:trPr>
        <w:tc>
          <w:tcPr>
            <w:tcW w:w="0" w:type="auto"/>
            <w:vMerge w:val="restart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7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L-</w:t>
            </w:r>
            <w:proofErr w:type="spellStart"/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Introjected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Fully mediated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697.683 (1208, 62)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.092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.950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.942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.085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.205</w:t>
            </w:r>
          </w:p>
        </w:tc>
      </w:tr>
      <w:tr w:rsidR="00EF7C4B" w:rsidRPr="000D6CAA" w:rsidTr="000950C9">
        <w:trPr>
          <w:trHeight w:val="251"/>
        </w:trPr>
        <w:tc>
          <w:tcPr>
            <w:tcW w:w="0" w:type="auto"/>
            <w:vMerge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Partially mediated</w:t>
            </w:r>
          </w:p>
        </w:tc>
        <w:tc>
          <w:tcPr>
            <w:tcW w:w="0" w:type="auto"/>
            <w:gridSpan w:val="6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Not identified</w:t>
            </w:r>
          </w:p>
        </w:tc>
      </w:tr>
      <w:tr w:rsidR="00EF7C4B" w:rsidRPr="000D6CAA" w:rsidTr="000950C9">
        <w:trPr>
          <w:trHeight w:val="251"/>
        </w:trPr>
        <w:tc>
          <w:tcPr>
            <w:tcW w:w="0" w:type="auto"/>
            <w:vMerge w:val="restart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8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L-Extrinsic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Fully mediated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238.915 (1202, 62)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.049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.979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976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.060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.218</w:t>
            </w:r>
          </w:p>
        </w:tc>
      </w:tr>
      <w:tr w:rsidR="00EF7C4B" w:rsidRPr="000D6CAA" w:rsidTr="000950C9">
        <w:trPr>
          <w:trHeight w:val="251"/>
        </w:trPr>
        <w:tc>
          <w:tcPr>
            <w:tcW w:w="0" w:type="auto"/>
            <w:vMerge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Partially mediated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246.314 (1202, 60)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.051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.978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.973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.058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.224</w:t>
            </w:r>
          </w:p>
        </w:tc>
      </w:tr>
      <w:tr w:rsidR="00EF7C4B" w:rsidRPr="000D6CAA" w:rsidTr="000950C9">
        <w:trPr>
          <w:trHeight w:val="251"/>
        </w:trPr>
        <w:tc>
          <w:tcPr>
            <w:tcW w:w="0" w:type="auto"/>
            <w:vMerge w:val="restart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bookmarkStart w:id="0" w:name="_GoBack"/>
            <w:bookmarkEnd w:id="0"/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9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proofErr w:type="spellStart"/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Amotivation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Fully mediated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108.988 (1208, 62)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.025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.998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.998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.040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.105</w:t>
            </w:r>
          </w:p>
        </w:tc>
      </w:tr>
      <w:tr w:rsidR="00EF7C4B" w:rsidRPr="000D6CAA" w:rsidTr="000950C9">
        <w:trPr>
          <w:trHeight w:val="251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Partially mediated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118.040 (1208, 60)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.028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.998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.997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.039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.106</w:t>
            </w:r>
          </w:p>
        </w:tc>
      </w:tr>
      <w:tr w:rsidR="00EF7C4B" w:rsidRPr="000D6CAA" w:rsidTr="000950C9">
        <w:trPr>
          <w:trHeight w:val="755"/>
        </w:trPr>
        <w:tc>
          <w:tcPr>
            <w:tcW w:w="0" w:type="auto"/>
            <w:gridSpan w:val="9"/>
            <w:tcBorders>
              <w:top w:val="single" w:sz="4" w:space="0" w:color="auto"/>
            </w:tcBorders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Note:  CFA = confirmatory factor analysis; χ² = Chi-square; RMSEA = root mean square error of approximation</w:t>
            </w:r>
            <w:proofErr w:type="gramStart"/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;  CFI</w:t>
            </w:r>
            <w:proofErr w:type="gramEnd"/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= comparative fit index; TLI = Tucker–Lewis index;  </w:t>
            </w:r>
            <w:proofErr w:type="spellStart"/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SRMRw</w:t>
            </w:r>
            <w:proofErr w:type="spellEnd"/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= standardized root mean square residual within level;  </w:t>
            </w:r>
            <w:proofErr w:type="spellStart"/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>SRMRb</w:t>
            </w:r>
            <w:proofErr w:type="spellEnd"/>
            <w:r w:rsidRPr="000D6CA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= standardized root mean square residual between level; G= Gain-framed; L= Loss-framed.</w:t>
            </w:r>
          </w:p>
        </w:tc>
      </w:tr>
    </w:tbl>
    <w:p w:rsidR="00EF7C4B" w:rsidRPr="000D6CAA" w:rsidRDefault="00EF7C4B" w:rsidP="00EF7C4B">
      <w:pPr>
        <w:spacing w:after="0" w:line="240" w:lineRule="auto"/>
        <w:rPr>
          <w:rFonts w:ascii="Times New Roman" w:hAnsi="Times New Roman"/>
          <w:sz w:val="18"/>
          <w:lang w:val="en-GB"/>
        </w:rPr>
      </w:pPr>
    </w:p>
    <w:p w:rsidR="00EF7C4B" w:rsidRPr="000D6CAA" w:rsidRDefault="00EF7C4B" w:rsidP="00EF7C4B">
      <w:pPr>
        <w:spacing w:after="0" w:line="240" w:lineRule="auto"/>
        <w:rPr>
          <w:rFonts w:ascii="Times New Roman" w:hAnsi="Times New Roman"/>
          <w:sz w:val="18"/>
          <w:lang w:val="en-GB"/>
        </w:rPr>
      </w:pPr>
    </w:p>
    <w:p w:rsidR="00EF7C4B" w:rsidRPr="000D6CAA" w:rsidRDefault="00EF7C4B" w:rsidP="00EF7C4B">
      <w:pPr>
        <w:spacing w:after="0" w:line="240" w:lineRule="auto"/>
        <w:rPr>
          <w:rFonts w:ascii="Times New Roman" w:hAnsi="Times New Roman"/>
          <w:sz w:val="18"/>
          <w:lang w:val="en-GB"/>
        </w:rPr>
      </w:pPr>
    </w:p>
    <w:p w:rsidR="00EF7C4B" w:rsidRPr="000D6CAA" w:rsidRDefault="00EF7C4B" w:rsidP="00EF7C4B">
      <w:pPr>
        <w:spacing w:after="0" w:line="240" w:lineRule="auto"/>
        <w:rPr>
          <w:rFonts w:ascii="Times New Roman" w:hAnsi="Times New Roman"/>
          <w:sz w:val="18"/>
          <w:lang w:val="en-GB"/>
        </w:rPr>
      </w:pPr>
    </w:p>
    <w:p w:rsidR="00EF7C4B" w:rsidRPr="000D6CAA" w:rsidRDefault="00EF7C4B" w:rsidP="00EF7C4B">
      <w:pPr>
        <w:spacing w:after="0" w:line="240" w:lineRule="auto"/>
        <w:rPr>
          <w:rFonts w:ascii="Times New Roman" w:hAnsi="Times New Roman"/>
          <w:sz w:val="18"/>
          <w:lang w:val="en-GB"/>
        </w:rPr>
      </w:pPr>
    </w:p>
    <w:p w:rsidR="00EF7C4B" w:rsidRPr="000D6CAA" w:rsidRDefault="00EF7C4B" w:rsidP="00EF7C4B">
      <w:pPr>
        <w:spacing w:after="0" w:line="240" w:lineRule="auto"/>
        <w:rPr>
          <w:rFonts w:ascii="Times New Roman" w:hAnsi="Times New Roman"/>
          <w:sz w:val="18"/>
          <w:lang w:val="en-GB"/>
        </w:rPr>
      </w:pPr>
    </w:p>
    <w:p w:rsidR="00EF7C4B" w:rsidRPr="000D6CAA" w:rsidRDefault="00EF7C4B" w:rsidP="00EF7C4B">
      <w:pPr>
        <w:spacing w:after="0" w:line="240" w:lineRule="auto"/>
        <w:rPr>
          <w:rFonts w:ascii="Times New Roman" w:hAnsi="Times New Roman"/>
          <w:sz w:val="18"/>
          <w:lang w:val="en-GB"/>
        </w:rPr>
      </w:pPr>
    </w:p>
    <w:p w:rsidR="00EF7C4B" w:rsidRPr="000D6CAA" w:rsidRDefault="00EF7C4B" w:rsidP="00EF7C4B">
      <w:pPr>
        <w:spacing w:after="0" w:line="240" w:lineRule="auto"/>
        <w:rPr>
          <w:rFonts w:ascii="Times New Roman" w:hAnsi="Times New Roman"/>
          <w:sz w:val="18"/>
          <w:lang w:val="en-GB"/>
        </w:rPr>
      </w:pPr>
    </w:p>
    <w:p w:rsidR="00EF7C4B" w:rsidRPr="000D6CAA" w:rsidRDefault="00EF7C4B" w:rsidP="00EF7C4B">
      <w:pPr>
        <w:spacing w:after="0" w:line="240" w:lineRule="auto"/>
        <w:rPr>
          <w:rFonts w:ascii="Times New Roman" w:hAnsi="Times New Roman"/>
          <w:sz w:val="18"/>
          <w:lang w:val="en-GB"/>
        </w:rPr>
      </w:pPr>
    </w:p>
    <w:p w:rsidR="00EF7C4B" w:rsidRPr="000D6CAA" w:rsidRDefault="00EF7C4B" w:rsidP="00EF7C4B">
      <w:pPr>
        <w:spacing w:after="0" w:line="240" w:lineRule="auto"/>
        <w:rPr>
          <w:rFonts w:ascii="Times New Roman" w:hAnsi="Times New Roman"/>
          <w:sz w:val="18"/>
          <w:lang w:val="en-GB"/>
        </w:rPr>
      </w:pPr>
    </w:p>
    <w:p w:rsidR="00EF7C4B" w:rsidRPr="000D6CAA" w:rsidRDefault="00EF7C4B" w:rsidP="00EF7C4B">
      <w:pPr>
        <w:spacing w:after="0" w:line="240" w:lineRule="auto"/>
        <w:rPr>
          <w:rFonts w:ascii="Times New Roman" w:hAnsi="Times New Roman"/>
          <w:sz w:val="18"/>
          <w:lang w:val="en-GB"/>
        </w:rPr>
      </w:pPr>
    </w:p>
    <w:p w:rsidR="00EF7C4B" w:rsidRPr="000D6CAA" w:rsidRDefault="00EF7C4B" w:rsidP="00EF7C4B">
      <w:pPr>
        <w:spacing w:after="0" w:line="240" w:lineRule="auto"/>
        <w:rPr>
          <w:rFonts w:ascii="Times New Roman" w:hAnsi="Times New Roman"/>
          <w:sz w:val="18"/>
          <w:lang w:val="en-GB"/>
        </w:rPr>
      </w:pPr>
    </w:p>
    <w:tbl>
      <w:tblPr>
        <w:tblpPr w:leftFromText="141" w:rightFromText="141" w:vertAnchor="text" w:horzAnchor="margin" w:tblpY="-96"/>
        <w:tblW w:w="0" w:type="auto"/>
        <w:tblLook w:val="04A0" w:firstRow="1" w:lastRow="0" w:firstColumn="1" w:lastColumn="0" w:noHBand="0" w:noVBand="1"/>
      </w:tblPr>
      <w:tblGrid>
        <w:gridCol w:w="1678"/>
        <w:gridCol w:w="891"/>
        <w:gridCol w:w="750"/>
        <w:gridCol w:w="750"/>
        <w:gridCol w:w="1132"/>
        <w:gridCol w:w="961"/>
        <w:gridCol w:w="907"/>
        <w:gridCol w:w="1435"/>
      </w:tblGrid>
      <w:tr w:rsidR="00EF7C4B" w:rsidRPr="000D6CAA" w:rsidTr="000950C9">
        <w:trPr>
          <w:trHeight w:val="20"/>
        </w:trPr>
        <w:tc>
          <w:tcPr>
            <w:tcW w:w="0" w:type="auto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b/>
                <w:noProof/>
                <w:sz w:val="20"/>
                <w:szCs w:val="20"/>
                <w:lang w:val="en-GB"/>
              </w:rPr>
              <w:lastRenderedPageBreak/>
              <w:t>Supplementary</w:t>
            </w:r>
            <w:r w:rsidRPr="000D6CAA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t xml:space="preserve"> </w:t>
            </w:r>
            <w:r w:rsidRPr="000D6CAA"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  <w:br w:type="page"/>
            </w:r>
            <w:r w:rsidRPr="000D6CAA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Table 5</w:t>
            </w:r>
          </w:p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Unstandardized Direct Effects from the ML-SEMs</w:t>
            </w:r>
          </w:p>
        </w:tc>
      </w:tr>
      <w:tr w:rsidR="00EF7C4B" w:rsidRPr="000D6CAA" w:rsidTr="000950C9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Model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Level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Path 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Path 2</w:t>
            </w:r>
          </w:p>
        </w:tc>
      </w:tr>
      <w:tr w:rsidR="00EF7C4B" w:rsidRPr="000D6CAA" w:rsidTr="000950C9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TEM </w:t>
            </w: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sym w:font="Wingdings" w:char="F0E0"/>
            </w: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MTL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MTL </w:t>
            </w: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sym w:font="Wingdings" w:char="F0E0"/>
            </w: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Academic performance</w:t>
            </w:r>
          </w:p>
        </w:tc>
      </w:tr>
      <w:tr w:rsidR="00EF7C4B" w:rsidRPr="000D6CAA" w:rsidTr="000950C9">
        <w:trPr>
          <w:trHeight w:val="20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iCs/>
                <w:sz w:val="20"/>
                <w:szCs w:val="20"/>
                <w:lang w:val="en-GB"/>
              </w:rPr>
              <w:t>ß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95% CI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iCs/>
                <w:sz w:val="20"/>
                <w:szCs w:val="20"/>
                <w:lang w:val="en-GB"/>
              </w:rPr>
              <w:t>ß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95% CI</w:t>
            </w:r>
          </w:p>
        </w:tc>
      </w:tr>
      <w:tr w:rsidR="00EF7C4B" w:rsidRPr="000D6CAA" w:rsidTr="000950C9">
        <w:trPr>
          <w:trHeight w:val="20"/>
        </w:trPr>
        <w:tc>
          <w:tcPr>
            <w:tcW w:w="0" w:type="auto"/>
            <w:gridSpan w:val="8"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EF7C4B" w:rsidRPr="000D6CAA" w:rsidTr="000950C9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G-Intrinsic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L2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0.33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0.09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.18, .48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0.42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0.25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.01, .83</w:t>
            </w:r>
          </w:p>
        </w:tc>
      </w:tr>
      <w:tr w:rsidR="00EF7C4B" w:rsidRPr="000D6CAA" w:rsidTr="000950C9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L1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0.58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0.04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.51, .65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0.15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0.03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.10, .19</w:t>
            </w:r>
          </w:p>
        </w:tc>
      </w:tr>
      <w:tr w:rsidR="00EF7C4B" w:rsidRPr="000D6CAA" w:rsidTr="000950C9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L-Intrinsic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L2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0.25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0.22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-.11, .61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0.54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0.26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.12, .96</w:t>
            </w:r>
          </w:p>
        </w:tc>
      </w:tr>
      <w:tr w:rsidR="00EF7C4B" w:rsidRPr="000D6CAA" w:rsidTr="000950C9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L1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0.41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0.04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.34, .48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0.13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0.03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.09, .17</w:t>
            </w:r>
          </w:p>
        </w:tc>
      </w:tr>
      <w:tr w:rsidR="00EF7C4B" w:rsidRPr="000D6CAA" w:rsidTr="000950C9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G-Identified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L2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0.11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0.12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-.08, .11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-1.82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3.42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-7.44, 3.80</w:t>
            </w:r>
          </w:p>
        </w:tc>
      </w:tr>
      <w:tr w:rsidR="00EF7C4B" w:rsidRPr="000D6CAA" w:rsidTr="000950C9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L1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0.48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0.05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.40, .55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0.14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0.03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.08, .19</w:t>
            </w:r>
          </w:p>
        </w:tc>
      </w:tr>
      <w:tr w:rsidR="00EF7C4B" w:rsidRPr="000D6CAA" w:rsidTr="000950C9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L-Identified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L2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0.05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0.13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-.17, .26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-13.93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40.21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-80.07, 52.21</w:t>
            </w:r>
          </w:p>
        </w:tc>
      </w:tr>
      <w:tr w:rsidR="00EF7C4B" w:rsidRPr="000D6CAA" w:rsidTr="000950C9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L1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0.10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0.04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.04, .15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0.13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0.04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.08, .19</w:t>
            </w:r>
          </w:p>
        </w:tc>
      </w:tr>
      <w:tr w:rsidR="00EF7C4B" w:rsidRPr="000D6CAA" w:rsidTr="000950C9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G-</w:t>
            </w:r>
            <w:proofErr w:type="spellStart"/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Introjected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L2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0.36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0.09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.21, .51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-0.65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0.49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-1.45, .16</w:t>
            </w:r>
          </w:p>
        </w:tc>
      </w:tr>
      <w:tr w:rsidR="00EF7C4B" w:rsidRPr="000D6CAA" w:rsidTr="000950C9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L1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0.41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0.04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.35,.48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0.04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0.04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-.03, .10</w:t>
            </w:r>
          </w:p>
        </w:tc>
      </w:tr>
      <w:tr w:rsidR="00EF7C4B" w:rsidRPr="000D6CAA" w:rsidTr="000950C9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L-</w:t>
            </w:r>
            <w:proofErr w:type="spellStart"/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Introjected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L2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0.73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0.21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.39, 1.07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-0.76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0.48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-1.55, .03</w:t>
            </w:r>
          </w:p>
        </w:tc>
      </w:tr>
      <w:tr w:rsidR="00EF7C4B" w:rsidRPr="000D6CAA" w:rsidTr="000950C9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L1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0.34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0.03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.28, .39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0.03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0.03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-.02, .09</w:t>
            </w:r>
          </w:p>
        </w:tc>
      </w:tr>
      <w:tr w:rsidR="00EF7C4B" w:rsidRPr="000D6CAA" w:rsidTr="000950C9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G-Extrinsic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L2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0.18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0.07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.07, .29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-1.54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1.18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-3.48, .41</w:t>
            </w:r>
          </w:p>
        </w:tc>
      </w:tr>
      <w:tr w:rsidR="00EF7C4B" w:rsidRPr="000D6CAA" w:rsidTr="000950C9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L1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0.20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0.03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.14, .26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0.16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0.08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.03, .28</w:t>
            </w:r>
          </w:p>
        </w:tc>
      </w:tr>
      <w:tr w:rsidR="00EF7C4B" w:rsidRPr="000D6CAA" w:rsidTr="000950C9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L-Extrinsic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L2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0.14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0.06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.04, .24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-3.18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1.98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-6.43, .07</w:t>
            </w:r>
          </w:p>
        </w:tc>
      </w:tr>
      <w:tr w:rsidR="00EF7C4B" w:rsidRPr="000D6CAA" w:rsidTr="000950C9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L1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0.04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0.02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.02, .06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0.15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0.08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.03, .28</w:t>
            </w:r>
          </w:p>
        </w:tc>
      </w:tr>
      <w:tr w:rsidR="00EF7C4B" w:rsidRPr="000D6CAA" w:rsidTr="000950C9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proofErr w:type="spellStart"/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Amotivation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L2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0.32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0.08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.20, .45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-0.77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0.24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-1.15, -.38</w:t>
            </w:r>
          </w:p>
        </w:tc>
      </w:tr>
      <w:tr w:rsidR="00EF7C4B" w:rsidRPr="000D6CAA" w:rsidTr="000950C9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L1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0.30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0.04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.24, .36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-0.13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CAA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0.02</w:t>
            </w:r>
          </w:p>
        </w:tc>
        <w:tc>
          <w:tcPr>
            <w:tcW w:w="0" w:type="auto"/>
            <w:shd w:val="clear" w:color="auto" w:fill="auto"/>
          </w:tcPr>
          <w:p w:rsidR="00EF7C4B" w:rsidRPr="000D6CAA" w:rsidRDefault="00EF7C4B" w:rsidP="00095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-.17, -.10</w:t>
            </w:r>
          </w:p>
        </w:tc>
      </w:tr>
      <w:tr w:rsidR="00EF7C4B" w:rsidRPr="000D6CAA" w:rsidTr="000950C9">
        <w:trPr>
          <w:trHeight w:val="20"/>
        </w:trPr>
        <w:tc>
          <w:tcPr>
            <w:tcW w:w="0" w:type="auto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EF7C4B" w:rsidRPr="000D6CAA" w:rsidTr="000950C9">
        <w:trPr>
          <w:trHeight w:val="20"/>
        </w:trPr>
        <w:tc>
          <w:tcPr>
            <w:tcW w:w="0" w:type="auto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7C4B" w:rsidRPr="000D6CAA" w:rsidRDefault="00EF7C4B" w:rsidP="000950C9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</w:pPr>
            <w:r w:rsidRPr="000D6CAA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Note. </w:t>
            </w: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>TEM= Teachers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’</w:t>
            </w:r>
            <w:r w:rsidRPr="000D6CA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engaging messages; MTL=Motivation to learn; G= Gain-framed; L= Loss-framed; L2=Teacher level; L1=Student level.</w:t>
            </w:r>
          </w:p>
        </w:tc>
      </w:tr>
    </w:tbl>
    <w:p w:rsidR="009E2786" w:rsidRPr="00EF7C4B" w:rsidRDefault="00EF7C4B">
      <w:pPr>
        <w:rPr>
          <w:lang w:val="en-GB"/>
        </w:rPr>
      </w:pPr>
    </w:p>
    <w:sectPr w:rsidR="009E2786" w:rsidRPr="00EF7C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6E"/>
    <w:multiLevelType w:val="hybridMultilevel"/>
    <w:tmpl w:val="0596C6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A1BBB"/>
    <w:multiLevelType w:val="hybridMultilevel"/>
    <w:tmpl w:val="52D8C2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C1472"/>
    <w:multiLevelType w:val="hybridMultilevel"/>
    <w:tmpl w:val="FDE025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E45ED"/>
    <w:multiLevelType w:val="hybridMultilevel"/>
    <w:tmpl w:val="A2F2D0CE"/>
    <w:lvl w:ilvl="0" w:tplc="BCE42C08">
      <w:start w:val="1"/>
      <w:numFmt w:val="decimal"/>
      <w:lvlText w:val="%1."/>
      <w:lvlJc w:val="left"/>
      <w:pPr>
        <w:ind w:left="1230" w:hanging="87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D3BC0"/>
    <w:multiLevelType w:val="hybridMultilevel"/>
    <w:tmpl w:val="08F043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87B06"/>
    <w:multiLevelType w:val="hybridMultilevel"/>
    <w:tmpl w:val="AC2E06B0"/>
    <w:lvl w:ilvl="0" w:tplc="A54823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B76D8"/>
    <w:multiLevelType w:val="hybridMultilevel"/>
    <w:tmpl w:val="A26A66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C4B"/>
    <w:rsid w:val="007778E7"/>
    <w:rsid w:val="00E96047"/>
    <w:rsid w:val="00E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89934"/>
  <w15:chartTrackingRefBased/>
  <w15:docId w15:val="{6296882B-4881-41A7-957D-39849A8D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C4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1145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ESNAOLA</dc:creator>
  <cp:keywords/>
  <dc:description/>
  <cp:lastModifiedBy>IGOR ESNAOLA</cp:lastModifiedBy>
  <cp:revision>1</cp:revision>
  <dcterms:created xsi:type="dcterms:W3CDTF">2021-11-12T09:42:00Z</dcterms:created>
  <dcterms:modified xsi:type="dcterms:W3CDTF">2021-11-12T09:44:00Z</dcterms:modified>
</cp:coreProperties>
</file>