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95D09" w14:textId="6639A416" w:rsidR="00DF4D83" w:rsidRPr="00DF4D83" w:rsidRDefault="00DF4D83" w:rsidP="006C1779">
      <w:pPr>
        <w:rPr>
          <w:rFonts w:ascii="Times New Roman" w:hAnsi="Times New Roman" w:cs="Times New Roman"/>
          <w:b/>
          <w:bCs/>
          <w:sz w:val="24"/>
          <w:szCs w:val="24"/>
          <w:lang w:val="en-US"/>
        </w:rPr>
      </w:pPr>
      <w:r w:rsidRPr="00DF4D83">
        <w:rPr>
          <w:rFonts w:ascii="Times New Roman" w:hAnsi="Times New Roman" w:cs="Times New Roman"/>
          <w:b/>
          <w:bCs/>
          <w:sz w:val="24"/>
          <w:szCs w:val="24"/>
          <w:lang w:val="en-US"/>
        </w:rPr>
        <w:t xml:space="preserve">Table S1. Delphi exercise – original results </w:t>
      </w: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6"/>
        <w:gridCol w:w="722"/>
        <w:gridCol w:w="7654"/>
        <w:gridCol w:w="1134"/>
        <w:gridCol w:w="1559"/>
        <w:gridCol w:w="993"/>
        <w:gridCol w:w="1134"/>
      </w:tblGrid>
      <w:tr w:rsidR="00DF4D83" w:rsidRPr="00DF4D83" w14:paraId="0E2306E5" w14:textId="77777777" w:rsidTr="006C1779">
        <w:trPr>
          <w:cantSplit/>
          <w:trHeight w:val="431"/>
          <w:tblHeader/>
        </w:trPr>
        <w:tc>
          <w:tcPr>
            <w:tcW w:w="696" w:type="dxa"/>
            <w:shd w:val="clear" w:color="auto" w:fill="auto"/>
            <w:vAlign w:val="center"/>
            <w:hideMark/>
          </w:tcPr>
          <w:p w14:paraId="2A234A7B" w14:textId="77777777"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Topic</w:t>
            </w:r>
          </w:p>
        </w:tc>
        <w:tc>
          <w:tcPr>
            <w:tcW w:w="722" w:type="dxa"/>
            <w:shd w:val="clear" w:color="auto" w:fill="auto"/>
            <w:vAlign w:val="center"/>
            <w:hideMark/>
          </w:tcPr>
          <w:p w14:paraId="26ED0762" w14:textId="54D81507" w:rsidR="00DF4D83" w:rsidRPr="00DF4D83" w:rsidRDefault="002F3149" w:rsidP="002F3149">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 xml:space="preserve">Item </w:t>
            </w:r>
          </w:p>
        </w:tc>
        <w:tc>
          <w:tcPr>
            <w:tcW w:w="7654" w:type="dxa"/>
            <w:shd w:val="clear" w:color="auto" w:fill="auto"/>
            <w:vAlign w:val="center"/>
            <w:hideMark/>
          </w:tcPr>
          <w:p w14:paraId="6E410501" w14:textId="77777777"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Statements</w:t>
            </w:r>
          </w:p>
        </w:tc>
        <w:tc>
          <w:tcPr>
            <w:tcW w:w="1134" w:type="dxa"/>
            <w:shd w:val="clear" w:color="auto" w:fill="auto"/>
            <w:vAlign w:val="center"/>
            <w:hideMark/>
          </w:tcPr>
          <w:p w14:paraId="4F69DF5D" w14:textId="77777777"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Positive agreement</w:t>
            </w:r>
          </w:p>
        </w:tc>
        <w:tc>
          <w:tcPr>
            <w:tcW w:w="1559" w:type="dxa"/>
            <w:shd w:val="clear" w:color="auto" w:fill="auto"/>
            <w:vAlign w:val="center"/>
            <w:hideMark/>
          </w:tcPr>
          <w:p w14:paraId="2BAAD11F" w14:textId="77777777"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Negative agreement</w:t>
            </w:r>
          </w:p>
        </w:tc>
        <w:tc>
          <w:tcPr>
            <w:tcW w:w="993" w:type="dxa"/>
            <w:shd w:val="clear" w:color="auto" w:fill="auto"/>
            <w:vAlign w:val="center"/>
            <w:hideMark/>
          </w:tcPr>
          <w:p w14:paraId="53256009" w14:textId="7BA9DF86"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N</w:t>
            </w:r>
            <w:r>
              <w:rPr>
                <w:rFonts w:ascii="Times New Roman" w:eastAsia="Times New Roman" w:hAnsi="Times New Roman" w:cs="Times New Roman"/>
                <w:b/>
                <w:bCs/>
                <w:sz w:val="20"/>
                <w:szCs w:val="20"/>
                <w:lang w:eastAsia="pt-BR"/>
              </w:rPr>
              <w:t>.</w:t>
            </w:r>
            <w:r w:rsidRPr="00DF4D83">
              <w:rPr>
                <w:rFonts w:ascii="Times New Roman" w:eastAsia="Times New Roman" w:hAnsi="Times New Roman" w:cs="Times New Roman"/>
                <w:b/>
                <w:bCs/>
                <w:sz w:val="20"/>
                <w:szCs w:val="20"/>
                <w:lang w:eastAsia="pt-BR"/>
              </w:rPr>
              <w:t xml:space="preserve"> answers</w:t>
            </w:r>
          </w:p>
        </w:tc>
        <w:tc>
          <w:tcPr>
            <w:tcW w:w="1134" w:type="dxa"/>
            <w:shd w:val="clear" w:color="auto" w:fill="auto"/>
            <w:vAlign w:val="center"/>
            <w:hideMark/>
          </w:tcPr>
          <w:p w14:paraId="5BE227F0" w14:textId="6B69A567" w:rsidR="00DF4D83" w:rsidRPr="00DF4D83" w:rsidRDefault="00DF4D83" w:rsidP="002F3149">
            <w:pPr>
              <w:spacing w:after="0" w:line="240" w:lineRule="auto"/>
              <w:jc w:val="center"/>
              <w:rPr>
                <w:rFonts w:ascii="Times New Roman" w:eastAsia="Times New Roman" w:hAnsi="Times New Roman" w:cs="Times New Roman"/>
                <w:b/>
                <w:bCs/>
                <w:sz w:val="20"/>
                <w:szCs w:val="20"/>
                <w:lang w:eastAsia="pt-BR"/>
              </w:rPr>
            </w:pPr>
            <w:r w:rsidRPr="00DF4D83">
              <w:rPr>
                <w:rFonts w:ascii="Times New Roman" w:eastAsia="Times New Roman" w:hAnsi="Times New Roman" w:cs="Times New Roman"/>
                <w:b/>
                <w:bCs/>
                <w:sz w:val="20"/>
                <w:szCs w:val="20"/>
                <w:lang w:eastAsia="pt-BR"/>
              </w:rPr>
              <w:t>Round of consensus</w:t>
            </w:r>
          </w:p>
        </w:tc>
      </w:tr>
      <w:tr w:rsidR="00DF4D83" w:rsidRPr="00DF4D83" w14:paraId="2B8ADB54" w14:textId="77777777" w:rsidTr="006C1779">
        <w:trPr>
          <w:cantSplit/>
          <w:trHeight w:val="719"/>
        </w:trPr>
        <w:tc>
          <w:tcPr>
            <w:tcW w:w="696" w:type="dxa"/>
            <w:shd w:val="clear" w:color="auto" w:fill="auto"/>
            <w:noWrap/>
            <w:vAlign w:val="center"/>
            <w:hideMark/>
          </w:tcPr>
          <w:p w14:paraId="70CC377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6578938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654" w:type="dxa"/>
            <w:shd w:val="clear" w:color="auto" w:fill="auto"/>
            <w:vAlign w:val="center"/>
            <w:hideMark/>
          </w:tcPr>
          <w:p w14:paraId="5DC00D49"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avaliação objetiva da não-adesão à terapêutica nos doentes com asma não controlada e a otimização da adesão à terapêutica, são de importância fulcral para o correto diagnóstico de asma grave.</w:t>
            </w:r>
          </w:p>
        </w:tc>
        <w:tc>
          <w:tcPr>
            <w:tcW w:w="1134" w:type="dxa"/>
            <w:shd w:val="clear" w:color="auto" w:fill="auto"/>
            <w:noWrap/>
            <w:vAlign w:val="center"/>
            <w:hideMark/>
          </w:tcPr>
          <w:p w14:paraId="2BCA9DA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170F24B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3AFFCBB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0237A39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5763F934" w14:textId="77777777" w:rsidTr="006C1779">
        <w:trPr>
          <w:cantSplit/>
          <w:trHeight w:val="719"/>
        </w:trPr>
        <w:tc>
          <w:tcPr>
            <w:tcW w:w="696" w:type="dxa"/>
            <w:shd w:val="clear" w:color="auto" w:fill="auto"/>
            <w:noWrap/>
            <w:vAlign w:val="center"/>
            <w:hideMark/>
          </w:tcPr>
          <w:p w14:paraId="090CDD5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4D94297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654" w:type="dxa"/>
            <w:shd w:val="clear" w:color="auto" w:fill="auto"/>
            <w:vAlign w:val="center"/>
            <w:hideMark/>
          </w:tcPr>
          <w:p w14:paraId="4806E84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diagnóstico diferencial, a identificação das comorbilidades que interferem no controlo da asma e a otimização do tratamento das mesmas, são de suma importância para o correto diagnóstico de asma grave.</w:t>
            </w:r>
          </w:p>
        </w:tc>
        <w:tc>
          <w:tcPr>
            <w:tcW w:w="1134" w:type="dxa"/>
            <w:shd w:val="clear" w:color="auto" w:fill="auto"/>
            <w:noWrap/>
            <w:vAlign w:val="center"/>
            <w:hideMark/>
          </w:tcPr>
          <w:p w14:paraId="4C0910C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12D4A1B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024CCF0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57AE5E4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94CD9D2" w14:textId="77777777" w:rsidTr="006C1779">
        <w:trPr>
          <w:cantSplit/>
          <w:trHeight w:val="178"/>
        </w:trPr>
        <w:tc>
          <w:tcPr>
            <w:tcW w:w="696" w:type="dxa"/>
            <w:shd w:val="clear" w:color="auto" w:fill="auto"/>
            <w:noWrap/>
            <w:vAlign w:val="center"/>
            <w:hideMark/>
          </w:tcPr>
          <w:p w14:paraId="315C12D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344B788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654" w:type="dxa"/>
            <w:shd w:val="clear" w:color="auto" w:fill="auto"/>
            <w:vAlign w:val="center"/>
            <w:hideMark/>
          </w:tcPr>
          <w:p w14:paraId="4E5AC1C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terapêutica inalada na asma grave deve estar maximizada.</w:t>
            </w:r>
          </w:p>
        </w:tc>
        <w:tc>
          <w:tcPr>
            <w:tcW w:w="1134" w:type="dxa"/>
            <w:shd w:val="clear" w:color="auto" w:fill="auto"/>
            <w:noWrap/>
            <w:vAlign w:val="center"/>
            <w:hideMark/>
          </w:tcPr>
          <w:p w14:paraId="0AC8019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35F2276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25DF0FB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796B6D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7F9E0FA6" w14:textId="77777777" w:rsidTr="006C1779">
        <w:trPr>
          <w:cantSplit/>
          <w:trHeight w:val="1259"/>
        </w:trPr>
        <w:tc>
          <w:tcPr>
            <w:tcW w:w="696" w:type="dxa"/>
            <w:shd w:val="clear" w:color="auto" w:fill="auto"/>
            <w:noWrap/>
            <w:vAlign w:val="center"/>
            <w:hideMark/>
          </w:tcPr>
          <w:p w14:paraId="044D25A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1EA9714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w:t>
            </w:r>
          </w:p>
        </w:tc>
        <w:tc>
          <w:tcPr>
            <w:tcW w:w="7654" w:type="dxa"/>
            <w:shd w:val="clear" w:color="auto" w:fill="auto"/>
            <w:vAlign w:val="center"/>
            <w:hideMark/>
          </w:tcPr>
          <w:p w14:paraId="656A5CF8"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O tratamento da asma grave deve ser orientado por critérios clínicos, juntamente com a avaliação dos mecanismos envolvidos na doença (com auxílio de marcadores como, por exemplo, contagem de eosinófilos no sangue periférico, IgE total sérica, testes de sensibilidade cutânea, fração de óxido nítrico no ar exalado e contagem de células na expetoração induzida). </w:t>
            </w:r>
          </w:p>
        </w:tc>
        <w:tc>
          <w:tcPr>
            <w:tcW w:w="1134" w:type="dxa"/>
            <w:shd w:val="clear" w:color="auto" w:fill="auto"/>
            <w:noWrap/>
            <w:vAlign w:val="center"/>
            <w:hideMark/>
          </w:tcPr>
          <w:p w14:paraId="3C7D833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97.9%</w:t>
            </w:r>
          </w:p>
        </w:tc>
        <w:tc>
          <w:tcPr>
            <w:tcW w:w="1559" w:type="dxa"/>
            <w:shd w:val="clear" w:color="auto" w:fill="auto"/>
            <w:noWrap/>
            <w:vAlign w:val="center"/>
            <w:hideMark/>
          </w:tcPr>
          <w:p w14:paraId="361EB44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52F6306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9ACA76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0605BE5" w14:textId="77777777" w:rsidTr="006C1779">
        <w:trPr>
          <w:cantSplit/>
          <w:trHeight w:val="359"/>
        </w:trPr>
        <w:tc>
          <w:tcPr>
            <w:tcW w:w="696" w:type="dxa"/>
            <w:shd w:val="clear" w:color="auto" w:fill="auto"/>
            <w:noWrap/>
            <w:vAlign w:val="center"/>
            <w:hideMark/>
          </w:tcPr>
          <w:p w14:paraId="6DCB443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2A050E5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w:t>
            </w:r>
          </w:p>
        </w:tc>
        <w:tc>
          <w:tcPr>
            <w:tcW w:w="7654" w:type="dxa"/>
            <w:shd w:val="clear" w:color="auto" w:fill="auto"/>
            <w:vAlign w:val="center"/>
            <w:hideMark/>
          </w:tcPr>
          <w:p w14:paraId="1F04963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Até ao momento, a terapêutica crónica de manutenção com corticosteroides sistémicos na asma grave tem sido evitada</w:t>
            </w:r>
          </w:p>
        </w:tc>
        <w:tc>
          <w:tcPr>
            <w:tcW w:w="1134" w:type="dxa"/>
            <w:shd w:val="clear" w:color="auto" w:fill="auto"/>
            <w:noWrap/>
            <w:vAlign w:val="center"/>
            <w:hideMark/>
          </w:tcPr>
          <w:p w14:paraId="0E02CD8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65.2%</w:t>
            </w:r>
          </w:p>
        </w:tc>
        <w:tc>
          <w:tcPr>
            <w:tcW w:w="1559" w:type="dxa"/>
            <w:shd w:val="clear" w:color="auto" w:fill="auto"/>
            <w:noWrap/>
            <w:vAlign w:val="center"/>
            <w:hideMark/>
          </w:tcPr>
          <w:p w14:paraId="1C93E4A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32.6%</w:t>
            </w:r>
          </w:p>
        </w:tc>
        <w:tc>
          <w:tcPr>
            <w:tcW w:w="993" w:type="dxa"/>
            <w:shd w:val="clear" w:color="auto" w:fill="auto"/>
            <w:noWrap/>
            <w:vAlign w:val="center"/>
            <w:hideMark/>
          </w:tcPr>
          <w:p w14:paraId="70B7930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4D8FCAB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2ACAF04E" w14:textId="77777777" w:rsidTr="006C1779">
        <w:trPr>
          <w:cantSplit/>
          <w:trHeight w:val="539"/>
        </w:trPr>
        <w:tc>
          <w:tcPr>
            <w:tcW w:w="696" w:type="dxa"/>
            <w:shd w:val="clear" w:color="auto" w:fill="auto"/>
            <w:noWrap/>
            <w:vAlign w:val="center"/>
            <w:hideMark/>
          </w:tcPr>
          <w:p w14:paraId="2BB2276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6C9D56C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w:t>
            </w:r>
          </w:p>
        </w:tc>
        <w:tc>
          <w:tcPr>
            <w:tcW w:w="7654" w:type="dxa"/>
            <w:shd w:val="clear" w:color="auto" w:fill="auto"/>
            <w:vAlign w:val="center"/>
            <w:hideMark/>
          </w:tcPr>
          <w:p w14:paraId="6B17066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Até ao momento, o risco cumulativo da corticoterapia sistémica nas agudizações não tem sido devidamente valorizado.</w:t>
            </w:r>
          </w:p>
        </w:tc>
        <w:tc>
          <w:tcPr>
            <w:tcW w:w="1134" w:type="dxa"/>
            <w:shd w:val="clear" w:color="auto" w:fill="auto"/>
            <w:noWrap/>
            <w:vAlign w:val="center"/>
            <w:hideMark/>
          </w:tcPr>
          <w:p w14:paraId="6D5C9B4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1559" w:type="dxa"/>
            <w:shd w:val="clear" w:color="auto" w:fill="auto"/>
            <w:noWrap/>
            <w:vAlign w:val="center"/>
            <w:hideMark/>
          </w:tcPr>
          <w:p w14:paraId="14BD6C6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w:t>
            </w:r>
          </w:p>
        </w:tc>
        <w:tc>
          <w:tcPr>
            <w:tcW w:w="993" w:type="dxa"/>
            <w:shd w:val="clear" w:color="auto" w:fill="auto"/>
            <w:noWrap/>
            <w:vAlign w:val="center"/>
            <w:hideMark/>
          </w:tcPr>
          <w:p w14:paraId="41F55AA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CA3965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37E985B5" w14:textId="77777777" w:rsidTr="006C1779">
        <w:trPr>
          <w:cantSplit/>
          <w:trHeight w:val="719"/>
        </w:trPr>
        <w:tc>
          <w:tcPr>
            <w:tcW w:w="696" w:type="dxa"/>
            <w:shd w:val="clear" w:color="auto" w:fill="auto"/>
            <w:noWrap/>
            <w:vAlign w:val="center"/>
            <w:hideMark/>
          </w:tcPr>
          <w:p w14:paraId="4671A77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1131825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7</w:t>
            </w:r>
          </w:p>
        </w:tc>
        <w:tc>
          <w:tcPr>
            <w:tcW w:w="7654" w:type="dxa"/>
            <w:shd w:val="clear" w:color="auto" w:fill="auto"/>
            <w:vAlign w:val="center"/>
            <w:hideMark/>
          </w:tcPr>
          <w:p w14:paraId="33628A8B"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corticoides sistémicos (CS) podem ser usados nas agudizações moderadas a graves de asma, mas NÃO como primeira linha para gestão terapêutica da asma grave a longo prazo.</w:t>
            </w:r>
          </w:p>
        </w:tc>
        <w:tc>
          <w:tcPr>
            <w:tcW w:w="1134" w:type="dxa"/>
            <w:shd w:val="clear" w:color="auto" w:fill="auto"/>
            <w:noWrap/>
            <w:vAlign w:val="center"/>
            <w:hideMark/>
          </w:tcPr>
          <w:p w14:paraId="6669B3C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0023163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5D17060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5750200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62B9BB3E" w14:textId="77777777" w:rsidTr="006C1779">
        <w:trPr>
          <w:cantSplit/>
          <w:trHeight w:val="359"/>
        </w:trPr>
        <w:tc>
          <w:tcPr>
            <w:tcW w:w="696" w:type="dxa"/>
            <w:shd w:val="clear" w:color="auto" w:fill="auto"/>
            <w:noWrap/>
            <w:vAlign w:val="center"/>
            <w:hideMark/>
          </w:tcPr>
          <w:p w14:paraId="14BB507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7109B0C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w:t>
            </w:r>
          </w:p>
        </w:tc>
        <w:tc>
          <w:tcPr>
            <w:tcW w:w="7654" w:type="dxa"/>
            <w:shd w:val="clear" w:color="auto" w:fill="auto"/>
            <w:vAlign w:val="center"/>
            <w:hideMark/>
          </w:tcPr>
          <w:p w14:paraId="1BD099B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A corticoterapia sistémica crónica é uma das terapias adjuvantes para a asma grave. </w:t>
            </w:r>
          </w:p>
        </w:tc>
        <w:tc>
          <w:tcPr>
            <w:tcW w:w="1134" w:type="dxa"/>
            <w:shd w:val="clear" w:color="auto" w:fill="auto"/>
            <w:noWrap/>
            <w:vAlign w:val="center"/>
            <w:hideMark/>
          </w:tcPr>
          <w:p w14:paraId="2CA4E07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4C43DB7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10.9%</w:t>
            </w:r>
          </w:p>
        </w:tc>
        <w:tc>
          <w:tcPr>
            <w:tcW w:w="993" w:type="dxa"/>
            <w:shd w:val="clear" w:color="auto" w:fill="auto"/>
            <w:noWrap/>
            <w:vAlign w:val="center"/>
            <w:hideMark/>
          </w:tcPr>
          <w:p w14:paraId="6246705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434FAD5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0B2093A8" w14:textId="77777777" w:rsidTr="006C1779">
        <w:trPr>
          <w:cantSplit/>
          <w:trHeight w:val="898"/>
        </w:trPr>
        <w:tc>
          <w:tcPr>
            <w:tcW w:w="696" w:type="dxa"/>
            <w:shd w:val="clear" w:color="auto" w:fill="auto"/>
            <w:noWrap/>
            <w:vAlign w:val="center"/>
            <w:hideMark/>
          </w:tcPr>
          <w:p w14:paraId="0A51352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68710E2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w:t>
            </w:r>
          </w:p>
        </w:tc>
        <w:tc>
          <w:tcPr>
            <w:tcW w:w="7654" w:type="dxa"/>
            <w:shd w:val="clear" w:color="auto" w:fill="auto"/>
            <w:vAlign w:val="center"/>
            <w:hideMark/>
          </w:tcPr>
          <w:p w14:paraId="5437F695"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exposição contínua aos corticoides sistémicos está significativamente associada a um aumento do risco de eventos adversos tais como infecções, complicações cardiovasculares, metabólicas, psiquiátricas, oculares, gastrointestinais e ósseas.</w:t>
            </w:r>
          </w:p>
        </w:tc>
        <w:tc>
          <w:tcPr>
            <w:tcW w:w="1134" w:type="dxa"/>
            <w:shd w:val="clear" w:color="auto" w:fill="auto"/>
            <w:noWrap/>
            <w:vAlign w:val="center"/>
            <w:hideMark/>
          </w:tcPr>
          <w:p w14:paraId="01FB8FD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2ACAF40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47010CE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0E5918F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7764F1AE" w14:textId="77777777" w:rsidTr="006C1779">
        <w:trPr>
          <w:cantSplit/>
          <w:trHeight w:val="1079"/>
        </w:trPr>
        <w:tc>
          <w:tcPr>
            <w:tcW w:w="696" w:type="dxa"/>
            <w:shd w:val="clear" w:color="auto" w:fill="auto"/>
            <w:noWrap/>
            <w:vAlign w:val="center"/>
            <w:hideMark/>
          </w:tcPr>
          <w:p w14:paraId="7BCD3D2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0BB069C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w:t>
            </w:r>
          </w:p>
        </w:tc>
        <w:tc>
          <w:tcPr>
            <w:tcW w:w="7654" w:type="dxa"/>
            <w:shd w:val="clear" w:color="auto" w:fill="auto"/>
            <w:vAlign w:val="center"/>
            <w:hideMark/>
          </w:tcPr>
          <w:p w14:paraId="09D59709"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exposição aos corticoides sistémicos, mesmo que por curtos períodos, .i.e., sem ser em utilização crónica, está associada a um aumento do risco de eventos adversos tais como, infecções, complicações cardiovasculares, metabólicas, psiquiátricas, oculares, gastrointestinais e ósseas.</w:t>
            </w:r>
          </w:p>
        </w:tc>
        <w:tc>
          <w:tcPr>
            <w:tcW w:w="1134" w:type="dxa"/>
            <w:shd w:val="clear" w:color="auto" w:fill="auto"/>
            <w:noWrap/>
            <w:vAlign w:val="center"/>
            <w:hideMark/>
          </w:tcPr>
          <w:p w14:paraId="620FF52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91.3%</w:t>
            </w:r>
          </w:p>
        </w:tc>
        <w:tc>
          <w:tcPr>
            <w:tcW w:w="1559" w:type="dxa"/>
            <w:shd w:val="clear" w:color="auto" w:fill="auto"/>
            <w:noWrap/>
            <w:vAlign w:val="center"/>
            <w:hideMark/>
          </w:tcPr>
          <w:p w14:paraId="193CE4E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50268F4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2530EA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10C422DA" w14:textId="77777777" w:rsidTr="006C1779">
        <w:trPr>
          <w:cantSplit/>
          <w:trHeight w:val="719"/>
        </w:trPr>
        <w:tc>
          <w:tcPr>
            <w:tcW w:w="696" w:type="dxa"/>
            <w:shd w:val="clear" w:color="auto" w:fill="auto"/>
            <w:noWrap/>
            <w:vAlign w:val="center"/>
            <w:hideMark/>
          </w:tcPr>
          <w:p w14:paraId="76988D3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lastRenderedPageBreak/>
              <w:t>1</w:t>
            </w:r>
          </w:p>
        </w:tc>
        <w:tc>
          <w:tcPr>
            <w:tcW w:w="722" w:type="dxa"/>
            <w:shd w:val="clear" w:color="auto" w:fill="auto"/>
            <w:noWrap/>
            <w:vAlign w:val="center"/>
            <w:hideMark/>
          </w:tcPr>
          <w:p w14:paraId="556EF55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11</w:t>
            </w:r>
          </w:p>
        </w:tc>
        <w:tc>
          <w:tcPr>
            <w:tcW w:w="7654" w:type="dxa"/>
            <w:shd w:val="clear" w:color="auto" w:fill="auto"/>
            <w:vAlign w:val="center"/>
            <w:hideMark/>
          </w:tcPr>
          <w:p w14:paraId="1CC7BE0A"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agentes biológicos, que permitem reduzir a utilização de CSC, devem ser preferidos como terapêutica adjuvante em doentes com asma grave, sempre que os doentes sejam elegíveis para estes agentes.</w:t>
            </w:r>
          </w:p>
        </w:tc>
        <w:tc>
          <w:tcPr>
            <w:tcW w:w="1134" w:type="dxa"/>
            <w:shd w:val="clear" w:color="auto" w:fill="auto"/>
            <w:noWrap/>
            <w:vAlign w:val="center"/>
            <w:hideMark/>
          </w:tcPr>
          <w:p w14:paraId="35D2438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5E7546D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542C8EA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C69C55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68E546B0" w14:textId="77777777" w:rsidTr="006C1779">
        <w:trPr>
          <w:cantSplit/>
          <w:trHeight w:val="539"/>
        </w:trPr>
        <w:tc>
          <w:tcPr>
            <w:tcW w:w="696" w:type="dxa"/>
            <w:shd w:val="clear" w:color="auto" w:fill="auto"/>
            <w:noWrap/>
            <w:vAlign w:val="center"/>
            <w:hideMark/>
          </w:tcPr>
          <w:p w14:paraId="4F79B7E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0B91B17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12</w:t>
            </w:r>
          </w:p>
        </w:tc>
        <w:tc>
          <w:tcPr>
            <w:tcW w:w="7654" w:type="dxa"/>
            <w:shd w:val="clear" w:color="auto" w:fill="auto"/>
            <w:vAlign w:val="center"/>
            <w:hideMark/>
          </w:tcPr>
          <w:p w14:paraId="6F51650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Ao doente asmático, já dependente de corticosteroides sistémicos (CS), deve propor-se terapêutica com agentes biológicos, sempre que seja elegível para tal.</w:t>
            </w:r>
          </w:p>
        </w:tc>
        <w:tc>
          <w:tcPr>
            <w:tcW w:w="1134" w:type="dxa"/>
            <w:shd w:val="clear" w:color="auto" w:fill="auto"/>
            <w:noWrap/>
            <w:vAlign w:val="center"/>
            <w:hideMark/>
          </w:tcPr>
          <w:p w14:paraId="209D14E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97.9%</w:t>
            </w:r>
          </w:p>
        </w:tc>
        <w:tc>
          <w:tcPr>
            <w:tcW w:w="1559" w:type="dxa"/>
            <w:shd w:val="clear" w:color="auto" w:fill="auto"/>
            <w:noWrap/>
            <w:vAlign w:val="center"/>
            <w:hideMark/>
          </w:tcPr>
          <w:p w14:paraId="4538DD9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31995EE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63DB234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45FE3A9" w14:textId="77777777" w:rsidTr="006C1779">
        <w:trPr>
          <w:cantSplit/>
          <w:trHeight w:val="539"/>
        </w:trPr>
        <w:tc>
          <w:tcPr>
            <w:tcW w:w="696" w:type="dxa"/>
            <w:shd w:val="clear" w:color="auto" w:fill="auto"/>
            <w:noWrap/>
            <w:vAlign w:val="center"/>
            <w:hideMark/>
          </w:tcPr>
          <w:p w14:paraId="3ED5BD5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28CE29B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13</w:t>
            </w:r>
          </w:p>
        </w:tc>
        <w:tc>
          <w:tcPr>
            <w:tcW w:w="7654" w:type="dxa"/>
            <w:shd w:val="clear" w:color="auto" w:fill="auto"/>
            <w:vAlign w:val="center"/>
            <w:hideMark/>
          </w:tcPr>
          <w:p w14:paraId="082353A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Um valor de FeNO superior a 20 ppb e/ou de eosinófilos no sangue periférico superior a 150 céls/microL sugere inflamação tipo 2.</w:t>
            </w:r>
          </w:p>
        </w:tc>
        <w:tc>
          <w:tcPr>
            <w:tcW w:w="1134" w:type="dxa"/>
            <w:shd w:val="clear" w:color="auto" w:fill="auto"/>
            <w:noWrap/>
            <w:vAlign w:val="center"/>
            <w:hideMark/>
          </w:tcPr>
          <w:p w14:paraId="4E4C34E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91.3%</w:t>
            </w:r>
          </w:p>
        </w:tc>
        <w:tc>
          <w:tcPr>
            <w:tcW w:w="1559" w:type="dxa"/>
            <w:shd w:val="clear" w:color="auto" w:fill="auto"/>
            <w:noWrap/>
            <w:vAlign w:val="center"/>
            <w:hideMark/>
          </w:tcPr>
          <w:p w14:paraId="5C95A36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4.3%</w:t>
            </w:r>
          </w:p>
        </w:tc>
        <w:tc>
          <w:tcPr>
            <w:tcW w:w="993" w:type="dxa"/>
            <w:shd w:val="clear" w:color="auto" w:fill="auto"/>
            <w:noWrap/>
            <w:vAlign w:val="center"/>
            <w:hideMark/>
          </w:tcPr>
          <w:p w14:paraId="73ABB14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1CBD472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77B629E8" w14:textId="77777777" w:rsidTr="006C1779">
        <w:trPr>
          <w:cantSplit/>
          <w:trHeight w:val="359"/>
        </w:trPr>
        <w:tc>
          <w:tcPr>
            <w:tcW w:w="696" w:type="dxa"/>
            <w:shd w:val="clear" w:color="auto" w:fill="auto"/>
            <w:noWrap/>
            <w:vAlign w:val="center"/>
            <w:hideMark/>
          </w:tcPr>
          <w:p w14:paraId="0DAD963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5768DBA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14</w:t>
            </w:r>
          </w:p>
        </w:tc>
        <w:tc>
          <w:tcPr>
            <w:tcW w:w="7654" w:type="dxa"/>
            <w:shd w:val="clear" w:color="auto" w:fill="auto"/>
            <w:vAlign w:val="center"/>
            <w:hideMark/>
          </w:tcPr>
          <w:p w14:paraId="6CBF726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Asmáticos sob CSC  ou sob corticoterapia inalada de alta dose podem ter frenados os sinais de inflamação tipo 2.</w:t>
            </w:r>
          </w:p>
        </w:tc>
        <w:tc>
          <w:tcPr>
            <w:tcW w:w="1134" w:type="dxa"/>
            <w:shd w:val="clear" w:color="auto" w:fill="auto"/>
            <w:noWrap/>
            <w:vAlign w:val="center"/>
            <w:hideMark/>
          </w:tcPr>
          <w:p w14:paraId="0795BAD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95.7%</w:t>
            </w:r>
          </w:p>
        </w:tc>
        <w:tc>
          <w:tcPr>
            <w:tcW w:w="1559" w:type="dxa"/>
            <w:shd w:val="clear" w:color="auto" w:fill="auto"/>
            <w:noWrap/>
            <w:vAlign w:val="center"/>
            <w:hideMark/>
          </w:tcPr>
          <w:p w14:paraId="162E35C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05D110E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4082DF1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6B2792AA" w14:textId="77777777" w:rsidTr="006C1779">
        <w:trPr>
          <w:cantSplit/>
          <w:trHeight w:val="539"/>
        </w:trPr>
        <w:tc>
          <w:tcPr>
            <w:tcW w:w="696" w:type="dxa"/>
            <w:shd w:val="clear" w:color="auto" w:fill="auto"/>
            <w:noWrap/>
            <w:vAlign w:val="center"/>
            <w:hideMark/>
          </w:tcPr>
          <w:p w14:paraId="2272A95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23D70C0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15</w:t>
            </w:r>
          </w:p>
        </w:tc>
        <w:tc>
          <w:tcPr>
            <w:tcW w:w="7654" w:type="dxa"/>
            <w:shd w:val="clear" w:color="auto" w:fill="auto"/>
            <w:vAlign w:val="center"/>
            <w:hideMark/>
          </w:tcPr>
          <w:p w14:paraId="0BF6375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Mesmo com a disponibilidade dos novos agentes biológicos, uma proporção de doentes continuará a necessitar de CSC para controlar a asma grave.</w:t>
            </w:r>
          </w:p>
        </w:tc>
        <w:tc>
          <w:tcPr>
            <w:tcW w:w="1134" w:type="dxa"/>
            <w:shd w:val="clear" w:color="auto" w:fill="auto"/>
            <w:noWrap/>
            <w:vAlign w:val="center"/>
            <w:hideMark/>
          </w:tcPr>
          <w:p w14:paraId="7FB5348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91.3%</w:t>
            </w:r>
          </w:p>
        </w:tc>
        <w:tc>
          <w:tcPr>
            <w:tcW w:w="1559" w:type="dxa"/>
            <w:shd w:val="clear" w:color="auto" w:fill="auto"/>
            <w:noWrap/>
            <w:vAlign w:val="center"/>
            <w:hideMark/>
          </w:tcPr>
          <w:p w14:paraId="65AC326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4.3%</w:t>
            </w:r>
          </w:p>
        </w:tc>
        <w:tc>
          <w:tcPr>
            <w:tcW w:w="993" w:type="dxa"/>
            <w:shd w:val="clear" w:color="auto" w:fill="auto"/>
            <w:noWrap/>
            <w:vAlign w:val="center"/>
            <w:hideMark/>
          </w:tcPr>
          <w:p w14:paraId="1A163E8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268D7B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12D8D47C" w14:textId="77777777" w:rsidTr="006C1779">
        <w:trPr>
          <w:cantSplit/>
          <w:trHeight w:val="539"/>
        </w:trPr>
        <w:tc>
          <w:tcPr>
            <w:tcW w:w="696" w:type="dxa"/>
            <w:shd w:val="clear" w:color="auto" w:fill="auto"/>
            <w:noWrap/>
            <w:vAlign w:val="center"/>
            <w:hideMark/>
          </w:tcPr>
          <w:p w14:paraId="68327D2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73F7B1C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16</w:t>
            </w:r>
          </w:p>
        </w:tc>
        <w:tc>
          <w:tcPr>
            <w:tcW w:w="7654" w:type="dxa"/>
            <w:shd w:val="clear" w:color="auto" w:fill="auto"/>
            <w:vAlign w:val="center"/>
            <w:hideMark/>
          </w:tcPr>
          <w:p w14:paraId="006D22FA"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Um doente com asma grave, com mais de 2 agudizações graves tratadas com CS, ou 1 hospitalização por asma no último ano, deve ser tratado com biológico, se elegível.</w:t>
            </w:r>
          </w:p>
        </w:tc>
        <w:tc>
          <w:tcPr>
            <w:tcW w:w="1134" w:type="dxa"/>
            <w:shd w:val="clear" w:color="auto" w:fill="auto"/>
            <w:noWrap/>
            <w:vAlign w:val="center"/>
            <w:hideMark/>
          </w:tcPr>
          <w:p w14:paraId="75E37D1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91.7%</w:t>
            </w:r>
          </w:p>
        </w:tc>
        <w:tc>
          <w:tcPr>
            <w:tcW w:w="1559" w:type="dxa"/>
            <w:shd w:val="clear" w:color="auto" w:fill="auto"/>
            <w:noWrap/>
            <w:vAlign w:val="center"/>
            <w:hideMark/>
          </w:tcPr>
          <w:p w14:paraId="334335B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346FDE9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2BAC9B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5186F7D8" w14:textId="77777777" w:rsidTr="006C1779">
        <w:trPr>
          <w:cantSplit/>
          <w:trHeight w:val="539"/>
        </w:trPr>
        <w:tc>
          <w:tcPr>
            <w:tcW w:w="696" w:type="dxa"/>
            <w:shd w:val="clear" w:color="auto" w:fill="auto"/>
            <w:noWrap/>
            <w:vAlign w:val="center"/>
            <w:hideMark/>
          </w:tcPr>
          <w:p w14:paraId="235C679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2AFE33A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17</w:t>
            </w:r>
          </w:p>
        </w:tc>
        <w:tc>
          <w:tcPr>
            <w:tcW w:w="7654" w:type="dxa"/>
            <w:shd w:val="clear" w:color="auto" w:fill="auto"/>
            <w:vAlign w:val="center"/>
            <w:hideMark/>
          </w:tcPr>
          <w:p w14:paraId="7510E29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Em doentes com critérios para biológicos não se deve iniciar CSC dado o risco de incorrerem em complicações inerentes à corticoterapia sistémica.</w:t>
            </w:r>
          </w:p>
        </w:tc>
        <w:tc>
          <w:tcPr>
            <w:tcW w:w="1134" w:type="dxa"/>
            <w:shd w:val="clear" w:color="auto" w:fill="auto"/>
            <w:noWrap/>
            <w:vAlign w:val="center"/>
            <w:hideMark/>
          </w:tcPr>
          <w:p w14:paraId="23D2836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82.6%</w:t>
            </w:r>
          </w:p>
        </w:tc>
        <w:tc>
          <w:tcPr>
            <w:tcW w:w="1559" w:type="dxa"/>
            <w:shd w:val="clear" w:color="auto" w:fill="auto"/>
            <w:noWrap/>
            <w:vAlign w:val="center"/>
            <w:hideMark/>
          </w:tcPr>
          <w:p w14:paraId="5E08666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17.4%</w:t>
            </w:r>
          </w:p>
        </w:tc>
        <w:tc>
          <w:tcPr>
            <w:tcW w:w="993" w:type="dxa"/>
            <w:shd w:val="clear" w:color="auto" w:fill="auto"/>
            <w:noWrap/>
            <w:vAlign w:val="center"/>
            <w:hideMark/>
          </w:tcPr>
          <w:p w14:paraId="034C6E2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262AC2F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41305810" w14:textId="77777777" w:rsidTr="006C1779">
        <w:trPr>
          <w:cantSplit/>
          <w:trHeight w:val="719"/>
        </w:trPr>
        <w:tc>
          <w:tcPr>
            <w:tcW w:w="696" w:type="dxa"/>
            <w:shd w:val="clear" w:color="auto" w:fill="auto"/>
            <w:noWrap/>
            <w:vAlign w:val="center"/>
            <w:hideMark/>
          </w:tcPr>
          <w:p w14:paraId="41DEF01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w:t>
            </w:r>
          </w:p>
        </w:tc>
        <w:tc>
          <w:tcPr>
            <w:tcW w:w="722" w:type="dxa"/>
            <w:shd w:val="clear" w:color="auto" w:fill="auto"/>
            <w:noWrap/>
            <w:vAlign w:val="center"/>
            <w:hideMark/>
          </w:tcPr>
          <w:p w14:paraId="20AD54E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18</w:t>
            </w:r>
          </w:p>
        </w:tc>
        <w:tc>
          <w:tcPr>
            <w:tcW w:w="7654" w:type="dxa"/>
            <w:shd w:val="clear" w:color="auto" w:fill="auto"/>
            <w:vAlign w:val="center"/>
            <w:hideMark/>
          </w:tcPr>
          <w:p w14:paraId="34A01F9B"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Nos doentes com asma grave não controlada que não são elegíveis para agentes biológicos (por exemplo: asma não tipo 2) pode tentar-se o controlo com uso de corticoterapia sistémica.</w:t>
            </w:r>
          </w:p>
        </w:tc>
        <w:tc>
          <w:tcPr>
            <w:tcW w:w="1134" w:type="dxa"/>
            <w:shd w:val="clear" w:color="auto" w:fill="auto"/>
            <w:noWrap/>
            <w:vAlign w:val="center"/>
            <w:hideMark/>
          </w:tcPr>
          <w:p w14:paraId="7DE93B6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77998E5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58F5FC2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FD7B46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1A63145A" w14:textId="77777777" w:rsidTr="006C1779">
        <w:trPr>
          <w:cantSplit/>
          <w:trHeight w:val="1259"/>
        </w:trPr>
        <w:tc>
          <w:tcPr>
            <w:tcW w:w="696" w:type="dxa"/>
            <w:shd w:val="clear" w:color="auto" w:fill="auto"/>
            <w:noWrap/>
            <w:vAlign w:val="center"/>
            <w:hideMark/>
          </w:tcPr>
          <w:p w14:paraId="76AF41D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3C7DC1C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19</w:t>
            </w:r>
          </w:p>
        </w:tc>
        <w:tc>
          <w:tcPr>
            <w:tcW w:w="7654" w:type="dxa"/>
            <w:shd w:val="clear" w:color="auto" w:fill="auto"/>
            <w:vAlign w:val="center"/>
            <w:hideMark/>
          </w:tcPr>
          <w:p w14:paraId="3F7ECB46"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Nos doentes com asma grave não controlada que não são elegíveis para agentes biológicos e em que se tenta o controlo com corticoterapia sistémica crónica, a sua efectividade terapêutica deve ser avaliada após um período de tempo entre 3 a 6 meses. Essa avaliação deve ser feita com base na alteração dos outcomes previamente definidos para determinado doente.</w:t>
            </w:r>
          </w:p>
        </w:tc>
        <w:tc>
          <w:tcPr>
            <w:tcW w:w="1134" w:type="dxa"/>
            <w:shd w:val="clear" w:color="auto" w:fill="auto"/>
            <w:noWrap/>
            <w:vAlign w:val="center"/>
            <w:hideMark/>
          </w:tcPr>
          <w:p w14:paraId="7E49252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57242D0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4.2%</w:t>
            </w:r>
          </w:p>
        </w:tc>
        <w:tc>
          <w:tcPr>
            <w:tcW w:w="993" w:type="dxa"/>
            <w:shd w:val="clear" w:color="auto" w:fill="auto"/>
            <w:noWrap/>
            <w:vAlign w:val="center"/>
            <w:hideMark/>
          </w:tcPr>
          <w:p w14:paraId="21DF4A5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0E34CB2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141745D3" w14:textId="77777777" w:rsidTr="006C1779">
        <w:trPr>
          <w:cantSplit/>
          <w:trHeight w:val="359"/>
        </w:trPr>
        <w:tc>
          <w:tcPr>
            <w:tcW w:w="696" w:type="dxa"/>
            <w:shd w:val="clear" w:color="auto" w:fill="auto"/>
            <w:noWrap/>
            <w:vAlign w:val="center"/>
            <w:hideMark/>
          </w:tcPr>
          <w:p w14:paraId="6610917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24A97B1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20</w:t>
            </w:r>
          </w:p>
        </w:tc>
        <w:tc>
          <w:tcPr>
            <w:tcW w:w="7654" w:type="dxa"/>
            <w:shd w:val="clear" w:color="auto" w:fill="auto"/>
            <w:vAlign w:val="center"/>
            <w:hideMark/>
          </w:tcPr>
          <w:p w14:paraId="14E3FAA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A dose de CSC a utilizar deve ser a mínima necessária para obter o melhor controlo da doença. </w:t>
            </w:r>
          </w:p>
        </w:tc>
        <w:tc>
          <w:tcPr>
            <w:tcW w:w="1134" w:type="dxa"/>
            <w:shd w:val="clear" w:color="auto" w:fill="auto"/>
            <w:noWrap/>
            <w:vAlign w:val="center"/>
            <w:hideMark/>
          </w:tcPr>
          <w:p w14:paraId="09145FB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6DA9CBE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2600022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695F9D0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03927818" w14:textId="77777777" w:rsidTr="006C1779">
        <w:trPr>
          <w:cantSplit/>
          <w:trHeight w:val="898"/>
        </w:trPr>
        <w:tc>
          <w:tcPr>
            <w:tcW w:w="696" w:type="dxa"/>
            <w:shd w:val="clear" w:color="auto" w:fill="auto"/>
            <w:noWrap/>
            <w:vAlign w:val="center"/>
            <w:hideMark/>
          </w:tcPr>
          <w:p w14:paraId="5BDE58F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7C06CC3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7654" w:type="dxa"/>
            <w:shd w:val="clear" w:color="auto" w:fill="auto"/>
            <w:vAlign w:val="center"/>
            <w:hideMark/>
          </w:tcPr>
          <w:p w14:paraId="2BD67DA8"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entendimento sobre o melhor controlo da doença deve ser pré-definido com o doente, nos vários parâmetros a considerar, tais como agudizações, sintomas, qualidade de vida, função respiratória ou efeitos secundários da terapêutica.</w:t>
            </w:r>
          </w:p>
        </w:tc>
        <w:tc>
          <w:tcPr>
            <w:tcW w:w="1134" w:type="dxa"/>
            <w:shd w:val="clear" w:color="auto" w:fill="auto"/>
            <w:noWrap/>
            <w:vAlign w:val="center"/>
            <w:hideMark/>
          </w:tcPr>
          <w:p w14:paraId="5E9F57B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21F5F95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746AD52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180C1A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6C9F706E" w14:textId="77777777" w:rsidTr="006C1779">
        <w:trPr>
          <w:cantSplit/>
          <w:trHeight w:val="359"/>
        </w:trPr>
        <w:tc>
          <w:tcPr>
            <w:tcW w:w="696" w:type="dxa"/>
            <w:shd w:val="clear" w:color="auto" w:fill="auto"/>
            <w:noWrap/>
            <w:vAlign w:val="center"/>
            <w:hideMark/>
          </w:tcPr>
          <w:p w14:paraId="2515E25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5398471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7654" w:type="dxa"/>
            <w:shd w:val="clear" w:color="auto" w:fill="auto"/>
            <w:vAlign w:val="center"/>
            <w:hideMark/>
          </w:tcPr>
          <w:p w14:paraId="13EB4ADE"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Consideram-se doses baixas de CSC, doses até 5 mg de prednisolona id ou equivalente. </w:t>
            </w:r>
          </w:p>
        </w:tc>
        <w:tc>
          <w:tcPr>
            <w:tcW w:w="1134" w:type="dxa"/>
            <w:shd w:val="clear" w:color="auto" w:fill="auto"/>
            <w:noWrap/>
            <w:vAlign w:val="center"/>
            <w:hideMark/>
          </w:tcPr>
          <w:p w14:paraId="44A3EB8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82.6%</w:t>
            </w:r>
          </w:p>
        </w:tc>
        <w:tc>
          <w:tcPr>
            <w:tcW w:w="1559" w:type="dxa"/>
            <w:shd w:val="clear" w:color="auto" w:fill="auto"/>
            <w:noWrap/>
            <w:vAlign w:val="center"/>
            <w:hideMark/>
          </w:tcPr>
          <w:p w14:paraId="5F8EB1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003466A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5522D4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1AE92A63" w14:textId="77777777" w:rsidTr="006C1779">
        <w:trPr>
          <w:cantSplit/>
          <w:trHeight w:val="359"/>
        </w:trPr>
        <w:tc>
          <w:tcPr>
            <w:tcW w:w="696" w:type="dxa"/>
            <w:shd w:val="clear" w:color="auto" w:fill="auto"/>
            <w:noWrap/>
            <w:vAlign w:val="center"/>
            <w:hideMark/>
          </w:tcPr>
          <w:p w14:paraId="3BA9156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lastRenderedPageBreak/>
              <w:t>2</w:t>
            </w:r>
          </w:p>
        </w:tc>
        <w:tc>
          <w:tcPr>
            <w:tcW w:w="722" w:type="dxa"/>
            <w:shd w:val="clear" w:color="auto" w:fill="auto"/>
            <w:noWrap/>
            <w:vAlign w:val="center"/>
            <w:hideMark/>
          </w:tcPr>
          <w:p w14:paraId="60A6405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23</w:t>
            </w:r>
          </w:p>
        </w:tc>
        <w:tc>
          <w:tcPr>
            <w:tcW w:w="7654" w:type="dxa"/>
            <w:shd w:val="clear" w:color="auto" w:fill="auto"/>
            <w:vAlign w:val="center"/>
            <w:hideMark/>
          </w:tcPr>
          <w:p w14:paraId="64FE5CF5"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Consideram-se doses elevadas de CSC, doses superiores a 5 mg de prednisolona id ou equivalente. </w:t>
            </w:r>
          </w:p>
        </w:tc>
        <w:tc>
          <w:tcPr>
            <w:tcW w:w="1134" w:type="dxa"/>
            <w:shd w:val="clear" w:color="auto" w:fill="auto"/>
            <w:noWrap/>
            <w:vAlign w:val="center"/>
            <w:hideMark/>
          </w:tcPr>
          <w:p w14:paraId="0D4114A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69.6%</w:t>
            </w:r>
          </w:p>
        </w:tc>
        <w:tc>
          <w:tcPr>
            <w:tcW w:w="1559" w:type="dxa"/>
            <w:shd w:val="clear" w:color="auto" w:fill="auto"/>
            <w:noWrap/>
            <w:vAlign w:val="center"/>
            <w:hideMark/>
          </w:tcPr>
          <w:p w14:paraId="14C2D30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13.0%</w:t>
            </w:r>
          </w:p>
        </w:tc>
        <w:tc>
          <w:tcPr>
            <w:tcW w:w="993" w:type="dxa"/>
            <w:shd w:val="clear" w:color="auto" w:fill="auto"/>
            <w:noWrap/>
            <w:vAlign w:val="center"/>
            <w:hideMark/>
          </w:tcPr>
          <w:p w14:paraId="112613B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CCE8C4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0970C2E0" w14:textId="77777777" w:rsidTr="006C1779">
        <w:trPr>
          <w:cantSplit/>
          <w:trHeight w:val="539"/>
        </w:trPr>
        <w:tc>
          <w:tcPr>
            <w:tcW w:w="696" w:type="dxa"/>
            <w:shd w:val="clear" w:color="auto" w:fill="auto"/>
            <w:noWrap/>
            <w:vAlign w:val="center"/>
            <w:hideMark/>
          </w:tcPr>
          <w:p w14:paraId="7E0BC5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249CCA5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24</w:t>
            </w:r>
          </w:p>
        </w:tc>
        <w:tc>
          <w:tcPr>
            <w:tcW w:w="7654" w:type="dxa"/>
            <w:shd w:val="clear" w:color="auto" w:fill="auto"/>
            <w:vAlign w:val="center"/>
            <w:hideMark/>
          </w:tcPr>
          <w:p w14:paraId="2E0ACA90"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resistência ou insensibilidade aos corticosteroides que pode acontecer na asma grave, deve-se a uma multiplicidade de fatores.</w:t>
            </w:r>
          </w:p>
        </w:tc>
        <w:tc>
          <w:tcPr>
            <w:tcW w:w="1134" w:type="dxa"/>
            <w:shd w:val="clear" w:color="auto" w:fill="auto"/>
            <w:noWrap/>
            <w:vAlign w:val="center"/>
            <w:hideMark/>
          </w:tcPr>
          <w:p w14:paraId="6F09CC2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91.3%</w:t>
            </w:r>
          </w:p>
        </w:tc>
        <w:tc>
          <w:tcPr>
            <w:tcW w:w="1559" w:type="dxa"/>
            <w:shd w:val="clear" w:color="auto" w:fill="auto"/>
            <w:noWrap/>
            <w:vAlign w:val="center"/>
            <w:hideMark/>
          </w:tcPr>
          <w:p w14:paraId="65EAE0B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7EBADA5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158097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0531F5C1" w14:textId="77777777" w:rsidTr="006C1779">
        <w:trPr>
          <w:cantSplit/>
          <w:trHeight w:val="359"/>
        </w:trPr>
        <w:tc>
          <w:tcPr>
            <w:tcW w:w="696" w:type="dxa"/>
            <w:shd w:val="clear" w:color="auto" w:fill="auto"/>
            <w:noWrap/>
            <w:vAlign w:val="center"/>
            <w:hideMark/>
          </w:tcPr>
          <w:p w14:paraId="45F0C34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40801B3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25</w:t>
            </w:r>
          </w:p>
        </w:tc>
        <w:tc>
          <w:tcPr>
            <w:tcW w:w="7654" w:type="dxa"/>
            <w:shd w:val="clear" w:color="auto" w:fill="auto"/>
            <w:vAlign w:val="center"/>
            <w:hideMark/>
          </w:tcPr>
          <w:p w14:paraId="0DA1BF9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 contexto de insensibilidade a corticosteroides, o tratamento com CS pode só ser eficaz em doses mais altas.</w:t>
            </w:r>
          </w:p>
        </w:tc>
        <w:tc>
          <w:tcPr>
            <w:tcW w:w="1134" w:type="dxa"/>
            <w:shd w:val="clear" w:color="auto" w:fill="auto"/>
            <w:noWrap/>
            <w:vAlign w:val="center"/>
            <w:hideMark/>
          </w:tcPr>
          <w:p w14:paraId="113FC1D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1559" w:type="dxa"/>
            <w:shd w:val="clear" w:color="auto" w:fill="auto"/>
            <w:noWrap/>
            <w:vAlign w:val="center"/>
            <w:hideMark/>
          </w:tcPr>
          <w:p w14:paraId="55FB777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w:t>
            </w:r>
          </w:p>
        </w:tc>
        <w:tc>
          <w:tcPr>
            <w:tcW w:w="993" w:type="dxa"/>
            <w:shd w:val="clear" w:color="auto" w:fill="auto"/>
            <w:noWrap/>
            <w:vAlign w:val="center"/>
            <w:hideMark/>
          </w:tcPr>
          <w:p w14:paraId="2B22284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587114A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0E234857" w14:textId="77777777" w:rsidTr="006C1779">
        <w:trPr>
          <w:cantSplit/>
          <w:trHeight w:val="539"/>
        </w:trPr>
        <w:tc>
          <w:tcPr>
            <w:tcW w:w="696" w:type="dxa"/>
            <w:shd w:val="clear" w:color="auto" w:fill="auto"/>
            <w:noWrap/>
            <w:vAlign w:val="center"/>
            <w:hideMark/>
          </w:tcPr>
          <w:p w14:paraId="68ADB19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6A83152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26</w:t>
            </w:r>
          </w:p>
        </w:tc>
        <w:tc>
          <w:tcPr>
            <w:tcW w:w="7654" w:type="dxa"/>
            <w:shd w:val="clear" w:color="auto" w:fill="auto"/>
            <w:vAlign w:val="center"/>
            <w:hideMark/>
          </w:tcPr>
          <w:p w14:paraId="41D0039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Em asmáticos graves não controlados, a dose máxima diária prescrita de CSC deve ser a mínima necessária para melhorar os sintomas e reduzir as agudizações anuais.</w:t>
            </w:r>
          </w:p>
        </w:tc>
        <w:tc>
          <w:tcPr>
            <w:tcW w:w="1134" w:type="dxa"/>
            <w:shd w:val="clear" w:color="auto" w:fill="auto"/>
            <w:noWrap/>
            <w:vAlign w:val="center"/>
            <w:hideMark/>
          </w:tcPr>
          <w:p w14:paraId="6427749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58B023B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4.2%</w:t>
            </w:r>
          </w:p>
        </w:tc>
        <w:tc>
          <w:tcPr>
            <w:tcW w:w="993" w:type="dxa"/>
            <w:shd w:val="clear" w:color="auto" w:fill="auto"/>
            <w:noWrap/>
            <w:vAlign w:val="center"/>
            <w:hideMark/>
          </w:tcPr>
          <w:p w14:paraId="7857D88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5D1BCA0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6BF9A6C" w14:textId="77777777" w:rsidTr="006C1779">
        <w:trPr>
          <w:cantSplit/>
          <w:trHeight w:val="719"/>
        </w:trPr>
        <w:tc>
          <w:tcPr>
            <w:tcW w:w="696" w:type="dxa"/>
            <w:shd w:val="clear" w:color="auto" w:fill="auto"/>
            <w:noWrap/>
            <w:vAlign w:val="center"/>
            <w:hideMark/>
          </w:tcPr>
          <w:p w14:paraId="7A9AEF7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24E2B65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27</w:t>
            </w:r>
          </w:p>
        </w:tc>
        <w:tc>
          <w:tcPr>
            <w:tcW w:w="7654" w:type="dxa"/>
            <w:shd w:val="clear" w:color="auto" w:fill="auto"/>
            <w:vAlign w:val="center"/>
            <w:hideMark/>
          </w:tcPr>
          <w:p w14:paraId="28796A3E"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titulação de dose de CSC para controlo da asma grave, não deve ser ultrapassado o máximo de 40 mg prednisolona, ou equivalente id, já que, provavelmente, não haverá benefício em doses superiores.</w:t>
            </w:r>
          </w:p>
        </w:tc>
        <w:tc>
          <w:tcPr>
            <w:tcW w:w="1134" w:type="dxa"/>
            <w:shd w:val="clear" w:color="auto" w:fill="auto"/>
            <w:noWrap/>
            <w:vAlign w:val="center"/>
            <w:hideMark/>
          </w:tcPr>
          <w:p w14:paraId="54ED891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1559" w:type="dxa"/>
            <w:shd w:val="clear" w:color="auto" w:fill="auto"/>
            <w:noWrap/>
            <w:vAlign w:val="center"/>
            <w:hideMark/>
          </w:tcPr>
          <w:p w14:paraId="37B0220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7B1619A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19E2A42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2DBADEA8" w14:textId="77777777" w:rsidTr="006C1779">
        <w:trPr>
          <w:cantSplit/>
          <w:trHeight w:val="719"/>
        </w:trPr>
        <w:tc>
          <w:tcPr>
            <w:tcW w:w="696" w:type="dxa"/>
            <w:shd w:val="clear" w:color="auto" w:fill="auto"/>
            <w:noWrap/>
            <w:vAlign w:val="center"/>
            <w:hideMark/>
          </w:tcPr>
          <w:p w14:paraId="1F93F48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0A19C4D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28</w:t>
            </w:r>
          </w:p>
        </w:tc>
        <w:tc>
          <w:tcPr>
            <w:tcW w:w="7654" w:type="dxa"/>
            <w:shd w:val="clear" w:color="auto" w:fill="auto"/>
            <w:vAlign w:val="center"/>
            <w:hideMark/>
          </w:tcPr>
          <w:p w14:paraId="19A0B94F"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presença de efeitos secundários importantes e causadores de prejuízo grave, deve reduzir-se a dose de CSC, ainda que com algum agravamento aceitável do controlo da asma, desde que NÃO SE TRADUZA EM MAIS AGUDIZAÇÕES.</w:t>
            </w:r>
          </w:p>
        </w:tc>
        <w:tc>
          <w:tcPr>
            <w:tcW w:w="1134" w:type="dxa"/>
            <w:shd w:val="clear" w:color="auto" w:fill="auto"/>
            <w:noWrap/>
            <w:vAlign w:val="center"/>
            <w:hideMark/>
          </w:tcPr>
          <w:p w14:paraId="45F1B95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655FBD1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4.3%</w:t>
            </w:r>
          </w:p>
        </w:tc>
        <w:tc>
          <w:tcPr>
            <w:tcW w:w="993" w:type="dxa"/>
            <w:shd w:val="clear" w:color="auto" w:fill="auto"/>
            <w:noWrap/>
            <w:vAlign w:val="center"/>
            <w:hideMark/>
          </w:tcPr>
          <w:p w14:paraId="24E69CB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E17AFA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4746FEFC" w14:textId="77777777" w:rsidTr="006C1779">
        <w:trPr>
          <w:cantSplit/>
          <w:trHeight w:val="898"/>
        </w:trPr>
        <w:tc>
          <w:tcPr>
            <w:tcW w:w="696" w:type="dxa"/>
            <w:shd w:val="clear" w:color="auto" w:fill="auto"/>
            <w:noWrap/>
            <w:vAlign w:val="center"/>
            <w:hideMark/>
          </w:tcPr>
          <w:p w14:paraId="74FC9AF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19D1B79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29</w:t>
            </w:r>
          </w:p>
        </w:tc>
        <w:tc>
          <w:tcPr>
            <w:tcW w:w="7654" w:type="dxa"/>
            <w:shd w:val="clear" w:color="auto" w:fill="auto"/>
            <w:vAlign w:val="center"/>
            <w:hideMark/>
          </w:tcPr>
          <w:p w14:paraId="1D7D0F2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presença de efeitos secundários importantes e causadores de prejuízo grave, deve reduzir-se a dose de CSC, ainda que com algum agravamento aceitável do controlo da asma, desde que NÃO SE TRADUZA EM AGRAVAMENTO DE SINTOMAS.</w:t>
            </w:r>
          </w:p>
        </w:tc>
        <w:tc>
          <w:tcPr>
            <w:tcW w:w="1134" w:type="dxa"/>
            <w:shd w:val="clear" w:color="auto" w:fill="auto"/>
            <w:noWrap/>
            <w:vAlign w:val="center"/>
            <w:hideMark/>
          </w:tcPr>
          <w:p w14:paraId="61BBD35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7DA8827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10.9%</w:t>
            </w:r>
          </w:p>
        </w:tc>
        <w:tc>
          <w:tcPr>
            <w:tcW w:w="993" w:type="dxa"/>
            <w:shd w:val="clear" w:color="auto" w:fill="auto"/>
            <w:noWrap/>
            <w:vAlign w:val="center"/>
            <w:hideMark/>
          </w:tcPr>
          <w:p w14:paraId="44A19D0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07118C7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076213FD" w14:textId="77777777" w:rsidTr="006C1779">
        <w:trPr>
          <w:cantSplit/>
          <w:trHeight w:val="898"/>
        </w:trPr>
        <w:tc>
          <w:tcPr>
            <w:tcW w:w="696" w:type="dxa"/>
            <w:shd w:val="clear" w:color="auto" w:fill="auto"/>
            <w:noWrap/>
            <w:vAlign w:val="center"/>
            <w:hideMark/>
          </w:tcPr>
          <w:p w14:paraId="09B0DB2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60D3ECD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30</w:t>
            </w:r>
          </w:p>
        </w:tc>
        <w:tc>
          <w:tcPr>
            <w:tcW w:w="7654" w:type="dxa"/>
            <w:shd w:val="clear" w:color="auto" w:fill="auto"/>
            <w:vAlign w:val="center"/>
            <w:hideMark/>
          </w:tcPr>
          <w:p w14:paraId="3D32ACA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presença de efeitos secundários importantes e causadores de prejuízo grave, deve reduzir-se a dose de CSC, ainda que com algum agravamento aceitável de controlo da asma, desde que NÃO SE TRADUZA EM DETERIORAÇÃO DA QUALIDADE DE VIDA.</w:t>
            </w:r>
          </w:p>
        </w:tc>
        <w:tc>
          <w:tcPr>
            <w:tcW w:w="1134" w:type="dxa"/>
            <w:shd w:val="clear" w:color="auto" w:fill="auto"/>
            <w:noWrap/>
            <w:vAlign w:val="center"/>
            <w:hideMark/>
          </w:tcPr>
          <w:p w14:paraId="5C158E3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88.9%</w:t>
            </w:r>
          </w:p>
        </w:tc>
        <w:tc>
          <w:tcPr>
            <w:tcW w:w="1559" w:type="dxa"/>
            <w:shd w:val="clear" w:color="auto" w:fill="auto"/>
            <w:noWrap/>
            <w:vAlign w:val="center"/>
            <w:hideMark/>
          </w:tcPr>
          <w:p w14:paraId="41FE3CE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11.1%</w:t>
            </w:r>
          </w:p>
        </w:tc>
        <w:tc>
          <w:tcPr>
            <w:tcW w:w="993" w:type="dxa"/>
            <w:shd w:val="clear" w:color="auto" w:fill="auto"/>
            <w:noWrap/>
            <w:vAlign w:val="center"/>
            <w:hideMark/>
          </w:tcPr>
          <w:p w14:paraId="51746BF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45</w:t>
            </w:r>
          </w:p>
        </w:tc>
        <w:tc>
          <w:tcPr>
            <w:tcW w:w="1134" w:type="dxa"/>
            <w:shd w:val="clear" w:color="auto" w:fill="auto"/>
            <w:noWrap/>
            <w:vAlign w:val="center"/>
            <w:hideMark/>
          </w:tcPr>
          <w:p w14:paraId="7A5E1BE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7D6BF687" w14:textId="77777777" w:rsidTr="006C1779">
        <w:trPr>
          <w:cantSplit/>
          <w:trHeight w:val="898"/>
        </w:trPr>
        <w:tc>
          <w:tcPr>
            <w:tcW w:w="696" w:type="dxa"/>
            <w:shd w:val="clear" w:color="auto" w:fill="auto"/>
            <w:noWrap/>
            <w:vAlign w:val="center"/>
            <w:hideMark/>
          </w:tcPr>
          <w:p w14:paraId="58A5901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6295077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31</w:t>
            </w:r>
          </w:p>
        </w:tc>
        <w:tc>
          <w:tcPr>
            <w:tcW w:w="7654" w:type="dxa"/>
            <w:shd w:val="clear" w:color="auto" w:fill="auto"/>
            <w:vAlign w:val="center"/>
            <w:hideMark/>
          </w:tcPr>
          <w:p w14:paraId="0A4C1C8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presença de efeitos secundários importantes e causadores de prejuízo grave, deve reduzir-se a dose de CSC, ainda que com algum agravamento aceitável do controlo da asma, desde que NÃO SE TRADUZA EM DECLÍNIO DA FUNÇÃO PULMONAR.</w:t>
            </w:r>
          </w:p>
        </w:tc>
        <w:tc>
          <w:tcPr>
            <w:tcW w:w="1134" w:type="dxa"/>
            <w:shd w:val="clear" w:color="auto" w:fill="auto"/>
            <w:noWrap/>
            <w:vAlign w:val="center"/>
            <w:hideMark/>
          </w:tcPr>
          <w:p w14:paraId="24F0092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76.1%</w:t>
            </w:r>
          </w:p>
        </w:tc>
        <w:tc>
          <w:tcPr>
            <w:tcW w:w="1559" w:type="dxa"/>
            <w:shd w:val="clear" w:color="auto" w:fill="auto"/>
            <w:noWrap/>
            <w:vAlign w:val="center"/>
            <w:hideMark/>
          </w:tcPr>
          <w:p w14:paraId="279C761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19.6%</w:t>
            </w:r>
          </w:p>
        </w:tc>
        <w:tc>
          <w:tcPr>
            <w:tcW w:w="993" w:type="dxa"/>
            <w:shd w:val="clear" w:color="auto" w:fill="auto"/>
            <w:noWrap/>
            <w:vAlign w:val="center"/>
            <w:hideMark/>
          </w:tcPr>
          <w:p w14:paraId="386AFE1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BA17E0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4F48E6C0" w14:textId="77777777" w:rsidTr="006C1779">
        <w:trPr>
          <w:cantSplit/>
          <w:trHeight w:val="359"/>
        </w:trPr>
        <w:tc>
          <w:tcPr>
            <w:tcW w:w="696" w:type="dxa"/>
            <w:shd w:val="clear" w:color="auto" w:fill="auto"/>
            <w:noWrap/>
            <w:vAlign w:val="center"/>
            <w:hideMark/>
          </w:tcPr>
          <w:p w14:paraId="31DD972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1CFC5B4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32</w:t>
            </w:r>
          </w:p>
        </w:tc>
        <w:tc>
          <w:tcPr>
            <w:tcW w:w="7654" w:type="dxa"/>
            <w:shd w:val="clear" w:color="auto" w:fill="auto"/>
            <w:vAlign w:val="center"/>
            <w:hideMark/>
          </w:tcPr>
          <w:p w14:paraId="1845AD46"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asma grave, não há necessidade de escalonamento da dose de CSC.</w:t>
            </w:r>
          </w:p>
        </w:tc>
        <w:tc>
          <w:tcPr>
            <w:tcW w:w="1134" w:type="dxa"/>
            <w:shd w:val="clear" w:color="auto" w:fill="auto"/>
            <w:noWrap/>
            <w:vAlign w:val="center"/>
            <w:hideMark/>
          </w:tcPr>
          <w:p w14:paraId="4415160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1559" w:type="dxa"/>
            <w:shd w:val="clear" w:color="auto" w:fill="auto"/>
            <w:noWrap/>
            <w:vAlign w:val="center"/>
            <w:hideMark/>
          </w:tcPr>
          <w:p w14:paraId="77FB860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993" w:type="dxa"/>
            <w:shd w:val="clear" w:color="auto" w:fill="auto"/>
            <w:noWrap/>
            <w:vAlign w:val="center"/>
            <w:hideMark/>
          </w:tcPr>
          <w:p w14:paraId="07509E5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AD66E0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3A4C3157" w14:textId="77777777" w:rsidTr="006C1779">
        <w:trPr>
          <w:cantSplit/>
          <w:trHeight w:val="719"/>
        </w:trPr>
        <w:tc>
          <w:tcPr>
            <w:tcW w:w="696" w:type="dxa"/>
            <w:shd w:val="clear" w:color="auto" w:fill="auto"/>
            <w:noWrap/>
            <w:vAlign w:val="center"/>
            <w:hideMark/>
          </w:tcPr>
          <w:p w14:paraId="3AC9418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55E3692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33</w:t>
            </w:r>
          </w:p>
        </w:tc>
        <w:tc>
          <w:tcPr>
            <w:tcW w:w="7654" w:type="dxa"/>
            <w:shd w:val="clear" w:color="auto" w:fill="auto"/>
            <w:vAlign w:val="center"/>
            <w:hideMark/>
          </w:tcPr>
          <w:p w14:paraId="1044DA5A"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monitorização de biomarcadores de inflamação (por exemplo: óxido nítrico exalado, contagem de eosinófilos no sangue periférico) é útil para titular a dose de CSC a longo prazo.</w:t>
            </w:r>
          </w:p>
        </w:tc>
        <w:tc>
          <w:tcPr>
            <w:tcW w:w="1134" w:type="dxa"/>
            <w:shd w:val="clear" w:color="auto" w:fill="auto"/>
            <w:noWrap/>
            <w:vAlign w:val="center"/>
            <w:hideMark/>
          </w:tcPr>
          <w:p w14:paraId="3C796D7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37.0%</w:t>
            </w:r>
          </w:p>
        </w:tc>
        <w:tc>
          <w:tcPr>
            <w:tcW w:w="1559" w:type="dxa"/>
            <w:shd w:val="clear" w:color="auto" w:fill="auto"/>
            <w:noWrap/>
            <w:vAlign w:val="center"/>
            <w:hideMark/>
          </w:tcPr>
          <w:p w14:paraId="196A102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19.6%</w:t>
            </w:r>
          </w:p>
        </w:tc>
        <w:tc>
          <w:tcPr>
            <w:tcW w:w="993" w:type="dxa"/>
            <w:shd w:val="clear" w:color="auto" w:fill="auto"/>
            <w:noWrap/>
            <w:vAlign w:val="center"/>
            <w:hideMark/>
          </w:tcPr>
          <w:p w14:paraId="14F992E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4585D51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3EF0110F" w14:textId="77777777" w:rsidTr="006C1779">
        <w:trPr>
          <w:cantSplit/>
          <w:trHeight w:val="719"/>
        </w:trPr>
        <w:tc>
          <w:tcPr>
            <w:tcW w:w="696" w:type="dxa"/>
            <w:shd w:val="clear" w:color="auto" w:fill="auto"/>
            <w:noWrap/>
            <w:vAlign w:val="center"/>
            <w:hideMark/>
          </w:tcPr>
          <w:p w14:paraId="180D9E9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lastRenderedPageBreak/>
              <w:t>2</w:t>
            </w:r>
          </w:p>
        </w:tc>
        <w:tc>
          <w:tcPr>
            <w:tcW w:w="722" w:type="dxa"/>
            <w:shd w:val="clear" w:color="auto" w:fill="auto"/>
            <w:noWrap/>
            <w:vAlign w:val="center"/>
            <w:hideMark/>
          </w:tcPr>
          <w:p w14:paraId="5D8AB5D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34</w:t>
            </w:r>
          </w:p>
        </w:tc>
        <w:tc>
          <w:tcPr>
            <w:tcW w:w="7654" w:type="dxa"/>
            <w:shd w:val="clear" w:color="auto" w:fill="auto"/>
            <w:vAlign w:val="center"/>
            <w:hideMark/>
          </w:tcPr>
          <w:p w14:paraId="2D6FCE68"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Em doentes com capacidade de autogestão da asma, perante uma agudização, o início atempado de terapêutica com um ciclo curto de CS é habitualmente eficaz na evicção da progressão da agudização e na redução de sintomas.</w:t>
            </w:r>
          </w:p>
        </w:tc>
        <w:tc>
          <w:tcPr>
            <w:tcW w:w="1134" w:type="dxa"/>
            <w:shd w:val="clear" w:color="auto" w:fill="auto"/>
            <w:noWrap/>
            <w:vAlign w:val="center"/>
            <w:hideMark/>
          </w:tcPr>
          <w:p w14:paraId="354E2D9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93.5%</w:t>
            </w:r>
          </w:p>
        </w:tc>
        <w:tc>
          <w:tcPr>
            <w:tcW w:w="1559" w:type="dxa"/>
            <w:shd w:val="clear" w:color="auto" w:fill="auto"/>
            <w:noWrap/>
            <w:vAlign w:val="center"/>
            <w:hideMark/>
          </w:tcPr>
          <w:p w14:paraId="1336FFF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4005D2D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A753E9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65E5577A" w14:textId="77777777" w:rsidTr="006C1779">
        <w:trPr>
          <w:cantSplit/>
          <w:trHeight w:val="359"/>
        </w:trPr>
        <w:tc>
          <w:tcPr>
            <w:tcW w:w="696" w:type="dxa"/>
            <w:shd w:val="clear" w:color="auto" w:fill="auto"/>
            <w:noWrap/>
            <w:vAlign w:val="center"/>
            <w:hideMark/>
          </w:tcPr>
          <w:p w14:paraId="1ACB483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039F133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35</w:t>
            </w:r>
          </w:p>
        </w:tc>
        <w:tc>
          <w:tcPr>
            <w:tcW w:w="7654" w:type="dxa"/>
            <w:shd w:val="clear" w:color="auto" w:fill="auto"/>
            <w:vAlign w:val="center"/>
            <w:hideMark/>
          </w:tcPr>
          <w:p w14:paraId="08B0202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redução da dose de CSC deve ser realizada sob a supervisão direta de um especialista na patologia.</w:t>
            </w:r>
          </w:p>
        </w:tc>
        <w:tc>
          <w:tcPr>
            <w:tcW w:w="1134" w:type="dxa"/>
            <w:shd w:val="clear" w:color="auto" w:fill="auto"/>
            <w:noWrap/>
            <w:vAlign w:val="center"/>
            <w:hideMark/>
          </w:tcPr>
          <w:p w14:paraId="67CD905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91.3%</w:t>
            </w:r>
          </w:p>
        </w:tc>
        <w:tc>
          <w:tcPr>
            <w:tcW w:w="1559" w:type="dxa"/>
            <w:shd w:val="clear" w:color="auto" w:fill="auto"/>
            <w:noWrap/>
            <w:vAlign w:val="center"/>
            <w:hideMark/>
          </w:tcPr>
          <w:p w14:paraId="542656B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5DD92B1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F56897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3860AA00" w14:textId="77777777" w:rsidTr="006C1779">
        <w:trPr>
          <w:cantSplit/>
          <w:trHeight w:val="359"/>
        </w:trPr>
        <w:tc>
          <w:tcPr>
            <w:tcW w:w="696" w:type="dxa"/>
            <w:shd w:val="clear" w:color="auto" w:fill="auto"/>
            <w:noWrap/>
            <w:vAlign w:val="center"/>
            <w:hideMark/>
          </w:tcPr>
          <w:p w14:paraId="2A59BFD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50221AE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36</w:t>
            </w:r>
          </w:p>
        </w:tc>
        <w:tc>
          <w:tcPr>
            <w:tcW w:w="7654" w:type="dxa"/>
            <w:shd w:val="clear" w:color="auto" w:fill="auto"/>
            <w:vAlign w:val="center"/>
            <w:hideMark/>
          </w:tcPr>
          <w:p w14:paraId="476F3B2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interrupção abrupta da corticoterapia sistémica crónica não é recomendada.</w:t>
            </w:r>
          </w:p>
        </w:tc>
        <w:tc>
          <w:tcPr>
            <w:tcW w:w="1134" w:type="dxa"/>
            <w:shd w:val="clear" w:color="auto" w:fill="auto"/>
            <w:noWrap/>
            <w:vAlign w:val="center"/>
            <w:hideMark/>
          </w:tcPr>
          <w:p w14:paraId="113C3CB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4EF1857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2299989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797FD6C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3D5BC8A0" w14:textId="77777777" w:rsidTr="006C1779">
        <w:trPr>
          <w:cantSplit/>
          <w:trHeight w:val="359"/>
        </w:trPr>
        <w:tc>
          <w:tcPr>
            <w:tcW w:w="696" w:type="dxa"/>
            <w:shd w:val="clear" w:color="auto" w:fill="auto"/>
            <w:noWrap/>
            <w:vAlign w:val="center"/>
            <w:hideMark/>
          </w:tcPr>
          <w:p w14:paraId="6F66A3E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4FABCAC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37</w:t>
            </w:r>
          </w:p>
        </w:tc>
        <w:tc>
          <w:tcPr>
            <w:tcW w:w="7654" w:type="dxa"/>
            <w:shd w:val="clear" w:color="auto" w:fill="auto"/>
            <w:vAlign w:val="center"/>
            <w:hideMark/>
          </w:tcPr>
          <w:p w14:paraId="0C90500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Diminuir progressivamente a dose de CSC evita agudizações, por se conseguir titular a dose mínima necessária.</w:t>
            </w:r>
          </w:p>
        </w:tc>
        <w:tc>
          <w:tcPr>
            <w:tcW w:w="1134" w:type="dxa"/>
            <w:shd w:val="clear" w:color="auto" w:fill="auto"/>
            <w:noWrap/>
            <w:vAlign w:val="center"/>
            <w:hideMark/>
          </w:tcPr>
          <w:p w14:paraId="175AD47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1294B9D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6EAAF95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02CAFA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3071D384" w14:textId="77777777" w:rsidTr="006C1779">
        <w:trPr>
          <w:cantSplit/>
          <w:trHeight w:val="539"/>
        </w:trPr>
        <w:tc>
          <w:tcPr>
            <w:tcW w:w="696" w:type="dxa"/>
            <w:shd w:val="clear" w:color="auto" w:fill="auto"/>
            <w:noWrap/>
            <w:vAlign w:val="center"/>
            <w:hideMark/>
          </w:tcPr>
          <w:p w14:paraId="052C80F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175D1BB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38</w:t>
            </w:r>
          </w:p>
        </w:tc>
        <w:tc>
          <w:tcPr>
            <w:tcW w:w="7654" w:type="dxa"/>
            <w:shd w:val="clear" w:color="auto" w:fill="auto"/>
            <w:vAlign w:val="center"/>
            <w:hideMark/>
          </w:tcPr>
          <w:p w14:paraId="69FDF37B"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Em doentes estáveis medicados com altas doses de ICS/LABA e corticoides orais, recomenda-se a redução da dose de CSC.</w:t>
            </w:r>
          </w:p>
        </w:tc>
        <w:tc>
          <w:tcPr>
            <w:tcW w:w="1134" w:type="dxa"/>
            <w:shd w:val="clear" w:color="auto" w:fill="auto"/>
            <w:noWrap/>
            <w:vAlign w:val="center"/>
            <w:hideMark/>
          </w:tcPr>
          <w:p w14:paraId="4E729D0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1DFE421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3E399F6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3A51DB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425F9BAC" w14:textId="77777777" w:rsidTr="006C1779">
        <w:trPr>
          <w:cantSplit/>
          <w:trHeight w:val="539"/>
        </w:trPr>
        <w:tc>
          <w:tcPr>
            <w:tcW w:w="696" w:type="dxa"/>
            <w:shd w:val="clear" w:color="auto" w:fill="auto"/>
            <w:noWrap/>
            <w:vAlign w:val="center"/>
            <w:hideMark/>
          </w:tcPr>
          <w:p w14:paraId="19CC473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4CD5082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39</w:t>
            </w:r>
          </w:p>
        </w:tc>
        <w:tc>
          <w:tcPr>
            <w:tcW w:w="7654" w:type="dxa"/>
            <w:shd w:val="clear" w:color="auto" w:fill="auto"/>
            <w:vAlign w:val="center"/>
            <w:hideMark/>
          </w:tcPr>
          <w:p w14:paraId="23A5E38F"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As injeções intramusculares de corticosteroides de libertação lenta são tão eficazes quanto os CSC orais na prevenção de agudizações de asma.</w:t>
            </w:r>
          </w:p>
        </w:tc>
        <w:tc>
          <w:tcPr>
            <w:tcW w:w="1134" w:type="dxa"/>
            <w:shd w:val="clear" w:color="auto" w:fill="auto"/>
            <w:noWrap/>
            <w:vAlign w:val="center"/>
            <w:hideMark/>
          </w:tcPr>
          <w:p w14:paraId="2E17AB4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21.7%</w:t>
            </w:r>
          </w:p>
        </w:tc>
        <w:tc>
          <w:tcPr>
            <w:tcW w:w="1559" w:type="dxa"/>
            <w:shd w:val="clear" w:color="auto" w:fill="auto"/>
            <w:noWrap/>
            <w:vAlign w:val="center"/>
            <w:hideMark/>
          </w:tcPr>
          <w:p w14:paraId="5D13BEA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69.6%</w:t>
            </w:r>
          </w:p>
        </w:tc>
        <w:tc>
          <w:tcPr>
            <w:tcW w:w="993" w:type="dxa"/>
            <w:shd w:val="clear" w:color="auto" w:fill="auto"/>
            <w:noWrap/>
            <w:vAlign w:val="center"/>
            <w:hideMark/>
          </w:tcPr>
          <w:p w14:paraId="5986EFE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28AE50D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4B907201" w14:textId="77777777" w:rsidTr="006C1779">
        <w:trPr>
          <w:cantSplit/>
          <w:trHeight w:val="539"/>
        </w:trPr>
        <w:tc>
          <w:tcPr>
            <w:tcW w:w="696" w:type="dxa"/>
            <w:shd w:val="clear" w:color="auto" w:fill="auto"/>
            <w:noWrap/>
            <w:vAlign w:val="center"/>
            <w:hideMark/>
          </w:tcPr>
          <w:p w14:paraId="68E3FA5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0D07A1D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40</w:t>
            </w:r>
          </w:p>
        </w:tc>
        <w:tc>
          <w:tcPr>
            <w:tcW w:w="7654" w:type="dxa"/>
            <w:shd w:val="clear" w:color="auto" w:fill="auto"/>
            <w:vAlign w:val="center"/>
            <w:hideMark/>
          </w:tcPr>
          <w:p w14:paraId="78D789F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dose administrada de corticoides sistémicos de libertação lenta é, na maioria das vezes, superior à necessária para controlar a agudização.</w:t>
            </w:r>
          </w:p>
        </w:tc>
        <w:tc>
          <w:tcPr>
            <w:tcW w:w="1134" w:type="dxa"/>
            <w:shd w:val="clear" w:color="auto" w:fill="auto"/>
            <w:noWrap/>
            <w:vAlign w:val="center"/>
            <w:hideMark/>
          </w:tcPr>
          <w:p w14:paraId="7FD4CE0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21F0C1C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2C46C40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1DB77D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56224EAD" w14:textId="77777777" w:rsidTr="006C1779">
        <w:trPr>
          <w:cantSplit/>
          <w:trHeight w:val="359"/>
        </w:trPr>
        <w:tc>
          <w:tcPr>
            <w:tcW w:w="696" w:type="dxa"/>
            <w:shd w:val="clear" w:color="auto" w:fill="auto"/>
            <w:noWrap/>
            <w:vAlign w:val="center"/>
            <w:hideMark/>
          </w:tcPr>
          <w:p w14:paraId="7F726B7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6391FC5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41</w:t>
            </w:r>
          </w:p>
        </w:tc>
        <w:tc>
          <w:tcPr>
            <w:tcW w:w="7654" w:type="dxa"/>
            <w:shd w:val="clear" w:color="auto" w:fill="auto"/>
            <w:vAlign w:val="center"/>
            <w:hideMark/>
          </w:tcPr>
          <w:p w14:paraId="728B5BEA"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uso de corticoides injetáveis de libertação lenta deve ser evitado.</w:t>
            </w:r>
          </w:p>
        </w:tc>
        <w:tc>
          <w:tcPr>
            <w:tcW w:w="1134" w:type="dxa"/>
            <w:shd w:val="clear" w:color="auto" w:fill="auto"/>
            <w:noWrap/>
            <w:vAlign w:val="center"/>
            <w:hideMark/>
          </w:tcPr>
          <w:p w14:paraId="675221E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97.9%</w:t>
            </w:r>
          </w:p>
        </w:tc>
        <w:tc>
          <w:tcPr>
            <w:tcW w:w="1559" w:type="dxa"/>
            <w:shd w:val="clear" w:color="auto" w:fill="auto"/>
            <w:noWrap/>
            <w:vAlign w:val="center"/>
            <w:hideMark/>
          </w:tcPr>
          <w:p w14:paraId="54ECA67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15BAF88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40DC151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1ECD7DA9" w14:textId="77777777" w:rsidTr="006C1779">
        <w:trPr>
          <w:cantSplit/>
          <w:trHeight w:val="719"/>
        </w:trPr>
        <w:tc>
          <w:tcPr>
            <w:tcW w:w="696" w:type="dxa"/>
            <w:shd w:val="clear" w:color="auto" w:fill="auto"/>
            <w:noWrap/>
            <w:vAlign w:val="center"/>
            <w:hideMark/>
          </w:tcPr>
          <w:p w14:paraId="7D31209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60BBD6E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42</w:t>
            </w:r>
          </w:p>
        </w:tc>
        <w:tc>
          <w:tcPr>
            <w:tcW w:w="7654" w:type="dxa"/>
            <w:shd w:val="clear" w:color="auto" w:fill="auto"/>
            <w:vAlign w:val="center"/>
            <w:hideMark/>
          </w:tcPr>
          <w:p w14:paraId="212F858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titulação de dose de corticoterapia sistémica crónica com base em biomarcadores resulta numa maior redução das agudizações, quando comparado com a titulação da dose baseada apenas em marcadores clínicos.</w:t>
            </w:r>
          </w:p>
        </w:tc>
        <w:tc>
          <w:tcPr>
            <w:tcW w:w="1134" w:type="dxa"/>
            <w:shd w:val="clear" w:color="auto" w:fill="auto"/>
            <w:noWrap/>
            <w:vAlign w:val="center"/>
            <w:hideMark/>
          </w:tcPr>
          <w:p w14:paraId="3722555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52.2%</w:t>
            </w:r>
          </w:p>
        </w:tc>
        <w:tc>
          <w:tcPr>
            <w:tcW w:w="1559" w:type="dxa"/>
            <w:shd w:val="clear" w:color="auto" w:fill="auto"/>
            <w:noWrap/>
            <w:vAlign w:val="center"/>
            <w:hideMark/>
          </w:tcPr>
          <w:p w14:paraId="3B301D5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3FE2FB7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01D68C3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4AEB23BD" w14:textId="77777777" w:rsidTr="006C1779">
        <w:trPr>
          <w:cantSplit/>
          <w:trHeight w:val="359"/>
        </w:trPr>
        <w:tc>
          <w:tcPr>
            <w:tcW w:w="696" w:type="dxa"/>
            <w:shd w:val="clear" w:color="auto" w:fill="auto"/>
            <w:noWrap/>
            <w:vAlign w:val="center"/>
            <w:hideMark/>
          </w:tcPr>
          <w:p w14:paraId="4C5A7CE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4676D02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43</w:t>
            </w:r>
          </w:p>
        </w:tc>
        <w:tc>
          <w:tcPr>
            <w:tcW w:w="7654" w:type="dxa"/>
            <w:shd w:val="clear" w:color="auto" w:fill="auto"/>
            <w:vAlign w:val="center"/>
            <w:hideMark/>
          </w:tcPr>
          <w:p w14:paraId="571D773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decisão de tratar a asma com CSC deve basear-se na relação benefício/risco dessa terapêutica.</w:t>
            </w:r>
          </w:p>
        </w:tc>
        <w:tc>
          <w:tcPr>
            <w:tcW w:w="1134" w:type="dxa"/>
            <w:shd w:val="clear" w:color="auto" w:fill="auto"/>
            <w:noWrap/>
            <w:vAlign w:val="center"/>
            <w:hideMark/>
          </w:tcPr>
          <w:p w14:paraId="207422A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2262ED3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4.2%</w:t>
            </w:r>
          </w:p>
        </w:tc>
        <w:tc>
          <w:tcPr>
            <w:tcW w:w="993" w:type="dxa"/>
            <w:shd w:val="clear" w:color="auto" w:fill="auto"/>
            <w:noWrap/>
            <w:vAlign w:val="center"/>
            <w:hideMark/>
          </w:tcPr>
          <w:p w14:paraId="48330A7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6924FC2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D0CED19" w14:textId="77777777" w:rsidTr="006C1779">
        <w:trPr>
          <w:cantSplit/>
          <w:trHeight w:val="539"/>
        </w:trPr>
        <w:tc>
          <w:tcPr>
            <w:tcW w:w="696" w:type="dxa"/>
            <w:shd w:val="clear" w:color="auto" w:fill="auto"/>
            <w:noWrap/>
            <w:vAlign w:val="center"/>
            <w:hideMark/>
          </w:tcPr>
          <w:p w14:paraId="39C6D7E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1C54EB3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44</w:t>
            </w:r>
          </w:p>
        </w:tc>
        <w:tc>
          <w:tcPr>
            <w:tcW w:w="7654" w:type="dxa"/>
            <w:shd w:val="clear" w:color="auto" w:fill="auto"/>
            <w:vAlign w:val="center"/>
            <w:hideMark/>
          </w:tcPr>
          <w:p w14:paraId="00D08F5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contínuo desenvolvimento de terapêuticas alternativas para a gestão das agudizações da asma e asma grave são necessários para reduzir a exposição à CS.</w:t>
            </w:r>
          </w:p>
        </w:tc>
        <w:tc>
          <w:tcPr>
            <w:tcW w:w="1134" w:type="dxa"/>
            <w:shd w:val="clear" w:color="auto" w:fill="auto"/>
            <w:noWrap/>
            <w:vAlign w:val="center"/>
            <w:hideMark/>
          </w:tcPr>
          <w:p w14:paraId="5C171DA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7DDA240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34A41B7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16BEB40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3F0A4A2B" w14:textId="77777777" w:rsidTr="006C1779">
        <w:trPr>
          <w:cantSplit/>
          <w:trHeight w:val="539"/>
        </w:trPr>
        <w:tc>
          <w:tcPr>
            <w:tcW w:w="696" w:type="dxa"/>
            <w:shd w:val="clear" w:color="auto" w:fill="auto"/>
            <w:noWrap/>
            <w:vAlign w:val="center"/>
            <w:hideMark/>
          </w:tcPr>
          <w:p w14:paraId="63F0A44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w:t>
            </w:r>
          </w:p>
        </w:tc>
        <w:tc>
          <w:tcPr>
            <w:tcW w:w="722" w:type="dxa"/>
            <w:shd w:val="clear" w:color="auto" w:fill="auto"/>
            <w:noWrap/>
            <w:vAlign w:val="center"/>
            <w:hideMark/>
          </w:tcPr>
          <w:p w14:paraId="21DB53F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45</w:t>
            </w:r>
          </w:p>
        </w:tc>
        <w:tc>
          <w:tcPr>
            <w:tcW w:w="7654" w:type="dxa"/>
            <w:shd w:val="clear" w:color="auto" w:fill="auto"/>
            <w:vAlign w:val="center"/>
            <w:hideMark/>
          </w:tcPr>
          <w:p w14:paraId="7630331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CSC nos asmáticos pode antecipar em décadas o aparecimento de comorbilidades como a DM e a doença cardiovascular em doentes com potencial genético para tal.</w:t>
            </w:r>
          </w:p>
        </w:tc>
        <w:tc>
          <w:tcPr>
            <w:tcW w:w="1134" w:type="dxa"/>
            <w:shd w:val="clear" w:color="auto" w:fill="auto"/>
            <w:noWrap/>
            <w:vAlign w:val="center"/>
            <w:hideMark/>
          </w:tcPr>
          <w:p w14:paraId="3224104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93.5%</w:t>
            </w:r>
          </w:p>
        </w:tc>
        <w:tc>
          <w:tcPr>
            <w:tcW w:w="1559" w:type="dxa"/>
            <w:shd w:val="clear" w:color="auto" w:fill="auto"/>
            <w:noWrap/>
            <w:vAlign w:val="center"/>
            <w:hideMark/>
          </w:tcPr>
          <w:p w14:paraId="2C92675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07942B4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5A4C5FF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21540A70" w14:textId="77777777" w:rsidTr="006C1779">
        <w:trPr>
          <w:cantSplit/>
          <w:trHeight w:val="719"/>
        </w:trPr>
        <w:tc>
          <w:tcPr>
            <w:tcW w:w="696" w:type="dxa"/>
            <w:shd w:val="clear" w:color="auto" w:fill="auto"/>
            <w:noWrap/>
            <w:vAlign w:val="center"/>
            <w:hideMark/>
          </w:tcPr>
          <w:p w14:paraId="08CC196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18F67C3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7654" w:type="dxa"/>
            <w:shd w:val="clear" w:color="auto" w:fill="auto"/>
            <w:vAlign w:val="center"/>
            <w:hideMark/>
          </w:tcPr>
          <w:p w14:paraId="430781D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doente tratado com CSC corre o risco de ficar sob prednisolona a longo prazo, uma vez que pode não se conseguir suspender terapêutica, devido à supressão adrenal.</w:t>
            </w:r>
          </w:p>
        </w:tc>
        <w:tc>
          <w:tcPr>
            <w:tcW w:w="1134" w:type="dxa"/>
            <w:shd w:val="clear" w:color="auto" w:fill="auto"/>
            <w:noWrap/>
            <w:vAlign w:val="center"/>
            <w:hideMark/>
          </w:tcPr>
          <w:p w14:paraId="120C589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67.4%</w:t>
            </w:r>
          </w:p>
        </w:tc>
        <w:tc>
          <w:tcPr>
            <w:tcW w:w="1559" w:type="dxa"/>
            <w:shd w:val="clear" w:color="auto" w:fill="auto"/>
            <w:noWrap/>
            <w:vAlign w:val="center"/>
            <w:hideMark/>
          </w:tcPr>
          <w:p w14:paraId="7EAE6F2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23.9%</w:t>
            </w:r>
          </w:p>
        </w:tc>
        <w:tc>
          <w:tcPr>
            <w:tcW w:w="993" w:type="dxa"/>
            <w:shd w:val="clear" w:color="auto" w:fill="auto"/>
            <w:noWrap/>
            <w:vAlign w:val="center"/>
            <w:hideMark/>
          </w:tcPr>
          <w:p w14:paraId="04EAA85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9482F8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3A93C303" w14:textId="77777777" w:rsidTr="006C1779">
        <w:trPr>
          <w:cantSplit/>
          <w:trHeight w:val="539"/>
        </w:trPr>
        <w:tc>
          <w:tcPr>
            <w:tcW w:w="696" w:type="dxa"/>
            <w:shd w:val="clear" w:color="auto" w:fill="auto"/>
            <w:noWrap/>
            <w:vAlign w:val="center"/>
            <w:hideMark/>
          </w:tcPr>
          <w:p w14:paraId="30212D9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03DF28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47</w:t>
            </w:r>
          </w:p>
        </w:tc>
        <w:tc>
          <w:tcPr>
            <w:tcW w:w="7654" w:type="dxa"/>
            <w:shd w:val="clear" w:color="auto" w:fill="auto"/>
            <w:vAlign w:val="center"/>
            <w:hideMark/>
          </w:tcPr>
          <w:p w14:paraId="23197354"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redução abrupta da dose de CSC pode estar associada a sintomas de supressão adrenal, efeito secundário que tem de ser evitado.</w:t>
            </w:r>
          </w:p>
        </w:tc>
        <w:tc>
          <w:tcPr>
            <w:tcW w:w="1134" w:type="dxa"/>
            <w:shd w:val="clear" w:color="auto" w:fill="auto"/>
            <w:noWrap/>
            <w:vAlign w:val="center"/>
            <w:hideMark/>
          </w:tcPr>
          <w:p w14:paraId="226A2C3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5E2E230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2B01909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7615BA2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5491EE37" w14:textId="77777777" w:rsidTr="006C1779">
        <w:trPr>
          <w:cantSplit/>
          <w:trHeight w:val="539"/>
        </w:trPr>
        <w:tc>
          <w:tcPr>
            <w:tcW w:w="696" w:type="dxa"/>
            <w:shd w:val="clear" w:color="auto" w:fill="auto"/>
            <w:noWrap/>
            <w:vAlign w:val="center"/>
            <w:hideMark/>
          </w:tcPr>
          <w:p w14:paraId="51AD175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lastRenderedPageBreak/>
              <w:t>3</w:t>
            </w:r>
          </w:p>
        </w:tc>
        <w:tc>
          <w:tcPr>
            <w:tcW w:w="722" w:type="dxa"/>
            <w:shd w:val="clear" w:color="auto" w:fill="auto"/>
            <w:noWrap/>
            <w:vAlign w:val="center"/>
            <w:hideMark/>
          </w:tcPr>
          <w:p w14:paraId="786548D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7654" w:type="dxa"/>
            <w:shd w:val="clear" w:color="auto" w:fill="auto"/>
            <w:vAlign w:val="center"/>
            <w:hideMark/>
          </w:tcPr>
          <w:p w14:paraId="60A8FB1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Não há diferenças na frequência de eventos adversos entre os corticoides administrados por via intramuscular ou por via oral.</w:t>
            </w:r>
          </w:p>
        </w:tc>
        <w:tc>
          <w:tcPr>
            <w:tcW w:w="1134" w:type="dxa"/>
            <w:shd w:val="clear" w:color="auto" w:fill="auto"/>
            <w:noWrap/>
            <w:vAlign w:val="center"/>
            <w:hideMark/>
          </w:tcPr>
          <w:p w14:paraId="4DB63D4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w:t>
            </w:r>
          </w:p>
        </w:tc>
        <w:tc>
          <w:tcPr>
            <w:tcW w:w="1559" w:type="dxa"/>
            <w:shd w:val="clear" w:color="auto" w:fill="auto"/>
            <w:noWrap/>
            <w:vAlign w:val="center"/>
            <w:hideMark/>
          </w:tcPr>
          <w:p w14:paraId="6358EFE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993" w:type="dxa"/>
            <w:shd w:val="clear" w:color="auto" w:fill="auto"/>
            <w:noWrap/>
            <w:vAlign w:val="center"/>
            <w:hideMark/>
          </w:tcPr>
          <w:p w14:paraId="65F781F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34120B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567A94DB" w14:textId="77777777" w:rsidTr="006C1779">
        <w:trPr>
          <w:cantSplit/>
          <w:trHeight w:val="359"/>
        </w:trPr>
        <w:tc>
          <w:tcPr>
            <w:tcW w:w="696" w:type="dxa"/>
            <w:shd w:val="clear" w:color="auto" w:fill="auto"/>
            <w:noWrap/>
            <w:vAlign w:val="center"/>
            <w:hideMark/>
          </w:tcPr>
          <w:p w14:paraId="7D6CA1F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4B8EC02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49</w:t>
            </w:r>
          </w:p>
        </w:tc>
        <w:tc>
          <w:tcPr>
            <w:tcW w:w="7654" w:type="dxa"/>
            <w:shd w:val="clear" w:color="auto" w:fill="auto"/>
            <w:vAlign w:val="center"/>
            <w:hideMark/>
          </w:tcPr>
          <w:p w14:paraId="3E6F356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eventos adversos relacionados com o uso da corticoterapia sistémica crónica são dose-dependentes.</w:t>
            </w:r>
          </w:p>
        </w:tc>
        <w:tc>
          <w:tcPr>
            <w:tcW w:w="1134" w:type="dxa"/>
            <w:shd w:val="clear" w:color="auto" w:fill="auto"/>
            <w:noWrap/>
            <w:vAlign w:val="center"/>
            <w:hideMark/>
          </w:tcPr>
          <w:p w14:paraId="4B61371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6B8C4D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4.3%</w:t>
            </w:r>
          </w:p>
        </w:tc>
        <w:tc>
          <w:tcPr>
            <w:tcW w:w="993" w:type="dxa"/>
            <w:shd w:val="clear" w:color="auto" w:fill="auto"/>
            <w:noWrap/>
            <w:vAlign w:val="center"/>
            <w:hideMark/>
          </w:tcPr>
          <w:p w14:paraId="007E167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003042A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2F5BF99C" w14:textId="77777777" w:rsidTr="006C1779">
        <w:trPr>
          <w:cantSplit/>
          <w:trHeight w:val="539"/>
        </w:trPr>
        <w:tc>
          <w:tcPr>
            <w:tcW w:w="696" w:type="dxa"/>
            <w:shd w:val="clear" w:color="auto" w:fill="auto"/>
            <w:noWrap/>
            <w:vAlign w:val="center"/>
            <w:hideMark/>
          </w:tcPr>
          <w:p w14:paraId="37AD68C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1298F50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50</w:t>
            </w:r>
          </w:p>
        </w:tc>
        <w:tc>
          <w:tcPr>
            <w:tcW w:w="7654" w:type="dxa"/>
            <w:shd w:val="clear" w:color="auto" w:fill="auto"/>
            <w:vAlign w:val="center"/>
            <w:hideMark/>
          </w:tcPr>
          <w:p w14:paraId="10FDE95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eventos adversos relacionados com o uso da corticoterapia sistémica crónica são dose-dependentes e são cumulativos no tempo.</w:t>
            </w:r>
          </w:p>
        </w:tc>
        <w:tc>
          <w:tcPr>
            <w:tcW w:w="1134" w:type="dxa"/>
            <w:shd w:val="clear" w:color="auto" w:fill="auto"/>
            <w:noWrap/>
            <w:vAlign w:val="center"/>
            <w:hideMark/>
          </w:tcPr>
          <w:p w14:paraId="77EE4F0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97.9%</w:t>
            </w:r>
          </w:p>
        </w:tc>
        <w:tc>
          <w:tcPr>
            <w:tcW w:w="1559" w:type="dxa"/>
            <w:shd w:val="clear" w:color="auto" w:fill="auto"/>
            <w:noWrap/>
            <w:vAlign w:val="center"/>
            <w:hideMark/>
          </w:tcPr>
          <w:p w14:paraId="0C59B86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6902FAA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32562F2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7E7023CF" w14:textId="77777777" w:rsidTr="006C1779">
        <w:trPr>
          <w:cantSplit/>
          <w:trHeight w:val="539"/>
        </w:trPr>
        <w:tc>
          <w:tcPr>
            <w:tcW w:w="696" w:type="dxa"/>
            <w:shd w:val="clear" w:color="auto" w:fill="auto"/>
            <w:noWrap/>
            <w:vAlign w:val="center"/>
            <w:hideMark/>
          </w:tcPr>
          <w:p w14:paraId="7683949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30E914B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51</w:t>
            </w:r>
          </w:p>
        </w:tc>
        <w:tc>
          <w:tcPr>
            <w:tcW w:w="7654" w:type="dxa"/>
            <w:shd w:val="clear" w:color="auto" w:fill="auto"/>
            <w:vAlign w:val="center"/>
            <w:hideMark/>
          </w:tcPr>
          <w:p w14:paraId="78CB930E"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terapêutica com CS está associada a um aumento nos gastos em saúde, em parte devido à necessidade de resolução de eventos adversos com ela relacionados.</w:t>
            </w:r>
          </w:p>
        </w:tc>
        <w:tc>
          <w:tcPr>
            <w:tcW w:w="1134" w:type="dxa"/>
            <w:shd w:val="clear" w:color="auto" w:fill="auto"/>
            <w:noWrap/>
            <w:vAlign w:val="center"/>
            <w:hideMark/>
          </w:tcPr>
          <w:p w14:paraId="34D5683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95.7%</w:t>
            </w:r>
          </w:p>
        </w:tc>
        <w:tc>
          <w:tcPr>
            <w:tcW w:w="1559" w:type="dxa"/>
            <w:shd w:val="clear" w:color="auto" w:fill="auto"/>
            <w:noWrap/>
            <w:vAlign w:val="center"/>
            <w:hideMark/>
          </w:tcPr>
          <w:p w14:paraId="7A0CB23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541DE1D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196CCFE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77403EE6" w14:textId="77777777" w:rsidTr="006C1779">
        <w:trPr>
          <w:cantSplit/>
          <w:trHeight w:val="359"/>
        </w:trPr>
        <w:tc>
          <w:tcPr>
            <w:tcW w:w="696" w:type="dxa"/>
            <w:shd w:val="clear" w:color="auto" w:fill="auto"/>
            <w:noWrap/>
            <w:vAlign w:val="center"/>
            <w:hideMark/>
          </w:tcPr>
          <w:p w14:paraId="2F1AAF1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2DBAE43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52</w:t>
            </w:r>
          </w:p>
        </w:tc>
        <w:tc>
          <w:tcPr>
            <w:tcW w:w="7654" w:type="dxa"/>
            <w:shd w:val="clear" w:color="auto" w:fill="auto"/>
            <w:vAlign w:val="center"/>
            <w:hideMark/>
          </w:tcPr>
          <w:p w14:paraId="75D0C41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uso de CS por curtos períodos de tempo NÃO está associado a eventos adversos graves.</w:t>
            </w:r>
          </w:p>
        </w:tc>
        <w:tc>
          <w:tcPr>
            <w:tcW w:w="1134" w:type="dxa"/>
            <w:shd w:val="clear" w:color="auto" w:fill="auto"/>
            <w:noWrap/>
            <w:vAlign w:val="center"/>
            <w:hideMark/>
          </w:tcPr>
          <w:p w14:paraId="64FF076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w:t>
            </w:r>
          </w:p>
        </w:tc>
        <w:tc>
          <w:tcPr>
            <w:tcW w:w="1559" w:type="dxa"/>
            <w:shd w:val="clear" w:color="auto" w:fill="auto"/>
            <w:noWrap/>
            <w:vAlign w:val="center"/>
            <w:hideMark/>
          </w:tcPr>
          <w:p w14:paraId="26CC206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82.6%</w:t>
            </w:r>
          </w:p>
        </w:tc>
        <w:tc>
          <w:tcPr>
            <w:tcW w:w="993" w:type="dxa"/>
            <w:shd w:val="clear" w:color="auto" w:fill="auto"/>
            <w:noWrap/>
            <w:vAlign w:val="center"/>
            <w:hideMark/>
          </w:tcPr>
          <w:p w14:paraId="0003364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16452F9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4E66C488" w14:textId="77777777" w:rsidTr="006C1779">
        <w:trPr>
          <w:cantSplit/>
          <w:trHeight w:val="539"/>
        </w:trPr>
        <w:tc>
          <w:tcPr>
            <w:tcW w:w="696" w:type="dxa"/>
            <w:shd w:val="clear" w:color="auto" w:fill="auto"/>
            <w:noWrap/>
            <w:vAlign w:val="center"/>
            <w:hideMark/>
          </w:tcPr>
          <w:p w14:paraId="76B9F34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56B7CF3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53</w:t>
            </w:r>
          </w:p>
        </w:tc>
        <w:tc>
          <w:tcPr>
            <w:tcW w:w="7654" w:type="dxa"/>
            <w:shd w:val="clear" w:color="auto" w:fill="auto"/>
            <w:vAlign w:val="center"/>
            <w:hideMark/>
          </w:tcPr>
          <w:p w14:paraId="6495C074"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 uso de CS por curtos períodos de tempo PODE estar associado a eventos adversos graves, particularmente na presença de comorbilidades.</w:t>
            </w:r>
          </w:p>
        </w:tc>
        <w:tc>
          <w:tcPr>
            <w:tcW w:w="1134" w:type="dxa"/>
            <w:shd w:val="clear" w:color="auto" w:fill="auto"/>
            <w:noWrap/>
            <w:vAlign w:val="center"/>
            <w:hideMark/>
          </w:tcPr>
          <w:p w14:paraId="600520E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95.8%</w:t>
            </w:r>
          </w:p>
        </w:tc>
        <w:tc>
          <w:tcPr>
            <w:tcW w:w="1559" w:type="dxa"/>
            <w:shd w:val="clear" w:color="auto" w:fill="auto"/>
            <w:noWrap/>
            <w:vAlign w:val="center"/>
            <w:hideMark/>
          </w:tcPr>
          <w:p w14:paraId="3FCCBE1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2CA5A00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68F9B37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7CFEB128" w14:textId="77777777" w:rsidTr="006C1779">
        <w:trPr>
          <w:cantSplit/>
          <w:trHeight w:val="898"/>
        </w:trPr>
        <w:tc>
          <w:tcPr>
            <w:tcW w:w="696" w:type="dxa"/>
            <w:shd w:val="clear" w:color="auto" w:fill="auto"/>
            <w:noWrap/>
            <w:vAlign w:val="center"/>
            <w:hideMark/>
          </w:tcPr>
          <w:p w14:paraId="578E694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0D689FE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54</w:t>
            </w:r>
          </w:p>
        </w:tc>
        <w:tc>
          <w:tcPr>
            <w:tcW w:w="7654" w:type="dxa"/>
            <w:shd w:val="clear" w:color="auto" w:fill="auto"/>
            <w:vAlign w:val="center"/>
            <w:hideMark/>
          </w:tcPr>
          <w:p w14:paraId="01CB511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Doentes em uso contínuo de corticoterapia sistémica devem ser monitorizados regularmente no que concerne à avaliação de ganho de peso, diabetes, dislipidemia, hipertensão, glaucoma, osteoporose, cataratas ou patologia neuropsiquiátrica.</w:t>
            </w:r>
          </w:p>
        </w:tc>
        <w:tc>
          <w:tcPr>
            <w:tcW w:w="1134" w:type="dxa"/>
            <w:shd w:val="clear" w:color="auto" w:fill="auto"/>
            <w:noWrap/>
            <w:vAlign w:val="center"/>
            <w:hideMark/>
          </w:tcPr>
          <w:p w14:paraId="6FF28F9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477C2C9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01C864D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7FD0815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405A23D7" w14:textId="77777777" w:rsidTr="006C1779">
        <w:trPr>
          <w:cantSplit/>
          <w:trHeight w:val="359"/>
        </w:trPr>
        <w:tc>
          <w:tcPr>
            <w:tcW w:w="696" w:type="dxa"/>
            <w:shd w:val="clear" w:color="auto" w:fill="auto"/>
            <w:noWrap/>
            <w:vAlign w:val="center"/>
            <w:hideMark/>
          </w:tcPr>
          <w:p w14:paraId="51DF587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0051E71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55</w:t>
            </w:r>
          </w:p>
        </w:tc>
        <w:tc>
          <w:tcPr>
            <w:tcW w:w="7654" w:type="dxa"/>
            <w:shd w:val="clear" w:color="auto" w:fill="auto"/>
            <w:vAlign w:val="center"/>
            <w:hideMark/>
          </w:tcPr>
          <w:p w14:paraId="611A00C4"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devem realizar densitometria óssea de 2 em 2 anos.</w:t>
            </w:r>
          </w:p>
        </w:tc>
        <w:tc>
          <w:tcPr>
            <w:tcW w:w="1134" w:type="dxa"/>
            <w:shd w:val="clear" w:color="auto" w:fill="auto"/>
            <w:noWrap/>
            <w:vAlign w:val="center"/>
            <w:hideMark/>
          </w:tcPr>
          <w:p w14:paraId="3D9C42A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89.1%</w:t>
            </w:r>
          </w:p>
        </w:tc>
        <w:tc>
          <w:tcPr>
            <w:tcW w:w="1559" w:type="dxa"/>
            <w:shd w:val="clear" w:color="auto" w:fill="auto"/>
            <w:noWrap/>
            <w:vAlign w:val="center"/>
            <w:hideMark/>
          </w:tcPr>
          <w:p w14:paraId="2EB52A8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772C4EA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79D375C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49BDF49E" w14:textId="77777777" w:rsidTr="006C1779">
        <w:trPr>
          <w:cantSplit/>
          <w:trHeight w:val="359"/>
        </w:trPr>
        <w:tc>
          <w:tcPr>
            <w:tcW w:w="696" w:type="dxa"/>
            <w:shd w:val="clear" w:color="auto" w:fill="auto"/>
            <w:noWrap/>
            <w:vAlign w:val="center"/>
            <w:hideMark/>
          </w:tcPr>
          <w:p w14:paraId="5D1DD32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5C39ABF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56</w:t>
            </w:r>
          </w:p>
        </w:tc>
        <w:tc>
          <w:tcPr>
            <w:tcW w:w="7654" w:type="dxa"/>
            <w:shd w:val="clear" w:color="auto" w:fill="auto"/>
            <w:vAlign w:val="center"/>
            <w:hideMark/>
          </w:tcPr>
          <w:p w14:paraId="2B883E03"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 xml:space="preserve">Os doentes sob CSC devem realizar rastreio oftalmológico anual. </w:t>
            </w:r>
          </w:p>
        </w:tc>
        <w:tc>
          <w:tcPr>
            <w:tcW w:w="1134" w:type="dxa"/>
            <w:shd w:val="clear" w:color="auto" w:fill="auto"/>
            <w:noWrap/>
            <w:vAlign w:val="center"/>
            <w:hideMark/>
          </w:tcPr>
          <w:p w14:paraId="24BFD3E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93.3%</w:t>
            </w:r>
          </w:p>
        </w:tc>
        <w:tc>
          <w:tcPr>
            <w:tcW w:w="1559" w:type="dxa"/>
            <w:shd w:val="clear" w:color="auto" w:fill="auto"/>
            <w:noWrap/>
            <w:vAlign w:val="center"/>
            <w:hideMark/>
          </w:tcPr>
          <w:p w14:paraId="6E312473"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6E50405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17C05D0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20B02E41" w14:textId="77777777" w:rsidTr="006C1779">
        <w:trPr>
          <w:cantSplit/>
          <w:trHeight w:val="359"/>
        </w:trPr>
        <w:tc>
          <w:tcPr>
            <w:tcW w:w="696" w:type="dxa"/>
            <w:shd w:val="clear" w:color="auto" w:fill="auto"/>
            <w:noWrap/>
            <w:vAlign w:val="center"/>
            <w:hideMark/>
          </w:tcPr>
          <w:p w14:paraId="175E1CC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1082CDC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57</w:t>
            </w:r>
          </w:p>
        </w:tc>
        <w:tc>
          <w:tcPr>
            <w:tcW w:w="7654" w:type="dxa"/>
            <w:shd w:val="clear" w:color="auto" w:fill="auto"/>
            <w:vAlign w:val="center"/>
            <w:hideMark/>
          </w:tcPr>
          <w:p w14:paraId="051DB3E0"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devem realizar rastreio da dislipidemia ao fim do primeiro mês e depois a cada 6 a 12 meses.</w:t>
            </w:r>
          </w:p>
        </w:tc>
        <w:tc>
          <w:tcPr>
            <w:tcW w:w="1134" w:type="dxa"/>
            <w:shd w:val="clear" w:color="auto" w:fill="auto"/>
            <w:noWrap/>
            <w:vAlign w:val="center"/>
            <w:hideMark/>
          </w:tcPr>
          <w:p w14:paraId="5F8A44A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87.0%</w:t>
            </w:r>
          </w:p>
        </w:tc>
        <w:tc>
          <w:tcPr>
            <w:tcW w:w="1559" w:type="dxa"/>
            <w:shd w:val="clear" w:color="auto" w:fill="auto"/>
            <w:noWrap/>
            <w:vAlign w:val="center"/>
            <w:hideMark/>
          </w:tcPr>
          <w:p w14:paraId="5678C84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993" w:type="dxa"/>
            <w:shd w:val="clear" w:color="auto" w:fill="auto"/>
            <w:noWrap/>
            <w:vAlign w:val="center"/>
            <w:hideMark/>
          </w:tcPr>
          <w:p w14:paraId="72A8578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3F32F36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2nd</w:t>
            </w:r>
          </w:p>
        </w:tc>
      </w:tr>
      <w:tr w:rsidR="00DF4D83" w:rsidRPr="00DF4D83" w14:paraId="21190E60" w14:textId="77777777" w:rsidTr="006C1779">
        <w:trPr>
          <w:cantSplit/>
          <w:trHeight w:val="359"/>
        </w:trPr>
        <w:tc>
          <w:tcPr>
            <w:tcW w:w="696" w:type="dxa"/>
            <w:shd w:val="clear" w:color="auto" w:fill="auto"/>
            <w:noWrap/>
            <w:vAlign w:val="center"/>
            <w:hideMark/>
          </w:tcPr>
          <w:p w14:paraId="21EB2EC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566F81B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58</w:t>
            </w:r>
          </w:p>
        </w:tc>
        <w:tc>
          <w:tcPr>
            <w:tcW w:w="7654" w:type="dxa"/>
            <w:shd w:val="clear" w:color="auto" w:fill="auto"/>
            <w:vAlign w:val="center"/>
            <w:hideMark/>
          </w:tcPr>
          <w:p w14:paraId="0ECFD3A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devem realizar rastreio de DM a cada 3 a 6 meses no primeiro ano e depois, anualmente.</w:t>
            </w:r>
          </w:p>
        </w:tc>
        <w:tc>
          <w:tcPr>
            <w:tcW w:w="1134" w:type="dxa"/>
            <w:shd w:val="clear" w:color="auto" w:fill="auto"/>
            <w:noWrap/>
            <w:vAlign w:val="center"/>
            <w:hideMark/>
          </w:tcPr>
          <w:p w14:paraId="55F83BE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2F20207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7E8AF4A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33D8D967"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46622ECB" w14:textId="77777777" w:rsidTr="006C1779">
        <w:trPr>
          <w:cantSplit/>
          <w:trHeight w:val="359"/>
        </w:trPr>
        <w:tc>
          <w:tcPr>
            <w:tcW w:w="696" w:type="dxa"/>
            <w:shd w:val="clear" w:color="auto" w:fill="auto"/>
            <w:noWrap/>
            <w:vAlign w:val="center"/>
            <w:hideMark/>
          </w:tcPr>
          <w:p w14:paraId="5949371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68D257D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59</w:t>
            </w:r>
          </w:p>
        </w:tc>
        <w:tc>
          <w:tcPr>
            <w:tcW w:w="7654" w:type="dxa"/>
            <w:shd w:val="clear" w:color="auto" w:fill="auto"/>
            <w:vAlign w:val="center"/>
            <w:hideMark/>
          </w:tcPr>
          <w:p w14:paraId="6881F7E7"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devem realizar rastreio de HTA com a periodicidade de 3 a 6 meses.</w:t>
            </w:r>
          </w:p>
        </w:tc>
        <w:tc>
          <w:tcPr>
            <w:tcW w:w="1134" w:type="dxa"/>
            <w:shd w:val="clear" w:color="auto" w:fill="auto"/>
            <w:noWrap/>
            <w:vAlign w:val="center"/>
            <w:hideMark/>
          </w:tcPr>
          <w:p w14:paraId="5D10365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520207F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4.2%</w:t>
            </w:r>
          </w:p>
        </w:tc>
        <w:tc>
          <w:tcPr>
            <w:tcW w:w="993" w:type="dxa"/>
            <w:shd w:val="clear" w:color="auto" w:fill="auto"/>
            <w:noWrap/>
            <w:vAlign w:val="center"/>
            <w:hideMark/>
          </w:tcPr>
          <w:p w14:paraId="32F77BF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5B5AD31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2F7DC7C2" w14:textId="77777777" w:rsidTr="006C1779">
        <w:trPr>
          <w:cantSplit/>
          <w:trHeight w:val="359"/>
        </w:trPr>
        <w:tc>
          <w:tcPr>
            <w:tcW w:w="696" w:type="dxa"/>
            <w:shd w:val="clear" w:color="auto" w:fill="auto"/>
            <w:noWrap/>
            <w:vAlign w:val="center"/>
            <w:hideMark/>
          </w:tcPr>
          <w:p w14:paraId="3FA9F61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7653A49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60</w:t>
            </w:r>
          </w:p>
        </w:tc>
        <w:tc>
          <w:tcPr>
            <w:tcW w:w="7654" w:type="dxa"/>
            <w:shd w:val="clear" w:color="auto" w:fill="auto"/>
            <w:vAlign w:val="center"/>
            <w:hideMark/>
          </w:tcPr>
          <w:p w14:paraId="01DEA1A2"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devem realizar avaliação do controlo de peso com a periodicidade de 3 a 6 meses.</w:t>
            </w:r>
          </w:p>
        </w:tc>
        <w:tc>
          <w:tcPr>
            <w:tcW w:w="1134" w:type="dxa"/>
            <w:shd w:val="clear" w:color="auto" w:fill="auto"/>
            <w:noWrap/>
            <w:vAlign w:val="center"/>
            <w:hideMark/>
          </w:tcPr>
          <w:p w14:paraId="54EB76B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91.7%</w:t>
            </w:r>
          </w:p>
        </w:tc>
        <w:tc>
          <w:tcPr>
            <w:tcW w:w="1559" w:type="dxa"/>
            <w:shd w:val="clear" w:color="auto" w:fill="auto"/>
            <w:noWrap/>
            <w:vAlign w:val="center"/>
            <w:hideMark/>
          </w:tcPr>
          <w:p w14:paraId="6836A43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134709B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274C26E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5E2D36F6" w14:textId="77777777" w:rsidTr="006C1779">
        <w:trPr>
          <w:cantSplit/>
          <w:trHeight w:val="359"/>
        </w:trPr>
        <w:tc>
          <w:tcPr>
            <w:tcW w:w="696" w:type="dxa"/>
            <w:shd w:val="clear" w:color="auto" w:fill="auto"/>
            <w:noWrap/>
            <w:vAlign w:val="center"/>
            <w:hideMark/>
          </w:tcPr>
          <w:p w14:paraId="076534C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50A6347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61</w:t>
            </w:r>
          </w:p>
        </w:tc>
        <w:tc>
          <w:tcPr>
            <w:tcW w:w="7654" w:type="dxa"/>
            <w:shd w:val="clear" w:color="auto" w:fill="auto"/>
            <w:vAlign w:val="center"/>
            <w:hideMark/>
          </w:tcPr>
          <w:p w14:paraId="1338B83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Doentes com CSC mantêm indicação para vacina pneumocócica e vacina anti-gripal.</w:t>
            </w:r>
          </w:p>
        </w:tc>
        <w:tc>
          <w:tcPr>
            <w:tcW w:w="1134" w:type="dxa"/>
            <w:shd w:val="clear" w:color="auto" w:fill="auto"/>
            <w:noWrap/>
            <w:vAlign w:val="center"/>
            <w:hideMark/>
          </w:tcPr>
          <w:p w14:paraId="01FEF14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2C7B744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1728C42E"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11FAD0E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4ACC42E5" w14:textId="77777777" w:rsidTr="006C1779">
        <w:trPr>
          <w:cantSplit/>
          <w:trHeight w:val="539"/>
        </w:trPr>
        <w:tc>
          <w:tcPr>
            <w:tcW w:w="696" w:type="dxa"/>
            <w:shd w:val="clear" w:color="auto" w:fill="auto"/>
            <w:noWrap/>
            <w:vAlign w:val="center"/>
            <w:hideMark/>
          </w:tcPr>
          <w:p w14:paraId="07A25DA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7AF0754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62</w:t>
            </w:r>
          </w:p>
        </w:tc>
        <w:tc>
          <w:tcPr>
            <w:tcW w:w="7654" w:type="dxa"/>
            <w:shd w:val="clear" w:color="auto" w:fill="auto"/>
            <w:vAlign w:val="center"/>
            <w:hideMark/>
          </w:tcPr>
          <w:p w14:paraId="75D15221"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Os doentes sob CSC que iniciem redução de dose, com vista à sua suspensão, devem fazê-lo com redução lenta e progressiva.</w:t>
            </w:r>
          </w:p>
        </w:tc>
        <w:tc>
          <w:tcPr>
            <w:tcW w:w="1134" w:type="dxa"/>
            <w:shd w:val="clear" w:color="auto" w:fill="auto"/>
            <w:noWrap/>
            <w:vAlign w:val="center"/>
            <w:hideMark/>
          </w:tcPr>
          <w:p w14:paraId="7A48B4B2"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100.0%</w:t>
            </w:r>
          </w:p>
        </w:tc>
        <w:tc>
          <w:tcPr>
            <w:tcW w:w="1559" w:type="dxa"/>
            <w:shd w:val="clear" w:color="auto" w:fill="auto"/>
            <w:noWrap/>
            <w:vAlign w:val="center"/>
            <w:hideMark/>
          </w:tcPr>
          <w:p w14:paraId="5249027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55F0FF3A"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197C260B"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DF4D83" w14:paraId="6E9F3986" w14:textId="77777777" w:rsidTr="006C1779">
        <w:trPr>
          <w:cantSplit/>
          <w:trHeight w:val="359"/>
        </w:trPr>
        <w:tc>
          <w:tcPr>
            <w:tcW w:w="696" w:type="dxa"/>
            <w:shd w:val="clear" w:color="auto" w:fill="auto"/>
            <w:noWrap/>
            <w:vAlign w:val="center"/>
            <w:hideMark/>
          </w:tcPr>
          <w:p w14:paraId="192F2F4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423643DC"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63</w:t>
            </w:r>
          </w:p>
        </w:tc>
        <w:tc>
          <w:tcPr>
            <w:tcW w:w="7654" w:type="dxa"/>
            <w:shd w:val="clear" w:color="auto" w:fill="auto"/>
            <w:vAlign w:val="center"/>
            <w:hideMark/>
          </w:tcPr>
          <w:p w14:paraId="36D6332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Quando atingirem doses fisiológicas, devem realizar doseamento sérico do cortisol e da ACTH.</w:t>
            </w:r>
          </w:p>
        </w:tc>
        <w:tc>
          <w:tcPr>
            <w:tcW w:w="1134" w:type="dxa"/>
            <w:shd w:val="clear" w:color="auto" w:fill="auto"/>
            <w:noWrap/>
            <w:vAlign w:val="center"/>
            <w:hideMark/>
          </w:tcPr>
          <w:p w14:paraId="5276208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82.6%</w:t>
            </w:r>
          </w:p>
        </w:tc>
        <w:tc>
          <w:tcPr>
            <w:tcW w:w="1559" w:type="dxa"/>
            <w:shd w:val="clear" w:color="auto" w:fill="auto"/>
            <w:noWrap/>
            <w:vAlign w:val="center"/>
            <w:hideMark/>
          </w:tcPr>
          <w:p w14:paraId="18CB03C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0.0%</w:t>
            </w:r>
          </w:p>
        </w:tc>
        <w:tc>
          <w:tcPr>
            <w:tcW w:w="993" w:type="dxa"/>
            <w:shd w:val="clear" w:color="auto" w:fill="auto"/>
            <w:noWrap/>
            <w:vAlign w:val="center"/>
            <w:hideMark/>
          </w:tcPr>
          <w:p w14:paraId="3F5CEB98"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AC6FB2F"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3rd</w:t>
            </w:r>
          </w:p>
        </w:tc>
      </w:tr>
      <w:tr w:rsidR="00DF4D83" w:rsidRPr="00DF4D83" w14:paraId="4FF8C8D3" w14:textId="77777777" w:rsidTr="006C1779">
        <w:trPr>
          <w:cantSplit/>
          <w:trHeight w:val="359"/>
        </w:trPr>
        <w:tc>
          <w:tcPr>
            <w:tcW w:w="696" w:type="dxa"/>
            <w:shd w:val="clear" w:color="auto" w:fill="auto"/>
            <w:noWrap/>
            <w:vAlign w:val="center"/>
            <w:hideMark/>
          </w:tcPr>
          <w:p w14:paraId="6D6EC8D5"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lastRenderedPageBreak/>
              <w:t>3</w:t>
            </w:r>
          </w:p>
        </w:tc>
        <w:tc>
          <w:tcPr>
            <w:tcW w:w="722" w:type="dxa"/>
            <w:shd w:val="clear" w:color="auto" w:fill="auto"/>
            <w:noWrap/>
            <w:vAlign w:val="center"/>
            <w:hideMark/>
          </w:tcPr>
          <w:p w14:paraId="4E1B76A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64</w:t>
            </w:r>
          </w:p>
        </w:tc>
        <w:tc>
          <w:tcPr>
            <w:tcW w:w="7654" w:type="dxa"/>
            <w:shd w:val="clear" w:color="auto" w:fill="auto"/>
            <w:vAlign w:val="center"/>
            <w:hideMark/>
          </w:tcPr>
          <w:p w14:paraId="0EA3FECC"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A redução de dose de CSC abaixo da dose fisiológica deve ser orientada pelo doseamento de cortisol sérico matinal.</w:t>
            </w:r>
          </w:p>
        </w:tc>
        <w:tc>
          <w:tcPr>
            <w:tcW w:w="1134" w:type="dxa"/>
            <w:shd w:val="clear" w:color="auto" w:fill="auto"/>
            <w:noWrap/>
            <w:vAlign w:val="center"/>
            <w:hideMark/>
          </w:tcPr>
          <w:p w14:paraId="4472A3F0"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63.0%</w:t>
            </w:r>
          </w:p>
        </w:tc>
        <w:tc>
          <w:tcPr>
            <w:tcW w:w="1559" w:type="dxa"/>
            <w:shd w:val="clear" w:color="auto" w:fill="auto"/>
            <w:noWrap/>
            <w:vAlign w:val="center"/>
            <w:hideMark/>
          </w:tcPr>
          <w:p w14:paraId="7D080121"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2.2%</w:t>
            </w:r>
          </w:p>
        </w:tc>
        <w:tc>
          <w:tcPr>
            <w:tcW w:w="993" w:type="dxa"/>
            <w:shd w:val="clear" w:color="auto" w:fill="auto"/>
            <w:noWrap/>
            <w:vAlign w:val="center"/>
            <w:hideMark/>
          </w:tcPr>
          <w:p w14:paraId="3720521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46</w:t>
            </w:r>
          </w:p>
        </w:tc>
        <w:tc>
          <w:tcPr>
            <w:tcW w:w="1134" w:type="dxa"/>
            <w:shd w:val="clear" w:color="auto" w:fill="auto"/>
            <w:noWrap/>
            <w:vAlign w:val="center"/>
            <w:hideMark/>
          </w:tcPr>
          <w:p w14:paraId="6DFAF79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Not reached</w:t>
            </w:r>
          </w:p>
        </w:tc>
      </w:tr>
      <w:tr w:rsidR="00DF4D83" w:rsidRPr="00DF4D83" w14:paraId="06D0CAF9" w14:textId="77777777" w:rsidTr="006C1779">
        <w:trPr>
          <w:cantSplit/>
          <w:trHeight w:val="898"/>
        </w:trPr>
        <w:tc>
          <w:tcPr>
            <w:tcW w:w="696" w:type="dxa"/>
            <w:shd w:val="clear" w:color="auto" w:fill="auto"/>
            <w:noWrap/>
            <w:vAlign w:val="center"/>
            <w:hideMark/>
          </w:tcPr>
          <w:p w14:paraId="163D1B6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3</w:t>
            </w:r>
          </w:p>
        </w:tc>
        <w:tc>
          <w:tcPr>
            <w:tcW w:w="722" w:type="dxa"/>
            <w:shd w:val="clear" w:color="auto" w:fill="auto"/>
            <w:noWrap/>
            <w:vAlign w:val="center"/>
            <w:hideMark/>
          </w:tcPr>
          <w:p w14:paraId="4150DC3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65</w:t>
            </w:r>
          </w:p>
        </w:tc>
        <w:tc>
          <w:tcPr>
            <w:tcW w:w="7654" w:type="dxa"/>
            <w:shd w:val="clear" w:color="auto" w:fill="auto"/>
            <w:vAlign w:val="center"/>
            <w:hideMark/>
          </w:tcPr>
          <w:p w14:paraId="561DF53D" w14:textId="77777777" w:rsidR="00DF4D83" w:rsidRPr="00DF4D83" w:rsidRDefault="00DF4D83" w:rsidP="002F3149">
            <w:pPr>
              <w:spacing w:after="0" w:line="240" w:lineRule="auto"/>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Na presença de um doseamento de cortisol matinal normal e sintomas de supressão adrenal (fadiga, náuseas, vómitos, diarreia, artralgia, hipotensão, sintomas psiquiátricos), os doentes devem ser referenciados à endocrinologia para estudo complementar.</w:t>
            </w:r>
          </w:p>
        </w:tc>
        <w:tc>
          <w:tcPr>
            <w:tcW w:w="1134" w:type="dxa"/>
            <w:shd w:val="clear" w:color="auto" w:fill="auto"/>
            <w:noWrap/>
            <w:vAlign w:val="center"/>
            <w:hideMark/>
          </w:tcPr>
          <w:p w14:paraId="56560046"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93.8%</w:t>
            </w:r>
          </w:p>
        </w:tc>
        <w:tc>
          <w:tcPr>
            <w:tcW w:w="1559" w:type="dxa"/>
            <w:shd w:val="clear" w:color="auto" w:fill="auto"/>
            <w:noWrap/>
            <w:vAlign w:val="center"/>
            <w:hideMark/>
          </w:tcPr>
          <w:p w14:paraId="3C555279"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2.1%</w:t>
            </w:r>
          </w:p>
        </w:tc>
        <w:tc>
          <w:tcPr>
            <w:tcW w:w="993" w:type="dxa"/>
            <w:shd w:val="clear" w:color="auto" w:fill="auto"/>
            <w:noWrap/>
            <w:vAlign w:val="center"/>
            <w:hideMark/>
          </w:tcPr>
          <w:p w14:paraId="3049CC04"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48</w:t>
            </w:r>
          </w:p>
        </w:tc>
        <w:tc>
          <w:tcPr>
            <w:tcW w:w="1134" w:type="dxa"/>
            <w:shd w:val="clear" w:color="auto" w:fill="auto"/>
            <w:noWrap/>
            <w:vAlign w:val="center"/>
            <w:hideMark/>
          </w:tcPr>
          <w:p w14:paraId="1A248A0D" w14:textId="77777777" w:rsidR="00DF4D83" w:rsidRPr="00DF4D83" w:rsidRDefault="00DF4D83" w:rsidP="002F3149">
            <w:pPr>
              <w:spacing w:after="0" w:line="240" w:lineRule="auto"/>
              <w:jc w:val="center"/>
              <w:rPr>
                <w:rFonts w:ascii="Times New Roman" w:eastAsia="Times New Roman" w:hAnsi="Times New Roman" w:cs="Times New Roman"/>
                <w:sz w:val="20"/>
                <w:szCs w:val="20"/>
                <w:lang w:eastAsia="pt-BR"/>
              </w:rPr>
            </w:pPr>
            <w:r w:rsidRPr="00DF4D83">
              <w:rPr>
                <w:rFonts w:ascii="Times New Roman" w:eastAsia="Times New Roman" w:hAnsi="Times New Roman" w:cs="Times New Roman"/>
                <w:sz w:val="20"/>
                <w:szCs w:val="20"/>
                <w:lang w:eastAsia="pt-BR"/>
              </w:rPr>
              <w:t>1st</w:t>
            </w:r>
          </w:p>
        </w:tc>
      </w:tr>
      <w:tr w:rsidR="00DF4D83" w:rsidRPr="00692A3B" w14:paraId="74B99418" w14:textId="77777777" w:rsidTr="006C1779">
        <w:trPr>
          <w:cantSplit/>
          <w:trHeight w:val="442"/>
        </w:trPr>
        <w:tc>
          <w:tcPr>
            <w:tcW w:w="13892" w:type="dxa"/>
            <w:gridSpan w:val="7"/>
            <w:shd w:val="clear" w:color="auto" w:fill="auto"/>
            <w:noWrap/>
            <w:vAlign w:val="center"/>
          </w:tcPr>
          <w:p w14:paraId="1307796B" w14:textId="77777777" w:rsidR="00DF4D83" w:rsidRPr="00DF4D83" w:rsidRDefault="00DF4D83" w:rsidP="002F3149">
            <w:pPr>
              <w:spacing w:after="0" w:line="240" w:lineRule="auto"/>
              <w:rPr>
                <w:rFonts w:ascii="Times New Roman" w:eastAsia="Times New Roman" w:hAnsi="Times New Roman" w:cs="Times New Roman"/>
                <w:sz w:val="20"/>
                <w:szCs w:val="20"/>
                <w:lang w:val="en-US" w:eastAsia="pt-BR"/>
              </w:rPr>
            </w:pPr>
            <w:r w:rsidRPr="00DF4D83">
              <w:rPr>
                <w:rFonts w:ascii="Times New Roman" w:eastAsia="Times New Roman" w:hAnsi="Times New Roman" w:cs="Times New Roman"/>
                <w:sz w:val="20"/>
                <w:szCs w:val="20"/>
                <w:lang w:val="en-US" w:eastAsia="pt-BR"/>
              </w:rPr>
              <w:t>*Round in which consensus was obtained. Values of agreement refer to the last round before consensus</w:t>
            </w:r>
          </w:p>
          <w:p w14:paraId="20C9B1E0" w14:textId="77777777" w:rsidR="00DF4D83" w:rsidRPr="00DF4D83" w:rsidRDefault="00DF4D83" w:rsidP="002F3149">
            <w:pPr>
              <w:spacing w:after="0" w:line="240" w:lineRule="auto"/>
              <w:rPr>
                <w:rFonts w:ascii="Times New Roman" w:eastAsia="Times New Roman" w:hAnsi="Times New Roman" w:cs="Times New Roman"/>
                <w:sz w:val="20"/>
                <w:szCs w:val="20"/>
                <w:lang w:val="en-US" w:eastAsia="pt-BR"/>
              </w:rPr>
            </w:pPr>
            <w:r w:rsidRPr="00DF4D83">
              <w:rPr>
                <w:rFonts w:ascii="Times New Roman" w:eastAsia="Times New Roman" w:hAnsi="Times New Roman" w:cs="Times New Roman"/>
                <w:sz w:val="20"/>
                <w:szCs w:val="20"/>
                <w:lang w:val="en-US" w:eastAsia="pt-BR"/>
              </w:rPr>
              <w:t xml:space="preserve">Thresholds for both positive </w:t>
            </w:r>
            <w:proofErr w:type="gramStart"/>
            <w:r w:rsidRPr="00DF4D83">
              <w:rPr>
                <w:rFonts w:ascii="Times New Roman" w:eastAsia="Times New Roman" w:hAnsi="Times New Roman" w:cs="Times New Roman"/>
                <w:sz w:val="20"/>
                <w:szCs w:val="20"/>
                <w:lang w:val="en-US" w:eastAsia="pt-BR"/>
              </w:rPr>
              <w:t>or</w:t>
            </w:r>
            <w:proofErr w:type="gramEnd"/>
            <w:r w:rsidRPr="00DF4D83">
              <w:rPr>
                <w:rFonts w:ascii="Times New Roman" w:eastAsia="Times New Roman" w:hAnsi="Times New Roman" w:cs="Times New Roman"/>
                <w:sz w:val="20"/>
                <w:szCs w:val="20"/>
                <w:lang w:val="en-US" w:eastAsia="pt-BR"/>
              </w:rPr>
              <w:t xml:space="preserve"> negative agreements were fixed for each round as: &gt;90% (1</w:t>
            </w:r>
            <w:r w:rsidRPr="00DF4D83">
              <w:rPr>
                <w:rFonts w:ascii="Times New Roman" w:eastAsia="Times New Roman" w:hAnsi="Times New Roman" w:cs="Times New Roman"/>
                <w:sz w:val="20"/>
                <w:szCs w:val="20"/>
                <w:vertAlign w:val="superscript"/>
                <w:lang w:val="en-US" w:eastAsia="pt-BR"/>
              </w:rPr>
              <w:t>st</w:t>
            </w:r>
            <w:r w:rsidRPr="00DF4D83">
              <w:rPr>
                <w:rFonts w:ascii="Times New Roman" w:eastAsia="Times New Roman" w:hAnsi="Times New Roman" w:cs="Times New Roman"/>
                <w:sz w:val="20"/>
                <w:szCs w:val="20"/>
                <w:lang w:val="en-US" w:eastAsia="pt-BR"/>
              </w:rPr>
              <w:t xml:space="preserve"> round); &gt;85% (2</w:t>
            </w:r>
            <w:r w:rsidRPr="00DF4D83">
              <w:rPr>
                <w:rFonts w:ascii="Times New Roman" w:eastAsia="Times New Roman" w:hAnsi="Times New Roman" w:cs="Times New Roman"/>
                <w:sz w:val="20"/>
                <w:szCs w:val="20"/>
                <w:vertAlign w:val="superscript"/>
                <w:lang w:val="en-US" w:eastAsia="pt-BR"/>
              </w:rPr>
              <w:t>nd</w:t>
            </w:r>
            <w:r w:rsidRPr="00DF4D83">
              <w:rPr>
                <w:rFonts w:ascii="Times New Roman" w:eastAsia="Times New Roman" w:hAnsi="Times New Roman" w:cs="Times New Roman"/>
                <w:sz w:val="20"/>
                <w:szCs w:val="20"/>
                <w:lang w:val="en-US" w:eastAsia="pt-BR"/>
              </w:rPr>
              <w:t xml:space="preserve"> round); &gt;80% (3</w:t>
            </w:r>
            <w:r w:rsidRPr="00DF4D83">
              <w:rPr>
                <w:rFonts w:ascii="Times New Roman" w:eastAsia="Times New Roman" w:hAnsi="Times New Roman" w:cs="Times New Roman"/>
                <w:sz w:val="20"/>
                <w:szCs w:val="20"/>
                <w:vertAlign w:val="superscript"/>
                <w:lang w:val="en-US" w:eastAsia="pt-BR"/>
              </w:rPr>
              <w:t>rd</w:t>
            </w:r>
            <w:r w:rsidRPr="00DF4D83">
              <w:rPr>
                <w:rFonts w:ascii="Times New Roman" w:eastAsia="Times New Roman" w:hAnsi="Times New Roman" w:cs="Times New Roman"/>
                <w:sz w:val="20"/>
                <w:szCs w:val="20"/>
                <w:lang w:val="en-US" w:eastAsia="pt-BR"/>
              </w:rPr>
              <w:t xml:space="preserve"> round)</w:t>
            </w:r>
          </w:p>
        </w:tc>
      </w:tr>
    </w:tbl>
    <w:p w14:paraId="0CA4E497" w14:textId="3C2A967A" w:rsidR="002F3149" w:rsidRDefault="002F3149" w:rsidP="00DF4D83">
      <w:pPr>
        <w:rPr>
          <w:lang w:val="en-US"/>
        </w:rPr>
      </w:pPr>
    </w:p>
    <w:p w14:paraId="55DA3643" w14:textId="23BCB867" w:rsidR="006C1779" w:rsidRDefault="002F3149">
      <w:pPr>
        <w:rPr>
          <w:lang w:val="en-US"/>
        </w:rPr>
      </w:pPr>
      <w:r>
        <w:rPr>
          <w:lang w:val="en-US"/>
        </w:rPr>
        <w:br w:type="page"/>
      </w:r>
    </w:p>
    <w:p w14:paraId="19FB13C6" w14:textId="3C95A767" w:rsidR="006C1779" w:rsidRPr="006C1779" w:rsidRDefault="006C1779">
      <w:pPr>
        <w:rPr>
          <w:rFonts w:ascii="Times New Roman" w:hAnsi="Times New Roman" w:cs="Times New Roman"/>
          <w:b/>
          <w:bCs/>
          <w:sz w:val="24"/>
          <w:szCs w:val="24"/>
          <w:lang w:val="en-US"/>
        </w:rPr>
      </w:pPr>
      <w:r w:rsidRPr="00DF4D83">
        <w:rPr>
          <w:rFonts w:ascii="Times New Roman" w:hAnsi="Times New Roman" w:cs="Times New Roman"/>
          <w:b/>
          <w:bCs/>
          <w:sz w:val="24"/>
          <w:szCs w:val="24"/>
          <w:lang w:val="en-US"/>
        </w:rPr>
        <w:lastRenderedPageBreak/>
        <w:t>Table S</w:t>
      </w:r>
      <w:r>
        <w:rPr>
          <w:rFonts w:ascii="Times New Roman" w:hAnsi="Times New Roman" w:cs="Times New Roman"/>
          <w:b/>
          <w:bCs/>
          <w:sz w:val="24"/>
          <w:szCs w:val="24"/>
          <w:lang w:val="en-US"/>
        </w:rPr>
        <w:t>2</w:t>
      </w:r>
      <w:r w:rsidRPr="00DF4D83">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Variation between rounds </w:t>
      </w:r>
      <w:r w:rsidRPr="00DF4D83">
        <w:rPr>
          <w:rFonts w:ascii="Times New Roman" w:hAnsi="Times New Roman" w:cs="Times New Roman"/>
          <w:b/>
          <w:bCs/>
          <w:sz w:val="24"/>
          <w:szCs w:val="24"/>
          <w:lang w:val="en-US"/>
        </w:rPr>
        <w:t xml:space="preserve"> </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574"/>
        <w:gridCol w:w="1127"/>
        <w:gridCol w:w="1417"/>
        <w:gridCol w:w="1276"/>
        <w:gridCol w:w="1417"/>
        <w:gridCol w:w="1276"/>
        <w:gridCol w:w="1418"/>
        <w:gridCol w:w="1701"/>
        <w:gridCol w:w="1559"/>
        <w:gridCol w:w="1625"/>
        <w:gridCol w:w="1635"/>
      </w:tblGrid>
      <w:tr w:rsidR="006C1779" w:rsidRPr="00B6111B" w14:paraId="3550C9CB" w14:textId="77777777" w:rsidTr="008417C9">
        <w:trPr>
          <w:trHeight w:val="540"/>
          <w:tblHeader/>
        </w:trPr>
        <w:tc>
          <w:tcPr>
            <w:tcW w:w="710" w:type="dxa"/>
            <w:shd w:val="clear" w:color="auto" w:fill="auto"/>
            <w:noWrap/>
            <w:vAlign w:val="center"/>
            <w:hideMark/>
          </w:tcPr>
          <w:p w14:paraId="24C2CBCE"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Topic</w:t>
            </w:r>
          </w:p>
        </w:tc>
        <w:tc>
          <w:tcPr>
            <w:tcW w:w="574" w:type="dxa"/>
            <w:shd w:val="clear" w:color="auto" w:fill="auto"/>
            <w:vAlign w:val="center"/>
            <w:hideMark/>
          </w:tcPr>
          <w:p w14:paraId="60116DDC"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 xml:space="preserve">Item </w:t>
            </w:r>
          </w:p>
        </w:tc>
        <w:tc>
          <w:tcPr>
            <w:tcW w:w="1127" w:type="dxa"/>
            <w:shd w:val="clear" w:color="auto" w:fill="auto"/>
            <w:vAlign w:val="center"/>
            <w:hideMark/>
          </w:tcPr>
          <w:p w14:paraId="17B06A77"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1st round - agreement</w:t>
            </w:r>
          </w:p>
        </w:tc>
        <w:tc>
          <w:tcPr>
            <w:tcW w:w="1417" w:type="dxa"/>
            <w:shd w:val="clear" w:color="auto" w:fill="auto"/>
            <w:vAlign w:val="center"/>
            <w:hideMark/>
          </w:tcPr>
          <w:p w14:paraId="65F10D07"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1st round - disagreement</w:t>
            </w:r>
          </w:p>
        </w:tc>
        <w:tc>
          <w:tcPr>
            <w:tcW w:w="1276" w:type="dxa"/>
            <w:shd w:val="clear" w:color="auto" w:fill="auto"/>
            <w:vAlign w:val="center"/>
            <w:hideMark/>
          </w:tcPr>
          <w:p w14:paraId="6B8DAF6A"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2nd round - agreement</w:t>
            </w:r>
          </w:p>
        </w:tc>
        <w:tc>
          <w:tcPr>
            <w:tcW w:w="1417" w:type="dxa"/>
            <w:shd w:val="clear" w:color="auto" w:fill="auto"/>
            <w:vAlign w:val="center"/>
            <w:hideMark/>
          </w:tcPr>
          <w:p w14:paraId="358F6899"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2nd round - disagreement</w:t>
            </w:r>
          </w:p>
        </w:tc>
        <w:tc>
          <w:tcPr>
            <w:tcW w:w="1276" w:type="dxa"/>
            <w:shd w:val="clear" w:color="auto" w:fill="auto"/>
            <w:vAlign w:val="center"/>
            <w:hideMark/>
          </w:tcPr>
          <w:p w14:paraId="59AC8F6B"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3rd round - agreement</w:t>
            </w:r>
          </w:p>
        </w:tc>
        <w:tc>
          <w:tcPr>
            <w:tcW w:w="1418" w:type="dxa"/>
            <w:shd w:val="clear" w:color="auto" w:fill="auto"/>
            <w:vAlign w:val="center"/>
            <w:hideMark/>
          </w:tcPr>
          <w:p w14:paraId="4C06F3E8" w14:textId="77777777" w:rsidR="006C1779" w:rsidRPr="006C1779" w:rsidRDefault="006C1779" w:rsidP="006C1779">
            <w:pPr>
              <w:spacing w:after="0" w:line="240" w:lineRule="auto"/>
              <w:jc w:val="center"/>
              <w:rPr>
                <w:rFonts w:ascii="Times New Roman" w:eastAsia="Times New Roman" w:hAnsi="Times New Roman" w:cs="Times New Roman"/>
                <w:b/>
                <w:bCs/>
                <w:sz w:val="20"/>
                <w:szCs w:val="20"/>
                <w:lang w:eastAsia="pt-BR"/>
              </w:rPr>
            </w:pPr>
            <w:r w:rsidRPr="006C1779">
              <w:rPr>
                <w:rFonts w:ascii="Times New Roman" w:eastAsia="Times New Roman" w:hAnsi="Times New Roman" w:cs="Times New Roman"/>
                <w:b/>
                <w:bCs/>
                <w:sz w:val="20"/>
                <w:szCs w:val="20"/>
                <w:lang w:eastAsia="pt-BR"/>
              </w:rPr>
              <w:t>3rd round - disagreement</w:t>
            </w:r>
          </w:p>
        </w:tc>
        <w:tc>
          <w:tcPr>
            <w:tcW w:w="1701" w:type="dxa"/>
            <w:shd w:val="clear" w:color="auto" w:fill="D0CECE" w:themeFill="background2" w:themeFillShade="E6"/>
            <w:vAlign w:val="center"/>
            <w:hideMark/>
          </w:tcPr>
          <w:p w14:paraId="1A5D8381" w14:textId="77777777" w:rsidR="00B6111B" w:rsidRPr="00B6111B" w:rsidRDefault="006C1779"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Varia</w:t>
            </w:r>
            <w:r w:rsidR="00B6111B" w:rsidRPr="00B6111B">
              <w:rPr>
                <w:rFonts w:ascii="Times New Roman" w:eastAsia="Times New Roman" w:hAnsi="Times New Roman" w:cs="Times New Roman"/>
                <w:b/>
                <w:bCs/>
                <w:sz w:val="20"/>
                <w:szCs w:val="20"/>
                <w:lang w:val="en-US" w:eastAsia="pt-BR"/>
              </w:rPr>
              <w:t>tion</w:t>
            </w:r>
            <w:r w:rsidRPr="00B6111B">
              <w:rPr>
                <w:rFonts w:ascii="Times New Roman" w:eastAsia="Times New Roman" w:hAnsi="Times New Roman" w:cs="Times New Roman"/>
                <w:b/>
                <w:bCs/>
                <w:sz w:val="20"/>
                <w:szCs w:val="20"/>
                <w:lang w:val="en-US" w:eastAsia="pt-BR"/>
              </w:rPr>
              <w:t xml:space="preserve">                  1st - 2nd </w:t>
            </w:r>
            <w:r w:rsidR="00B6111B" w:rsidRPr="00B6111B">
              <w:rPr>
                <w:rFonts w:ascii="Times New Roman" w:eastAsia="Times New Roman" w:hAnsi="Times New Roman" w:cs="Times New Roman"/>
                <w:b/>
                <w:bCs/>
                <w:sz w:val="20"/>
                <w:szCs w:val="20"/>
                <w:lang w:val="en-US" w:eastAsia="pt-BR"/>
              </w:rPr>
              <w:t>rounds</w:t>
            </w:r>
          </w:p>
          <w:p w14:paraId="41C7E4AC" w14:textId="2D97246F" w:rsidR="006C1779" w:rsidRPr="00B6111B" w:rsidRDefault="006C1779"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agreement</w:t>
            </w:r>
          </w:p>
        </w:tc>
        <w:tc>
          <w:tcPr>
            <w:tcW w:w="1559" w:type="dxa"/>
            <w:shd w:val="clear" w:color="auto" w:fill="D0CECE" w:themeFill="background2" w:themeFillShade="E6"/>
            <w:vAlign w:val="center"/>
            <w:hideMark/>
          </w:tcPr>
          <w:p w14:paraId="2C9C68B6" w14:textId="24C3AEB8" w:rsidR="006C1779" w:rsidRPr="00B6111B" w:rsidRDefault="00B6111B"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Variation</w:t>
            </w:r>
            <w:r w:rsidR="006C1779" w:rsidRPr="00B6111B">
              <w:rPr>
                <w:rFonts w:ascii="Times New Roman" w:eastAsia="Times New Roman" w:hAnsi="Times New Roman" w:cs="Times New Roman"/>
                <w:b/>
                <w:bCs/>
                <w:sz w:val="20"/>
                <w:szCs w:val="20"/>
                <w:lang w:val="en-US" w:eastAsia="pt-BR"/>
              </w:rPr>
              <w:t xml:space="preserve">                1st - 2nd </w:t>
            </w:r>
            <w:r w:rsidRPr="00B6111B">
              <w:rPr>
                <w:rFonts w:ascii="Times New Roman" w:eastAsia="Times New Roman" w:hAnsi="Times New Roman" w:cs="Times New Roman"/>
                <w:b/>
                <w:bCs/>
                <w:sz w:val="20"/>
                <w:szCs w:val="20"/>
                <w:lang w:val="en-US" w:eastAsia="pt-BR"/>
              </w:rPr>
              <w:t xml:space="preserve">rounds </w:t>
            </w:r>
            <w:r w:rsidR="006C1779" w:rsidRPr="00B6111B">
              <w:rPr>
                <w:rFonts w:ascii="Times New Roman" w:eastAsia="Times New Roman" w:hAnsi="Times New Roman" w:cs="Times New Roman"/>
                <w:b/>
                <w:bCs/>
                <w:sz w:val="20"/>
                <w:szCs w:val="20"/>
                <w:lang w:val="en-US" w:eastAsia="pt-BR"/>
              </w:rPr>
              <w:t>disagreement</w:t>
            </w:r>
          </w:p>
        </w:tc>
        <w:tc>
          <w:tcPr>
            <w:tcW w:w="1625" w:type="dxa"/>
            <w:shd w:val="clear" w:color="auto" w:fill="D0CECE" w:themeFill="background2" w:themeFillShade="E6"/>
            <w:vAlign w:val="center"/>
            <w:hideMark/>
          </w:tcPr>
          <w:p w14:paraId="0769D9E0" w14:textId="1395E153" w:rsidR="006C1779" w:rsidRPr="00B6111B" w:rsidRDefault="006C1779"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V</w:t>
            </w:r>
            <w:r w:rsidR="00B6111B" w:rsidRPr="00B6111B">
              <w:rPr>
                <w:rFonts w:ascii="Times New Roman" w:eastAsia="Times New Roman" w:hAnsi="Times New Roman" w:cs="Times New Roman"/>
                <w:b/>
                <w:bCs/>
                <w:sz w:val="20"/>
                <w:szCs w:val="20"/>
                <w:lang w:val="en-US" w:eastAsia="pt-BR"/>
              </w:rPr>
              <w:t>ariation</w:t>
            </w:r>
            <w:r w:rsidRPr="00B6111B">
              <w:rPr>
                <w:rFonts w:ascii="Times New Roman" w:eastAsia="Times New Roman" w:hAnsi="Times New Roman" w:cs="Times New Roman"/>
                <w:b/>
                <w:bCs/>
                <w:sz w:val="20"/>
                <w:szCs w:val="20"/>
                <w:lang w:val="en-US" w:eastAsia="pt-BR"/>
              </w:rPr>
              <w:t xml:space="preserve">            2nd - 3rd</w:t>
            </w:r>
            <w:r w:rsidR="00B6111B" w:rsidRPr="00B6111B">
              <w:rPr>
                <w:rFonts w:ascii="Times New Roman" w:eastAsia="Times New Roman" w:hAnsi="Times New Roman" w:cs="Times New Roman"/>
                <w:b/>
                <w:bCs/>
                <w:sz w:val="20"/>
                <w:szCs w:val="20"/>
                <w:lang w:val="en-US" w:eastAsia="pt-BR"/>
              </w:rPr>
              <w:t xml:space="preserve"> rounds</w:t>
            </w:r>
            <w:r w:rsidRPr="00B6111B">
              <w:rPr>
                <w:rFonts w:ascii="Times New Roman" w:eastAsia="Times New Roman" w:hAnsi="Times New Roman" w:cs="Times New Roman"/>
                <w:b/>
                <w:bCs/>
                <w:sz w:val="20"/>
                <w:szCs w:val="20"/>
                <w:lang w:val="en-US" w:eastAsia="pt-BR"/>
              </w:rPr>
              <w:t xml:space="preserve"> agreement</w:t>
            </w:r>
          </w:p>
        </w:tc>
        <w:tc>
          <w:tcPr>
            <w:tcW w:w="1635" w:type="dxa"/>
            <w:shd w:val="clear" w:color="auto" w:fill="D0CECE" w:themeFill="background2" w:themeFillShade="E6"/>
            <w:vAlign w:val="center"/>
            <w:hideMark/>
          </w:tcPr>
          <w:p w14:paraId="55A65410" w14:textId="77777777" w:rsidR="00B6111B" w:rsidRPr="00B6111B" w:rsidRDefault="00B6111B"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Variation</w:t>
            </w:r>
          </w:p>
          <w:p w14:paraId="02D80BFE" w14:textId="463586D8" w:rsidR="006C1779" w:rsidRPr="00B6111B" w:rsidRDefault="00B6111B" w:rsidP="006C1779">
            <w:pPr>
              <w:spacing w:after="0" w:line="240" w:lineRule="auto"/>
              <w:jc w:val="center"/>
              <w:rPr>
                <w:rFonts w:ascii="Times New Roman" w:eastAsia="Times New Roman" w:hAnsi="Times New Roman" w:cs="Times New Roman"/>
                <w:b/>
                <w:bCs/>
                <w:sz w:val="20"/>
                <w:szCs w:val="20"/>
                <w:lang w:val="en-US" w:eastAsia="pt-BR"/>
              </w:rPr>
            </w:pPr>
            <w:r w:rsidRPr="00B6111B">
              <w:rPr>
                <w:rFonts w:ascii="Times New Roman" w:eastAsia="Times New Roman" w:hAnsi="Times New Roman" w:cs="Times New Roman"/>
                <w:b/>
                <w:bCs/>
                <w:sz w:val="20"/>
                <w:szCs w:val="20"/>
                <w:lang w:val="en-US" w:eastAsia="pt-BR"/>
              </w:rPr>
              <w:t>2</w:t>
            </w:r>
            <w:r w:rsidR="006C1779" w:rsidRPr="00B6111B">
              <w:rPr>
                <w:rFonts w:ascii="Times New Roman" w:eastAsia="Times New Roman" w:hAnsi="Times New Roman" w:cs="Times New Roman"/>
                <w:b/>
                <w:bCs/>
                <w:sz w:val="20"/>
                <w:szCs w:val="20"/>
                <w:lang w:val="en-US" w:eastAsia="pt-BR"/>
              </w:rPr>
              <w:t>nd - 3rd</w:t>
            </w:r>
            <w:r w:rsidRPr="00B6111B">
              <w:rPr>
                <w:rFonts w:ascii="Times New Roman" w:eastAsia="Times New Roman" w:hAnsi="Times New Roman" w:cs="Times New Roman"/>
                <w:b/>
                <w:bCs/>
                <w:sz w:val="20"/>
                <w:szCs w:val="20"/>
                <w:lang w:val="en-US" w:eastAsia="pt-BR"/>
              </w:rPr>
              <w:t xml:space="preserve"> rounds</w:t>
            </w:r>
            <w:r w:rsidR="006C1779" w:rsidRPr="00B6111B">
              <w:rPr>
                <w:rFonts w:ascii="Times New Roman" w:eastAsia="Times New Roman" w:hAnsi="Times New Roman" w:cs="Times New Roman"/>
                <w:b/>
                <w:bCs/>
                <w:sz w:val="20"/>
                <w:szCs w:val="20"/>
                <w:lang w:val="en-US" w:eastAsia="pt-BR"/>
              </w:rPr>
              <w:t xml:space="preserve"> disagreement</w:t>
            </w:r>
          </w:p>
        </w:tc>
      </w:tr>
      <w:tr w:rsidR="006C1779" w:rsidRPr="006C1779" w14:paraId="39BE7BF5" w14:textId="77777777" w:rsidTr="008417C9">
        <w:trPr>
          <w:trHeight w:val="300"/>
        </w:trPr>
        <w:tc>
          <w:tcPr>
            <w:tcW w:w="710" w:type="dxa"/>
            <w:shd w:val="clear" w:color="auto" w:fill="auto"/>
            <w:noWrap/>
            <w:vAlign w:val="center"/>
            <w:hideMark/>
          </w:tcPr>
          <w:p w14:paraId="775A454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5D202E5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127" w:type="dxa"/>
            <w:shd w:val="clear" w:color="auto" w:fill="auto"/>
            <w:noWrap/>
            <w:vAlign w:val="center"/>
            <w:hideMark/>
          </w:tcPr>
          <w:p w14:paraId="369EF4D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0B245E5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0D42D3F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57CB823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354ED0F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BB2956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D1A60D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80107F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5A9A967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78B656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4C3073F" w14:textId="77777777" w:rsidTr="008417C9">
        <w:trPr>
          <w:trHeight w:val="300"/>
        </w:trPr>
        <w:tc>
          <w:tcPr>
            <w:tcW w:w="710" w:type="dxa"/>
            <w:shd w:val="clear" w:color="auto" w:fill="auto"/>
            <w:noWrap/>
            <w:vAlign w:val="center"/>
            <w:hideMark/>
          </w:tcPr>
          <w:p w14:paraId="5BA647E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1522852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127" w:type="dxa"/>
            <w:shd w:val="clear" w:color="auto" w:fill="auto"/>
            <w:noWrap/>
            <w:vAlign w:val="center"/>
            <w:hideMark/>
          </w:tcPr>
          <w:p w14:paraId="685BD1A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258710B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499931E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51BE9D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6AE7D50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5AE405D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8C01D6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D36047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1C570F3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52F0A3A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27AF7DD8" w14:textId="77777777" w:rsidTr="008417C9">
        <w:trPr>
          <w:trHeight w:val="300"/>
        </w:trPr>
        <w:tc>
          <w:tcPr>
            <w:tcW w:w="710" w:type="dxa"/>
            <w:shd w:val="clear" w:color="auto" w:fill="auto"/>
            <w:noWrap/>
            <w:vAlign w:val="center"/>
            <w:hideMark/>
          </w:tcPr>
          <w:p w14:paraId="78F9E3F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25AB39B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1127" w:type="dxa"/>
            <w:shd w:val="clear" w:color="auto" w:fill="auto"/>
            <w:noWrap/>
            <w:vAlign w:val="center"/>
            <w:hideMark/>
          </w:tcPr>
          <w:p w14:paraId="34D3251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2342888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4A7C33C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9DA3A0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63EFBF0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7F80761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E40191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C0E759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51C3238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6362ED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51120FDF" w14:textId="77777777" w:rsidTr="008417C9">
        <w:trPr>
          <w:trHeight w:val="300"/>
        </w:trPr>
        <w:tc>
          <w:tcPr>
            <w:tcW w:w="710" w:type="dxa"/>
            <w:shd w:val="clear" w:color="auto" w:fill="auto"/>
            <w:noWrap/>
            <w:vAlign w:val="center"/>
            <w:hideMark/>
          </w:tcPr>
          <w:p w14:paraId="127B807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26FD1E0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127" w:type="dxa"/>
            <w:shd w:val="clear" w:color="auto" w:fill="auto"/>
            <w:noWrap/>
            <w:vAlign w:val="center"/>
            <w:hideMark/>
          </w:tcPr>
          <w:p w14:paraId="57755AC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98%</w:t>
            </w:r>
          </w:p>
        </w:tc>
        <w:tc>
          <w:tcPr>
            <w:tcW w:w="1417" w:type="dxa"/>
            <w:shd w:val="clear" w:color="auto" w:fill="auto"/>
            <w:noWrap/>
            <w:vAlign w:val="center"/>
            <w:hideMark/>
          </w:tcPr>
          <w:p w14:paraId="4C28E15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57594D9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801D62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1980355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6689ED9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546BB3A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42D8280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7984288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5E146FC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50B7B52" w14:textId="77777777" w:rsidTr="008417C9">
        <w:trPr>
          <w:trHeight w:val="300"/>
        </w:trPr>
        <w:tc>
          <w:tcPr>
            <w:tcW w:w="710" w:type="dxa"/>
            <w:shd w:val="clear" w:color="auto" w:fill="auto"/>
            <w:noWrap/>
            <w:vAlign w:val="center"/>
            <w:hideMark/>
          </w:tcPr>
          <w:p w14:paraId="3CF7B64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06189A9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w:t>
            </w:r>
          </w:p>
        </w:tc>
        <w:tc>
          <w:tcPr>
            <w:tcW w:w="1127" w:type="dxa"/>
            <w:shd w:val="clear" w:color="auto" w:fill="auto"/>
            <w:noWrap/>
            <w:vAlign w:val="center"/>
            <w:hideMark/>
          </w:tcPr>
          <w:p w14:paraId="78EF295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58%</w:t>
            </w:r>
          </w:p>
        </w:tc>
        <w:tc>
          <w:tcPr>
            <w:tcW w:w="1417" w:type="dxa"/>
            <w:shd w:val="clear" w:color="auto" w:fill="auto"/>
            <w:noWrap/>
            <w:vAlign w:val="center"/>
            <w:hideMark/>
          </w:tcPr>
          <w:p w14:paraId="0A118E9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31%</w:t>
            </w:r>
          </w:p>
        </w:tc>
        <w:tc>
          <w:tcPr>
            <w:tcW w:w="1276" w:type="dxa"/>
            <w:shd w:val="clear" w:color="auto" w:fill="auto"/>
            <w:noWrap/>
            <w:vAlign w:val="center"/>
            <w:hideMark/>
          </w:tcPr>
          <w:p w14:paraId="5E98730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63%</w:t>
            </w:r>
          </w:p>
        </w:tc>
        <w:tc>
          <w:tcPr>
            <w:tcW w:w="1417" w:type="dxa"/>
            <w:shd w:val="clear" w:color="auto" w:fill="auto"/>
            <w:noWrap/>
            <w:vAlign w:val="center"/>
            <w:hideMark/>
          </w:tcPr>
          <w:p w14:paraId="1980A4A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30%</w:t>
            </w:r>
          </w:p>
        </w:tc>
        <w:tc>
          <w:tcPr>
            <w:tcW w:w="1276" w:type="dxa"/>
            <w:shd w:val="clear" w:color="auto" w:fill="auto"/>
            <w:noWrap/>
            <w:vAlign w:val="center"/>
            <w:hideMark/>
          </w:tcPr>
          <w:p w14:paraId="7739C32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65%</w:t>
            </w:r>
          </w:p>
        </w:tc>
        <w:tc>
          <w:tcPr>
            <w:tcW w:w="1418" w:type="dxa"/>
            <w:shd w:val="clear" w:color="auto" w:fill="auto"/>
            <w:noWrap/>
            <w:vAlign w:val="center"/>
            <w:hideMark/>
          </w:tcPr>
          <w:p w14:paraId="7E01A91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33%</w:t>
            </w:r>
          </w:p>
        </w:tc>
        <w:tc>
          <w:tcPr>
            <w:tcW w:w="1701" w:type="dxa"/>
            <w:shd w:val="clear" w:color="auto" w:fill="D0CECE" w:themeFill="background2" w:themeFillShade="E6"/>
            <w:noWrap/>
            <w:vAlign w:val="center"/>
            <w:hideMark/>
          </w:tcPr>
          <w:p w14:paraId="20C1522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w:t>
            </w:r>
          </w:p>
        </w:tc>
        <w:tc>
          <w:tcPr>
            <w:tcW w:w="1559" w:type="dxa"/>
            <w:shd w:val="clear" w:color="auto" w:fill="D0CECE" w:themeFill="background2" w:themeFillShade="E6"/>
            <w:noWrap/>
            <w:vAlign w:val="center"/>
            <w:hideMark/>
          </w:tcPr>
          <w:p w14:paraId="3379071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625" w:type="dxa"/>
            <w:shd w:val="clear" w:color="auto" w:fill="D0CECE" w:themeFill="background2" w:themeFillShade="E6"/>
            <w:noWrap/>
            <w:vAlign w:val="center"/>
            <w:hideMark/>
          </w:tcPr>
          <w:p w14:paraId="4512F42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35" w:type="dxa"/>
            <w:shd w:val="clear" w:color="auto" w:fill="D0CECE" w:themeFill="background2" w:themeFillShade="E6"/>
            <w:noWrap/>
            <w:vAlign w:val="center"/>
            <w:hideMark/>
          </w:tcPr>
          <w:p w14:paraId="032D1F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536DB260" w14:textId="77777777" w:rsidTr="008417C9">
        <w:trPr>
          <w:trHeight w:val="300"/>
        </w:trPr>
        <w:tc>
          <w:tcPr>
            <w:tcW w:w="710" w:type="dxa"/>
            <w:shd w:val="clear" w:color="auto" w:fill="auto"/>
            <w:noWrap/>
            <w:vAlign w:val="center"/>
            <w:hideMark/>
          </w:tcPr>
          <w:p w14:paraId="5486F2B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58199BC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127" w:type="dxa"/>
            <w:shd w:val="clear" w:color="auto" w:fill="auto"/>
            <w:noWrap/>
            <w:vAlign w:val="center"/>
            <w:hideMark/>
          </w:tcPr>
          <w:p w14:paraId="697B4BC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81%</w:t>
            </w:r>
          </w:p>
        </w:tc>
        <w:tc>
          <w:tcPr>
            <w:tcW w:w="1417" w:type="dxa"/>
            <w:shd w:val="clear" w:color="auto" w:fill="auto"/>
            <w:noWrap/>
            <w:vAlign w:val="center"/>
            <w:hideMark/>
          </w:tcPr>
          <w:p w14:paraId="3A1733F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27314B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417" w:type="dxa"/>
            <w:shd w:val="clear" w:color="auto" w:fill="auto"/>
            <w:noWrap/>
            <w:vAlign w:val="center"/>
            <w:hideMark/>
          </w:tcPr>
          <w:p w14:paraId="292352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276" w:type="dxa"/>
            <w:shd w:val="clear" w:color="auto" w:fill="auto"/>
            <w:noWrap/>
            <w:vAlign w:val="center"/>
            <w:hideMark/>
          </w:tcPr>
          <w:p w14:paraId="4B18E85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596AE1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50A2A48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559" w:type="dxa"/>
            <w:shd w:val="clear" w:color="auto" w:fill="D0CECE" w:themeFill="background2" w:themeFillShade="E6"/>
            <w:noWrap/>
            <w:vAlign w:val="center"/>
            <w:hideMark/>
          </w:tcPr>
          <w:p w14:paraId="0A8F34B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32E5867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A63D84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54F87199" w14:textId="77777777" w:rsidTr="008417C9">
        <w:trPr>
          <w:trHeight w:val="300"/>
        </w:trPr>
        <w:tc>
          <w:tcPr>
            <w:tcW w:w="710" w:type="dxa"/>
            <w:shd w:val="clear" w:color="auto" w:fill="auto"/>
            <w:noWrap/>
            <w:vAlign w:val="center"/>
            <w:hideMark/>
          </w:tcPr>
          <w:p w14:paraId="3260F3C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4C73F5A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127" w:type="dxa"/>
            <w:shd w:val="clear" w:color="auto" w:fill="auto"/>
            <w:noWrap/>
            <w:vAlign w:val="center"/>
            <w:hideMark/>
          </w:tcPr>
          <w:p w14:paraId="17A3C68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0104387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19F6AD4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27636A2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2BEBE67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3F6583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CA1F48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1C2FB5E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6D61432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759A41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18863200" w14:textId="77777777" w:rsidTr="008417C9">
        <w:trPr>
          <w:trHeight w:val="300"/>
        </w:trPr>
        <w:tc>
          <w:tcPr>
            <w:tcW w:w="710" w:type="dxa"/>
            <w:shd w:val="clear" w:color="auto" w:fill="auto"/>
            <w:noWrap/>
            <w:vAlign w:val="center"/>
            <w:hideMark/>
          </w:tcPr>
          <w:p w14:paraId="5A2AEEB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3C14F78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127" w:type="dxa"/>
            <w:shd w:val="clear" w:color="auto" w:fill="auto"/>
            <w:noWrap/>
            <w:vAlign w:val="center"/>
            <w:hideMark/>
          </w:tcPr>
          <w:p w14:paraId="0B6841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67%</w:t>
            </w:r>
          </w:p>
        </w:tc>
        <w:tc>
          <w:tcPr>
            <w:tcW w:w="1417" w:type="dxa"/>
            <w:shd w:val="clear" w:color="auto" w:fill="auto"/>
            <w:noWrap/>
            <w:vAlign w:val="center"/>
            <w:hideMark/>
          </w:tcPr>
          <w:p w14:paraId="399DB8E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23%</w:t>
            </w:r>
          </w:p>
        </w:tc>
        <w:tc>
          <w:tcPr>
            <w:tcW w:w="1276" w:type="dxa"/>
            <w:shd w:val="clear" w:color="auto" w:fill="auto"/>
            <w:noWrap/>
            <w:vAlign w:val="center"/>
            <w:hideMark/>
          </w:tcPr>
          <w:p w14:paraId="72CA796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80%</w:t>
            </w:r>
          </w:p>
        </w:tc>
        <w:tc>
          <w:tcPr>
            <w:tcW w:w="1417" w:type="dxa"/>
            <w:shd w:val="clear" w:color="auto" w:fill="auto"/>
            <w:noWrap/>
            <w:vAlign w:val="center"/>
            <w:hideMark/>
          </w:tcPr>
          <w:p w14:paraId="5C9FA92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7428FD1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8" w:type="dxa"/>
            <w:shd w:val="clear" w:color="auto" w:fill="auto"/>
            <w:noWrap/>
            <w:vAlign w:val="center"/>
            <w:hideMark/>
          </w:tcPr>
          <w:p w14:paraId="6381E62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701" w:type="dxa"/>
            <w:shd w:val="clear" w:color="auto" w:fill="D0CECE" w:themeFill="background2" w:themeFillShade="E6"/>
            <w:noWrap/>
            <w:vAlign w:val="center"/>
            <w:hideMark/>
          </w:tcPr>
          <w:p w14:paraId="0966F94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14%</w:t>
            </w:r>
          </w:p>
        </w:tc>
        <w:tc>
          <w:tcPr>
            <w:tcW w:w="1559" w:type="dxa"/>
            <w:shd w:val="clear" w:color="auto" w:fill="D0CECE" w:themeFill="background2" w:themeFillShade="E6"/>
            <w:noWrap/>
            <w:vAlign w:val="center"/>
            <w:hideMark/>
          </w:tcPr>
          <w:p w14:paraId="4E75D87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625" w:type="dxa"/>
            <w:shd w:val="clear" w:color="auto" w:fill="D0CECE" w:themeFill="background2" w:themeFillShade="E6"/>
            <w:noWrap/>
            <w:vAlign w:val="center"/>
            <w:hideMark/>
          </w:tcPr>
          <w:p w14:paraId="19FECFA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35" w:type="dxa"/>
            <w:shd w:val="clear" w:color="auto" w:fill="D0CECE" w:themeFill="background2" w:themeFillShade="E6"/>
            <w:noWrap/>
            <w:vAlign w:val="center"/>
            <w:hideMark/>
          </w:tcPr>
          <w:p w14:paraId="5F714C3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67ADEE30" w14:textId="77777777" w:rsidTr="008417C9">
        <w:trPr>
          <w:trHeight w:val="300"/>
        </w:trPr>
        <w:tc>
          <w:tcPr>
            <w:tcW w:w="710" w:type="dxa"/>
            <w:shd w:val="clear" w:color="auto" w:fill="auto"/>
            <w:noWrap/>
            <w:vAlign w:val="center"/>
            <w:hideMark/>
          </w:tcPr>
          <w:p w14:paraId="6F38F72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776F56A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127" w:type="dxa"/>
            <w:shd w:val="clear" w:color="auto" w:fill="auto"/>
            <w:noWrap/>
            <w:vAlign w:val="center"/>
            <w:hideMark/>
          </w:tcPr>
          <w:p w14:paraId="055B643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1E21347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7AE70E9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D28F5F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777065C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DFDA93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7504FE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5F165D5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78076F0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503A4D2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68D3D348" w14:textId="77777777" w:rsidTr="008417C9">
        <w:trPr>
          <w:trHeight w:val="300"/>
        </w:trPr>
        <w:tc>
          <w:tcPr>
            <w:tcW w:w="710" w:type="dxa"/>
            <w:shd w:val="clear" w:color="auto" w:fill="auto"/>
            <w:noWrap/>
            <w:vAlign w:val="center"/>
            <w:hideMark/>
          </w:tcPr>
          <w:p w14:paraId="1697834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4D94EEF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127" w:type="dxa"/>
            <w:shd w:val="clear" w:color="auto" w:fill="auto"/>
            <w:noWrap/>
            <w:vAlign w:val="center"/>
            <w:hideMark/>
          </w:tcPr>
          <w:p w14:paraId="65A0A3A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81%</w:t>
            </w:r>
          </w:p>
        </w:tc>
        <w:tc>
          <w:tcPr>
            <w:tcW w:w="1417" w:type="dxa"/>
            <w:shd w:val="clear" w:color="auto" w:fill="auto"/>
            <w:noWrap/>
            <w:vAlign w:val="center"/>
            <w:hideMark/>
          </w:tcPr>
          <w:p w14:paraId="5EB3AF7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276" w:type="dxa"/>
            <w:shd w:val="clear" w:color="auto" w:fill="auto"/>
            <w:noWrap/>
            <w:vAlign w:val="center"/>
            <w:hideMark/>
          </w:tcPr>
          <w:p w14:paraId="2E5F21A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91%</w:t>
            </w:r>
          </w:p>
        </w:tc>
        <w:tc>
          <w:tcPr>
            <w:tcW w:w="1417" w:type="dxa"/>
            <w:shd w:val="clear" w:color="auto" w:fill="auto"/>
            <w:noWrap/>
            <w:vAlign w:val="center"/>
            <w:hideMark/>
          </w:tcPr>
          <w:p w14:paraId="1299D63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32BB9C5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6269EE2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14E2369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559" w:type="dxa"/>
            <w:shd w:val="clear" w:color="auto" w:fill="D0CECE" w:themeFill="background2" w:themeFillShade="E6"/>
            <w:noWrap/>
            <w:vAlign w:val="center"/>
            <w:hideMark/>
          </w:tcPr>
          <w:p w14:paraId="45562D2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625" w:type="dxa"/>
            <w:shd w:val="clear" w:color="auto" w:fill="D0CECE" w:themeFill="background2" w:themeFillShade="E6"/>
            <w:noWrap/>
            <w:vAlign w:val="center"/>
            <w:hideMark/>
          </w:tcPr>
          <w:p w14:paraId="1610192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02A0AB2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5EDB1E38" w14:textId="77777777" w:rsidTr="008417C9">
        <w:trPr>
          <w:trHeight w:val="300"/>
        </w:trPr>
        <w:tc>
          <w:tcPr>
            <w:tcW w:w="710" w:type="dxa"/>
            <w:shd w:val="clear" w:color="auto" w:fill="auto"/>
            <w:noWrap/>
            <w:vAlign w:val="center"/>
            <w:hideMark/>
          </w:tcPr>
          <w:p w14:paraId="215D6D9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1843059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127" w:type="dxa"/>
            <w:shd w:val="clear" w:color="auto" w:fill="auto"/>
            <w:noWrap/>
            <w:vAlign w:val="center"/>
            <w:hideMark/>
          </w:tcPr>
          <w:p w14:paraId="5E3943D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55EDA4B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18D3FC9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78EAC2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576E8EC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4768873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10182CC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0A7AF2C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29BFF13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395A4A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4321C86D" w14:textId="77777777" w:rsidTr="008417C9">
        <w:trPr>
          <w:trHeight w:val="300"/>
        </w:trPr>
        <w:tc>
          <w:tcPr>
            <w:tcW w:w="710" w:type="dxa"/>
            <w:shd w:val="clear" w:color="auto" w:fill="auto"/>
            <w:noWrap/>
            <w:vAlign w:val="center"/>
            <w:hideMark/>
          </w:tcPr>
          <w:p w14:paraId="17232BF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3B5AE3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12</w:t>
            </w:r>
          </w:p>
        </w:tc>
        <w:tc>
          <w:tcPr>
            <w:tcW w:w="1127" w:type="dxa"/>
            <w:shd w:val="clear" w:color="auto" w:fill="auto"/>
            <w:noWrap/>
            <w:vAlign w:val="center"/>
            <w:hideMark/>
          </w:tcPr>
          <w:p w14:paraId="28CEAD6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98%</w:t>
            </w:r>
          </w:p>
        </w:tc>
        <w:tc>
          <w:tcPr>
            <w:tcW w:w="1417" w:type="dxa"/>
            <w:shd w:val="clear" w:color="auto" w:fill="auto"/>
            <w:noWrap/>
            <w:vAlign w:val="center"/>
            <w:hideMark/>
          </w:tcPr>
          <w:p w14:paraId="1BDF3D9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5E4B407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7F426C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3C80D0E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34DAE64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4CC088F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1152F91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3729E7C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5DACA42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1DE17180" w14:textId="77777777" w:rsidTr="008417C9">
        <w:trPr>
          <w:trHeight w:val="300"/>
        </w:trPr>
        <w:tc>
          <w:tcPr>
            <w:tcW w:w="710" w:type="dxa"/>
            <w:shd w:val="clear" w:color="auto" w:fill="auto"/>
            <w:noWrap/>
            <w:vAlign w:val="center"/>
            <w:hideMark/>
          </w:tcPr>
          <w:p w14:paraId="0212E52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29EDBDB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127" w:type="dxa"/>
            <w:shd w:val="clear" w:color="auto" w:fill="auto"/>
            <w:noWrap/>
            <w:vAlign w:val="center"/>
            <w:hideMark/>
          </w:tcPr>
          <w:p w14:paraId="209315C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88%</w:t>
            </w:r>
          </w:p>
        </w:tc>
        <w:tc>
          <w:tcPr>
            <w:tcW w:w="1417" w:type="dxa"/>
            <w:shd w:val="clear" w:color="auto" w:fill="auto"/>
            <w:noWrap/>
            <w:vAlign w:val="center"/>
            <w:hideMark/>
          </w:tcPr>
          <w:p w14:paraId="45B85CE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276" w:type="dxa"/>
            <w:shd w:val="clear" w:color="auto" w:fill="auto"/>
            <w:noWrap/>
            <w:vAlign w:val="center"/>
            <w:hideMark/>
          </w:tcPr>
          <w:p w14:paraId="4CD0ADF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91%</w:t>
            </w:r>
          </w:p>
        </w:tc>
        <w:tc>
          <w:tcPr>
            <w:tcW w:w="1417" w:type="dxa"/>
            <w:shd w:val="clear" w:color="auto" w:fill="auto"/>
            <w:noWrap/>
            <w:vAlign w:val="center"/>
            <w:hideMark/>
          </w:tcPr>
          <w:p w14:paraId="7CAE780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4C3E9CB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90E4CE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54A823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51540AA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625" w:type="dxa"/>
            <w:shd w:val="clear" w:color="auto" w:fill="D0CECE" w:themeFill="background2" w:themeFillShade="E6"/>
            <w:noWrap/>
            <w:vAlign w:val="center"/>
            <w:hideMark/>
          </w:tcPr>
          <w:p w14:paraId="202A477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110592E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2B504BBA" w14:textId="77777777" w:rsidTr="008417C9">
        <w:trPr>
          <w:trHeight w:val="300"/>
        </w:trPr>
        <w:tc>
          <w:tcPr>
            <w:tcW w:w="710" w:type="dxa"/>
            <w:shd w:val="clear" w:color="auto" w:fill="auto"/>
            <w:noWrap/>
            <w:vAlign w:val="center"/>
            <w:hideMark/>
          </w:tcPr>
          <w:p w14:paraId="6CCBFD3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68BDE5E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14</w:t>
            </w:r>
          </w:p>
        </w:tc>
        <w:tc>
          <w:tcPr>
            <w:tcW w:w="1127" w:type="dxa"/>
            <w:shd w:val="clear" w:color="auto" w:fill="auto"/>
            <w:noWrap/>
            <w:vAlign w:val="center"/>
            <w:hideMark/>
          </w:tcPr>
          <w:p w14:paraId="582A586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6B8DBD0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3798D6E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7D7972B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3733FBE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8" w:type="dxa"/>
            <w:shd w:val="clear" w:color="auto" w:fill="auto"/>
            <w:noWrap/>
            <w:vAlign w:val="center"/>
            <w:hideMark/>
          </w:tcPr>
          <w:p w14:paraId="6052AF3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701" w:type="dxa"/>
            <w:shd w:val="clear" w:color="auto" w:fill="D0CECE" w:themeFill="background2" w:themeFillShade="E6"/>
            <w:noWrap/>
            <w:vAlign w:val="center"/>
            <w:hideMark/>
          </w:tcPr>
          <w:p w14:paraId="5F17DD7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559" w:type="dxa"/>
            <w:shd w:val="clear" w:color="auto" w:fill="D0CECE" w:themeFill="background2" w:themeFillShade="E6"/>
            <w:noWrap/>
            <w:vAlign w:val="center"/>
            <w:hideMark/>
          </w:tcPr>
          <w:p w14:paraId="31970E7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25" w:type="dxa"/>
            <w:shd w:val="clear" w:color="auto" w:fill="D0CECE" w:themeFill="background2" w:themeFillShade="E6"/>
            <w:noWrap/>
            <w:vAlign w:val="center"/>
            <w:hideMark/>
          </w:tcPr>
          <w:p w14:paraId="0B11EF7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635" w:type="dxa"/>
            <w:shd w:val="clear" w:color="auto" w:fill="D0CECE" w:themeFill="background2" w:themeFillShade="E6"/>
            <w:noWrap/>
            <w:vAlign w:val="center"/>
            <w:hideMark/>
          </w:tcPr>
          <w:p w14:paraId="4A1BE5E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3A5D2FD7" w14:textId="77777777" w:rsidTr="008417C9">
        <w:trPr>
          <w:trHeight w:val="300"/>
        </w:trPr>
        <w:tc>
          <w:tcPr>
            <w:tcW w:w="710" w:type="dxa"/>
            <w:shd w:val="clear" w:color="auto" w:fill="auto"/>
            <w:noWrap/>
            <w:vAlign w:val="center"/>
            <w:hideMark/>
          </w:tcPr>
          <w:p w14:paraId="4275F2D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41F2EF6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15</w:t>
            </w:r>
          </w:p>
        </w:tc>
        <w:tc>
          <w:tcPr>
            <w:tcW w:w="1127" w:type="dxa"/>
            <w:shd w:val="clear" w:color="auto" w:fill="auto"/>
            <w:noWrap/>
            <w:vAlign w:val="center"/>
            <w:hideMark/>
          </w:tcPr>
          <w:p w14:paraId="1FD6806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75%</w:t>
            </w:r>
          </w:p>
        </w:tc>
        <w:tc>
          <w:tcPr>
            <w:tcW w:w="1417" w:type="dxa"/>
            <w:shd w:val="clear" w:color="auto" w:fill="auto"/>
            <w:noWrap/>
            <w:vAlign w:val="center"/>
            <w:hideMark/>
          </w:tcPr>
          <w:p w14:paraId="0308EEA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276" w:type="dxa"/>
            <w:shd w:val="clear" w:color="auto" w:fill="auto"/>
            <w:noWrap/>
            <w:vAlign w:val="center"/>
            <w:hideMark/>
          </w:tcPr>
          <w:p w14:paraId="08B81A1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19CEB32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29BB261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91%</w:t>
            </w:r>
          </w:p>
        </w:tc>
        <w:tc>
          <w:tcPr>
            <w:tcW w:w="1418" w:type="dxa"/>
            <w:shd w:val="clear" w:color="auto" w:fill="auto"/>
            <w:noWrap/>
            <w:vAlign w:val="center"/>
            <w:hideMark/>
          </w:tcPr>
          <w:p w14:paraId="0BB0150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701" w:type="dxa"/>
            <w:shd w:val="clear" w:color="auto" w:fill="D0CECE" w:themeFill="background2" w:themeFillShade="E6"/>
            <w:noWrap/>
            <w:vAlign w:val="center"/>
            <w:hideMark/>
          </w:tcPr>
          <w:p w14:paraId="7D23B49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559" w:type="dxa"/>
            <w:shd w:val="clear" w:color="auto" w:fill="D0CECE" w:themeFill="background2" w:themeFillShade="E6"/>
            <w:noWrap/>
            <w:vAlign w:val="center"/>
            <w:hideMark/>
          </w:tcPr>
          <w:p w14:paraId="5DD44E3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34C9D3D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635" w:type="dxa"/>
            <w:shd w:val="clear" w:color="auto" w:fill="D0CECE" w:themeFill="background2" w:themeFillShade="E6"/>
            <w:noWrap/>
            <w:vAlign w:val="center"/>
            <w:hideMark/>
          </w:tcPr>
          <w:p w14:paraId="3DD1F2D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52018ED8" w14:textId="77777777" w:rsidTr="008417C9">
        <w:trPr>
          <w:trHeight w:val="300"/>
        </w:trPr>
        <w:tc>
          <w:tcPr>
            <w:tcW w:w="710" w:type="dxa"/>
            <w:shd w:val="clear" w:color="auto" w:fill="auto"/>
            <w:noWrap/>
            <w:vAlign w:val="center"/>
            <w:hideMark/>
          </w:tcPr>
          <w:p w14:paraId="240124D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5AF049B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16</w:t>
            </w:r>
          </w:p>
        </w:tc>
        <w:tc>
          <w:tcPr>
            <w:tcW w:w="1127" w:type="dxa"/>
            <w:shd w:val="clear" w:color="auto" w:fill="auto"/>
            <w:noWrap/>
            <w:vAlign w:val="center"/>
            <w:hideMark/>
          </w:tcPr>
          <w:p w14:paraId="4F48CEF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92%</w:t>
            </w:r>
          </w:p>
        </w:tc>
        <w:tc>
          <w:tcPr>
            <w:tcW w:w="1417" w:type="dxa"/>
            <w:shd w:val="clear" w:color="auto" w:fill="auto"/>
            <w:noWrap/>
            <w:vAlign w:val="center"/>
            <w:hideMark/>
          </w:tcPr>
          <w:p w14:paraId="3739B42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3BBFFEE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4FA29E2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2C9983B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85F365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17B44AD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AA7425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7DA9CF1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67A6F0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0E95AF1C" w14:textId="77777777" w:rsidTr="008417C9">
        <w:trPr>
          <w:trHeight w:val="300"/>
        </w:trPr>
        <w:tc>
          <w:tcPr>
            <w:tcW w:w="710" w:type="dxa"/>
            <w:shd w:val="clear" w:color="auto" w:fill="auto"/>
            <w:noWrap/>
            <w:vAlign w:val="center"/>
            <w:hideMark/>
          </w:tcPr>
          <w:p w14:paraId="20D1DCB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2E0C658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127" w:type="dxa"/>
            <w:shd w:val="clear" w:color="auto" w:fill="auto"/>
            <w:noWrap/>
            <w:vAlign w:val="center"/>
            <w:hideMark/>
          </w:tcPr>
          <w:p w14:paraId="2CA046E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54%</w:t>
            </w:r>
          </w:p>
        </w:tc>
        <w:tc>
          <w:tcPr>
            <w:tcW w:w="1417" w:type="dxa"/>
            <w:shd w:val="clear" w:color="auto" w:fill="auto"/>
            <w:noWrap/>
            <w:vAlign w:val="center"/>
            <w:hideMark/>
          </w:tcPr>
          <w:p w14:paraId="1BCD221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38%</w:t>
            </w:r>
          </w:p>
        </w:tc>
        <w:tc>
          <w:tcPr>
            <w:tcW w:w="1276" w:type="dxa"/>
            <w:shd w:val="clear" w:color="auto" w:fill="auto"/>
            <w:noWrap/>
            <w:vAlign w:val="center"/>
            <w:hideMark/>
          </w:tcPr>
          <w:p w14:paraId="27A10D0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76%</w:t>
            </w:r>
          </w:p>
        </w:tc>
        <w:tc>
          <w:tcPr>
            <w:tcW w:w="1417" w:type="dxa"/>
            <w:shd w:val="clear" w:color="auto" w:fill="auto"/>
            <w:noWrap/>
            <w:vAlign w:val="center"/>
            <w:hideMark/>
          </w:tcPr>
          <w:p w14:paraId="687E262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24%</w:t>
            </w:r>
          </w:p>
        </w:tc>
        <w:tc>
          <w:tcPr>
            <w:tcW w:w="1276" w:type="dxa"/>
            <w:shd w:val="clear" w:color="auto" w:fill="auto"/>
            <w:noWrap/>
            <w:vAlign w:val="center"/>
            <w:hideMark/>
          </w:tcPr>
          <w:p w14:paraId="4A8B7B9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418" w:type="dxa"/>
            <w:shd w:val="clear" w:color="auto" w:fill="auto"/>
            <w:noWrap/>
            <w:vAlign w:val="center"/>
            <w:hideMark/>
          </w:tcPr>
          <w:p w14:paraId="64122C1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701" w:type="dxa"/>
            <w:shd w:val="clear" w:color="auto" w:fill="D0CECE" w:themeFill="background2" w:themeFillShade="E6"/>
            <w:noWrap/>
            <w:vAlign w:val="center"/>
            <w:hideMark/>
          </w:tcPr>
          <w:p w14:paraId="2833854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22%</w:t>
            </w:r>
          </w:p>
        </w:tc>
        <w:tc>
          <w:tcPr>
            <w:tcW w:w="1559" w:type="dxa"/>
            <w:shd w:val="clear" w:color="auto" w:fill="D0CECE" w:themeFill="background2" w:themeFillShade="E6"/>
            <w:noWrap/>
            <w:vAlign w:val="center"/>
            <w:hideMark/>
          </w:tcPr>
          <w:p w14:paraId="5B8D548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-14%</w:t>
            </w:r>
          </w:p>
        </w:tc>
        <w:tc>
          <w:tcPr>
            <w:tcW w:w="1625" w:type="dxa"/>
            <w:shd w:val="clear" w:color="auto" w:fill="D0CECE" w:themeFill="background2" w:themeFillShade="E6"/>
            <w:noWrap/>
            <w:vAlign w:val="center"/>
            <w:hideMark/>
          </w:tcPr>
          <w:p w14:paraId="57F0A76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635" w:type="dxa"/>
            <w:shd w:val="clear" w:color="auto" w:fill="D0CECE" w:themeFill="background2" w:themeFillShade="E6"/>
            <w:noWrap/>
            <w:vAlign w:val="center"/>
            <w:hideMark/>
          </w:tcPr>
          <w:p w14:paraId="46538EA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r>
      <w:tr w:rsidR="006C1779" w:rsidRPr="006C1779" w14:paraId="41A1F8AC" w14:textId="77777777" w:rsidTr="008417C9">
        <w:trPr>
          <w:trHeight w:val="300"/>
        </w:trPr>
        <w:tc>
          <w:tcPr>
            <w:tcW w:w="710" w:type="dxa"/>
            <w:shd w:val="clear" w:color="auto" w:fill="auto"/>
            <w:noWrap/>
            <w:vAlign w:val="center"/>
            <w:hideMark/>
          </w:tcPr>
          <w:p w14:paraId="1F6B8F5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7C6742C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18</w:t>
            </w:r>
          </w:p>
        </w:tc>
        <w:tc>
          <w:tcPr>
            <w:tcW w:w="1127" w:type="dxa"/>
            <w:shd w:val="clear" w:color="auto" w:fill="auto"/>
            <w:noWrap/>
            <w:vAlign w:val="center"/>
            <w:hideMark/>
          </w:tcPr>
          <w:p w14:paraId="207A2A1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81%</w:t>
            </w:r>
          </w:p>
        </w:tc>
        <w:tc>
          <w:tcPr>
            <w:tcW w:w="1417" w:type="dxa"/>
            <w:shd w:val="clear" w:color="auto" w:fill="auto"/>
            <w:noWrap/>
            <w:vAlign w:val="center"/>
            <w:hideMark/>
          </w:tcPr>
          <w:p w14:paraId="09AD344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276" w:type="dxa"/>
            <w:shd w:val="clear" w:color="auto" w:fill="auto"/>
            <w:noWrap/>
            <w:vAlign w:val="center"/>
            <w:hideMark/>
          </w:tcPr>
          <w:p w14:paraId="54BB810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417" w:type="dxa"/>
            <w:shd w:val="clear" w:color="auto" w:fill="auto"/>
            <w:noWrap/>
            <w:vAlign w:val="center"/>
            <w:hideMark/>
          </w:tcPr>
          <w:p w14:paraId="3851BF5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33261F4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8" w:type="dxa"/>
            <w:shd w:val="clear" w:color="auto" w:fill="auto"/>
            <w:noWrap/>
            <w:vAlign w:val="center"/>
            <w:hideMark/>
          </w:tcPr>
          <w:p w14:paraId="5889F8B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701" w:type="dxa"/>
            <w:shd w:val="clear" w:color="auto" w:fill="D0CECE" w:themeFill="background2" w:themeFillShade="E6"/>
            <w:noWrap/>
            <w:vAlign w:val="center"/>
            <w:hideMark/>
          </w:tcPr>
          <w:p w14:paraId="4017B19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559" w:type="dxa"/>
            <w:shd w:val="clear" w:color="auto" w:fill="D0CECE" w:themeFill="background2" w:themeFillShade="E6"/>
            <w:noWrap/>
            <w:vAlign w:val="center"/>
            <w:hideMark/>
          </w:tcPr>
          <w:p w14:paraId="6803D1C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25" w:type="dxa"/>
            <w:shd w:val="clear" w:color="auto" w:fill="D0CECE" w:themeFill="background2" w:themeFillShade="E6"/>
            <w:noWrap/>
            <w:vAlign w:val="center"/>
            <w:hideMark/>
          </w:tcPr>
          <w:p w14:paraId="7593B1C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635" w:type="dxa"/>
            <w:shd w:val="clear" w:color="auto" w:fill="D0CECE" w:themeFill="background2" w:themeFillShade="E6"/>
            <w:noWrap/>
            <w:vAlign w:val="center"/>
            <w:hideMark/>
          </w:tcPr>
          <w:p w14:paraId="3E18347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4DAFAF5D" w14:textId="77777777" w:rsidTr="008417C9">
        <w:trPr>
          <w:trHeight w:val="300"/>
        </w:trPr>
        <w:tc>
          <w:tcPr>
            <w:tcW w:w="710" w:type="dxa"/>
            <w:shd w:val="clear" w:color="auto" w:fill="auto"/>
            <w:noWrap/>
            <w:vAlign w:val="center"/>
            <w:hideMark/>
          </w:tcPr>
          <w:p w14:paraId="7DCDBBD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574" w:type="dxa"/>
            <w:shd w:val="clear" w:color="auto" w:fill="auto"/>
            <w:noWrap/>
            <w:vAlign w:val="center"/>
            <w:hideMark/>
          </w:tcPr>
          <w:p w14:paraId="58AC33B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19</w:t>
            </w:r>
          </w:p>
        </w:tc>
        <w:tc>
          <w:tcPr>
            <w:tcW w:w="1127" w:type="dxa"/>
            <w:shd w:val="clear" w:color="auto" w:fill="auto"/>
            <w:noWrap/>
            <w:vAlign w:val="center"/>
            <w:hideMark/>
          </w:tcPr>
          <w:p w14:paraId="6149FDF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6EA1469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3C1F23B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1A926B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213F76D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ABF556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93BF97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4CDEABD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15732DE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EB3AAE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66BCB302" w14:textId="77777777" w:rsidTr="008417C9">
        <w:trPr>
          <w:trHeight w:val="300"/>
        </w:trPr>
        <w:tc>
          <w:tcPr>
            <w:tcW w:w="710" w:type="dxa"/>
            <w:shd w:val="clear" w:color="auto" w:fill="auto"/>
            <w:noWrap/>
            <w:vAlign w:val="center"/>
            <w:hideMark/>
          </w:tcPr>
          <w:p w14:paraId="67E768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38E242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20</w:t>
            </w:r>
          </w:p>
        </w:tc>
        <w:tc>
          <w:tcPr>
            <w:tcW w:w="1127" w:type="dxa"/>
            <w:shd w:val="clear" w:color="auto" w:fill="auto"/>
            <w:noWrap/>
            <w:vAlign w:val="center"/>
            <w:hideMark/>
          </w:tcPr>
          <w:p w14:paraId="6F0D45E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6B3EA98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5DFB2D6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809EEF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00220B3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35153CB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AC7C68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2D17DCD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077F2B7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34B389D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1FD6F1D9" w14:textId="77777777" w:rsidTr="008417C9">
        <w:trPr>
          <w:trHeight w:val="300"/>
        </w:trPr>
        <w:tc>
          <w:tcPr>
            <w:tcW w:w="710" w:type="dxa"/>
            <w:shd w:val="clear" w:color="auto" w:fill="auto"/>
            <w:noWrap/>
            <w:vAlign w:val="center"/>
            <w:hideMark/>
          </w:tcPr>
          <w:p w14:paraId="702C37C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6B63D3C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21</w:t>
            </w:r>
          </w:p>
        </w:tc>
        <w:tc>
          <w:tcPr>
            <w:tcW w:w="1127" w:type="dxa"/>
            <w:shd w:val="clear" w:color="auto" w:fill="auto"/>
            <w:noWrap/>
            <w:vAlign w:val="center"/>
            <w:hideMark/>
          </w:tcPr>
          <w:p w14:paraId="6FBFA20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25B6C2D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6F5CF6F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5C7C15A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1F58C96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C32F3F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9C6477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06B14A7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5A81CE8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0DE00F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0D7F819D" w14:textId="77777777" w:rsidTr="008417C9">
        <w:trPr>
          <w:trHeight w:val="300"/>
        </w:trPr>
        <w:tc>
          <w:tcPr>
            <w:tcW w:w="710" w:type="dxa"/>
            <w:shd w:val="clear" w:color="auto" w:fill="auto"/>
            <w:noWrap/>
            <w:vAlign w:val="center"/>
            <w:hideMark/>
          </w:tcPr>
          <w:p w14:paraId="1408D29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183027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22</w:t>
            </w:r>
          </w:p>
        </w:tc>
        <w:tc>
          <w:tcPr>
            <w:tcW w:w="1127" w:type="dxa"/>
            <w:shd w:val="clear" w:color="auto" w:fill="auto"/>
            <w:noWrap/>
            <w:vAlign w:val="center"/>
            <w:hideMark/>
          </w:tcPr>
          <w:p w14:paraId="0A03018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71%</w:t>
            </w:r>
          </w:p>
        </w:tc>
        <w:tc>
          <w:tcPr>
            <w:tcW w:w="1417" w:type="dxa"/>
            <w:shd w:val="clear" w:color="auto" w:fill="auto"/>
            <w:noWrap/>
            <w:vAlign w:val="center"/>
            <w:hideMark/>
          </w:tcPr>
          <w:p w14:paraId="305F420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5175158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78%</w:t>
            </w:r>
          </w:p>
        </w:tc>
        <w:tc>
          <w:tcPr>
            <w:tcW w:w="1417" w:type="dxa"/>
            <w:shd w:val="clear" w:color="auto" w:fill="auto"/>
            <w:noWrap/>
            <w:vAlign w:val="center"/>
            <w:hideMark/>
          </w:tcPr>
          <w:p w14:paraId="13C6E59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276" w:type="dxa"/>
            <w:shd w:val="clear" w:color="auto" w:fill="auto"/>
            <w:noWrap/>
            <w:vAlign w:val="center"/>
            <w:hideMark/>
          </w:tcPr>
          <w:p w14:paraId="506258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418" w:type="dxa"/>
            <w:shd w:val="clear" w:color="auto" w:fill="auto"/>
            <w:noWrap/>
            <w:vAlign w:val="center"/>
            <w:hideMark/>
          </w:tcPr>
          <w:p w14:paraId="67E24D4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701" w:type="dxa"/>
            <w:shd w:val="clear" w:color="auto" w:fill="D0CECE" w:themeFill="background2" w:themeFillShade="E6"/>
            <w:noWrap/>
            <w:vAlign w:val="center"/>
            <w:hideMark/>
          </w:tcPr>
          <w:p w14:paraId="6FBB65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559" w:type="dxa"/>
            <w:shd w:val="clear" w:color="auto" w:fill="D0CECE" w:themeFill="background2" w:themeFillShade="E6"/>
            <w:noWrap/>
            <w:vAlign w:val="center"/>
            <w:hideMark/>
          </w:tcPr>
          <w:p w14:paraId="032AF46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21EEBF6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35" w:type="dxa"/>
            <w:shd w:val="clear" w:color="auto" w:fill="D0CECE" w:themeFill="background2" w:themeFillShade="E6"/>
            <w:noWrap/>
            <w:vAlign w:val="center"/>
            <w:hideMark/>
          </w:tcPr>
          <w:p w14:paraId="5F319DC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5EFBEAEF" w14:textId="77777777" w:rsidTr="008417C9">
        <w:trPr>
          <w:trHeight w:val="300"/>
        </w:trPr>
        <w:tc>
          <w:tcPr>
            <w:tcW w:w="710" w:type="dxa"/>
            <w:shd w:val="clear" w:color="auto" w:fill="auto"/>
            <w:noWrap/>
            <w:vAlign w:val="center"/>
            <w:hideMark/>
          </w:tcPr>
          <w:p w14:paraId="6F9C2A1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5507AE3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23</w:t>
            </w:r>
          </w:p>
        </w:tc>
        <w:tc>
          <w:tcPr>
            <w:tcW w:w="1127" w:type="dxa"/>
            <w:shd w:val="clear" w:color="auto" w:fill="auto"/>
            <w:noWrap/>
            <w:vAlign w:val="center"/>
            <w:hideMark/>
          </w:tcPr>
          <w:p w14:paraId="22B24EC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56%</w:t>
            </w:r>
          </w:p>
        </w:tc>
        <w:tc>
          <w:tcPr>
            <w:tcW w:w="1417" w:type="dxa"/>
            <w:shd w:val="clear" w:color="auto" w:fill="auto"/>
            <w:noWrap/>
            <w:vAlign w:val="center"/>
            <w:hideMark/>
          </w:tcPr>
          <w:p w14:paraId="2D847B3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23%</w:t>
            </w:r>
          </w:p>
        </w:tc>
        <w:tc>
          <w:tcPr>
            <w:tcW w:w="1276" w:type="dxa"/>
            <w:shd w:val="clear" w:color="auto" w:fill="auto"/>
            <w:noWrap/>
            <w:vAlign w:val="center"/>
            <w:hideMark/>
          </w:tcPr>
          <w:p w14:paraId="4E76AC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61%</w:t>
            </w:r>
          </w:p>
        </w:tc>
        <w:tc>
          <w:tcPr>
            <w:tcW w:w="1417" w:type="dxa"/>
            <w:shd w:val="clear" w:color="auto" w:fill="auto"/>
            <w:noWrap/>
            <w:vAlign w:val="center"/>
            <w:hideMark/>
          </w:tcPr>
          <w:p w14:paraId="39D55E7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20%</w:t>
            </w:r>
          </w:p>
        </w:tc>
        <w:tc>
          <w:tcPr>
            <w:tcW w:w="1276" w:type="dxa"/>
            <w:shd w:val="clear" w:color="auto" w:fill="auto"/>
            <w:noWrap/>
            <w:vAlign w:val="center"/>
            <w:hideMark/>
          </w:tcPr>
          <w:p w14:paraId="4996991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70%</w:t>
            </w:r>
          </w:p>
        </w:tc>
        <w:tc>
          <w:tcPr>
            <w:tcW w:w="1418" w:type="dxa"/>
            <w:shd w:val="clear" w:color="auto" w:fill="auto"/>
            <w:noWrap/>
            <w:vAlign w:val="center"/>
            <w:hideMark/>
          </w:tcPr>
          <w:p w14:paraId="317B92E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701" w:type="dxa"/>
            <w:shd w:val="clear" w:color="auto" w:fill="D0CECE" w:themeFill="background2" w:themeFillShade="E6"/>
            <w:noWrap/>
            <w:vAlign w:val="center"/>
            <w:hideMark/>
          </w:tcPr>
          <w:p w14:paraId="6CBF33F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w:t>
            </w:r>
          </w:p>
        </w:tc>
        <w:tc>
          <w:tcPr>
            <w:tcW w:w="1559" w:type="dxa"/>
            <w:shd w:val="clear" w:color="auto" w:fill="D0CECE" w:themeFill="background2" w:themeFillShade="E6"/>
            <w:noWrap/>
            <w:vAlign w:val="center"/>
            <w:hideMark/>
          </w:tcPr>
          <w:p w14:paraId="7E3A076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1625" w:type="dxa"/>
            <w:shd w:val="clear" w:color="auto" w:fill="D0CECE" w:themeFill="background2" w:themeFillShade="E6"/>
            <w:noWrap/>
            <w:vAlign w:val="center"/>
            <w:hideMark/>
          </w:tcPr>
          <w:p w14:paraId="133A4DB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35" w:type="dxa"/>
            <w:shd w:val="clear" w:color="auto" w:fill="D0CECE" w:themeFill="background2" w:themeFillShade="E6"/>
            <w:noWrap/>
            <w:vAlign w:val="center"/>
            <w:hideMark/>
          </w:tcPr>
          <w:p w14:paraId="3EC321F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r>
      <w:tr w:rsidR="006C1779" w:rsidRPr="006C1779" w14:paraId="1B7B084A" w14:textId="77777777" w:rsidTr="008417C9">
        <w:trPr>
          <w:trHeight w:val="300"/>
        </w:trPr>
        <w:tc>
          <w:tcPr>
            <w:tcW w:w="710" w:type="dxa"/>
            <w:shd w:val="clear" w:color="auto" w:fill="auto"/>
            <w:noWrap/>
            <w:vAlign w:val="center"/>
            <w:hideMark/>
          </w:tcPr>
          <w:p w14:paraId="0170AE9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lastRenderedPageBreak/>
              <w:t>2</w:t>
            </w:r>
          </w:p>
        </w:tc>
        <w:tc>
          <w:tcPr>
            <w:tcW w:w="574" w:type="dxa"/>
            <w:shd w:val="clear" w:color="auto" w:fill="auto"/>
            <w:noWrap/>
            <w:vAlign w:val="center"/>
            <w:hideMark/>
          </w:tcPr>
          <w:p w14:paraId="5AE7841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24</w:t>
            </w:r>
          </w:p>
        </w:tc>
        <w:tc>
          <w:tcPr>
            <w:tcW w:w="1127" w:type="dxa"/>
            <w:shd w:val="clear" w:color="auto" w:fill="auto"/>
            <w:noWrap/>
            <w:vAlign w:val="center"/>
            <w:hideMark/>
          </w:tcPr>
          <w:p w14:paraId="7EC2618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88%</w:t>
            </w:r>
          </w:p>
        </w:tc>
        <w:tc>
          <w:tcPr>
            <w:tcW w:w="1417" w:type="dxa"/>
            <w:shd w:val="clear" w:color="auto" w:fill="auto"/>
            <w:noWrap/>
            <w:vAlign w:val="center"/>
            <w:hideMark/>
          </w:tcPr>
          <w:p w14:paraId="02239BA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2B17575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91%</w:t>
            </w:r>
          </w:p>
        </w:tc>
        <w:tc>
          <w:tcPr>
            <w:tcW w:w="1417" w:type="dxa"/>
            <w:shd w:val="clear" w:color="auto" w:fill="auto"/>
            <w:noWrap/>
            <w:vAlign w:val="center"/>
            <w:hideMark/>
          </w:tcPr>
          <w:p w14:paraId="397F9B1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6F6DF8C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68EDDD4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84FF2A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7E1C80B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25" w:type="dxa"/>
            <w:shd w:val="clear" w:color="auto" w:fill="D0CECE" w:themeFill="background2" w:themeFillShade="E6"/>
            <w:noWrap/>
            <w:vAlign w:val="center"/>
            <w:hideMark/>
          </w:tcPr>
          <w:p w14:paraId="26824E4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00218B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C12FEF8" w14:textId="77777777" w:rsidTr="008417C9">
        <w:trPr>
          <w:trHeight w:val="300"/>
        </w:trPr>
        <w:tc>
          <w:tcPr>
            <w:tcW w:w="710" w:type="dxa"/>
            <w:shd w:val="clear" w:color="auto" w:fill="auto"/>
            <w:noWrap/>
            <w:vAlign w:val="center"/>
            <w:hideMark/>
          </w:tcPr>
          <w:p w14:paraId="59F9B04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5AEBC8B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25</w:t>
            </w:r>
          </w:p>
        </w:tc>
        <w:tc>
          <w:tcPr>
            <w:tcW w:w="1127" w:type="dxa"/>
            <w:shd w:val="clear" w:color="auto" w:fill="auto"/>
            <w:noWrap/>
            <w:vAlign w:val="center"/>
            <w:hideMark/>
          </w:tcPr>
          <w:p w14:paraId="227FEE2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63%</w:t>
            </w:r>
          </w:p>
        </w:tc>
        <w:tc>
          <w:tcPr>
            <w:tcW w:w="1417" w:type="dxa"/>
            <w:shd w:val="clear" w:color="auto" w:fill="auto"/>
            <w:noWrap/>
            <w:vAlign w:val="center"/>
            <w:hideMark/>
          </w:tcPr>
          <w:p w14:paraId="20E0D1B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276" w:type="dxa"/>
            <w:shd w:val="clear" w:color="auto" w:fill="auto"/>
            <w:noWrap/>
            <w:vAlign w:val="center"/>
            <w:hideMark/>
          </w:tcPr>
          <w:p w14:paraId="6BDA617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72%</w:t>
            </w:r>
          </w:p>
        </w:tc>
        <w:tc>
          <w:tcPr>
            <w:tcW w:w="1417" w:type="dxa"/>
            <w:shd w:val="clear" w:color="auto" w:fill="auto"/>
            <w:noWrap/>
            <w:vAlign w:val="center"/>
            <w:hideMark/>
          </w:tcPr>
          <w:p w14:paraId="33DA52C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59A72F0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418" w:type="dxa"/>
            <w:shd w:val="clear" w:color="auto" w:fill="auto"/>
            <w:noWrap/>
            <w:vAlign w:val="center"/>
            <w:hideMark/>
          </w:tcPr>
          <w:p w14:paraId="7DC508D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701" w:type="dxa"/>
            <w:shd w:val="clear" w:color="auto" w:fill="D0CECE" w:themeFill="background2" w:themeFillShade="E6"/>
            <w:noWrap/>
            <w:vAlign w:val="center"/>
            <w:hideMark/>
          </w:tcPr>
          <w:p w14:paraId="0AF141B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559" w:type="dxa"/>
            <w:shd w:val="clear" w:color="auto" w:fill="D0CECE" w:themeFill="background2" w:themeFillShade="E6"/>
            <w:noWrap/>
            <w:vAlign w:val="center"/>
            <w:hideMark/>
          </w:tcPr>
          <w:p w14:paraId="64734EC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36A1990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15%</w:t>
            </w:r>
          </w:p>
        </w:tc>
        <w:tc>
          <w:tcPr>
            <w:tcW w:w="1635" w:type="dxa"/>
            <w:shd w:val="clear" w:color="auto" w:fill="D0CECE" w:themeFill="background2" w:themeFillShade="E6"/>
            <w:noWrap/>
            <w:vAlign w:val="center"/>
            <w:hideMark/>
          </w:tcPr>
          <w:p w14:paraId="7077B97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7CC1B535" w14:textId="77777777" w:rsidTr="008417C9">
        <w:trPr>
          <w:trHeight w:val="300"/>
        </w:trPr>
        <w:tc>
          <w:tcPr>
            <w:tcW w:w="710" w:type="dxa"/>
            <w:shd w:val="clear" w:color="auto" w:fill="auto"/>
            <w:noWrap/>
            <w:vAlign w:val="center"/>
            <w:hideMark/>
          </w:tcPr>
          <w:p w14:paraId="3FCC49E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B3D278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26</w:t>
            </w:r>
          </w:p>
        </w:tc>
        <w:tc>
          <w:tcPr>
            <w:tcW w:w="1127" w:type="dxa"/>
            <w:shd w:val="clear" w:color="auto" w:fill="auto"/>
            <w:noWrap/>
            <w:vAlign w:val="center"/>
            <w:hideMark/>
          </w:tcPr>
          <w:p w14:paraId="14210C8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52EA654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053BD3D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6339EB4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4003709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5F02FF0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10FDEBB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849565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30837AD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3F0D4FF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4582D08" w14:textId="77777777" w:rsidTr="008417C9">
        <w:trPr>
          <w:trHeight w:val="300"/>
        </w:trPr>
        <w:tc>
          <w:tcPr>
            <w:tcW w:w="710" w:type="dxa"/>
            <w:shd w:val="clear" w:color="auto" w:fill="auto"/>
            <w:noWrap/>
            <w:vAlign w:val="center"/>
            <w:hideMark/>
          </w:tcPr>
          <w:p w14:paraId="2E51A37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0CF91E1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27</w:t>
            </w:r>
          </w:p>
        </w:tc>
        <w:tc>
          <w:tcPr>
            <w:tcW w:w="1127" w:type="dxa"/>
            <w:shd w:val="clear" w:color="auto" w:fill="auto"/>
            <w:noWrap/>
            <w:vAlign w:val="center"/>
            <w:hideMark/>
          </w:tcPr>
          <w:p w14:paraId="4C05317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73%</w:t>
            </w:r>
          </w:p>
        </w:tc>
        <w:tc>
          <w:tcPr>
            <w:tcW w:w="1417" w:type="dxa"/>
            <w:shd w:val="clear" w:color="auto" w:fill="auto"/>
            <w:noWrap/>
            <w:vAlign w:val="center"/>
            <w:hideMark/>
          </w:tcPr>
          <w:p w14:paraId="7E47E13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2698219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80%</w:t>
            </w:r>
          </w:p>
        </w:tc>
        <w:tc>
          <w:tcPr>
            <w:tcW w:w="1417" w:type="dxa"/>
            <w:shd w:val="clear" w:color="auto" w:fill="auto"/>
            <w:noWrap/>
            <w:vAlign w:val="center"/>
            <w:hideMark/>
          </w:tcPr>
          <w:p w14:paraId="354EA96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276" w:type="dxa"/>
            <w:shd w:val="clear" w:color="auto" w:fill="auto"/>
            <w:noWrap/>
            <w:vAlign w:val="center"/>
            <w:hideMark/>
          </w:tcPr>
          <w:p w14:paraId="25C5A9B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418" w:type="dxa"/>
            <w:shd w:val="clear" w:color="auto" w:fill="auto"/>
            <w:noWrap/>
            <w:vAlign w:val="center"/>
            <w:hideMark/>
          </w:tcPr>
          <w:p w14:paraId="2B0B938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701" w:type="dxa"/>
            <w:shd w:val="clear" w:color="auto" w:fill="D0CECE" w:themeFill="background2" w:themeFillShade="E6"/>
            <w:noWrap/>
            <w:vAlign w:val="center"/>
            <w:hideMark/>
          </w:tcPr>
          <w:p w14:paraId="7627DD5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559" w:type="dxa"/>
            <w:shd w:val="clear" w:color="auto" w:fill="D0CECE" w:themeFill="background2" w:themeFillShade="E6"/>
            <w:noWrap/>
            <w:vAlign w:val="center"/>
            <w:hideMark/>
          </w:tcPr>
          <w:p w14:paraId="7264168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25" w:type="dxa"/>
            <w:shd w:val="clear" w:color="auto" w:fill="D0CECE" w:themeFill="background2" w:themeFillShade="E6"/>
            <w:noWrap/>
            <w:vAlign w:val="center"/>
            <w:hideMark/>
          </w:tcPr>
          <w:p w14:paraId="04C0CF2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635" w:type="dxa"/>
            <w:shd w:val="clear" w:color="auto" w:fill="D0CECE" w:themeFill="background2" w:themeFillShade="E6"/>
            <w:noWrap/>
            <w:vAlign w:val="center"/>
            <w:hideMark/>
          </w:tcPr>
          <w:p w14:paraId="73D7AEC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213B7149" w14:textId="77777777" w:rsidTr="008417C9">
        <w:trPr>
          <w:trHeight w:val="300"/>
        </w:trPr>
        <w:tc>
          <w:tcPr>
            <w:tcW w:w="710" w:type="dxa"/>
            <w:shd w:val="clear" w:color="auto" w:fill="auto"/>
            <w:noWrap/>
            <w:vAlign w:val="center"/>
            <w:hideMark/>
          </w:tcPr>
          <w:p w14:paraId="35C45CC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4927319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28</w:t>
            </w:r>
          </w:p>
        </w:tc>
        <w:tc>
          <w:tcPr>
            <w:tcW w:w="1127" w:type="dxa"/>
            <w:shd w:val="clear" w:color="auto" w:fill="auto"/>
            <w:noWrap/>
            <w:vAlign w:val="center"/>
            <w:hideMark/>
          </w:tcPr>
          <w:p w14:paraId="7FA5CFF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81%</w:t>
            </w:r>
          </w:p>
        </w:tc>
        <w:tc>
          <w:tcPr>
            <w:tcW w:w="1417" w:type="dxa"/>
            <w:shd w:val="clear" w:color="auto" w:fill="auto"/>
            <w:noWrap/>
            <w:vAlign w:val="center"/>
            <w:hideMark/>
          </w:tcPr>
          <w:p w14:paraId="1727D80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276" w:type="dxa"/>
            <w:shd w:val="clear" w:color="auto" w:fill="auto"/>
            <w:noWrap/>
            <w:vAlign w:val="center"/>
            <w:hideMark/>
          </w:tcPr>
          <w:p w14:paraId="6E96445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7" w:type="dxa"/>
            <w:shd w:val="clear" w:color="auto" w:fill="auto"/>
            <w:noWrap/>
            <w:vAlign w:val="center"/>
            <w:hideMark/>
          </w:tcPr>
          <w:p w14:paraId="15C90E0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5D2D158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59F280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5D0059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559" w:type="dxa"/>
            <w:shd w:val="clear" w:color="auto" w:fill="D0CECE" w:themeFill="background2" w:themeFillShade="E6"/>
            <w:noWrap/>
            <w:vAlign w:val="center"/>
            <w:hideMark/>
          </w:tcPr>
          <w:p w14:paraId="7873324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765D492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3CD2CC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2379E2B6" w14:textId="77777777" w:rsidTr="008417C9">
        <w:trPr>
          <w:trHeight w:val="300"/>
        </w:trPr>
        <w:tc>
          <w:tcPr>
            <w:tcW w:w="710" w:type="dxa"/>
            <w:shd w:val="clear" w:color="auto" w:fill="auto"/>
            <w:noWrap/>
            <w:vAlign w:val="center"/>
            <w:hideMark/>
          </w:tcPr>
          <w:p w14:paraId="0075D0C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42D6C17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29</w:t>
            </w:r>
          </w:p>
        </w:tc>
        <w:tc>
          <w:tcPr>
            <w:tcW w:w="1127" w:type="dxa"/>
            <w:shd w:val="clear" w:color="auto" w:fill="auto"/>
            <w:noWrap/>
            <w:vAlign w:val="center"/>
            <w:hideMark/>
          </w:tcPr>
          <w:p w14:paraId="43C929B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69%</w:t>
            </w:r>
          </w:p>
        </w:tc>
        <w:tc>
          <w:tcPr>
            <w:tcW w:w="1417" w:type="dxa"/>
            <w:shd w:val="clear" w:color="auto" w:fill="auto"/>
            <w:noWrap/>
            <w:vAlign w:val="center"/>
            <w:hideMark/>
          </w:tcPr>
          <w:p w14:paraId="1752CA0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15%</w:t>
            </w:r>
          </w:p>
        </w:tc>
        <w:tc>
          <w:tcPr>
            <w:tcW w:w="1276" w:type="dxa"/>
            <w:shd w:val="clear" w:color="auto" w:fill="auto"/>
            <w:noWrap/>
            <w:vAlign w:val="center"/>
            <w:hideMark/>
          </w:tcPr>
          <w:p w14:paraId="5E1CE88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16122EA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276" w:type="dxa"/>
            <w:shd w:val="clear" w:color="auto" w:fill="auto"/>
            <w:noWrap/>
            <w:vAlign w:val="center"/>
            <w:hideMark/>
          </w:tcPr>
          <w:p w14:paraId="5295B1A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8" w:type="dxa"/>
            <w:shd w:val="clear" w:color="auto" w:fill="auto"/>
            <w:noWrap/>
            <w:vAlign w:val="center"/>
            <w:hideMark/>
          </w:tcPr>
          <w:p w14:paraId="53CD822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701" w:type="dxa"/>
            <w:shd w:val="clear" w:color="auto" w:fill="D0CECE" w:themeFill="background2" w:themeFillShade="E6"/>
            <w:noWrap/>
            <w:vAlign w:val="center"/>
            <w:hideMark/>
          </w:tcPr>
          <w:p w14:paraId="0E07D3C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16%</w:t>
            </w:r>
          </w:p>
        </w:tc>
        <w:tc>
          <w:tcPr>
            <w:tcW w:w="1559" w:type="dxa"/>
            <w:shd w:val="clear" w:color="auto" w:fill="D0CECE" w:themeFill="background2" w:themeFillShade="E6"/>
            <w:noWrap/>
            <w:vAlign w:val="center"/>
            <w:hideMark/>
          </w:tcPr>
          <w:p w14:paraId="5D53AA6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6DBCB44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35" w:type="dxa"/>
            <w:shd w:val="clear" w:color="auto" w:fill="D0CECE" w:themeFill="background2" w:themeFillShade="E6"/>
            <w:noWrap/>
            <w:vAlign w:val="center"/>
            <w:hideMark/>
          </w:tcPr>
          <w:p w14:paraId="7B5C6AC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r>
      <w:tr w:rsidR="006C1779" w:rsidRPr="006C1779" w14:paraId="2FAA531A" w14:textId="77777777" w:rsidTr="008417C9">
        <w:trPr>
          <w:trHeight w:val="300"/>
        </w:trPr>
        <w:tc>
          <w:tcPr>
            <w:tcW w:w="710" w:type="dxa"/>
            <w:shd w:val="clear" w:color="auto" w:fill="auto"/>
            <w:noWrap/>
            <w:vAlign w:val="center"/>
            <w:hideMark/>
          </w:tcPr>
          <w:p w14:paraId="15FB286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5F4A9B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30</w:t>
            </w:r>
          </w:p>
        </w:tc>
        <w:tc>
          <w:tcPr>
            <w:tcW w:w="1127" w:type="dxa"/>
            <w:shd w:val="clear" w:color="auto" w:fill="auto"/>
            <w:noWrap/>
            <w:vAlign w:val="center"/>
            <w:hideMark/>
          </w:tcPr>
          <w:p w14:paraId="4C4D24D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69%</w:t>
            </w:r>
          </w:p>
        </w:tc>
        <w:tc>
          <w:tcPr>
            <w:tcW w:w="1417" w:type="dxa"/>
            <w:shd w:val="clear" w:color="auto" w:fill="auto"/>
            <w:noWrap/>
            <w:vAlign w:val="center"/>
            <w:hideMark/>
          </w:tcPr>
          <w:p w14:paraId="468A75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276" w:type="dxa"/>
            <w:shd w:val="clear" w:color="auto" w:fill="auto"/>
            <w:noWrap/>
            <w:vAlign w:val="center"/>
            <w:hideMark/>
          </w:tcPr>
          <w:p w14:paraId="48DB565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417" w:type="dxa"/>
            <w:shd w:val="clear" w:color="auto" w:fill="auto"/>
            <w:noWrap/>
            <w:vAlign w:val="center"/>
            <w:hideMark/>
          </w:tcPr>
          <w:p w14:paraId="218D60B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47C41D0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8" w:type="dxa"/>
            <w:shd w:val="clear" w:color="auto" w:fill="auto"/>
            <w:noWrap/>
            <w:vAlign w:val="center"/>
            <w:hideMark/>
          </w:tcPr>
          <w:p w14:paraId="499A797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701" w:type="dxa"/>
            <w:shd w:val="clear" w:color="auto" w:fill="D0CECE" w:themeFill="background2" w:themeFillShade="E6"/>
            <w:noWrap/>
            <w:vAlign w:val="center"/>
            <w:hideMark/>
          </w:tcPr>
          <w:p w14:paraId="4633E2D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14%</w:t>
            </w:r>
          </w:p>
        </w:tc>
        <w:tc>
          <w:tcPr>
            <w:tcW w:w="1559" w:type="dxa"/>
            <w:shd w:val="clear" w:color="auto" w:fill="D0CECE" w:themeFill="background2" w:themeFillShade="E6"/>
            <w:noWrap/>
            <w:vAlign w:val="center"/>
            <w:hideMark/>
          </w:tcPr>
          <w:p w14:paraId="4F91320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103A43E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635" w:type="dxa"/>
            <w:shd w:val="clear" w:color="auto" w:fill="D0CECE" w:themeFill="background2" w:themeFillShade="E6"/>
            <w:noWrap/>
            <w:vAlign w:val="center"/>
            <w:hideMark/>
          </w:tcPr>
          <w:p w14:paraId="264B3E8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6C5B40E3" w14:textId="77777777" w:rsidTr="008417C9">
        <w:trPr>
          <w:trHeight w:val="300"/>
        </w:trPr>
        <w:tc>
          <w:tcPr>
            <w:tcW w:w="710" w:type="dxa"/>
            <w:shd w:val="clear" w:color="auto" w:fill="auto"/>
            <w:noWrap/>
            <w:vAlign w:val="center"/>
            <w:hideMark/>
          </w:tcPr>
          <w:p w14:paraId="3442DDA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043EBF1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31</w:t>
            </w:r>
          </w:p>
        </w:tc>
        <w:tc>
          <w:tcPr>
            <w:tcW w:w="1127" w:type="dxa"/>
            <w:shd w:val="clear" w:color="auto" w:fill="auto"/>
            <w:noWrap/>
            <w:vAlign w:val="center"/>
            <w:hideMark/>
          </w:tcPr>
          <w:p w14:paraId="7634AFC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52%</w:t>
            </w:r>
          </w:p>
        </w:tc>
        <w:tc>
          <w:tcPr>
            <w:tcW w:w="1417" w:type="dxa"/>
            <w:shd w:val="clear" w:color="auto" w:fill="auto"/>
            <w:noWrap/>
            <w:vAlign w:val="center"/>
            <w:hideMark/>
          </w:tcPr>
          <w:p w14:paraId="5E47BBB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29%</w:t>
            </w:r>
          </w:p>
        </w:tc>
        <w:tc>
          <w:tcPr>
            <w:tcW w:w="1276" w:type="dxa"/>
            <w:shd w:val="clear" w:color="auto" w:fill="auto"/>
            <w:noWrap/>
            <w:vAlign w:val="center"/>
            <w:hideMark/>
          </w:tcPr>
          <w:p w14:paraId="00F8EFF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67%</w:t>
            </w:r>
          </w:p>
        </w:tc>
        <w:tc>
          <w:tcPr>
            <w:tcW w:w="1417" w:type="dxa"/>
            <w:shd w:val="clear" w:color="auto" w:fill="auto"/>
            <w:noWrap/>
            <w:vAlign w:val="center"/>
            <w:hideMark/>
          </w:tcPr>
          <w:p w14:paraId="6919943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24%</w:t>
            </w:r>
          </w:p>
        </w:tc>
        <w:tc>
          <w:tcPr>
            <w:tcW w:w="1276" w:type="dxa"/>
            <w:shd w:val="clear" w:color="auto" w:fill="auto"/>
            <w:noWrap/>
            <w:vAlign w:val="center"/>
            <w:hideMark/>
          </w:tcPr>
          <w:p w14:paraId="1557ED8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76%</w:t>
            </w:r>
          </w:p>
        </w:tc>
        <w:tc>
          <w:tcPr>
            <w:tcW w:w="1418" w:type="dxa"/>
            <w:shd w:val="clear" w:color="auto" w:fill="auto"/>
            <w:noWrap/>
            <w:vAlign w:val="center"/>
            <w:hideMark/>
          </w:tcPr>
          <w:p w14:paraId="693F45E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20%</w:t>
            </w:r>
          </w:p>
        </w:tc>
        <w:tc>
          <w:tcPr>
            <w:tcW w:w="1701" w:type="dxa"/>
            <w:shd w:val="clear" w:color="auto" w:fill="D0CECE" w:themeFill="background2" w:themeFillShade="E6"/>
            <w:noWrap/>
            <w:vAlign w:val="center"/>
            <w:hideMark/>
          </w:tcPr>
          <w:p w14:paraId="3B69992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15%</w:t>
            </w:r>
          </w:p>
        </w:tc>
        <w:tc>
          <w:tcPr>
            <w:tcW w:w="1559" w:type="dxa"/>
            <w:shd w:val="clear" w:color="auto" w:fill="D0CECE" w:themeFill="background2" w:themeFillShade="E6"/>
            <w:noWrap/>
            <w:vAlign w:val="center"/>
            <w:hideMark/>
          </w:tcPr>
          <w:p w14:paraId="5D25CFD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w:t>
            </w:r>
          </w:p>
        </w:tc>
        <w:tc>
          <w:tcPr>
            <w:tcW w:w="1625" w:type="dxa"/>
            <w:shd w:val="clear" w:color="auto" w:fill="D0CECE" w:themeFill="background2" w:themeFillShade="E6"/>
            <w:noWrap/>
            <w:vAlign w:val="center"/>
            <w:hideMark/>
          </w:tcPr>
          <w:p w14:paraId="0EA2BD4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35" w:type="dxa"/>
            <w:shd w:val="clear" w:color="auto" w:fill="D0CECE" w:themeFill="background2" w:themeFillShade="E6"/>
            <w:noWrap/>
            <w:vAlign w:val="center"/>
            <w:hideMark/>
          </w:tcPr>
          <w:p w14:paraId="144313C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0D4416D1" w14:textId="77777777" w:rsidTr="008417C9">
        <w:trPr>
          <w:trHeight w:val="300"/>
        </w:trPr>
        <w:tc>
          <w:tcPr>
            <w:tcW w:w="710" w:type="dxa"/>
            <w:shd w:val="clear" w:color="auto" w:fill="auto"/>
            <w:noWrap/>
            <w:vAlign w:val="center"/>
            <w:hideMark/>
          </w:tcPr>
          <w:p w14:paraId="03D5451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27C9651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32</w:t>
            </w:r>
          </w:p>
        </w:tc>
        <w:tc>
          <w:tcPr>
            <w:tcW w:w="1127" w:type="dxa"/>
            <w:shd w:val="clear" w:color="auto" w:fill="auto"/>
            <w:noWrap/>
            <w:vAlign w:val="center"/>
            <w:hideMark/>
          </w:tcPr>
          <w:p w14:paraId="7438115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417" w:type="dxa"/>
            <w:shd w:val="clear" w:color="auto" w:fill="auto"/>
            <w:noWrap/>
            <w:vAlign w:val="center"/>
            <w:hideMark/>
          </w:tcPr>
          <w:p w14:paraId="25FE760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75%</w:t>
            </w:r>
          </w:p>
        </w:tc>
        <w:tc>
          <w:tcPr>
            <w:tcW w:w="1276" w:type="dxa"/>
            <w:shd w:val="clear" w:color="auto" w:fill="auto"/>
            <w:noWrap/>
            <w:vAlign w:val="center"/>
            <w:hideMark/>
          </w:tcPr>
          <w:p w14:paraId="2E0387C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417" w:type="dxa"/>
            <w:shd w:val="clear" w:color="auto" w:fill="auto"/>
            <w:noWrap/>
            <w:vAlign w:val="center"/>
            <w:hideMark/>
          </w:tcPr>
          <w:p w14:paraId="587D63F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276" w:type="dxa"/>
            <w:shd w:val="clear" w:color="auto" w:fill="auto"/>
            <w:noWrap/>
            <w:vAlign w:val="center"/>
            <w:hideMark/>
          </w:tcPr>
          <w:p w14:paraId="5D71DAA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418" w:type="dxa"/>
            <w:shd w:val="clear" w:color="auto" w:fill="auto"/>
            <w:noWrap/>
            <w:vAlign w:val="center"/>
            <w:hideMark/>
          </w:tcPr>
          <w:p w14:paraId="73DEB25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701" w:type="dxa"/>
            <w:shd w:val="clear" w:color="auto" w:fill="D0CECE" w:themeFill="background2" w:themeFillShade="E6"/>
            <w:noWrap/>
            <w:vAlign w:val="center"/>
            <w:hideMark/>
          </w:tcPr>
          <w:p w14:paraId="416C230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6C8957C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625" w:type="dxa"/>
            <w:shd w:val="clear" w:color="auto" w:fill="D0CECE" w:themeFill="background2" w:themeFillShade="E6"/>
            <w:noWrap/>
            <w:vAlign w:val="center"/>
            <w:hideMark/>
          </w:tcPr>
          <w:p w14:paraId="6BFA488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35" w:type="dxa"/>
            <w:shd w:val="clear" w:color="auto" w:fill="D0CECE" w:themeFill="background2" w:themeFillShade="E6"/>
            <w:noWrap/>
            <w:vAlign w:val="center"/>
            <w:hideMark/>
          </w:tcPr>
          <w:p w14:paraId="7BBC98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4F859ADA" w14:textId="77777777" w:rsidTr="008417C9">
        <w:trPr>
          <w:trHeight w:val="300"/>
        </w:trPr>
        <w:tc>
          <w:tcPr>
            <w:tcW w:w="710" w:type="dxa"/>
            <w:shd w:val="clear" w:color="auto" w:fill="auto"/>
            <w:noWrap/>
            <w:vAlign w:val="center"/>
            <w:hideMark/>
          </w:tcPr>
          <w:p w14:paraId="082C0B7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CC1CA2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33</w:t>
            </w:r>
          </w:p>
        </w:tc>
        <w:tc>
          <w:tcPr>
            <w:tcW w:w="1127" w:type="dxa"/>
            <w:shd w:val="clear" w:color="auto" w:fill="auto"/>
            <w:noWrap/>
            <w:vAlign w:val="center"/>
            <w:hideMark/>
          </w:tcPr>
          <w:p w14:paraId="5173EF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38%</w:t>
            </w:r>
          </w:p>
        </w:tc>
        <w:tc>
          <w:tcPr>
            <w:tcW w:w="1417" w:type="dxa"/>
            <w:shd w:val="clear" w:color="auto" w:fill="auto"/>
            <w:noWrap/>
            <w:vAlign w:val="center"/>
            <w:hideMark/>
          </w:tcPr>
          <w:p w14:paraId="67C89A8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29%</w:t>
            </w:r>
          </w:p>
        </w:tc>
        <w:tc>
          <w:tcPr>
            <w:tcW w:w="1276" w:type="dxa"/>
            <w:shd w:val="clear" w:color="auto" w:fill="auto"/>
            <w:noWrap/>
            <w:vAlign w:val="center"/>
            <w:hideMark/>
          </w:tcPr>
          <w:p w14:paraId="15DC62A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37%</w:t>
            </w:r>
          </w:p>
        </w:tc>
        <w:tc>
          <w:tcPr>
            <w:tcW w:w="1417" w:type="dxa"/>
            <w:shd w:val="clear" w:color="auto" w:fill="auto"/>
            <w:noWrap/>
            <w:vAlign w:val="center"/>
            <w:hideMark/>
          </w:tcPr>
          <w:p w14:paraId="42C0F94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22%</w:t>
            </w:r>
          </w:p>
        </w:tc>
        <w:tc>
          <w:tcPr>
            <w:tcW w:w="1276" w:type="dxa"/>
            <w:shd w:val="clear" w:color="auto" w:fill="auto"/>
            <w:noWrap/>
            <w:vAlign w:val="center"/>
            <w:hideMark/>
          </w:tcPr>
          <w:p w14:paraId="00271DF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37%</w:t>
            </w:r>
          </w:p>
        </w:tc>
        <w:tc>
          <w:tcPr>
            <w:tcW w:w="1418" w:type="dxa"/>
            <w:shd w:val="clear" w:color="auto" w:fill="auto"/>
            <w:noWrap/>
            <w:vAlign w:val="center"/>
            <w:hideMark/>
          </w:tcPr>
          <w:p w14:paraId="77B6318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20%</w:t>
            </w:r>
          </w:p>
        </w:tc>
        <w:tc>
          <w:tcPr>
            <w:tcW w:w="1701" w:type="dxa"/>
            <w:shd w:val="clear" w:color="auto" w:fill="D0CECE" w:themeFill="background2" w:themeFillShade="E6"/>
            <w:noWrap/>
            <w:vAlign w:val="center"/>
            <w:hideMark/>
          </w:tcPr>
          <w:p w14:paraId="2397C25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559" w:type="dxa"/>
            <w:shd w:val="clear" w:color="auto" w:fill="D0CECE" w:themeFill="background2" w:themeFillShade="E6"/>
            <w:noWrap/>
            <w:vAlign w:val="center"/>
            <w:hideMark/>
          </w:tcPr>
          <w:p w14:paraId="100877C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625" w:type="dxa"/>
            <w:shd w:val="clear" w:color="auto" w:fill="D0CECE" w:themeFill="background2" w:themeFillShade="E6"/>
            <w:noWrap/>
            <w:vAlign w:val="center"/>
            <w:hideMark/>
          </w:tcPr>
          <w:p w14:paraId="2FE7C8C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35" w:type="dxa"/>
            <w:shd w:val="clear" w:color="auto" w:fill="D0CECE" w:themeFill="background2" w:themeFillShade="E6"/>
            <w:noWrap/>
            <w:vAlign w:val="center"/>
            <w:hideMark/>
          </w:tcPr>
          <w:p w14:paraId="6A0EA96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6F982FC3" w14:textId="77777777" w:rsidTr="008417C9">
        <w:trPr>
          <w:trHeight w:val="300"/>
        </w:trPr>
        <w:tc>
          <w:tcPr>
            <w:tcW w:w="710" w:type="dxa"/>
            <w:shd w:val="clear" w:color="auto" w:fill="auto"/>
            <w:noWrap/>
            <w:vAlign w:val="center"/>
            <w:hideMark/>
          </w:tcPr>
          <w:p w14:paraId="53926D2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371F7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34</w:t>
            </w:r>
          </w:p>
        </w:tc>
        <w:tc>
          <w:tcPr>
            <w:tcW w:w="1127" w:type="dxa"/>
            <w:shd w:val="clear" w:color="auto" w:fill="auto"/>
            <w:noWrap/>
            <w:vAlign w:val="center"/>
            <w:hideMark/>
          </w:tcPr>
          <w:p w14:paraId="361E0E6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77%</w:t>
            </w:r>
          </w:p>
        </w:tc>
        <w:tc>
          <w:tcPr>
            <w:tcW w:w="1417" w:type="dxa"/>
            <w:shd w:val="clear" w:color="auto" w:fill="auto"/>
            <w:noWrap/>
            <w:vAlign w:val="center"/>
            <w:hideMark/>
          </w:tcPr>
          <w:p w14:paraId="3A1A3C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276" w:type="dxa"/>
            <w:shd w:val="clear" w:color="auto" w:fill="auto"/>
            <w:noWrap/>
            <w:vAlign w:val="center"/>
            <w:hideMark/>
          </w:tcPr>
          <w:p w14:paraId="1B7D0F5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93%</w:t>
            </w:r>
          </w:p>
        </w:tc>
        <w:tc>
          <w:tcPr>
            <w:tcW w:w="1417" w:type="dxa"/>
            <w:shd w:val="clear" w:color="auto" w:fill="auto"/>
            <w:noWrap/>
            <w:vAlign w:val="center"/>
            <w:hideMark/>
          </w:tcPr>
          <w:p w14:paraId="27C244B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62D1E3B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91A8E4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AD1BBC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16%</w:t>
            </w:r>
          </w:p>
        </w:tc>
        <w:tc>
          <w:tcPr>
            <w:tcW w:w="1559" w:type="dxa"/>
            <w:shd w:val="clear" w:color="auto" w:fill="D0CECE" w:themeFill="background2" w:themeFillShade="E6"/>
            <w:noWrap/>
            <w:vAlign w:val="center"/>
            <w:hideMark/>
          </w:tcPr>
          <w:p w14:paraId="5B1D5D5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1091C3D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313F48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10A2A9D" w14:textId="77777777" w:rsidTr="008417C9">
        <w:trPr>
          <w:trHeight w:val="300"/>
        </w:trPr>
        <w:tc>
          <w:tcPr>
            <w:tcW w:w="710" w:type="dxa"/>
            <w:shd w:val="clear" w:color="auto" w:fill="auto"/>
            <w:noWrap/>
            <w:vAlign w:val="center"/>
            <w:hideMark/>
          </w:tcPr>
          <w:p w14:paraId="3C6D347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44819C6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35</w:t>
            </w:r>
          </w:p>
        </w:tc>
        <w:tc>
          <w:tcPr>
            <w:tcW w:w="1127" w:type="dxa"/>
            <w:shd w:val="clear" w:color="auto" w:fill="auto"/>
            <w:noWrap/>
            <w:vAlign w:val="center"/>
            <w:hideMark/>
          </w:tcPr>
          <w:p w14:paraId="3B5A14F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90%</w:t>
            </w:r>
          </w:p>
        </w:tc>
        <w:tc>
          <w:tcPr>
            <w:tcW w:w="1417" w:type="dxa"/>
            <w:shd w:val="clear" w:color="auto" w:fill="auto"/>
            <w:noWrap/>
            <w:vAlign w:val="center"/>
            <w:hideMark/>
          </w:tcPr>
          <w:p w14:paraId="09E29FF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276" w:type="dxa"/>
            <w:shd w:val="clear" w:color="auto" w:fill="auto"/>
            <w:noWrap/>
            <w:vAlign w:val="center"/>
            <w:hideMark/>
          </w:tcPr>
          <w:p w14:paraId="561ECF7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91%</w:t>
            </w:r>
          </w:p>
        </w:tc>
        <w:tc>
          <w:tcPr>
            <w:tcW w:w="1417" w:type="dxa"/>
            <w:shd w:val="clear" w:color="auto" w:fill="auto"/>
            <w:noWrap/>
            <w:vAlign w:val="center"/>
            <w:hideMark/>
          </w:tcPr>
          <w:p w14:paraId="77091BA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3376F4A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759508A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17ADCC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559" w:type="dxa"/>
            <w:shd w:val="clear" w:color="auto" w:fill="D0CECE" w:themeFill="background2" w:themeFillShade="E6"/>
            <w:noWrap/>
            <w:vAlign w:val="center"/>
            <w:hideMark/>
          </w:tcPr>
          <w:p w14:paraId="1174383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25" w:type="dxa"/>
            <w:shd w:val="clear" w:color="auto" w:fill="D0CECE" w:themeFill="background2" w:themeFillShade="E6"/>
            <w:noWrap/>
            <w:vAlign w:val="center"/>
            <w:hideMark/>
          </w:tcPr>
          <w:p w14:paraId="329DC7A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6A00856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4411300D" w14:textId="77777777" w:rsidTr="008417C9">
        <w:trPr>
          <w:trHeight w:val="300"/>
        </w:trPr>
        <w:tc>
          <w:tcPr>
            <w:tcW w:w="710" w:type="dxa"/>
            <w:shd w:val="clear" w:color="auto" w:fill="auto"/>
            <w:noWrap/>
            <w:vAlign w:val="center"/>
            <w:hideMark/>
          </w:tcPr>
          <w:p w14:paraId="6E11A85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674139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36</w:t>
            </w:r>
          </w:p>
        </w:tc>
        <w:tc>
          <w:tcPr>
            <w:tcW w:w="1127" w:type="dxa"/>
            <w:shd w:val="clear" w:color="auto" w:fill="auto"/>
            <w:noWrap/>
            <w:vAlign w:val="center"/>
            <w:hideMark/>
          </w:tcPr>
          <w:p w14:paraId="1E2100D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732A28A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33663B6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7401A2D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7DD072A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40CAA5F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94DCAF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8708EE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1127ACC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3A1B4AC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3C6DF8A" w14:textId="77777777" w:rsidTr="008417C9">
        <w:trPr>
          <w:trHeight w:val="300"/>
        </w:trPr>
        <w:tc>
          <w:tcPr>
            <w:tcW w:w="710" w:type="dxa"/>
            <w:shd w:val="clear" w:color="auto" w:fill="auto"/>
            <w:noWrap/>
            <w:vAlign w:val="center"/>
            <w:hideMark/>
          </w:tcPr>
          <w:p w14:paraId="626D488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5851D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37</w:t>
            </w:r>
          </w:p>
        </w:tc>
        <w:tc>
          <w:tcPr>
            <w:tcW w:w="1127" w:type="dxa"/>
            <w:shd w:val="clear" w:color="auto" w:fill="auto"/>
            <w:noWrap/>
            <w:vAlign w:val="center"/>
            <w:hideMark/>
          </w:tcPr>
          <w:p w14:paraId="2EC1987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73%</w:t>
            </w:r>
          </w:p>
        </w:tc>
        <w:tc>
          <w:tcPr>
            <w:tcW w:w="1417" w:type="dxa"/>
            <w:shd w:val="clear" w:color="auto" w:fill="auto"/>
            <w:noWrap/>
            <w:vAlign w:val="center"/>
            <w:hideMark/>
          </w:tcPr>
          <w:p w14:paraId="54020AD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276" w:type="dxa"/>
            <w:shd w:val="clear" w:color="auto" w:fill="auto"/>
            <w:noWrap/>
            <w:vAlign w:val="center"/>
            <w:hideMark/>
          </w:tcPr>
          <w:p w14:paraId="6D674B4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2EC0975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2D7B0B2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8" w:type="dxa"/>
            <w:shd w:val="clear" w:color="auto" w:fill="auto"/>
            <w:noWrap/>
            <w:vAlign w:val="center"/>
            <w:hideMark/>
          </w:tcPr>
          <w:p w14:paraId="646868A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701" w:type="dxa"/>
            <w:shd w:val="clear" w:color="auto" w:fill="D0CECE" w:themeFill="background2" w:themeFillShade="E6"/>
            <w:noWrap/>
            <w:vAlign w:val="center"/>
            <w:hideMark/>
          </w:tcPr>
          <w:p w14:paraId="1483CE6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12%</w:t>
            </w:r>
          </w:p>
        </w:tc>
        <w:tc>
          <w:tcPr>
            <w:tcW w:w="1559" w:type="dxa"/>
            <w:shd w:val="clear" w:color="auto" w:fill="D0CECE" w:themeFill="background2" w:themeFillShade="E6"/>
            <w:noWrap/>
            <w:vAlign w:val="center"/>
            <w:hideMark/>
          </w:tcPr>
          <w:p w14:paraId="1F92D37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625" w:type="dxa"/>
            <w:shd w:val="clear" w:color="auto" w:fill="D0CECE" w:themeFill="background2" w:themeFillShade="E6"/>
            <w:noWrap/>
            <w:vAlign w:val="center"/>
            <w:hideMark/>
          </w:tcPr>
          <w:p w14:paraId="5EC7219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35" w:type="dxa"/>
            <w:shd w:val="clear" w:color="auto" w:fill="D0CECE" w:themeFill="background2" w:themeFillShade="E6"/>
            <w:noWrap/>
            <w:vAlign w:val="center"/>
            <w:hideMark/>
          </w:tcPr>
          <w:p w14:paraId="18619CB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r>
      <w:tr w:rsidR="006C1779" w:rsidRPr="006C1779" w14:paraId="3A72806D" w14:textId="77777777" w:rsidTr="008417C9">
        <w:trPr>
          <w:trHeight w:val="300"/>
        </w:trPr>
        <w:tc>
          <w:tcPr>
            <w:tcW w:w="710" w:type="dxa"/>
            <w:shd w:val="clear" w:color="auto" w:fill="auto"/>
            <w:noWrap/>
            <w:vAlign w:val="center"/>
            <w:hideMark/>
          </w:tcPr>
          <w:p w14:paraId="2F7AAC0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025EB1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38</w:t>
            </w:r>
          </w:p>
        </w:tc>
        <w:tc>
          <w:tcPr>
            <w:tcW w:w="1127" w:type="dxa"/>
            <w:shd w:val="clear" w:color="auto" w:fill="auto"/>
            <w:noWrap/>
            <w:vAlign w:val="center"/>
            <w:hideMark/>
          </w:tcPr>
          <w:p w14:paraId="19B8E92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65D5A3E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4FFCF4B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3644BB4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05D0EEA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3B614DE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1EF71FD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098E45E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321CF9A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1CA3294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5A6C4C36" w14:textId="77777777" w:rsidTr="008417C9">
        <w:trPr>
          <w:trHeight w:val="300"/>
        </w:trPr>
        <w:tc>
          <w:tcPr>
            <w:tcW w:w="710" w:type="dxa"/>
            <w:shd w:val="clear" w:color="auto" w:fill="auto"/>
            <w:noWrap/>
            <w:vAlign w:val="center"/>
            <w:hideMark/>
          </w:tcPr>
          <w:p w14:paraId="55B598F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2B9D42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39</w:t>
            </w:r>
          </w:p>
        </w:tc>
        <w:tc>
          <w:tcPr>
            <w:tcW w:w="1127" w:type="dxa"/>
            <w:shd w:val="clear" w:color="auto" w:fill="auto"/>
            <w:noWrap/>
            <w:vAlign w:val="center"/>
            <w:hideMark/>
          </w:tcPr>
          <w:p w14:paraId="1E0CE49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23%</w:t>
            </w:r>
          </w:p>
        </w:tc>
        <w:tc>
          <w:tcPr>
            <w:tcW w:w="1417" w:type="dxa"/>
            <w:shd w:val="clear" w:color="auto" w:fill="auto"/>
            <w:noWrap/>
            <w:vAlign w:val="center"/>
            <w:hideMark/>
          </w:tcPr>
          <w:p w14:paraId="6FAB2BF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63%</w:t>
            </w:r>
          </w:p>
        </w:tc>
        <w:tc>
          <w:tcPr>
            <w:tcW w:w="1276" w:type="dxa"/>
            <w:shd w:val="clear" w:color="auto" w:fill="auto"/>
            <w:noWrap/>
            <w:vAlign w:val="center"/>
            <w:hideMark/>
          </w:tcPr>
          <w:p w14:paraId="14C2367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22%</w:t>
            </w:r>
          </w:p>
        </w:tc>
        <w:tc>
          <w:tcPr>
            <w:tcW w:w="1417" w:type="dxa"/>
            <w:shd w:val="clear" w:color="auto" w:fill="auto"/>
            <w:noWrap/>
            <w:vAlign w:val="center"/>
            <w:hideMark/>
          </w:tcPr>
          <w:p w14:paraId="79AF37D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67%</w:t>
            </w:r>
          </w:p>
        </w:tc>
        <w:tc>
          <w:tcPr>
            <w:tcW w:w="1276" w:type="dxa"/>
            <w:shd w:val="clear" w:color="auto" w:fill="auto"/>
            <w:noWrap/>
            <w:vAlign w:val="center"/>
            <w:hideMark/>
          </w:tcPr>
          <w:p w14:paraId="51FDDBB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22%</w:t>
            </w:r>
          </w:p>
        </w:tc>
        <w:tc>
          <w:tcPr>
            <w:tcW w:w="1418" w:type="dxa"/>
            <w:shd w:val="clear" w:color="auto" w:fill="auto"/>
            <w:noWrap/>
            <w:vAlign w:val="center"/>
            <w:hideMark/>
          </w:tcPr>
          <w:p w14:paraId="12E2E6B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70%</w:t>
            </w:r>
          </w:p>
        </w:tc>
        <w:tc>
          <w:tcPr>
            <w:tcW w:w="1701" w:type="dxa"/>
            <w:shd w:val="clear" w:color="auto" w:fill="D0CECE" w:themeFill="background2" w:themeFillShade="E6"/>
            <w:noWrap/>
            <w:vAlign w:val="center"/>
            <w:hideMark/>
          </w:tcPr>
          <w:p w14:paraId="25B95E7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559" w:type="dxa"/>
            <w:shd w:val="clear" w:color="auto" w:fill="D0CECE" w:themeFill="background2" w:themeFillShade="E6"/>
            <w:noWrap/>
            <w:vAlign w:val="center"/>
            <w:hideMark/>
          </w:tcPr>
          <w:p w14:paraId="53698AE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w:t>
            </w:r>
          </w:p>
        </w:tc>
        <w:tc>
          <w:tcPr>
            <w:tcW w:w="1625" w:type="dxa"/>
            <w:shd w:val="clear" w:color="auto" w:fill="D0CECE" w:themeFill="background2" w:themeFillShade="E6"/>
            <w:noWrap/>
            <w:vAlign w:val="center"/>
            <w:hideMark/>
          </w:tcPr>
          <w:p w14:paraId="1302253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35" w:type="dxa"/>
            <w:shd w:val="clear" w:color="auto" w:fill="D0CECE" w:themeFill="background2" w:themeFillShade="E6"/>
            <w:noWrap/>
            <w:vAlign w:val="center"/>
            <w:hideMark/>
          </w:tcPr>
          <w:p w14:paraId="545BA24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30ABB6C6" w14:textId="77777777" w:rsidTr="008417C9">
        <w:trPr>
          <w:trHeight w:val="300"/>
        </w:trPr>
        <w:tc>
          <w:tcPr>
            <w:tcW w:w="710" w:type="dxa"/>
            <w:shd w:val="clear" w:color="auto" w:fill="auto"/>
            <w:noWrap/>
            <w:vAlign w:val="center"/>
            <w:hideMark/>
          </w:tcPr>
          <w:p w14:paraId="07B4A11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3794B14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40</w:t>
            </w:r>
          </w:p>
        </w:tc>
        <w:tc>
          <w:tcPr>
            <w:tcW w:w="1127" w:type="dxa"/>
            <w:shd w:val="clear" w:color="auto" w:fill="auto"/>
            <w:noWrap/>
            <w:vAlign w:val="center"/>
            <w:hideMark/>
          </w:tcPr>
          <w:p w14:paraId="5E625E1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81%</w:t>
            </w:r>
          </w:p>
        </w:tc>
        <w:tc>
          <w:tcPr>
            <w:tcW w:w="1417" w:type="dxa"/>
            <w:shd w:val="clear" w:color="auto" w:fill="auto"/>
            <w:noWrap/>
            <w:vAlign w:val="center"/>
            <w:hideMark/>
          </w:tcPr>
          <w:p w14:paraId="7EC07C0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w:t>
            </w:r>
          </w:p>
        </w:tc>
        <w:tc>
          <w:tcPr>
            <w:tcW w:w="1276" w:type="dxa"/>
            <w:shd w:val="clear" w:color="auto" w:fill="auto"/>
            <w:noWrap/>
            <w:vAlign w:val="center"/>
            <w:hideMark/>
          </w:tcPr>
          <w:p w14:paraId="396248E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7" w:type="dxa"/>
            <w:shd w:val="clear" w:color="auto" w:fill="auto"/>
            <w:noWrap/>
            <w:vAlign w:val="center"/>
            <w:hideMark/>
          </w:tcPr>
          <w:p w14:paraId="0A934FE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506C710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6B3846B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8FEF23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559" w:type="dxa"/>
            <w:shd w:val="clear" w:color="auto" w:fill="D0CECE" w:themeFill="background2" w:themeFillShade="E6"/>
            <w:noWrap/>
            <w:vAlign w:val="center"/>
            <w:hideMark/>
          </w:tcPr>
          <w:p w14:paraId="179FFAE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6F68791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15F9F15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4C8A6A9" w14:textId="77777777" w:rsidTr="008417C9">
        <w:trPr>
          <w:trHeight w:val="300"/>
        </w:trPr>
        <w:tc>
          <w:tcPr>
            <w:tcW w:w="710" w:type="dxa"/>
            <w:shd w:val="clear" w:color="auto" w:fill="auto"/>
            <w:noWrap/>
            <w:vAlign w:val="center"/>
            <w:hideMark/>
          </w:tcPr>
          <w:p w14:paraId="468F978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0DB603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41</w:t>
            </w:r>
          </w:p>
        </w:tc>
        <w:tc>
          <w:tcPr>
            <w:tcW w:w="1127" w:type="dxa"/>
            <w:shd w:val="clear" w:color="auto" w:fill="auto"/>
            <w:noWrap/>
            <w:vAlign w:val="center"/>
            <w:hideMark/>
          </w:tcPr>
          <w:p w14:paraId="1AAA276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98%</w:t>
            </w:r>
          </w:p>
        </w:tc>
        <w:tc>
          <w:tcPr>
            <w:tcW w:w="1417" w:type="dxa"/>
            <w:shd w:val="clear" w:color="auto" w:fill="auto"/>
            <w:noWrap/>
            <w:vAlign w:val="center"/>
            <w:hideMark/>
          </w:tcPr>
          <w:p w14:paraId="0CB5456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2134246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6864A4A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780CBD4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BC74D1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47E5AA5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50C4F23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2E8E338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05B975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2885E766" w14:textId="77777777" w:rsidTr="008417C9">
        <w:trPr>
          <w:trHeight w:val="300"/>
        </w:trPr>
        <w:tc>
          <w:tcPr>
            <w:tcW w:w="710" w:type="dxa"/>
            <w:shd w:val="clear" w:color="auto" w:fill="auto"/>
            <w:noWrap/>
            <w:vAlign w:val="center"/>
            <w:hideMark/>
          </w:tcPr>
          <w:p w14:paraId="50AE8FF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53D6BAA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42</w:t>
            </w:r>
          </w:p>
        </w:tc>
        <w:tc>
          <w:tcPr>
            <w:tcW w:w="1127" w:type="dxa"/>
            <w:shd w:val="clear" w:color="auto" w:fill="auto"/>
            <w:noWrap/>
            <w:vAlign w:val="center"/>
            <w:hideMark/>
          </w:tcPr>
          <w:p w14:paraId="6FC32EB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48%</w:t>
            </w:r>
          </w:p>
        </w:tc>
        <w:tc>
          <w:tcPr>
            <w:tcW w:w="1417" w:type="dxa"/>
            <w:shd w:val="clear" w:color="auto" w:fill="auto"/>
            <w:noWrap/>
            <w:vAlign w:val="center"/>
            <w:hideMark/>
          </w:tcPr>
          <w:p w14:paraId="2DE34BF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15%</w:t>
            </w:r>
          </w:p>
        </w:tc>
        <w:tc>
          <w:tcPr>
            <w:tcW w:w="1276" w:type="dxa"/>
            <w:shd w:val="clear" w:color="auto" w:fill="auto"/>
            <w:noWrap/>
            <w:vAlign w:val="center"/>
            <w:hideMark/>
          </w:tcPr>
          <w:p w14:paraId="03E517F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52%</w:t>
            </w:r>
          </w:p>
        </w:tc>
        <w:tc>
          <w:tcPr>
            <w:tcW w:w="1417" w:type="dxa"/>
            <w:shd w:val="clear" w:color="auto" w:fill="auto"/>
            <w:noWrap/>
            <w:vAlign w:val="center"/>
            <w:hideMark/>
          </w:tcPr>
          <w:p w14:paraId="06D5608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276" w:type="dxa"/>
            <w:shd w:val="clear" w:color="auto" w:fill="auto"/>
            <w:noWrap/>
            <w:vAlign w:val="center"/>
            <w:hideMark/>
          </w:tcPr>
          <w:p w14:paraId="42E425C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52%</w:t>
            </w:r>
          </w:p>
        </w:tc>
        <w:tc>
          <w:tcPr>
            <w:tcW w:w="1418" w:type="dxa"/>
            <w:shd w:val="clear" w:color="auto" w:fill="auto"/>
            <w:noWrap/>
            <w:vAlign w:val="center"/>
            <w:hideMark/>
          </w:tcPr>
          <w:p w14:paraId="458A393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701" w:type="dxa"/>
            <w:shd w:val="clear" w:color="auto" w:fill="D0CECE" w:themeFill="background2" w:themeFillShade="E6"/>
            <w:noWrap/>
            <w:vAlign w:val="center"/>
            <w:hideMark/>
          </w:tcPr>
          <w:p w14:paraId="62C2628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564AA39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0871D94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35" w:type="dxa"/>
            <w:shd w:val="clear" w:color="auto" w:fill="D0CECE" w:themeFill="background2" w:themeFillShade="E6"/>
            <w:noWrap/>
            <w:vAlign w:val="center"/>
            <w:hideMark/>
          </w:tcPr>
          <w:p w14:paraId="12AA40D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43D589FB" w14:textId="77777777" w:rsidTr="008417C9">
        <w:trPr>
          <w:trHeight w:val="300"/>
        </w:trPr>
        <w:tc>
          <w:tcPr>
            <w:tcW w:w="710" w:type="dxa"/>
            <w:shd w:val="clear" w:color="auto" w:fill="auto"/>
            <w:noWrap/>
            <w:vAlign w:val="center"/>
            <w:hideMark/>
          </w:tcPr>
          <w:p w14:paraId="340AFA7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24385D5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43</w:t>
            </w:r>
          </w:p>
        </w:tc>
        <w:tc>
          <w:tcPr>
            <w:tcW w:w="1127" w:type="dxa"/>
            <w:shd w:val="clear" w:color="auto" w:fill="auto"/>
            <w:noWrap/>
            <w:vAlign w:val="center"/>
            <w:hideMark/>
          </w:tcPr>
          <w:p w14:paraId="216264F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56C9448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0257E51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0FC4D3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6A2C0B9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36C6201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9CA7AA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17CF75F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0CEE3C4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A8B7A0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46301A37" w14:textId="77777777" w:rsidTr="008417C9">
        <w:trPr>
          <w:trHeight w:val="300"/>
        </w:trPr>
        <w:tc>
          <w:tcPr>
            <w:tcW w:w="710" w:type="dxa"/>
            <w:shd w:val="clear" w:color="auto" w:fill="auto"/>
            <w:noWrap/>
            <w:vAlign w:val="center"/>
            <w:hideMark/>
          </w:tcPr>
          <w:p w14:paraId="721B2C6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7849EC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44</w:t>
            </w:r>
          </w:p>
        </w:tc>
        <w:tc>
          <w:tcPr>
            <w:tcW w:w="1127" w:type="dxa"/>
            <w:shd w:val="clear" w:color="auto" w:fill="auto"/>
            <w:noWrap/>
            <w:vAlign w:val="center"/>
            <w:hideMark/>
          </w:tcPr>
          <w:p w14:paraId="55CB127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6A90AD4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4B5490A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63D326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74C4537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AC1F9B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E955EB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735F2A4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24E6E98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99A796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6A7BAA7E" w14:textId="77777777" w:rsidTr="008417C9">
        <w:trPr>
          <w:trHeight w:val="300"/>
        </w:trPr>
        <w:tc>
          <w:tcPr>
            <w:tcW w:w="710" w:type="dxa"/>
            <w:shd w:val="clear" w:color="auto" w:fill="auto"/>
            <w:noWrap/>
            <w:vAlign w:val="center"/>
            <w:hideMark/>
          </w:tcPr>
          <w:p w14:paraId="3E6A99D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574" w:type="dxa"/>
            <w:shd w:val="clear" w:color="auto" w:fill="auto"/>
            <w:noWrap/>
            <w:vAlign w:val="center"/>
            <w:hideMark/>
          </w:tcPr>
          <w:p w14:paraId="1A9D334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45</w:t>
            </w:r>
          </w:p>
        </w:tc>
        <w:tc>
          <w:tcPr>
            <w:tcW w:w="1127" w:type="dxa"/>
            <w:shd w:val="clear" w:color="auto" w:fill="auto"/>
            <w:noWrap/>
            <w:vAlign w:val="center"/>
            <w:hideMark/>
          </w:tcPr>
          <w:p w14:paraId="1BC5515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88%</w:t>
            </w:r>
          </w:p>
        </w:tc>
        <w:tc>
          <w:tcPr>
            <w:tcW w:w="1417" w:type="dxa"/>
            <w:shd w:val="clear" w:color="auto" w:fill="auto"/>
            <w:noWrap/>
            <w:vAlign w:val="center"/>
            <w:hideMark/>
          </w:tcPr>
          <w:p w14:paraId="7BCF081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276" w:type="dxa"/>
            <w:shd w:val="clear" w:color="auto" w:fill="auto"/>
            <w:noWrap/>
            <w:vAlign w:val="center"/>
            <w:hideMark/>
          </w:tcPr>
          <w:p w14:paraId="50765A1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93%</w:t>
            </w:r>
          </w:p>
        </w:tc>
        <w:tc>
          <w:tcPr>
            <w:tcW w:w="1417" w:type="dxa"/>
            <w:shd w:val="clear" w:color="auto" w:fill="auto"/>
            <w:noWrap/>
            <w:vAlign w:val="center"/>
            <w:hideMark/>
          </w:tcPr>
          <w:p w14:paraId="676BB27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29AA9EA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196411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4C4B0A6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559" w:type="dxa"/>
            <w:shd w:val="clear" w:color="auto" w:fill="D0CECE" w:themeFill="background2" w:themeFillShade="E6"/>
            <w:noWrap/>
            <w:vAlign w:val="center"/>
            <w:hideMark/>
          </w:tcPr>
          <w:p w14:paraId="75DC15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172AD23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60CE6EC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635617DF" w14:textId="77777777" w:rsidTr="008417C9">
        <w:trPr>
          <w:trHeight w:val="300"/>
        </w:trPr>
        <w:tc>
          <w:tcPr>
            <w:tcW w:w="710" w:type="dxa"/>
            <w:shd w:val="clear" w:color="auto" w:fill="auto"/>
            <w:noWrap/>
            <w:vAlign w:val="center"/>
            <w:hideMark/>
          </w:tcPr>
          <w:p w14:paraId="25488F7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6BB3E2E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46</w:t>
            </w:r>
          </w:p>
        </w:tc>
        <w:tc>
          <w:tcPr>
            <w:tcW w:w="1127" w:type="dxa"/>
            <w:shd w:val="clear" w:color="auto" w:fill="auto"/>
            <w:noWrap/>
            <w:vAlign w:val="center"/>
            <w:hideMark/>
          </w:tcPr>
          <w:p w14:paraId="6F15881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56%</w:t>
            </w:r>
          </w:p>
        </w:tc>
        <w:tc>
          <w:tcPr>
            <w:tcW w:w="1417" w:type="dxa"/>
            <w:shd w:val="clear" w:color="auto" w:fill="auto"/>
            <w:noWrap/>
            <w:vAlign w:val="center"/>
            <w:hideMark/>
          </w:tcPr>
          <w:p w14:paraId="2813E80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25%</w:t>
            </w:r>
          </w:p>
        </w:tc>
        <w:tc>
          <w:tcPr>
            <w:tcW w:w="1276" w:type="dxa"/>
            <w:shd w:val="clear" w:color="auto" w:fill="auto"/>
            <w:noWrap/>
            <w:vAlign w:val="center"/>
            <w:hideMark/>
          </w:tcPr>
          <w:p w14:paraId="1EB820A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65%</w:t>
            </w:r>
          </w:p>
        </w:tc>
        <w:tc>
          <w:tcPr>
            <w:tcW w:w="1417" w:type="dxa"/>
            <w:shd w:val="clear" w:color="auto" w:fill="auto"/>
            <w:noWrap/>
            <w:vAlign w:val="center"/>
            <w:hideMark/>
          </w:tcPr>
          <w:p w14:paraId="18C908D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26%</w:t>
            </w:r>
          </w:p>
        </w:tc>
        <w:tc>
          <w:tcPr>
            <w:tcW w:w="1276" w:type="dxa"/>
            <w:shd w:val="clear" w:color="auto" w:fill="auto"/>
            <w:noWrap/>
            <w:vAlign w:val="center"/>
            <w:hideMark/>
          </w:tcPr>
          <w:p w14:paraId="73653B6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67%</w:t>
            </w:r>
          </w:p>
        </w:tc>
        <w:tc>
          <w:tcPr>
            <w:tcW w:w="1418" w:type="dxa"/>
            <w:shd w:val="clear" w:color="auto" w:fill="auto"/>
            <w:noWrap/>
            <w:vAlign w:val="center"/>
            <w:hideMark/>
          </w:tcPr>
          <w:p w14:paraId="0DA5D98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24%</w:t>
            </w:r>
          </w:p>
        </w:tc>
        <w:tc>
          <w:tcPr>
            <w:tcW w:w="1701" w:type="dxa"/>
            <w:shd w:val="clear" w:color="auto" w:fill="D0CECE" w:themeFill="background2" w:themeFillShade="E6"/>
            <w:noWrap/>
            <w:vAlign w:val="center"/>
            <w:hideMark/>
          </w:tcPr>
          <w:p w14:paraId="2E97FA5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559" w:type="dxa"/>
            <w:shd w:val="clear" w:color="auto" w:fill="D0CECE" w:themeFill="background2" w:themeFillShade="E6"/>
            <w:noWrap/>
            <w:vAlign w:val="center"/>
            <w:hideMark/>
          </w:tcPr>
          <w:p w14:paraId="176AFE8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625" w:type="dxa"/>
            <w:shd w:val="clear" w:color="auto" w:fill="D0CECE" w:themeFill="background2" w:themeFillShade="E6"/>
            <w:noWrap/>
            <w:vAlign w:val="center"/>
            <w:hideMark/>
          </w:tcPr>
          <w:p w14:paraId="7EB403C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35" w:type="dxa"/>
            <w:shd w:val="clear" w:color="auto" w:fill="D0CECE" w:themeFill="background2" w:themeFillShade="E6"/>
            <w:noWrap/>
            <w:vAlign w:val="center"/>
            <w:hideMark/>
          </w:tcPr>
          <w:p w14:paraId="5B017E4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r>
      <w:tr w:rsidR="006C1779" w:rsidRPr="006C1779" w14:paraId="407DA006" w14:textId="77777777" w:rsidTr="008417C9">
        <w:trPr>
          <w:trHeight w:val="300"/>
        </w:trPr>
        <w:tc>
          <w:tcPr>
            <w:tcW w:w="710" w:type="dxa"/>
            <w:shd w:val="clear" w:color="auto" w:fill="auto"/>
            <w:noWrap/>
            <w:vAlign w:val="center"/>
            <w:hideMark/>
          </w:tcPr>
          <w:p w14:paraId="78DEBB0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13BAB0E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47</w:t>
            </w:r>
          </w:p>
        </w:tc>
        <w:tc>
          <w:tcPr>
            <w:tcW w:w="1127" w:type="dxa"/>
            <w:shd w:val="clear" w:color="auto" w:fill="auto"/>
            <w:noWrap/>
            <w:vAlign w:val="center"/>
            <w:hideMark/>
          </w:tcPr>
          <w:p w14:paraId="7C22276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454F445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0CFD528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6D53391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2CC113F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0628065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4888B52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3F9AD98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3297347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6DC52DD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D06BA0B" w14:textId="77777777" w:rsidTr="008417C9">
        <w:trPr>
          <w:trHeight w:val="300"/>
        </w:trPr>
        <w:tc>
          <w:tcPr>
            <w:tcW w:w="710" w:type="dxa"/>
            <w:shd w:val="clear" w:color="auto" w:fill="auto"/>
            <w:noWrap/>
            <w:vAlign w:val="center"/>
            <w:hideMark/>
          </w:tcPr>
          <w:p w14:paraId="2E70E21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B9F6DD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48</w:t>
            </w:r>
          </w:p>
        </w:tc>
        <w:tc>
          <w:tcPr>
            <w:tcW w:w="1127" w:type="dxa"/>
            <w:shd w:val="clear" w:color="auto" w:fill="auto"/>
            <w:noWrap/>
            <w:vAlign w:val="center"/>
            <w:hideMark/>
          </w:tcPr>
          <w:p w14:paraId="6E46B6B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417" w:type="dxa"/>
            <w:shd w:val="clear" w:color="auto" w:fill="auto"/>
            <w:noWrap/>
            <w:vAlign w:val="center"/>
            <w:hideMark/>
          </w:tcPr>
          <w:p w14:paraId="29DD496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75%</w:t>
            </w:r>
          </w:p>
        </w:tc>
        <w:tc>
          <w:tcPr>
            <w:tcW w:w="1276" w:type="dxa"/>
            <w:shd w:val="clear" w:color="auto" w:fill="auto"/>
            <w:noWrap/>
            <w:vAlign w:val="center"/>
            <w:hideMark/>
          </w:tcPr>
          <w:p w14:paraId="2954C41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417" w:type="dxa"/>
            <w:shd w:val="clear" w:color="auto" w:fill="auto"/>
            <w:noWrap/>
            <w:vAlign w:val="center"/>
            <w:hideMark/>
          </w:tcPr>
          <w:p w14:paraId="33F4570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276" w:type="dxa"/>
            <w:shd w:val="clear" w:color="auto" w:fill="auto"/>
            <w:noWrap/>
            <w:vAlign w:val="center"/>
            <w:hideMark/>
          </w:tcPr>
          <w:p w14:paraId="3FBAFD0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038B02A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6F201E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559" w:type="dxa"/>
            <w:shd w:val="clear" w:color="auto" w:fill="D0CECE" w:themeFill="background2" w:themeFillShade="E6"/>
            <w:noWrap/>
            <w:vAlign w:val="center"/>
            <w:hideMark/>
          </w:tcPr>
          <w:p w14:paraId="0D400C6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12%</w:t>
            </w:r>
          </w:p>
        </w:tc>
        <w:tc>
          <w:tcPr>
            <w:tcW w:w="1625" w:type="dxa"/>
            <w:shd w:val="clear" w:color="auto" w:fill="D0CECE" w:themeFill="background2" w:themeFillShade="E6"/>
            <w:noWrap/>
            <w:vAlign w:val="center"/>
            <w:hideMark/>
          </w:tcPr>
          <w:p w14:paraId="6D29A80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722127F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C4C8F31" w14:textId="77777777" w:rsidTr="008417C9">
        <w:trPr>
          <w:trHeight w:val="300"/>
        </w:trPr>
        <w:tc>
          <w:tcPr>
            <w:tcW w:w="710" w:type="dxa"/>
            <w:shd w:val="clear" w:color="auto" w:fill="auto"/>
            <w:noWrap/>
            <w:vAlign w:val="center"/>
            <w:hideMark/>
          </w:tcPr>
          <w:p w14:paraId="061C225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lastRenderedPageBreak/>
              <w:t>3</w:t>
            </w:r>
          </w:p>
        </w:tc>
        <w:tc>
          <w:tcPr>
            <w:tcW w:w="574" w:type="dxa"/>
            <w:shd w:val="clear" w:color="auto" w:fill="auto"/>
            <w:noWrap/>
            <w:vAlign w:val="center"/>
            <w:hideMark/>
          </w:tcPr>
          <w:p w14:paraId="005D740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49</w:t>
            </w:r>
          </w:p>
        </w:tc>
        <w:tc>
          <w:tcPr>
            <w:tcW w:w="1127" w:type="dxa"/>
            <w:shd w:val="clear" w:color="auto" w:fill="auto"/>
            <w:noWrap/>
            <w:vAlign w:val="center"/>
            <w:hideMark/>
          </w:tcPr>
          <w:p w14:paraId="1C396BB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77%</w:t>
            </w:r>
          </w:p>
        </w:tc>
        <w:tc>
          <w:tcPr>
            <w:tcW w:w="1417" w:type="dxa"/>
            <w:shd w:val="clear" w:color="auto" w:fill="auto"/>
            <w:noWrap/>
            <w:vAlign w:val="center"/>
            <w:hideMark/>
          </w:tcPr>
          <w:p w14:paraId="61E61B4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276" w:type="dxa"/>
            <w:shd w:val="clear" w:color="auto" w:fill="auto"/>
            <w:noWrap/>
            <w:vAlign w:val="center"/>
            <w:hideMark/>
          </w:tcPr>
          <w:p w14:paraId="53B16C2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7" w:type="dxa"/>
            <w:shd w:val="clear" w:color="auto" w:fill="auto"/>
            <w:noWrap/>
            <w:vAlign w:val="center"/>
            <w:hideMark/>
          </w:tcPr>
          <w:p w14:paraId="588FDE1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2247760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A88302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45AB3B4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12%</w:t>
            </w:r>
          </w:p>
        </w:tc>
        <w:tc>
          <w:tcPr>
            <w:tcW w:w="1559" w:type="dxa"/>
            <w:shd w:val="clear" w:color="auto" w:fill="D0CECE" w:themeFill="background2" w:themeFillShade="E6"/>
            <w:noWrap/>
            <w:vAlign w:val="center"/>
            <w:hideMark/>
          </w:tcPr>
          <w:p w14:paraId="550EE69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37B1251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1E8D55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0A9BD679" w14:textId="77777777" w:rsidTr="008417C9">
        <w:trPr>
          <w:trHeight w:val="300"/>
        </w:trPr>
        <w:tc>
          <w:tcPr>
            <w:tcW w:w="710" w:type="dxa"/>
            <w:shd w:val="clear" w:color="auto" w:fill="auto"/>
            <w:noWrap/>
            <w:vAlign w:val="center"/>
            <w:hideMark/>
          </w:tcPr>
          <w:p w14:paraId="201E33E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41BADEF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50</w:t>
            </w:r>
          </w:p>
        </w:tc>
        <w:tc>
          <w:tcPr>
            <w:tcW w:w="1127" w:type="dxa"/>
            <w:shd w:val="clear" w:color="auto" w:fill="auto"/>
            <w:noWrap/>
            <w:vAlign w:val="center"/>
            <w:hideMark/>
          </w:tcPr>
          <w:p w14:paraId="3907A73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98%</w:t>
            </w:r>
          </w:p>
        </w:tc>
        <w:tc>
          <w:tcPr>
            <w:tcW w:w="1417" w:type="dxa"/>
            <w:shd w:val="clear" w:color="auto" w:fill="auto"/>
            <w:noWrap/>
            <w:vAlign w:val="center"/>
            <w:hideMark/>
          </w:tcPr>
          <w:p w14:paraId="75A6660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0BA6241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7FC2791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62AD3EA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B4A577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5E0ABAF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5CB4435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0A87583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0550DF8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13758E8" w14:textId="77777777" w:rsidTr="008417C9">
        <w:trPr>
          <w:trHeight w:val="300"/>
        </w:trPr>
        <w:tc>
          <w:tcPr>
            <w:tcW w:w="710" w:type="dxa"/>
            <w:shd w:val="clear" w:color="auto" w:fill="auto"/>
            <w:noWrap/>
            <w:vAlign w:val="center"/>
            <w:hideMark/>
          </w:tcPr>
          <w:p w14:paraId="177F9BA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15840CC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51</w:t>
            </w:r>
          </w:p>
        </w:tc>
        <w:tc>
          <w:tcPr>
            <w:tcW w:w="1127" w:type="dxa"/>
            <w:shd w:val="clear" w:color="auto" w:fill="auto"/>
            <w:noWrap/>
            <w:vAlign w:val="center"/>
            <w:hideMark/>
          </w:tcPr>
          <w:p w14:paraId="05EAC20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88%</w:t>
            </w:r>
          </w:p>
        </w:tc>
        <w:tc>
          <w:tcPr>
            <w:tcW w:w="1417" w:type="dxa"/>
            <w:shd w:val="clear" w:color="auto" w:fill="auto"/>
            <w:noWrap/>
            <w:vAlign w:val="center"/>
            <w:hideMark/>
          </w:tcPr>
          <w:p w14:paraId="1A214B1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0A49DFE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4F1FB67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0EA82F1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6522D40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42DE2F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559" w:type="dxa"/>
            <w:shd w:val="clear" w:color="auto" w:fill="D0CECE" w:themeFill="background2" w:themeFillShade="E6"/>
            <w:noWrap/>
            <w:vAlign w:val="center"/>
            <w:hideMark/>
          </w:tcPr>
          <w:p w14:paraId="6F6A162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25" w:type="dxa"/>
            <w:shd w:val="clear" w:color="auto" w:fill="D0CECE" w:themeFill="background2" w:themeFillShade="E6"/>
            <w:noWrap/>
            <w:vAlign w:val="center"/>
            <w:hideMark/>
          </w:tcPr>
          <w:p w14:paraId="53E15F0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0807E05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6633955D" w14:textId="77777777" w:rsidTr="008417C9">
        <w:trPr>
          <w:trHeight w:val="300"/>
        </w:trPr>
        <w:tc>
          <w:tcPr>
            <w:tcW w:w="710" w:type="dxa"/>
            <w:shd w:val="clear" w:color="auto" w:fill="auto"/>
            <w:noWrap/>
            <w:vAlign w:val="center"/>
            <w:hideMark/>
          </w:tcPr>
          <w:p w14:paraId="335A7F3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1CE5C8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52</w:t>
            </w:r>
          </w:p>
        </w:tc>
        <w:tc>
          <w:tcPr>
            <w:tcW w:w="1127" w:type="dxa"/>
            <w:shd w:val="clear" w:color="auto" w:fill="auto"/>
            <w:noWrap/>
            <w:vAlign w:val="center"/>
            <w:hideMark/>
          </w:tcPr>
          <w:p w14:paraId="54BFBBA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23%</w:t>
            </w:r>
          </w:p>
        </w:tc>
        <w:tc>
          <w:tcPr>
            <w:tcW w:w="1417" w:type="dxa"/>
            <w:shd w:val="clear" w:color="auto" w:fill="auto"/>
            <w:noWrap/>
            <w:vAlign w:val="center"/>
            <w:hideMark/>
          </w:tcPr>
          <w:p w14:paraId="5A8F842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56%</w:t>
            </w:r>
          </w:p>
        </w:tc>
        <w:tc>
          <w:tcPr>
            <w:tcW w:w="1276" w:type="dxa"/>
            <w:shd w:val="clear" w:color="auto" w:fill="auto"/>
            <w:noWrap/>
            <w:vAlign w:val="center"/>
            <w:hideMark/>
          </w:tcPr>
          <w:p w14:paraId="4ECDE81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c>
          <w:tcPr>
            <w:tcW w:w="1417" w:type="dxa"/>
            <w:shd w:val="clear" w:color="auto" w:fill="auto"/>
            <w:noWrap/>
            <w:vAlign w:val="center"/>
            <w:hideMark/>
          </w:tcPr>
          <w:p w14:paraId="4C4DBA5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65%</w:t>
            </w:r>
          </w:p>
        </w:tc>
        <w:tc>
          <w:tcPr>
            <w:tcW w:w="1276" w:type="dxa"/>
            <w:shd w:val="clear" w:color="auto" w:fill="auto"/>
            <w:noWrap/>
            <w:vAlign w:val="center"/>
            <w:hideMark/>
          </w:tcPr>
          <w:p w14:paraId="5CF2320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418" w:type="dxa"/>
            <w:shd w:val="clear" w:color="auto" w:fill="auto"/>
            <w:noWrap/>
            <w:vAlign w:val="center"/>
            <w:hideMark/>
          </w:tcPr>
          <w:p w14:paraId="52755C7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701" w:type="dxa"/>
            <w:shd w:val="clear" w:color="auto" w:fill="D0CECE" w:themeFill="background2" w:themeFillShade="E6"/>
            <w:noWrap/>
            <w:vAlign w:val="center"/>
            <w:hideMark/>
          </w:tcPr>
          <w:p w14:paraId="7B69A7C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559" w:type="dxa"/>
            <w:shd w:val="clear" w:color="auto" w:fill="D0CECE" w:themeFill="background2" w:themeFillShade="E6"/>
            <w:noWrap/>
            <w:vAlign w:val="center"/>
            <w:hideMark/>
          </w:tcPr>
          <w:p w14:paraId="1F56A05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25" w:type="dxa"/>
            <w:shd w:val="clear" w:color="auto" w:fill="D0CECE" w:themeFill="background2" w:themeFillShade="E6"/>
            <w:noWrap/>
            <w:vAlign w:val="center"/>
            <w:hideMark/>
          </w:tcPr>
          <w:p w14:paraId="5951E6A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35" w:type="dxa"/>
            <w:shd w:val="clear" w:color="auto" w:fill="D0CECE" w:themeFill="background2" w:themeFillShade="E6"/>
            <w:noWrap/>
            <w:vAlign w:val="center"/>
            <w:hideMark/>
          </w:tcPr>
          <w:p w14:paraId="360B2FB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17%</w:t>
            </w:r>
          </w:p>
        </w:tc>
      </w:tr>
      <w:tr w:rsidR="006C1779" w:rsidRPr="006C1779" w14:paraId="67F800F2" w14:textId="77777777" w:rsidTr="008417C9">
        <w:trPr>
          <w:trHeight w:val="300"/>
        </w:trPr>
        <w:tc>
          <w:tcPr>
            <w:tcW w:w="710" w:type="dxa"/>
            <w:shd w:val="clear" w:color="auto" w:fill="auto"/>
            <w:noWrap/>
            <w:vAlign w:val="center"/>
            <w:hideMark/>
          </w:tcPr>
          <w:p w14:paraId="63F60EF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71A8EF1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53</w:t>
            </w:r>
          </w:p>
        </w:tc>
        <w:tc>
          <w:tcPr>
            <w:tcW w:w="1127" w:type="dxa"/>
            <w:shd w:val="clear" w:color="auto" w:fill="auto"/>
            <w:noWrap/>
            <w:vAlign w:val="center"/>
            <w:hideMark/>
          </w:tcPr>
          <w:p w14:paraId="78E8817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96%</w:t>
            </w:r>
          </w:p>
        </w:tc>
        <w:tc>
          <w:tcPr>
            <w:tcW w:w="1417" w:type="dxa"/>
            <w:shd w:val="clear" w:color="auto" w:fill="auto"/>
            <w:noWrap/>
            <w:vAlign w:val="center"/>
            <w:hideMark/>
          </w:tcPr>
          <w:p w14:paraId="0ABBC33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603D011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F60206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45C8071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5C4672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7AB70C2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5B5B0A9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4EB2209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299239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13D2A1A2" w14:textId="77777777" w:rsidTr="008417C9">
        <w:trPr>
          <w:trHeight w:val="300"/>
        </w:trPr>
        <w:tc>
          <w:tcPr>
            <w:tcW w:w="710" w:type="dxa"/>
            <w:shd w:val="clear" w:color="auto" w:fill="auto"/>
            <w:noWrap/>
            <w:vAlign w:val="center"/>
            <w:hideMark/>
          </w:tcPr>
          <w:p w14:paraId="3049259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0135193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54</w:t>
            </w:r>
          </w:p>
        </w:tc>
        <w:tc>
          <w:tcPr>
            <w:tcW w:w="1127" w:type="dxa"/>
            <w:shd w:val="clear" w:color="auto" w:fill="auto"/>
            <w:noWrap/>
            <w:vAlign w:val="center"/>
            <w:hideMark/>
          </w:tcPr>
          <w:p w14:paraId="6D14D4E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53397DA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5F96A19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30C339D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4C8DAD5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7240A99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5B6F9C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4798D46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4D196B7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633C1A8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27E8D0E" w14:textId="77777777" w:rsidTr="008417C9">
        <w:trPr>
          <w:trHeight w:val="300"/>
        </w:trPr>
        <w:tc>
          <w:tcPr>
            <w:tcW w:w="710" w:type="dxa"/>
            <w:shd w:val="clear" w:color="auto" w:fill="auto"/>
            <w:noWrap/>
            <w:vAlign w:val="center"/>
            <w:hideMark/>
          </w:tcPr>
          <w:p w14:paraId="128F8F9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2884F94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55</w:t>
            </w:r>
          </w:p>
        </w:tc>
        <w:tc>
          <w:tcPr>
            <w:tcW w:w="1127" w:type="dxa"/>
            <w:shd w:val="clear" w:color="auto" w:fill="auto"/>
            <w:noWrap/>
            <w:vAlign w:val="center"/>
            <w:hideMark/>
          </w:tcPr>
          <w:p w14:paraId="105C466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85%</w:t>
            </w:r>
          </w:p>
        </w:tc>
        <w:tc>
          <w:tcPr>
            <w:tcW w:w="1417" w:type="dxa"/>
            <w:shd w:val="clear" w:color="auto" w:fill="auto"/>
            <w:noWrap/>
            <w:vAlign w:val="center"/>
            <w:hideMark/>
          </w:tcPr>
          <w:p w14:paraId="3F05B1F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588819D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89%</w:t>
            </w:r>
          </w:p>
        </w:tc>
        <w:tc>
          <w:tcPr>
            <w:tcW w:w="1417" w:type="dxa"/>
            <w:shd w:val="clear" w:color="auto" w:fill="auto"/>
            <w:noWrap/>
            <w:vAlign w:val="center"/>
            <w:hideMark/>
          </w:tcPr>
          <w:p w14:paraId="7853CB7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41B1217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435EBE7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24BD669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1116AC9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625" w:type="dxa"/>
            <w:shd w:val="clear" w:color="auto" w:fill="D0CECE" w:themeFill="background2" w:themeFillShade="E6"/>
            <w:noWrap/>
            <w:vAlign w:val="center"/>
            <w:hideMark/>
          </w:tcPr>
          <w:p w14:paraId="2DE8EE7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5C11D0A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4CD44912" w14:textId="77777777" w:rsidTr="008417C9">
        <w:trPr>
          <w:trHeight w:val="300"/>
        </w:trPr>
        <w:tc>
          <w:tcPr>
            <w:tcW w:w="710" w:type="dxa"/>
            <w:shd w:val="clear" w:color="auto" w:fill="auto"/>
            <w:noWrap/>
            <w:vAlign w:val="center"/>
            <w:hideMark/>
          </w:tcPr>
          <w:p w14:paraId="3BF62BA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6DF4754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56</w:t>
            </w:r>
          </w:p>
        </w:tc>
        <w:tc>
          <w:tcPr>
            <w:tcW w:w="1127" w:type="dxa"/>
            <w:shd w:val="clear" w:color="auto" w:fill="auto"/>
            <w:noWrap/>
            <w:vAlign w:val="center"/>
            <w:hideMark/>
          </w:tcPr>
          <w:p w14:paraId="56445B6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90%</w:t>
            </w:r>
          </w:p>
        </w:tc>
        <w:tc>
          <w:tcPr>
            <w:tcW w:w="1417" w:type="dxa"/>
            <w:shd w:val="clear" w:color="auto" w:fill="auto"/>
            <w:noWrap/>
            <w:vAlign w:val="center"/>
            <w:hideMark/>
          </w:tcPr>
          <w:p w14:paraId="1772FE7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319A089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93%</w:t>
            </w:r>
          </w:p>
        </w:tc>
        <w:tc>
          <w:tcPr>
            <w:tcW w:w="1417" w:type="dxa"/>
            <w:shd w:val="clear" w:color="auto" w:fill="auto"/>
            <w:noWrap/>
            <w:vAlign w:val="center"/>
            <w:hideMark/>
          </w:tcPr>
          <w:p w14:paraId="7D4809A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4FA831F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02920EA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849C7E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559" w:type="dxa"/>
            <w:shd w:val="clear" w:color="auto" w:fill="D0CECE" w:themeFill="background2" w:themeFillShade="E6"/>
            <w:noWrap/>
            <w:vAlign w:val="center"/>
            <w:hideMark/>
          </w:tcPr>
          <w:p w14:paraId="0187E17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25" w:type="dxa"/>
            <w:shd w:val="clear" w:color="auto" w:fill="D0CECE" w:themeFill="background2" w:themeFillShade="E6"/>
            <w:noWrap/>
            <w:vAlign w:val="center"/>
            <w:hideMark/>
          </w:tcPr>
          <w:p w14:paraId="54E0465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3AF7BB2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52D5D039" w14:textId="77777777" w:rsidTr="008417C9">
        <w:trPr>
          <w:trHeight w:val="300"/>
        </w:trPr>
        <w:tc>
          <w:tcPr>
            <w:tcW w:w="710" w:type="dxa"/>
            <w:shd w:val="clear" w:color="auto" w:fill="auto"/>
            <w:noWrap/>
            <w:vAlign w:val="center"/>
            <w:hideMark/>
          </w:tcPr>
          <w:p w14:paraId="0704195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434C3A3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57</w:t>
            </w:r>
          </w:p>
        </w:tc>
        <w:tc>
          <w:tcPr>
            <w:tcW w:w="1127" w:type="dxa"/>
            <w:shd w:val="clear" w:color="auto" w:fill="auto"/>
            <w:noWrap/>
            <w:vAlign w:val="center"/>
            <w:hideMark/>
          </w:tcPr>
          <w:p w14:paraId="5E61A77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88%</w:t>
            </w:r>
          </w:p>
        </w:tc>
        <w:tc>
          <w:tcPr>
            <w:tcW w:w="1417" w:type="dxa"/>
            <w:shd w:val="clear" w:color="auto" w:fill="auto"/>
            <w:noWrap/>
            <w:vAlign w:val="center"/>
            <w:hideMark/>
          </w:tcPr>
          <w:p w14:paraId="63618FF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w:t>
            </w:r>
          </w:p>
        </w:tc>
        <w:tc>
          <w:tcPr>
            <w:tcW w:w="1276" w:type="dxa"/>
            <w:shd w:val="clear" w:color="auto" w:fill="auto"/>
            <w:noWrap/>
            <w:vAlign w:val="center"/>
            <w:hideMark/>
          </w:tcPr>
          <w:p w14:paraId="30DDB30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87%</w:t>
            </w:r>
          </w:p>
        </w:tc>
        <w:tc>
          <w:tcPr>
            <w:tcW w:w="1417" w:type="dxa"/>
            <w:shd w:val="clear" w:color="auto" w:fill="auto"/>
            <w:noWrap/>
            <w:vAlign w:val="center"/>
            <w:hideMark/>
          </w:tcPr>
          <w:p w14:paraId="4428FBE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w:t>
            </w:r>
          </w:p>
        </w:tc>
        <w:tc>
          <w:tcPr>
            <w:tcW w:w="1276" w:type="dxa"/>
            <w:shd w:val="clear" w:color="auto" w:fill="auto"/>
            <w:noWrap/>
            <w:vAlign w:val="center"/>
            <w:hideMark/>
          </w:tcPr>
          <w:p w14:paraId="73541B1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7CA0233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2673B12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w:t>
            </w:r>
          </w:p>
        </w:tc>
        <w:tc>
          <w:tcPr>
            <w:tcW w:w="1559" w:type="dxa"/>
            <w:shd w:val="clear" w:color="auto" w:fill="D0CECE" w:themeFill="background2" w:themeFillShade="E6"/>
            <w:noWrap/>
            <w:vAlign w:val="center"/>
            <w:hideMark/>
          </w:tcPr>
          <w:p w14:paraId="3F5FD34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625" w:type="dxa"/>
            <w:shd w:val="clear" w:color="auto" w:fill="D0CECE" w:themeFill="background2" w:themeFillShade="E6"/>
            <w:noWrap/>
            <w:vAlign w:val="center"/>
            <w:hideMark/>
          </w:tcPr>
          <w:p w14:paraId="5A380CE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3354AF4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AB5CE2A" w14:textId="77777777" w:rsidTr="008417C9">
        <w:trPr>
          <w:trHeight w:val="300"/>
        </w:trPr>
        <w:tc>
          <w:tcPr>
            <w:tcW w:w="710" w:type="dxa"/>
            <w:shd w:val="clear" w:color="auto" w:fill="auto"/>
            <w:noWrap/>
            <w:vAlign w:val="center"/>
            <w:hideMark/>
          </w:tcPr>
          <w:p w14:paraId="6FA1FDD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493E07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58</w:t>
            </w:r>
          </w:p>
        </w:tc>
        <w:tc>
          <w:tcPr>
            <w:tcW w:w="1127" w:type="dxa"/>
            <w:shd w:val="clear" w:color="auto" w:fill="auto"/>
            <w:noWrap/>
            <w:vAlign w:val="center"/>
            <w:hideMark/>
          </w:tcPr>
          <w:p w14:paraId="28183564"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43C4FB3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76E66E8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012B336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71606BC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B14B92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5108B4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66BAEDE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2C4617C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180B0B1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004FE167" w14:textId="77777777" w:rsidTr="008417C9">
        <w:trPr>
          <w:trHeight w:val="300"/>
        </w:trPr>
        <w:tc>
          <w:tcPr>
            <w:tcW w:w="710" w:type="dxa"/>
            <w:shd w:val="clear" w:color="auto" w:fill="auto"/>
            <w:noWrap/>
            <w:vAlign w:val="center"/>
            <w:hideMark/>
          </w:tcPr>
          <w:p w14:paraId="2BB32CC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13C98A2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59</w:t>
            </w:r>
          </w:p>
        </w:tc>
        <w:tc>
          <w:tcPr>
            <w:tcW w:w="1127" w:type="dxa"/>
            <w:shd w:val="clear" w:color="auto" w:fill="auto"/>
            <w:noWrap/>
            <w:vAlign w:val="center"/>
            <w:hideMark/>
          </w:tcPr>
          <w:p w14:paraId="35C625C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0DA3354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4940C32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548BBCD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0FD909E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145DD5C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6EDF44F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066522AE"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70F01F2F"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6E9543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4E23C84D" w14:textId="77777777" w:rsidTr="008417C9">
        <w:trPr>
          <w:trHeight w:val="300"/>
        </w:trPr>
        <w:tc>
          <w:tcPr>
            <w:tcW w:w="710" w:type="dxa"/>
            <w:shd w:val="clear" w:color="auto" w:fill="auto"/>
            <w:noWrap/>
            <w:vAlign w:val="center"/>
            <w:hideMark/>
          </w:tcPr>
          <w:p w14:paraId="1386DAB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781CEC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60</w:t>
            </w:r>
          </w:p>
        </w:tc>
        <w:tc>
          <w:tcPr>
            <w:tcW w:w="1127" w:type="dxa"/>
            <w:shd w:val="clear" w:color="auto" w:fill="auto"/>
            <w:noWrap/>
            <w:vAlign w:val="center"/>
            <w:hideMark/>
          </w:tcPr>
          <w:p w14:paraId="09E6EC9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92%</w:t>
            </w:r>
          </w:p>
        </w:tc>
        <w:tc>
          <w:tcPr>
            <w:tcW w:w="1417" w:type="dxa"/>
            <w:shd w:val="clear" w:color="auto" w:fill="auto"/>
            <w:noWrap/>
            <w:vAlign w:val="center"/>
            <w:hideMark/>
          </w:tcPr>
          <w:p w14:paraId="7B0F144D"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0C8AB7B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40B60CE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23196FE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21E5D78B"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098AA9F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27A6501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325BCF3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0729155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0A8A3CD5" w14:textId="77777777" w:rsidTr="008417C9">
        <w:trPr>
          <w:trHeight w:val="300"/>
        </w:trPr>
        <w:tc>
          <w:tcPr>
            <w:tcW w:w="710" w:type="dxa"/>
            <w:shd w:val="clear" w:color="auto" w:fill="auto"/>
            <w:noWrap/>
            <w:vAlign w:val="center"/>
            <w:hideMark/>
          </w:tcPr>
          <w:p w14:paraId="4DC7FFD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0CAE10EE"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61</w:t>
            </w:r>
          </w:p>
        </w:tc>
        <w:tc>
          <w:tcPr>
            <w:tcW w:w="1127" w:type="dxa"/>
            <w:shd w:val="clear" w:color="auto" w:fill="auto"/>
            <w:noWrap/>
            <w:vAlign w:val="center"/>
            <w:hideMark/>
          </w:tcPr>
          <w:p w14:paraId="0CCC34A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110DD63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5AE0087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5FB1D389"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440D16D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453241C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4121296"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345FCD2C"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5A4EF22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1AD25A7"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73E298D2" w14:textId="77777777" w:rsidTr="008417C9">
        <w:trPr>
          <w:trHeight w:val="300"/>
        </w:trPr>
        <w:tc>
          <w:tcPr>
            <w:tcW w:w="710" w:type="dxa"/>
            <w:shd w:val="clear" w:color="auto" w:fill="auto"/>
            <w:noWrap/>
            <w:vAlign w:val="center"/>
            <w:hideMark/>
          </w:tcPr>
          <w:p w14:paraId="744C5D9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0AF5C1F"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62</w:t>
            </w:r>
          </w:p>
        </w:tc>
        <w:tc>
          <w:tcPr>
            <w:tcW w:w="1127" w:type="dxa"/>
            <w:shd w:val="clear" w:color="auto" w:fill="auto"/>
            <w:noWrap/>
            <w:vAlign w:val="center"/>
            <w:hideMark/>
          </w:tcPr>
          <w:p w14:paraId="526DEB4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100%</w:t>
            </w:r>
          </w:p>
        </w:tc>
        <w:tc>
          <w:tcPr>
            <w:tcW w:w="1417" w:type="dxa"/>
            <w:shd w:val="clear" w:color="auto" w:fill="auto"/>
            <w:noWrap/>
            <w:vAlign w:val="center"/>
            <w:hideMark/>
          </w:tcPr>
          <w:p w14:paraId="5DE6D5D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276" w:type="dxa"/>
            <w:shd w:val="clear" w:color="auto" w:fill="auto"/>
            <w:noWrap/>
            <w:vAlign w:val="center"/>
            <w:hideMark/>
          </w:tcPr>
          <w:p w14:paraId="7BA72A1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5705C38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132A63D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5C43F9A1"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36CC71E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5C3976C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238F0A1D"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4183AF23"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r w:rsidR="006C1779" w:rsidRPr="006C1779" w14:paraId="3208BD96" w14:textId="77777777" w:rsidTr="008417C9">
        <w:trPr>
          <w:trHeight w:val="300"/>
        </w:trPr>
        <w:tc>
          <w:tcPr>
            <w:tcW w:w="710" w:type="dxa"/>
            <w:shd w:val="clear" w:color="auto" w:fill="auto"/>
            <w:noWrap/>
            <w:vAlign w:val="center"/>
            <w:hideMark/>
          </w:tcPr>
          <w:p w14:paraId="570D9897"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3FA3ACB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63</w:t>
            </w:r>
          </w:p>
        </w:tc>
        <w:tc>
          <w:tcPr>
            <w:tcW w:w="1127" w:type="dxa"/>
            <w:shd w:val="clear" w:color="auto" w:fill="auto"/>
            <w:noWrap/>
            <w:vAlign w:val="center"/>
            <w:hideMark/>
          </w:tcPr>
          <w:p w14:paraId="052532B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65%</w:t>
            </w:r>
          </w:p>
        </w:tc>
        <w:tc>
          <w:tcPr>
            <w:tcW w:w="1417" w:type="dxa"/>
            <w:shd w:val="clear" w:color="auto" w:fill="auto"/>
            <w:noWrap/>
            <w:vAlign w:val="center"/>
            <w:hideMark/>
          </w:tcPr>
          <w:p w14:paraId="7F162D6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10D7B8D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74%</w:t>
            </w:r>
          </w:p>
        </w:tc>
        <w:tc>
          <w:tcPr>
            <w:tcW w:w="1417" w:type="dxa"/>
            <w:shd w:val="clear" w:color="auto" w:fill="auto"/>
            <w:noWrap/>
            <w:vAlign w:val="center"/>
            <w:hideMark/>
          </w:tcPr>
          <w:p w14:paraId="3EDB8280"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c>
          <w:tcPr>
            <w:tcW w:w="1276" w:type="dxa"/>
            <w:shd w:val="clear" w:color="auto" w:fill="auto"/>
            <w:noWrap/>
            <w:vAlign w:val="center"/>
            <w:hideMark/>
          </w:tcPr>
          <w:p w14:paraId="062A334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83%</w:t>
            </w:r>
          </w:p>
        </w:tc>
        <w:tc>
          <w:tcPr>
            <w:tcW w:w="1418" w:type="dxa"/>
            <w:shd w:val="clear" w:color="auto" w:fill="auto"/>
            <w:noWrap/>
            <w:vAlign w:val="center"/>
            <w:hideMark/>
          </w:tcPr>
          <w:p w14:paraId="1BFE0F46"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0%</w:t>
            </w:r>
          </w:p>
        </w:tc>
        <w:tc>
          <w:tcPr>
            <w:tcW w:w="1701" w:type="dxa"/>
            <w:shd w:val="clear" w:color="auto" w:fill="D0CECE" w:themeFill="background2" w:themeFillShade="E6"/>
            <w:noWrap/>
            <w:vAlign w:val="center"/>
            <w:hideMark/>
          </w:tcPr>
          <w:p w14:paraId="7C9CBA2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559" w:type="dxa"/>
            <w:shd w:val="clear" w:color="auto" w:fill="D0CECE" w:themeFill="background2" w:themeFillShade="E6"/>
            <w:noWrap/>
            <w:vAlign w:val="center"/>
            <w:hideMark/>
          </w:tcPr>
          <w:p w14:paraId="239E868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625" w:type="dxa"/>
            <w:shd w:val="clear" w:color="auto" w:fill="D0CECE" w:themeFill="background2" w:themeFillShade="E6"/>
            <w:noWrap/>
            <w:vAlign w:val="center"/>
            <w:hideMark/>
          </w:tcPr>
          <w:p w14:paraId="139C5FA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w:t>
            </w:r>
          </w:p>
        </w:tc>
        <w:tc>
          <w:tcPr>
            <w:tcW w:w="1635" w:type="dxa"/>
            <w:shd w:val="clear" w:color="auto" w:fill="D0CECE" w:themeFill="background2" w:themeFillShade="E6"/>
            <w:noWrap/>
            <w:vAlign w:val="center"/>
            <w:hideMark/>
          </w:tcPr>
          <w:p w14:paraId="710D9B39"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-4%</w:t>
            </w:r>
          </w:p>
        </w:tc>
      </w:tr>
      <w:tr w:rsidR="006C1779" w:rsidRPr="006C1779" w14:paraId="305C9285" w14:textId="77777777" w:rsidTr="008417C9">
        <w:trPr>
          <w:trHeight w:val="300"/>
        </w:trPr>
        <w:tc>
          <w:tcPr>
            <w:tcW w:w="710" w:type="dxa"/>
            <w:shd w:val="clear" w:color="auto" w:fill="auto"/>
            <w:noWrap/>
            <w:vAlign w:val="center"/>
            <w:hideMark/>
          </w:tcPr>
          <w:p w14:paraId="145E024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758A2F03"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64</w:t>
            </w:r>
          </w:p>
        </w:tc>
        <w:tc>
          <w:tcPr>
            <w:tcW w:w="1127" w:type="dxa"/>
            <w:shd w:val="clear" w:color="auto" w:fill="auto"/>
            <w:noWrap/>
            <w:vAlign w:val="center"/>
            <w:hideMark/>
          </w:tcPr>
          <w:p w14:paraId="513A826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50%</w:t>
            </w:r>
          </w:p>
        </w:tc>
        <w:tc>
          <w:tcPr>
            <w:tcW w:w="1417" w:type="dxa"/>
            <w:shd w:val="clear" w:color="auto" w:fill="auto"/>
            <w:noWrap/>
            <w:vAlign w:val="center"/>
            <w:hideMark/>
          </w:tcPr>
          <w:p w14:paraId="4CA943B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21%</w:t>
            </w:r>
          </w:p>
        </w:tc>
        <w:tc>
          <w:tcPr>
            <w:tcW w:w="1276" w:type="dxa"/>
            <w:shd w:val="clear" w:color="auto" w:fill="auto"/>
            <w:noWrap/>
            <w:vAlign w:val="center"/>
            <w:hideMark/>
          </w:tcPr>
          <w:p w14:paraId="1497BA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61%</w:t>
            </w:r>
          </w:p>
        </w:tc>
        <w:tc>
          <w:tcPr>
            <w:tcW w:w="1417" w:type="dxa"/>
            <w:shd w:val="clear" w:color="auto" w:fill="auto"/>
            <w:noWrap/>
            <w:vAlign w:val="center"/>
            <w:hideMark/>
          </w:tcPr>
          <w:p w14:paraId="1BD3926A"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13%</w:t>
            </w:r>
          </w:p>
        </w:tc>
        <w:tc>
          <w:tcPr>
            <w:tcW w:w="1276" w:type="dxa"/>
            <w:shd w:val="clear" w:color="auto" w:fill="auto"/>
            <w:noWrap/>
            <w:vAlign w:val="center"/>
            <w:hideMark/>
          </w:tcPr>
          <w:p w14:paraId="1EA4AFF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63%</w:t>
            </w:r>
          </w:p>
        </w:tc>
        <w:tc>
          <w:tcPr>
            <w:tcW w:w="1418" w:type="dxa"/>
            <w:shd w:val="clear" w:color="auto" w:fill="auto"/>
            <w:noWrap/>
            <w:vAlign w:val="center"/>
            <w:hideMark/>
          </w:tcPr>
          <w:p w14:paraId="2EFE9CAC"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701" w:type="dxa"/>
            <w:shd w:val="clear" w:color="auto" w:fill="D0CECE" w:themeFill="background2" w:themeFillShade="E6"/>
            <w:noWrap/>
            <w:vAlign w:val="center"/>
            <w:hideMark/>
          </w:tcPr>
          <w:p w14:paraId="78CD507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c>
          <w:tcPr>
            <w:tcW w:w="1559" w:type="dxa"/>
            <w:shd w:val="clear" w:color="auto" w:fill="D0CECE" w:themeFill="background2" w:themeFillShade="E6"/>
            <w:noWrap/>
            <w:vAlign w:val="center"/>
            <w:hideMark/>
          </w:tcPr>
          <w:p w14:paraId="7793F6B5"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-8%</w:t>
            </w:r>
          </w:p>
        </w:tc>
        <w:tc>
          <w:tcPr>
            <w:tcW w:w="1625" w:type="dxa"/>
            <w:shd w:val="clear" w:color="auto" w:fill="D0CECE" w:themeFill="background2" w:themeFillShade="E6"/>
            <w:noWrap/>
            <w:vAlign w:val="center"/>
            <w:hideMark/>
          </w:tcPr>
          <w:p w14:paraId="026C811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635" w:type="dxa"/>
            <w:shd w:val="clear" w:color="auto" w:fill="D0CECE" w:themeFill="background2" w:themeFillShade="E6"/>
            <w:noWrap/>
            <w:vAlign w:val="center"/>
            <w:hideMark/>
          </w:tcPr>
          <w:p w14:paraId="17A1AC5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-11%</w:t>
            </w:r>
          </w:p>
        </w:tc>
      </w:tr>
      <w:tr w:rsidR="006C1779" w:rsidRPr="006C1779" w14:paraId="0F3619A8" w14:textId="77777777" w:rsidTr="008417C9">
        <w:trPr>
          <w:trHeight w:val="300"/>
        </w:trPr>
        <w:tc>
          <w:tcPr>
            <w:tcW w:w="710" w:type="dxa"/>
            <w:shd w:val="clear" w:color="auto" w:fill="auto"/>
            <w:noWrap/>
            <w:vAlign w:val="center"/>
            <w:hideMark/>
          </w:tcPr>
          <w:p w14:paraId="6A6DC2CB"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3</w:t>
            </w:r>
          </w:p>
        </w:tc>
        <w:tc>
          <w:tcPr>
            <w:tcW w:w="574" w:type="dxa"/>
            <w:shd w:val="clear" w:color="auto" w:fill="auto"/>
            <w:noWrap/>
            <w:vAlign w:val="center"/>
            <w:hideMark/>
          </w:tcPr>
          <w:p w14:paraId="0FD6D4B8"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65</w:t>
            </w:r>
          </w:p>
        </w:tc>
        <w:tc>
          <w:tcPr>
            <w:tcW w:w="1127" w:type="dxa"/>
            <w:shd w:val="clear" w:color="auto" w:fill="auto"/>
            <w:noWrap/>
            <w:vAlign w:val="center"/>
            <w:hideMark/>
          </w:tcPr>
          <w:p w14:paraId="3FAB4AB2"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94%</w:t>
            </w:r>
          </w:p>
        </w:tc>
        <w:tc>
          <w:tcPr>
            <w:tcW w:w="1417" w:type="dxa"/>
            <w:shd w:val="clear" w:color="auto" w:fill="auto"/>
            <w:noWrap/>
            <w:vAlign w:val="center"/>
            <w:hideMark/>
          </w:tcPr>
          <w:p w14:paraId="295D5CD1" w14:textId="77777777" w:rsidR="006C1779" w:rsidRPr="006C1779" w:rsidRDefault="006C1779" w:rsidP="006C1779">
            <w:pPr>
              <w:spacing w:after="0" w:line="240" w:lineRule="auto"/>
              <w:jc w:val="right"/>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2%</w:t>
            </w:r>
          </w:p>
        </w:tc>
        <w:tc>
          <w:tcPr>
            <w:tcW w:w="1276" w:type="dxa"/>
            <w:shd w:val="clear" w:color="auto" w:fill="auto"/>
            <w:noWrap/>
            <w:vAlign w:val="center"/>
            <w:hideMark/>
          </w:tcPr>
          <w:p w14:paraId="7DBE82B5"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7" w:type="dxa"/>
            <w:shd w:val="clear" w:color="auto" w:fill="auto"/>
            <w:noWrap/>
            <w:vAlign w:val="center"/>
            <w:hideMark/>
          </w:tcPr>
          <w:p w14:paraId="10A95038"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276" w:type="dxa"/>
            <w:shd w:val="clear" w:color="auto" w:fill="auto"/>
            <w:noWrap/>
            <w:vAlign w:val="center"/>
            <w:hideMark/>
          </w:tcPr>
          <w:p w14:paraId="4A772E9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418" w:type="dxa"/>
            <w:shd w:val="clear" w:color="auto" w:fill="auto"/>
            <w:noWrap/>
            <w:vAlign w:val="center"/>
            <w:hideMark/>
          </w:tcPr>
          <w:p w14:paraId="59422952"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701" w:type="dxa"/>
            <w:shd w:val="clear" w:color="auto" w:fill="D0CECE" w:themeFill="background2" w:themeFillShade="E6"/>
            <w:noWrap/>
            <w:vAlign w:val="center"/>
            <w:hideMark/>
          </w:tcPr>
          <w:p w14:paraId="5A3814E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559" w:type="dxa"/>
            <w:shd w:val="clear" w:color="auto" w:fill="D0CECE" w:themeFill="background2" w:themeFillShade="E6"/>
            <w:noWrap/>
            <w:vAlign w:val="center"/>
            <w:hideMark/>
          </w:tcPr>
          <w:p w14:paraId="348744F4"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25" w:type="dxa"/>
            <w:shd w:val="clear" w:color="auto" w:fill="D0CECE" w:themeFill="background2" w:themeFillShade="E6"/>
            <w:noWrap/>
            <w:vAlign w:val="center"/>
            <w:hideMark/>
          </w:tcPr>
          <w:p w14:paraId="446D065A"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c>
          <w:tcPr>
            <w:tcW w:w="1635" w:type="dxa"/>
            <w:shd w:val="clear" w:color="auto" w:fill="D0CECE" w:themeFill="background2" w:themeFillShade="E6"/>
            <w:noWrap/>
            <w:vAlign w:val="center"/>
            <w:hideMark/>
          </w:tcPr>
          <w:p w14:paraId="25999000" w14:textId="77777777" w:rsidR="006C1779" w:rsidRPr="006C1779" w:rsidRDefault="006C1779" w:rsidP="006C1779">
            <w:pPr>
              <w:spacing w:after="0" w:line="240" w:lineRule="auto"/>
              <w:rPr>
                <w:rFonts w:ascii="Times New Roman" w:eastAsia="Times New Roman" w:hAnsi="Times New Roman" w:cs="Times New Roman"/>
                <w:sz w:val="20"/>
                <w:szCs w:val="20"/>
                <w:lang w:eastAsia="pt-BR"/>
              </w:rPr>
            </w:pPr>
            <w:r w:rsidRPr="006C1779">
              <w:rPr>
                <w:rFonts w:ascii="Times New Roman" w:eastAsia="Times New Roman" w:hAnsi="Times New Roman" w:cs="Times New Roman"/>
                <w:sz w:val="20"/>
                <w:szCs w:val="20"/>
                <w:lang w:eastAsia="pt-BR"/>
              </w:rPr>
              <w:t>-</w:t>
            </w:r>
          </w:p>
        </w:tc>
      </w:tr>
    </w:tbl>
    <w:p w14:paraId="042FE32B" w14:textId="77777777" w:rsidR="00084E4C" w:rsidRPr="00DF4D83" w:rsidRDefault="00084E4C" w:rsidP="00DF4D83">
      <w:pPr>
        <w:rPr>
          <w:lang w:val="en-US"/>
        </w:rPr>
      </w:pPr>
    </w:p>
    <w:sectPr w:rsidR="00084E4C" w:rsidRPr="00DF4D83" w:rsidSect="006C1779">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4C"/>
    <w:rsid w:val="00084E4C"/>
    <w:rsid w:val="002F3149"/>
    <w:rsid w:val="00602F6E"/>
    <w:rsid w:val="00692A3B"/>
    <w:rsid w:val="006C1779"/>
    <w:rsid w:val="008417C9"/>
    <w:rsid w:val="00A67E95"/>
    <w:rsid w:val="00B413B2"/>
    <w:rsid w:val="00B6111B"/>
    <w:rsid w:val="00DF4D83"/>
    <w:rsid w:val="00F92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1B9D"/>
  <w15:chartTrackingRefBased/>
  <w15:docId w15:val="{D3E650B4-EEEF-4E2F-AD1B-731B8F48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E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0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2259</Words>
  <Characters>12200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Tonin</dc:creator>
  <cp:keywords/>
  <dc:description/>
  <cp:lastModifiedBy>Filipa Duarte-Ramos</cp:lastModifiedBy>
  <cp:revision>2</cp:revision>
  <dcterms:created xsi:type="dcterms:W3CDTF">2020-07-09T21:50:00Z</dcterms:created>
  <dcterms:modified xsi:type="dcterms:W3CDTF">2020-07-09T21:50:00Z</dcterms:modified>
</cp:coreProperties>
</file>