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0A822" w14:textId="77777777" w:rsidR="001C6FEA" w:rsidRPr="00204F6F" w:rsidRDefault="001C6FEA" w:rsidP="001C6FEA">
      <w:pPr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bookmarkStart w:id="0" w:name="_GoBack"/>
      <w:bookmarkEnd w:id="0"/>
      <w:r w:rsidRPr="00204F6F">
        <w:rPr>
          <w:rFonts w:ascii="Times New Roman" w:hAnsi="Times New Roman" w:cs="Times New Roman"/>
          <w:b/>
          <w:sz w:val="24"/>
          <w:szCs w:val="24"/>
          <w:lang w:val="en-US" w:eastAsia="zh-CN"/>
        </w:rPr>
        <w:t>FIGURE LEGENDS</w:t>
      </w:r>
    </w:p>
    <w:p w14:paraId="64CEFD8F" w14:textId="77777777" w:rsidR="001C6FEA" w:rsidRPr="00204F6F" w:rsidRDefault="001C6FEA" w:rsidP="001C6F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73E255A6" w14:textId="10EAEB3E" w:rsidR="001C6FEA" w:rsidRPr="00204F6F" w:rsidRDefault="001C6FEA" w:rsidP="001C6F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F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4F777E">
        <w:rPr>
          <w:rFonts w:ascii="Times New Roman" w:hAnsi="Times New Roman" w:cs="Times New Roman"/>
          <w:sz w:val="24"/>
          <w:szCs w:val="24"/>
          <w:lang w:val="en-US"/>
        </w:rPr>
        <w:t>Study flow diagram.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77E">
        <w:rPr>
          <w:rFonts w:ascii="Times New Roman" w:hAnsi="Times New Roman" w:cs="Times New Roman"/>
          <w:sz w:val="24"/>
          <w:szCs w:val="24"/>
          <w:lang w:val="en-US"/>
        </w:rPr>
        <w:t>CPET: cardiopulmonary exercise test</w:t>
      </w:r>
      <w:proofErr w:type="gramStart"/>
      <w:r w:rsidRPr="004F777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4F777E">
        <w:rPr>
          <w:rFonts w:ascii="Times New Roman" w:hAnsi="Times New Roman" w:cs="Times New Roman"/>
          <w:sz w:val="24"/>
          <w:szCs w:val="24"/>
          <w:lang w:val="en-US"/>
        </w:rPr>
        <w:t xml:space="preserve"> ISWT: incremental shuttle walk</w:t>
      </w:r>
      <w:r w:rsidR="00B37C8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4F777E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FCC76D" w14:textId="77777777" w:rsidR="001C6FEA" w:rsidRDefault="001C6FEA" w:rsidP="001C6FE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8A26F0" w14:textId="6F1383D4" w:rsidR="001C6FEA" w:rsidRPr="00832592" w:rsidRDefault="001C6FEA" w:rsidP="000B1874">
      <w:pPr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pt-BR"/>
        </w:rPr>
      </w:pPr>
      <w:r w:rsidRPr="00675F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proofErr w:type="gramStart"/>
      <w:r w:rsidRPr="00675F9E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proofErr w:type="gramEnd"/>
      <w:r w:rsidR="00F720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3373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F72058">
        <w:rPr>
          <w:rFonts w:ascii="Times New Roman" w:hAnsi="Times New Roman" w:cs="Times New Roman"/>
          <w:b/>
          <w:bCs/>
          <w:sz w:val="24"/>
          <w:szCs w:val="24"/>
          <w:lang w:val="en-US"/>
        </w:rPr>
        <w:t>A, B,</w:t>
      </w:r>
      <w:r w:rsidR="00450D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2058">
        <w:rPr>
          <w:rFonts w:ascii="Times New Roman" w:hAnsi="Times New Roman" w:cs="Times New Roman"/>
          <w:b/>
          <w:bCs/>
          <w:sz w:val="24"/>
          <w:szCs w:val="24"/>
          <w:lang w:val="en-US"/>
        </w:rPr>
        <w:t>C)</w:t>
      </w:r>
      <w:r w:rsidRPr="00675F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75F9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pt-BR"/>
        </w:rPr>
        <w:t>Linear correlation of the obtained peak VO</w:t>
      </w:r>
      <w:r w:rsidRPr="00675F9E">
        <w:rPr>
          <w:rFonts w:ascii="Times New Roman" w:eastAsia="Times New Roman" w:hAnsi="Times New Roman" w:cs="Times New Roman"/>
          <w:color w:val="202124"/>
          <w:sz w:val="24"/>
          <w:szCs w:val="24"/>
          <w:vertAlign w:val="subscript"/>
          <w:lang w:val="en-US" w:eastAsia="pt-BR"/>
        </w:rPr>
        <w:t>2</w:t>
      </w:r>
      <w:r w:rsidRPr="00675F9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pt-BR"/>
        </w:rPr>
        <w:t xml:space="preserve"> between the CPET and the ISWT in ml*Kg</w:t>
      </w:r>
      <w:r w:rsidRPr="00675F9E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US" w:eastAsia="pt-BR"/>
        </w:rPr>
        <w:t>-1</w:t>
      </w:r>
      <w:r w:rsidRPr="00675F9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pt-BR"/>
        </w:rPr>
        <w:t>*min</w:t>
      </w:r>
      <w:r w:rsidRPr="00675F9E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US" w:eastAsia="pt-BR"/>
        </w:rPr>
        <w:t>-1</w:t>
      </w:r>
      <w:r w:rsidRPr="00675F9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pt-BR"/>
        </w:rPr>
        <w:t xml:space="preserve"> (A) and ml*min</w:t>
      </w:r>
      <w:r w:rsidRPr="00675F9E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US" w:eastAsia="pt-BR"/>
        </w:rPr>
        <w:t>-1</w:t>
      </w:r>
      <w:r w:rsidRPr="00675F9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pt-BR"/>
        </w:rPr>
        <w:t xml:space="preserve"> (B)</w:t>
      </w:r>
      <w:r w:rsidRPr="00675F9E">
        <w:rPr>
          <w:rFonts w:ascii="Times New Roman" w:hAnsi="Times New Roman" w:cs="Times New Roman"/>
          <w:sz w:val="24"/>
          <w:szCs w:val="24"/>
          <w:lang w:val="en-US"/>
        </w:rPr>
        <w:t>; Pearson correlation test was used in both analyses.</w:t>
      </w:r>
      <w:r w:rsidR="000B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5F9E">
        <w:rPr>
          <w:rFonts w:ascii="Times New Roman" w:hAnsi="Times New Roman" w:cs="Times New Roman"/>
          <w:sz w:val="24"/>
          <w:szCs w:val="24"/>
          <w:lang w:val="en-US"/>
        </w:rPr>
        <w:t xml:space="preserve">Bland Altman </w:t>
      </w:r>
      <w:r w:rsidRPr="00675F9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pt-BR"/>
        </w:rPr>
        <w:t>Graphic</w:t>
      </w:r>
      <w:r w:rsidR="000B1874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pt-BR"/>
        </w:rPr>
        <w:t xml:space="preserve"> (C)</w:t>
      </w:r>
      <w:r w:rsidRPr="00675F9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pt-BR"/>
        </w:rPr>
        <w:t xml:space="preserve"> representation between the differences in VO2 peak values in CPET and ISWT. The solid line corresponds to the difference between the means of the upper and lower limits of agreement. </w:t>
      </w:r>
      <w:r w:rsidRPr="00675F9E">
        <w:rPr>
          <w:rFonts w:ascii="Times New Roman" w:hAnsi="Times New Roman" w:cs="Times New Roman"/>
          <w:sz w:val="24"/>
          <w:szCs w:val="24"/>
          <w:lang w:val="en-US"/>
        </w:rPr>
        <w:t>Abbreviations CPET, cardiopulmonary exercise test; ISWT, incremental shuttle walking test; SD, standard deviation.</w:t>
      </w:r>
    </w:p>
    <w:p w14:paraId="6004AE63" w14:textId="77777777" w:rsidR="001C6FEA" w:rsidRDefault="001C6FEA" w:rsidP="001C6F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E719EE" w14:textId="77777777" w:rsidR="006F4E15" w:rsidRPr="00D3373E" w:rsidRDefault="006F4E15">
      <w:pPr>
        <w:rPr>
          <w:lang w:val="en-US"/>
        </w:rPr>
      </w:pPr>
    </w:p>
    <w:sectPr w:rsidR="006F4E15" w:rsidRPr="00D33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A"/>
    <w:rsid w:val="000B1874"/>
    <w:rsid w:val="001C6FEA"/>
    <w:rsid w:val="00450D11"/>
    <w:rsid w:val="004A1B44"/>
    <w:rsid w:val="006C5503"/>
    <w:rsid w:val="006F4E15"/>
    <w:rsid w:val="00887A4D"/>
    <w:rsid w:val="008C3383"/>
    <w:rsid w:val="00AC0368"/>
    <w:rsid w:val="00B37C83"/>
    <w:rsid w:val="00D3373E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F6F7"/>
  <w15:chartTrackingRefBased/>
  <w15:docId w15:val="{FCBC76F7-84E5-40B2-99CA-1B906FA4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1C6FE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C6FE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Silva Queiroz</dc:creator>
  <cp:keywords/>
  <dc:description/>
  <cp:lastModifiedBy>Ambulatorio</cp:lastModifiedBy>
  <cp:revision>2</cp:revision>
  <dcterms:created xsi:type="dcterms:W3CDTF">2022-03-22T14:58:00Z</dcterms:created>
  <dcterms:modified xsi:type="dcterms:W3CDTF">2022-03-22T14:58:00Z</dcterms:modified>
</cp:coreProperties>
</file>